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AB72E" w14:textId="77777777" w:rsidR="00BA6F52" w:rsidRDefault="00BA6F52" w:rsidP="00BA6F52">
      <w:pPr>
        <w:spacing w:before="100" w:beforeAutospacing="1" w:after="100" w:afterAutospacing="1"/>
        <w:jc w:val="center"/>
        <w:outlineLvl w:val="2"/>
        <w:rPr>
          <w:b/>
          <w:bCs/>
          <w:color w:val="000000"/>
          <w:sz w:val="72"/>
          <w:szCs w:val="72"/>
        </w:rPr>
      </w:pPr>
      <w:r w:rsidRPr="00BA6F52">
        <w:rPr>
          <w:b/>
          <w:bCs/>
          <w:noProof/>
          <w:color w:val="000000"/>
          <w:sz w:val="72"/>
          <w:szCs w:val="72"/>
          <w14:ligatures w14:val="standardContextual"/>
        </w:rPr>
        <w:drawing>
          <wp:inline distT="0" distB="0" distL="0" distR="0" wp14:anchorId="041A19B8" wp14:editId="7859626F">
            <wp:extent cx="3972622" cy="1714500"/>
            <wp:effectExtent l="0" t="0" r="0" b="0"/>
            <wp:docPr id="16721162" name="Picture 3" descr="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1162" name="Picture 3" descr="Blue text on a black background&#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3978074" cy="1716853"/>
                    </a:xfrm>
                    <a:prstGeom prst="rect">
                      <a:avLst/>
                    </a:prstGeom>
                  </pic:spPr>
                </pic:pic>
              </a:graphicData>
            </a:graphic>
          </wp:inline>
        </w:drawing>
      </w:r>
    </w:p>
    <w:p w14:paraId="724652C5" w14:textId="77777777" w:rsidR="00BA6F52" w:rsidRDefault="00BA6F52" w:rsidP="00BA6F52">
      <w:pPr>
        <w:spacing w:before="100" w:beforeAutospacing="1" w:after="100" w:afterAutospacing="1"/>
        <w:jc w:val="center"/>
        <w:outlineLvl w:val="2"/>
        <w:rPr>
          <w:b/>
          <w:bCs/>
          <w:color w:val="000000"/>
          <w:sz w:val="72"/>
          <w:szCs w:val="72"/>
        </w:rPr>
      </w:pPr>
    </w:p>
    <w:p w14:paraId="4D3260CE" w14:textId="63E20E2A" w:rsidR="00D70182" w:rsidRPr="00BA6F52" w:rsidRDefault="00BA6F52" w:rsidP="00BA6F52">
      <w:pPr>
        <w:spacing w:before="100" w:beforeAutospacing="1" w:after="100" w:afterAutospacing="1"/>
        <w:jc w:val="center"/>
        <w:outlineLvl w:val="2"/>
        <w:rPr>
          <w:b/>
          <w:bCs/>
          <w:color w:val="000000"/>
          <w:sz w:val="72"/>
          <w:szCs w:val="72"/>
        </w:rPr>
      </w:pPr>
      <w:r w:rsidRPr="00BA6F52">
        <w:rPr>
          <w:b/>
          <w:bCs/>
          <w:color w:val="000000"/>
          <w:sz w:val="72"/>
          <w:szCs w:val="72"/>
        </w:rPr>
        <w:t>Database After Graduation</w:t>
      </w:r>
    </w:p>
    <w:p w14:paraId="7B1BE08C" w14:textId="77777777" w:rsidR="00BA6F52" w:rsidRDefault="00BA6F52" w:rsidP="00D70182">
      <w:pPr>
        <w:spacing w:before="100" w:beforeAutospacing="1" w:after="100" w:afterAutospacing="1"/>
        <w:outlineLvl w:val="2"/>
        <w:rPr>
          <w:b/>
          <w:bCs/>
          <w:color w:val="000000"/>
          <w:sz w:val="27"/>
          <w:szCs w:val="27"/>
        </w:rPr>
      </w:pPr>
    </w:p>
    <w:p w14:paraId="5C658395" w14:textId="0EE256E4" w:rsidR="00BA6F52" w:rsidRDefault="00BA6F52" w:rsidP="00BA6F52">
      <w:pPr>
        <w:spacing w:before="100" w:beforeAutospacing="1" w:after="100" w:afterAutospacing="1"/>
        <w:jc w:val="center"/>
        <w:outlineLvl w:val="2"/>
        <w:rPr>
          <w:b/>
          <w:bCs/>
          <w:color w:val="000000"/>
          <w:sz w:val="27"/>
          <w:szCs w:val="27"/>
        </w:rPr>
      </w:pPr>
      <w:r>
        <w:rPr>
          <w:b/>
          <w:bCs/>
          <w:color w:val="000000"/>
          <w:sz w:val="27"/>
          <w:szCs w:val="27"/>
        </w:rPr>
        <w:t>Week 1</w:t>
      </w:r>
    </w:p>
    <w:p w14:paraId="0BACC2BA" w14:textId="77777777" w:rsidR="00BA6F52" w:rsidRDefault="00BA6F52" w:rsidP="00D70182">
      <w:pPr>
        <w:spacing w:before="100" w:beforeAutospacing="1" w:after="100" w:afterAutospacing="1"/>
        <w:outlineLvl w:val="2"/>
        <w:rPr>
          <w:b/>
          <w:bCs/>
          <w:color w:val="000000"/>
          <w:sz w:val="27"/>
          <w:szCs w:val="27"/>
        </w:rPr>
      </w:pPr>
    </w:p>
    <w:p w14:paraId="70AAC2F9" w14:textId="609DCF81" w:rsidR="00BA6F52" w:rsidRDefault="00BA6F52" w:rsidP="00BA6F52">
      <w:pPr>
        <w:spacing w:before="100" w:beforeAutospacing="1" w:after="100" w:afterAutospacing="1"/>
        <w:jc w:val="center"/>
        <w:outlineLvl w:val="2"/>
        <w:rPr>
          <w:b/>
          <w:bCs/>
          <w:color w:val="000000"/>
          <w:sz w:val="27"/>
          <w:szCs w:val="27"/>
        </w:rPr>
      </w:pPr>
      <w:r>
        <w:rPr>
          <w:b/>
          <w:bCs/>
          <w:color w:val="000000"/>
          <w:sz w:val="27"/>
          <w:szCs w:val="27"/>
        </w:rPr>
        <w:t>By Narges Yarahmadi</w:t>
      </w:r>
    </w:p>
    <w:p w14:paraId="5FB7B128" w14:textId="7414E6A0" w:rsidR="00BA6F52" w:rsidRDefault="00BA6F52" w:rsidP="00BA6F52">
      <w:pPr>
        <w:spacing w:before="100" w:beforeAutospacing="1" w:after="100" w:afterAutospacing="1"/>
        <w:jc w:val="center"/>
        <w:outlineLvl w:val="2"/>
        <w:rPr>
          <w:b/>
          <w:bCs/>
          <w:color w:val="000000"/>
          <w:sz w:val="27"/>
          <w:szCs w:val="27"/>
        </w:rPr>
      </w:pPr>
      <w:r>
        <w:rPr>
          <w:b/>
          <w:bCs/>
          <w:color w:val="000000"/>
          <w:sz w:val="27"/>
          <w:szCs w:val="27"/>
        </w:rPr>
        <w:t>Feb 2026</w:t>
      </w:r>
    </w:p>
    <w:p w14:paraId="10468FF0" w14:textId="77777777" w:rsidR="00BA6F52" w:rsidRDefault="00BA6F52" w:rsidP="00D70182">
      <w:pPr>
        <w:spacing w:before="100" w:beforeAutospacing="1" w:after="100" w:afterAutospacing="1"/>
        <w:outlineLvl w:val="2"/>
        <w:rPr>
          <w:b/>
          <w:bCs/>
          <w:color w:val="000000"/>
          <w:sz w:val="27"/>
          <w:szCs w:val="27"/>
        </w:rPr>
      </w:pPr>
    </w:p>
    <w:p w14:paraId="4725BC1E" w14:textId="77777777" w:rsidR="00BA6F52" w:rsidRDefault="00BA6F52" w:rsidP="00D70182">
      <w:pPr>
        <w:spacing w:before="100" w:beforeAutospacing="1" w:after="100" w:afterAutospacing="1"/>
        <w:outlineLvl w:val="2"/>
        <w:rPr>
          <w:b/>
          <w:bCs/>
          <w:color w:val="000000"/>
          <w:sz w:val="27"/>
          <w:szCs w:val="27"/>
        </w:rPr>
      </w:pPr>
    </w:p>
    <w:p w14:paraId="09225222" w14:textId="77777777" w:rsidR="00BA6F52" w:rsidRDefault="00BA6F52" w:rsidP="00D70182">
      <w:pPr>
        <w:spacing w:before="100" w:beforeAutospacing="1" w:after="100" w:afterAutospacing="1"/>
        <w:outlineLvl w:val="2"/>
        <w:rPr>
          <w:b/>
          <w:bCs/>
          <w:color w:val="000000"/>
          <w:sz w:val="27"/>
          <w:szCs w:val="27"/>
        </w:rPr>
      </w:pPr>
    </w:p>
    <w:p w14:paraId="6880E435" w14:textId="77777777" w:rsidR="00BA6F52" w:rsidRDefault="00BA6F52" w:rsidP="00D70182">
      <w:pPr>
        <w:spacing w:before="100" w:beforeAutospacing="1" w:after="100" w:afterAutospacing="1"/>
        <w:outlineLvl w:val="2"/>
        <w:rPr>
          <w:b/>
          <w:bCs/>
          <w:color w:val="000000"/>
          <w:sz w:val="27"/>
          <w:szCs w:val="27"/>
        </w:rPr>
      </w:pPr>
    </w:p>
    <w:p w14:paraId="2FD11B39" w14:textId="77777777" w:rsidR="00BA6F52" w:rsidRDefault="00BA6F52" w:rsidP="00D70182">
      <w:pPr>
        <w:spacing w:before="100" w:beforeAutospacing="1" w:after="100" w:afterAutospacing="1"/>
        <w:outlineLvl w:val="2"/>
        <w:rPr>
          <w:b/>
          <w:bCs/>
          <w:color w:val="000000"/>
          <w:sz w:val="27"/>
          <w:szCs w:val="27"/>
        </w:rPr>
      </w:pPr>
    </w:p>
    <w:p w14:paraId="270C6406" w14:textId="77777777" w:rsidR="00BA6F52" w:rsidRDefault="00BA6F52" w:rsidP="00D70182">
      <w:pPr>
        <w:spacing w:before="100" w:beforeAutospacing="1" w:after="100" w:afterAutospacing="1"/>
        <w:outlineLvl w:val="2"/>
        <w:rPr>
          <w:b/>
          <w:bCs/>
          <w:color w:val="000000"/>
          <w:sz w:val="27"/>
          <w:szCs w:val="27"/>
        </w:rPr>
      </w:pPr>
    </w:p>
    <w:p w14:paraId="646A1C10" w14:textId="77777777" w:rsidR="00CB254C" w:rsidRDefault="00CB254C" w:rsidP="00D70182">
      <w:pPr>
        <w:spacing w:before="100" w:beforeAutospacing="1" w:after="100" w:afterAutospacing="1"/>
        <w:outlineLvl w:val="2"/>
        <w:rPr>
          <w:b/>
          <w:bCs/>
          <w:color w:val="000000"/>
          <w:sz w:val="27"/>
          <w:szCs w:val="27"/>
        </w:rPr>
      </w:pPr>
    </w:p>
    <w:p w14:paraId="5F5DCC10" w14:textId="77777777" w:rsidR="00BA6F52" w:rsidRPr="00D70182" w:rsidRDefault="00BA6F52" w:rsidP="00D70182">
      <w:pPr>
        <w:spacing w:before="100" w:beforeAutospacing="1" w:after="100" w:afterAutospacing="1"/>
        <w:outlineLvl w:val="2"/>
        <w:rPr>
          <w:b/>
          <w:bCs/>
          <w:color w:val="000000"/>
          <w:sz w:val="27"/>
          <w:szCs w:val="27"/>
        </w:rPr>
      </w:pPr>
    </w:p>
    <w:p w14:paraId="20B89F6C" w14:textId="77777777" w:rsidR="00D70182" w:rsidRPr="00D70182" w:rsidRDefault="00D70182" w:rsidP="00D70182">
      <w:pPr>
        <w:spacing w:before="100" w:beforeAutospacing="1" w:after="100" w:afterAutospacing="1"/>
        <w:outlineLvl w:val="2"/>
        <w:rPr>
          <w:b/>
          <w:bCs/>
          <w:color w:val="000000"/>
          <w:sz w:val="27"/>
          <w:szCs w:val="27"/>
        </w:rPr>
      </w:pPr>
      <w:r w:rsidRPr="00D70182">
        <w:rPr>
          <w:b/>
          <w:bCs/>
          <w:color w:val="000000"/>
          <w:sz w:val="27"/>
          <w:szCs w:val="27"/>
        </w:rPr>
        <w:lastRenderedPageBreak/>
        <w:t>Data Modeling for Real-World Systems</w:t>
      </w:r>
    </w:p>
    <w:p w14:paraId="65C8AAE1" w14:textId="77777777" w:rsidR="00D70182" w:rsidRPr="00D70182" w:rsidRDefault="00D70182" w:rsidP="00D70182">
      <w:pPr>
        <w:spacing w:before="100" w:beforeAutospacing="1" w:after="100" w:afterAutospacing="1"/>
        <w:rPr>
          <w:color w:val="000000"/>
        </w:rPr>
      </w:pPr>
      <w:r w:rsidRPr="00D70182">
        <w:rPr>
          <w:color w:val="000000"/>
        </w:rPr>
        <w:t>Data modeling is the foundation of every reliable data system. Before performance tuning, before scaling, before choosing a database technology, there is always a model that represents how the real world is translated into structured data. A good data model reduces complexity, prevents inconsistencies, and makes systems easier to reason about as they grow.</w:t>
      </w:r>
    </w:p>
    <w:p w14:paraId="5E505FDD" w14:textId="77777777" w:rsidR="00D70182" w:rsidRPr="00D70182" w:rsidRDefault="00D70182" w:rsidP="00D70182">
      <w:pPr>
        <w:spacing w:before="100" w:beforeAutospacing="1" w:after="100" w:afterAutospacing="1"/>
        <w:rPr>
          <w:color w:val="000000"/>
        </w:rPr>
      </w:pPr>
      <w:r w:rsidRPr="00D70182">
        <w:rPr>
          <w:color w:val="000000"/>
        </w:rPr>
        <w:t>In real-world systems, data modeling is not only a theoretical exercise. It is a practical decision-making process shaped by business requirements, access patterns, and long-term maintenance concerns.</w:t>
      </w:r>
    </w:p>
    <w:p w14:paraId="4C7A913A" w14:textId="77777777" w:rsidR="00D70182" w:rsidRPr="00D70182" w:rsidRDefault="0038447F" w:rsidP="00D70182">
      <w:r>
        <w:rPr>
          <w:noProof/>
        </w:rPr>
      </w:r>
      <w:r>
        <w:pict w14:anchorId="63063F6D">
          <v:rect id="Horizontal Line 1"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5224626" w14:textId="77777777" w:rsidR="00D70182" w:rsidRPr="00D70182" w:rsidRDefault="00D70182" w:rsidP="00D70182">
      <w:pPr>
        <w:spacing w:before="100" w:beforeAutospacing="1" w:after="100" w:afterAutospacing="1"/>
        <w:outlineLvl w:val="3"/>
        <w:rPr>
          <w:b/>
          <w:bCs/>
          <w:color w:val="000000"/>
        </w:rPr>
      </w:pPr>
      <w:r w:rsidRPr="00D70182">
        <w:rPr>
          <w:b/>
          <w:bCs/>
          <w:color w:val="000000"/>
        </w:rPr>
        <w:t>Entities, Relationships, and Schema Design</w:t>
      </w:r>
    </w:p>
    <w:p w14:paraId="5EE9DEBE" w14:textId="77777777" w:rsidR="00D70182" w:rsidRPr="00D70182" w:rsidRDefault="00D70182" w:rsidP="00D70182">
      <w:pPr>
        <w:spacing w:before="100" w:beforeAutospacing="1" w:after="100" w:afterAutospacing="1"/>
        <w:rPr>
          <w:color w:val="000000"/>
        </w:rPr>
      </w:pPr>
      <w:r w:rsidRPr="00D70182">
        <w:rPr>
          <w:color w:val="000000"/>
        </w:rPr>
        <w:t>At its core, data modeling starts with identifying </w:t>
      </w:r>
      <w:r w:rsidRPr="00D70182">
        <w:rPr>
          <w:b/>
          <w:bCs/>
          <w:color w:val="000000"/>
        </w:rPr>
        <w:t>entities</w:t>
      </w:r>
      <w:r w:rsidRPr="00D70182">
        <w:rPr>
          <w:color w:val="000000"/>
        </w:rPr>
        <w:t>. An entity represents a real-world object or concept that the system needs to store information about, such as a user, order, product, or transaction. Each entity is described by attributes, which become columns in a table or fields in a document.</w:t>
      </w:r>
    </w:p>
    <w:p w14:paraId="4D130F0A" w14:textId="77777777" w:rsidR="00D70182" w:rsidRPr="00D70182" w:rsidRDefault="00D70182" w:rsidP="00D70182">
      <w:pPr>
        <w:spacing w:before="100" w:beforeAutospacing="1" w:after="100" w:afterAutospacing="1"/>
        <w:rPr>
          <w:color w:val="000000"/>
        </w:rPr>
      </w:pPr>
      <w:r w:rsidRPr="00D70182">
        <w:rPr>
          <w:color w:val="000000"/>
        </w:rPr>
        <w:t>Relationships describe how entities are connected. Common relationship types include one-to-one, one-to-many, and many-to-many. Choosing the correct relationship type is critical, because it directly affects data integrity and query complexity. For example, modeling a one-to-many relationship incorrectly as many-to-many can introduce unnecessary join tables and complicate queries.</w:t>
      </w:r>
    </w:p>
    <w:p w14:paraId="6F34E1AD" w14:textId="77777777" w:rsidR="00D70182" w:rsidRPr="00D70182" w:rsidRDefault="00D70182" w:rsidP="00D70182">
      <w:pPr>
        <w:spacing w:before="100" w:beforeAutospacing="1" w:after="100" w:afterAutospacing="1"/>
        <w:rPr>
          <w:color w:val="000000"/>
        </w:rPr>
      </w:pPr>
      <w:r w:rsidRPr="00D70182">
        <w:rPr>
          <w:color w:val="000000"/>
        </w:rPr>
        <w:t>Schema design is the process of turning entities and relationships into a structured representation that a database can enforce. A well-designed schema reflects business rules clearly. Constraints such as primary keys, foreign keys, and uniqueness are not optional details. They are part of the model itself and act as guardrails that protect data correctness over time.</w:t>
      </w:r>
    </w:p>
    <w:p w14:paraId="5AC28B07" w14:textId="77777777" w:rsidR="00D70182" w:rsidRPr="00D70182" w:rsidRDefault="0038447F" w:rsidP="00D70182">
      <w:r w:rsidRPr="0038447F">
        <w:rPr>
          <w:noProof/>
          <w14:ligatures w14:val="standardContextual"/>
        </w:rPr>
        <w:pict w14:anchorId="39984A47">
          <v:rect id="_x0000_i1074" alt="" style="width:468pt;height:.05pt;mso-width-percent:0;mso-height-percent:0;mso-width-percent:0;mso-height-percent:0" o:hralign="center" o:hrstd="t" o:hr="t" fillcolor="#a0a0a0" stroked="f"/>
        </w:pict>
      </w:r>
    </w:p>
    <w:p w14:paraId="745C7C02" w14:textId="77777777" w:rsidR="00D70182" w:rsidRPr="00D70182" w:rsidRDefault="00D70182" w:rsidP="00D70182">
      <w:pPr>
        <w:spacing w:before="100" w:beforeAutospacing="1" w:after="100" w:afterAutospacing="1"/>
        <w:outlineLvl w:val="3"/>
        <w:rPr>
          <w:b/>
          <w:bCs/>
          <w:color w:val="000000"/>
        </w:rPr>
      </w:pPr>
      <w:r w:rsidRPr="00D70182">
        <w:rPr>
          <w:b/>
          <w:bCs/>
          <w:color w:val="000000"/>
        </w:rPr>
        <w:t>Query-Driven Data Modeling</w:t>
      </w:r>
    </w:p>
    <w:p w14:paraId="1B0E4B38" w14:textId="77777777" w:rsidR="00D70182" w:rsidRPr="00D70182" w:rsidRDefault="00D70182" w:rsidP="00D70182">
      <w:pPr>
        <w:spacing w:before="100" w:beforeAutospacing="1" w:after="100" w:afterAutospacing="1"/>
        <w:rPr>
          <w:color w:val="000000"/>
        </w:rPr>
      </w:pPr>
      <w:r w:rsidRPr="00D70182">
        <w:rPr>
          <w:color w:val="000000"/>
        </w:rPr>
        <w:t>In real systems, data is rarely modeled in isolation from how it will be used. </w:t>
      </w:r>
      <w:r w:rsidRPr="00D70182">
        <w:rPr>
          <w:b/>
          <w:bCs/>
          <w:color w:val="000000"/>
        </w:rPr>
        <w:t>Query-driven data modeling</w:t>
      </w:r>
      <w:r w:rsidRPr="00D70182">
        <w:rPr>
          <w:color w:val="000000"/>
        </w:rPr>
        <w:t> starts by asking a simple but powerful question: </w:t>
      </w:r>
      <w:r w:rsidRPr="00D70182">
        <w:rPr>
          <w:i/>
          <w:iCs/>
          <w:color w:val="000000"/>
        </w:rPr>
        <w:t>What questions will this system need to answer?</w:t>
      </w:r>
    </w:p>
    <w:p w14:paraId="0E686BCE" w14:textId="77777777" w:rsidR="00D70182" w:rsidRPr="00D70182" w:rsidRDefault="00D70182" w:rsidP="00D70182">
      <w:pPr>
        <w:spacing w:before="100" w:beforeAutospacing="1" w:after="100" w:afterAutospacing="1"/>
        <w:rPr>
          <w:color w:val="000000"/>
        </w:rPr>
      </w:pPr>
      <w:r w:rsidRPr="00D70182">
        <w:rPr>
          <w:color w:val="000000"/>
        </w:rPr>
        <w:t>Instead of designing tables first and hoping queries work later, we analyze expected access patterns early. For example, if the system frequently needs to retrieve recent orders for a user, that access path should be easy and efficient in the schema. If analytics queries dominate, the model may prioritize aggregation and scan efficiency.</w:t>
      </w:r>
    </w:p>
    <w:p w14:paraId="56FC63C0" w14:textId="77777777" w:rsidR="00D70182" w:rsidRDefault="00D70182" w:rsidP="00D70182">
      <w:pPr>
        <w:spacing w:before="100" w:beforeAutospacing="1" w:after="100" w:afterAutospacing="1"/>
        <w:rPr>
          <w:color w:val="000000"/>
        </w:rPr>
      </w:pPr>
      <w:r w:rsidRPr="00D70182">
        <w:rPr>
          <w:color w:val="000000"/>
        </w:rPr>
        <w:t xml:space="preserve">This approach does not mean ignoring correctness or structure. It means acknowledging that reads and writes have costs, and a model should reflect the most important operations the system </w:t>
      </w:r>
      <w:r w:rsidRPr="00D70182">
        <w:rPr>
          <w:color w:val="000000"/>
        </w:rPr>
        <w:lastRenderedPageBreak/>
        <w:t>performs. Query-driven modeling is especially important in distributed systems and data platforms where inefficient queries become expensive at scale.</w:t>
      </w:r>
    </w:p>
    <w:p w14:paraId="2893BEA2" w14:textId="77777777" w:rsidR="008B1587" w:rsidRDefault="008B1587" w:rsidP="00D70182">
      <w:pPr>
        <w:spacing w:before="100" w:beforeAutospacing="1" w:after="100" w:afterAutospacing="1"/>
        <w:rPr>
          <w:color w:val="000000"/>
        </w:rPr>
      </w:pPr>
    </w:p>
    <w:p w14:paraId="2D946231" w14:textId="77777777" w:rsidR="008B1587" w:rsidRPr="008B1587" w:rsidRDefault="008B1587" w:rsidP="008B1587">
      <w:pPr>
        <w:spacing w:before="100" w:beforeAutospacing="1" w:after="100" w:afterAutospacing="1"/>
        <w:outlineLvl w:val="1"/>
        <w:rPr>
          <w:b/>
          <w:bCs/>
          <w:color w:val="000000"/>
          <w:sz w:val="36"/>
          <w:szCs w:val="36"/>
        </w:rPr>
      </w:pPr>
      <w:r w:rsidRPr="008B1587">
        <w:rPr>
          <w:b/>
          <w:bCs/>
          <w:color w:val="000000"/>
          <w:sz w:val="36"/>
          <w:szCs w:val="36"/>
        </w:rPr>
        <w:t>Before Querying: How to Think About Database Modeling</w:t>
      </w:r>
    </w:p>
    <w:p w14:paraId="3087C8CC" w14:textId="77777777" w:rsidR="008B1587" w:rsidRPr="008B1587" w:rsidRDefault="008B1587" w:rsidP="008B1587">
      <w:pPr>
        <w:spacing w:before="100" w:beforeAutospacing="1" w:after="100" w:afterAutospacing="1"/>
        <w:rPr>
          <w:color w:val="000000"/>
        </w:rPr>
      </w:pPr>
      <w:r w:rsidRPr="008B1587">
        <w:rPr>
          <w:color w:val="000000"/>
        </w:rPr>
        <w:t>Before writing queries, we need to understand what we are querying. SQL is not just a syntax for fetching data. It is a language for asking questions about a </w:t>
      </w:r>
      <w:r w:rsidRPr="008B1587">
        <w:rPr>
          <w:b/>
          <w:bCs/>
          <w:color w:val="000000"/>
        </w:rPr>
        <w:t>model of the real world</w:t>
      </w:r>
      <w:r w:rsidRPr="008B1587">
        <w:rPr>
          <w:color w:val="000000"/>
        </w:rPr>
        <w:t>.</w:t>
      </w:r>
    </w:p>
    <w:p w14:paraId="642F002A" w14:textId="77777777" w:rsidR="008B1587" w:rsidRPr="008B1587" w:rsidRDefault="008B1587" w:rsidP="008B1587">
      <w:pPr>
        <w:spacing w:before="100" w:beforeAutospacing="1" w:after="100" w:afterAutospacing="1"/>
        <w:rPr>
          <w:color w:val="000000"/>
        </w:rPr>
      </w:pPr>
      <w:r w:rsidRPr="008B1587">
        <w:rPr>
          <w:color w:val="000000"/>
        </w:rPr>
        <w:t>A database model is the bridge between:</w:t>
      </w:r>
    </w:p>
    <w:p w14:paraId="7A264517" w14:textId="77777777" w:rsidR="008B1587" w:rsidRPr="008B1587" w:rsidRDefault="008B1587" w:rsidP="008B1587">
      <w:pPr>
        <w:numPr>
          <w:ilvl w:val="0"/>
          <w:numId w:val="56"/>
        </w:numPr>
        <w:spacing w:before="100" w:beforeAutospacing="1" w:after="100" w:afterAutospacing="1"/>
        <w:rPr>
          <w:color w:val="000000"/>
        </w:rPr>
      </w:pPr>
      <w:r w:rsidRPr="008B1587">
        <w:rPr>
          <w:color w:val="000000"/>
        </w:rPr>
        <w:t>Real-world concepts (users, orders, payments)</w:t>
      </w:r>
    </w:p>
    <w:p w14:paraId="29356A89" w14:textId="77777777" w:rsidR="008B1587" w:rsidRPr="008B1587" w:rsidRDefault="008B1587" w:rsidP="008B1587">
      <w:pPr>
        <w:numPr>
          <w:ilvl w:val="0"/>
          <w:numId w:val="56"/>
        </w:numPr>
        <w:spacing w:before="100" w:beforeAutospacing="1" w:after="100" w:afterAutospacing="1"/>
        <w:rPr>
          <w:color w:val="000000"/>
        </w:rPr>
      </w:pPr>
      <w:r w:rsidRPr="008B1587">
        <w:rPr>
          <w:color w:val="000000"/>
        </w:rPr>
        <w:t>And structured data (tables, rows, keys)</w:t>
      </w:r>
    </w:p>
    <w:p w14:paraId="0144C1E5" w14:textId="77777777" w:rsidR="008B1587" w:rsidRPr="008B1587" w:rsidRDefault="008B1587" w:rsidP="008B1587">
      <w:pPr>
        <w:spacing w:before="100" w:beforeAutospacing="1" w:after="100" w:afterAutospacing="1"/>
        <w:rPr>
          <w:color w:val="000000"/>
        </w:rPr>
      </w:pPr>
      <w:r w:rsidRPr="008B1587">
        <w:rPr>
          <w:color w:val="000000"/>
        </w:rPr>
        <w:t xml:space="preserve">If the model is unclear, queries become confusing, slow, and </w:t>
      </w:r>
      <w:proofErr w:type="gramStart"/>
      <w:r w:rsidRPr="008B1587">
        <w:rPr>
          <w:color w:val="000000"/>
        </w:rPr>
        <w:t>error-prone</w:t>
      </w:r>
      <w:proofErr w:type="gramEnd"/>
      <w:r w:rsidRPr="008B1587">
        <w:rPr>
          <w:color w:val="000000"/>
        </w:rPr>
        <w:t>. If the model is clear, queries become almost self-explanatory.</w:t>
      </w:r>
    </w:p>
    <w:p w14:paraId="45CF238A" w14:textId="77777777" w:rsidR="008B1587" w:rsidRPr="008B1587" w:rsidRDefault="0038447F" w:rsidP="008B1587">
      <w:r w:rsidRPr="0038447F">
        <w:rPr>
          <w:noProof/>
          <w14:ligatures w14:val="standardContextual"/>
        </w:rPr>
        <w:pict w14:anchorId="0162AB18">
          <v:rect id="_x0000_i1073" alt="" style="width:468pt;height:.05pt;mso-width-percent:0;mso-height-percent:0;mso-width-percent:0;mso-height-percent:0" o:hralign="center" o:hrstd="t" o:hr="t" fillcolor="#a0a0a0" stroked="f"/>
        </w:pict>
      </w:r>
    </w:p>
    <w:p w14:paraId="36934B90" w14:textId="77777777" w:rsidR="008B1587" w:rsidRPr="008B1587" w:rsidRDefault="008B1587" w:rsidP="008B1587">
      <w:pPr>
        <w:spacing w:before="100" w:beforeAutospacing="1" w:after="100" w:afterAutospacing="1"/>
        <w:outlineLvl w:val="1"/>
        <w:rPr>
          <w:b/>
          <w:bCs/>
          <w:color w:val="000000"/>
          <w:sz w:val="36"/>
          <w:szCs w:val="36"/>
        </w:rPr>
      </w:pPr>
      <w:r w:rsidRPr="008B1587">
        <w:rPr>
          <w:b/>
          <w:bCs/>
          <w:color w:val="000000"/>
          <w:sz w:val="36"/>
          <w:szCs w:val="36"/>
        </w:rPr>
        <w:t xml:space="preserve">Step 1: Start From the Real World, Not </w:t>
      </w:r>
      <w:proofErr w:type="gramStart"/>
      <w:r w:rsidRPr="008B1587">
        <w:rPr>
          <w:b/>
          <w:bCs/>
          <w:color w:val="000000"/>
          <w:sz w:val="36"/>
          <w:szCs w:val="36"/>
        </w:rPr>
        <w:t>From</w:t>
      </w:r>
      <w:proofErr w:type="gramEnd"/>
      <w:r w:rsidRPr="008B1587">
        <w:rPr>
          <w:b/>
          <w:bCs/>
          <w:color w:val="000000"/>
          <w:sz w:val="36"/>
          <w:szCs w:val="36"/>
        </w:rPr>
        <w:t xml:space="preserve"> Tables</w:t>
      </w:r>
    </w:p>
    <w:p w14:paraId="4BC69DDE" w14:textId="77777777" w:rsidR="008B1587" w:rsidRPr="008B1587" w:rsidRDefault="008B1587" w:rsidP="008B1587">
      <w:pPr>
        <w:spacing w:before="100" w:beforeAutospacing="1" w:after="100" w:afterAutospacing="1"/>
        <w:rPr>
          <w:color w:val="000000"/>
        </w:rPr>
      </w:pPr>
      <w:r w:rsidRPr="008B1587">
        <w:rPr>
          <w:color w:val="000000"/>
        </w:rPr>
        <w:t>Good database modeling always starts with questions like:</w:t>
      </w:r>
    </w:p>
    <w:p w14:paraId="1DA31D3A" w14:textId="77777777" w:rsidR="008B1587" w:rsidRPr="008B1587" w:rsidRDefault="008B1587" w:rsidP="008B1587">
      <w:pPr>
        <w:numPr>
          <w:ilvl w:val="0"/>
          <w:numId w:val="57"/>
        </w:numPr>
        <w:spacing w:before="100" w:beforeAutospacing="1" w:after="100" w:afterAutospacing="1"/>
        <w:rPr>
          <w:color w:val="000000"/>
        </w:rPr>
      </w:pPr>
      <w:r w:rsidRPr="008B1587">
        <w:rPr>
          <w:color w:val="000000"/>
        </w:rPr>
        <w:t>What things exist in this system?</w:t>
      </w:r>
    </w:p>
    <w:p w14:paraId="15A4E9CD" w14:textId="77777777" w:rsidR="008B1587" w:rsidRPr="008B1587" w:rsidRDefault="008B1587" w:rsidP="008B1587">
      <w:pPr>
        <w:numPr>
          <w:ilvl w:val="0"/>
          <w:numId w:val="57"/>
        </w:numPr>
        <w:spacing w:before="100" w:beforeAutospacing="1" w:after="100" w:afterAutospacing="1"/>
        <w:rPr>
          <w:color w:val="000000"/>
        </w:rPr>
      </w:pPr>
      <w:r w:rsidRPr="008B1587">
        <w:rPr>
          <w:color w:val="000000"/>
        </w:rPr>
        <w:t>What do we need to remember about them?</w:t>
      </w:r>
    </w:p>
    <w:p w14:paraId="72AA2BFF" w14:textId="77777777" w:rsidR="008B1587" w:rsidRPr="008B1587" w:rsidRDefault="008B1587" w:rsidP="008B1587">
      <w:pPr>
        <w:numPr>
          <w:ilvl w:val="0"/>
          <w:numId w:val="57"/>
        </w:numPr>
        <w:spacing w:before="100" w:beforeAutospacing="1" w:after="100" w:afterAutospacing="1"/>
        <w:rPr>
          <w:color w:val="000000"/>
        </w:rPr>
      </w:pPr>
      <w:r w:rsidRPr="008B1587">
        <w:rPr>
          <w:color w:val="000000"/>
        </w:rPr>
        <w:t>How do they relate to each other?</w:t>
      </w:r>
    </w:p>
    <w:p w14:paraId="0566BD44" w14:textId="77777777" w:rsidR="008B1587" w:rsidRPr="008B1587" w:rsidRDefault="008B1587" w:rsidP="008B1587">
      <w:pPr>
        <w:spacing w:before="100" w:beforeAutospacing="1" w:after="100" w:afterAutospacing="1"/>
        <w:rPr>
          <w:color w:val="000000"/>
        </w:rPr>
      </w:pPr>
      <w:r w:rsidRPr="008B1587">
        <w:rPr>
          <w:color w:val="000000"/>
        </w:rPr>
        <w:t>For example, in a food delivery system:</w:t>
      </w:r>
    </w:p>
    <w:p w14:paraId="51779545" w14:textId="77777777" w:rsidR="008B1587" w:rsidRPr="008B1587" w:rsidRDefault="008B1587" w:rsidP="008B1587">
      <w:pPr>
        <w:numPr>
          <w:ilvl w:val="0"/>
          <w:numId w:val="58"/>
        </w:numPr>
        <w:spacing w:before="100" w:beforeAutospacing="1" w:after="100" w:afterAutospacing="1"/>
        <w:rPr>
          <w:color w:val="000000"/>
        </w:rPr>
      </w:pPr>
      <w:r w:rsidRPr="008B1587">
        <w:rPr>
          <w:color w:val="000000"/>
        </w:rPr>
        <w:t>Users place orders</w:t>
      </w:r>
    </w:p>
    <w:p w14:paraId="73A6616A" w14:textId="77777777" w:rsidR="008B1587" w:rsidRPr="008B1587" w:rsidRDefault="008B1587" w:rsidP="008B1587">
      <w:pPr>
        <w:numPr>
          <w:ilvl w:val="0"/>
          <w:numId w:val="58"/>
        </w:numPr>
        <w:spacing w:before="100" w:beforeAutospacing="1" w:after="100" w:afterAutospacing="1"/>
        <w:rPr>
          <w:color w:val="000000"/>
        </w:rPr>
      </w:pPr>
      <w:r w:rsidRPr="008B1587">
        <w:rPr>
          <w:color w:val="000000"/>
        </w:rPr>
        <w:t>Orders belong to restaurants</w:t>
      </w:r>
    </w:p>
    <w:p w14:paraId="50F4082F" w14:textId="77777777" w:rsidR="008B1587" w:rsidRPr="008B1587" w:rsidRDefault="008B1587" w:rsidP="008B1587">
      <w:pPr>
        <w:numPr>
          <w:ilvl w:val="0"/>
          <w:numId w:val="58"/>
        </w:numPr>
        <w:spacing w:before="100" w:beforeAutospacing="1" w:after="100" w:afterAutospacing="1"/>
        <w:rPr>
          <w:color w:val="000000"/>
        </w:rPr>
      </w:pPr>
      <w:r w:rsidRPr="008B1587">
        <w:rPr>
          <w:color w:val="000000"/>
        </w:rPr>
        <w:t>Orders contain multiple items</w:t>
      </w:r>
    </w:p>
    <w:p w14:paraId="3CEAC379" w14:textId="77777777" w:rsidR="008B1587" w:rsidRPr="008B1587" w:rsidRDefault="008B1587" w:rsidP="008B1587">
      <w:pPr>
        <w:numPr>
          <w:ilvl w:val="0"/>
          <w:numId w:val="58"/>
        </w:numPr>
        <w:spacing w:before="100" w:beforeAutospacing="1" w:after="100" w:afterAutospacing="1"/>
        <w:rPr>
          <w:color w:val="000000"/>
        </w:rPr>
      </w:pPr>
      <w:r w:rsidRPr="008B1587">
        <w:rPr>
          <w:color w:val="000000"/>
        </w:rPr>
        <w:t>Payments are made for orders</w:t>
      </w:r>
    </w:p>
    <w:p w14:paraId="1559CEFA" w14:textId="77777777" w:rsidR="008B1587" w:rsidRPr="008B1587" w:rsidRDefault="008B1587" w:rsidP="008B1587">
      <w:pPr>
        <w:spacing w:before="100" w:beforeAutospacing="1" w:after="100" w:afterAutospacing="1"/>
        <w:rPr>
          <w:color w:val="000000"/>
        </w:rPr>
      </w:pPr>
      <w:r w:rsidRPr="008B1587">
        <w:rPr>
          <w:color w:val="000000"/>
        </w:rPr>
        <w:t>At this stage, we do not think about SQL. We think about </w:t>
      </w:r>
      <w:r w:rsidRPr="008B1587">
        <w:rPr>
          <w:b/>
          <w:bCs/>
          <w:color w:val="000000"/>
        </w:rPr>
        <w:t>concepts</w:t>
      </w:r>
      <w:r w:rsidRPr="008B1587">
        <w:rPr>
          <w:color w:val="000000"/>
        </w:rPr>
        <w:t>.</w:t>
      </w:r>
    </w:p>
    <w:p w14:paraId="31661461" w14:textId="77777777" w:rsidR="008B1587" w:rsidRPr="008B1587" w:rsidRDefault="0038447F" w:rsidP="008B1587">
      <w:r w:rsidRPr="0038447F">
        <w:rPr>
          <w:noProof/>
          <w14:ligatures w14:val="standardContextual"/>
        </w:rPr>
        <w:pict w14:anchorId="414A6606">
          <v:rect id="_x0000_i1072" alt="" style="width:468pt;height:.05pt;mso-width-percent:0;mso-height-percent:0;mso-width-percent:0;mso-height-percent:0" o:hralign="center" o:hrstd="t" o:hr="t" fillcolor="#a0a0a0" stroked="f"/>
        </w:pict>
      </w:r>
    </w:p>
    <w:p w14:paraId="3428929F" w14:textId="77777777" w:rsidR="008B1587" w:rsidRPr="008B1587" w:rsidRDefault="008B1587" w:rsidP="008B1587">
      <w:pPr>
        <w:spacing w:before="100" w:beforeAutospacing="1" w:after="100" w:afterAutospacing="1"/>
        <w:outlineLvl w:val="1"/>
        <w:rPr>
          <w:b/>
          <w:bCs/>
          <w:color w:val="000000"/>
          <w:sz w:val="36"/>
          <w:szCs w:val="36"/>
        </w:rPr>
      </w:pPr>
      <w:r w:rsidRPr="008B1587">
        <w:rPr>
          <w:b/>
          <w:bCs/>
          <w:color w:val="000000"/>
          <w:sz w:val="36"/>
          <w:szCs w:val="36"/>
        </w:rPr>
        <w:t>Step 2: Identify Entities</w:t>
      </w:r>
    </w:p>
    <w:p w14:paraId="138DBF3F" w14:textId="77777777" w:rsidR="008B1587" w:rsidRPr="008B1587" w:rsidRDefault="008B1587" w:rsidP="008B1587">
      <w:pPr>
        <w:spacing w:before="100" w:beforeAutospacing="1" w:after="100" w:afterAutospacing="1"/>
        <w:rPr>
          <w:color w:val="000000"/>
        </w:rPr>
      </w:pPr>
      <w:r w:rsidRPr="008B1587">
        <w:rPr>
          <w:color w:val="000000"/>
        </w:rPr>
        <w:t>An </w:t>
      </w:r>
      <w:r w:rsidRPr="008B1587">
        <w:rPr>
          <w:b/>
          <w:bCs/>
          <w:color w:val="000000"/>
        </w:rPr>
        <w:t>entity</w:t>
      </w:r>
      <w:r w:rsidRPr="008B1587">
        <w:rPr>
          <w:color w:val="000000"/>
        </w:rPr>
        <w:t> represents a distinct concept that has its own identity.</w:t>
      </w:r>
    </w:p>
    <w:p w14:paraId="3FEE936D" w14:textId="77777777" w:rsidR="008B1587" w:rsidRPr="008B1587" w:rsidRDefault="008B1587" w:rsidP="008B1587">
      <w:pPr>
        <w:spacing w:before="100" w:beforeAutospacing="1" w:after="100" w:afterAutospacing="1"/>
        <w:rPr>
          <w:color w:val="000000"/>
        </w:rPr>
      </w:pPr>
      <w:r w:rsidRPr="008B1587">
        <w:rPr>
          <w:color w:val="000000"/>
        </w:rPr>
        <w:t>Examples of entities:</w:t>
      </w:r>
    </w:p>
    <w:p w14:paraId="3E9A97A3" w14:textId="77777777" w:rsidR="008B1587" w:rsidRPr="008B1587" w:rsidRDefault="008B1587" w:rsidP="008B1587">
      <w:pPr>
        <w:numPr>
          <w:ilvl w:val="0"/>
          <w:numId w:val="59"/>
        </w:numPr>
        <w:spacing w:before="100" w:beforeAutospacing="1" w:after="100" w:afterAutospacing="1"/>
        <w:rPr>
          <w:color w:val="000000"/>
        </w:rPr>
      </w:pPr>
      <w:r w:rsidRPr="008B1587">
        <w:rPr>
          <w:color w:val="000000"/>
        </w:rPr>
        <w:lastRenderedPageBreak/>
        <w:t>User</w:t>
      </w:r>
    </w:p>
    <w:p w14:paraId="4BB8164A" w14:textId="77777777" w:rsidR="008B1587" w:rsidRPr="008B1587" w:rsidRDefault="008B1587" w:rsidP="008B1587">
      <w:pPr>
        <w:numPr>
          <w:ilvl w:val="0"/>
          <w:numId w:val="59"/>
        </w:numPr>
        <w:spacing w:before="100" w:beforeAutospacing="1" w:after="100" w:afterAutospacing="1"/>
        <w:rPr>
          <w:color w:val="000000"/>
        </w:rPr>
      </w:pPr>
      <w:r w:rsidRPr="008B1587">
        <w:rPr>
          <w:color w:val="000000"/>
        </w:rPr>
        <w:t>Order</w:t>
      </w:r>
    </w:p>
    <w:p w14:paraId="703BF90F" w14:textId="77777777" w:rsidR="008B1587" w:rsidRPr="008B1587" w:rsidRDefault="008B1587" w:rsidP="008B1587">
      <w:pPr>
        <w:numPr>
          <w:ilvl w:val="0"/>
          <w:numId w:val="59"/>
        </w:numPr>
        <w:spacing w:before="100" w:beforeAutospacing="1" w:after="100" w:afterAutospacing="1"/>
        <w:rPr>
          <w:color w:val="000000"/>
        </w:rPr>
      </w:pPr>
      <w:r w:rsidRPr="008B1587">
        <w:rPr>
          <w:color w:val="000000"/>
        </w:rPr>
        <w:t>Restaurant</w:t>
      </w:r>
    </w:p>
    <w:p w14:paraId="47CEAF08" w14:textId="77777777" w:rsidR="008B1587" w:rsidRPr="008B1587" w:rsidRDefault="008B1587" w:rsidP="008B1587">
      <w:pPr>
        <w:numPr>
          <w:ilvl w:val="0"/>
          <w:numId w:val="59"/>
        </w:numPr>
        <w:spacing w:before="100" w:beforeAutospacing="1" w:after="100" w:afterAutospacing="1"/>
        <w:rPr>
          <w:color w:val="000000"/>
        </w:rPr>
      </w:pPr>
      <w:r w:rsidRPr="008B1587">
        <w:rPr>
          <w:color w:val="000000"/>
        </w:rPr>
        <w:t>Menu Item</w:t>
      </w:r>
    </w:p>
    <w:p w14:paraId="5F1DA60A" w14:textId="77777777" w:rsidR="008B1587" w:rsidRPr="008B1587" w:rsidRDefault="008B1587" w:rsidP="008B1587">
      <w:pPr>
        <w:numPr>
          <w:ilvl w:val="0"/>
          <w:numId w:val="59"/>
        </w:numPr>
        <w:spacing w:before="100" w:beforeAutospacing="1" w:after="100" w:afterAutospacing="1"/>
        <w:rPr>
          <w:color w:val="000000"/>
        </w:rPr>
      </w:pPr>
      <w:r w:rsidRPr="008B1587">
        <w:rPr>
          <w:color w:val="000000"/>
        </w:rPr>
        <w:t>Payment</w:t>
      </w:r>
    </w:p>
    <w:p w14:paraId="0F77A933" w14:textId="77777777" w:rsidR="008B1587" w:rsidRPr="008B1587" w:rsidRDefault="008B1587" w:rsidP="008B1587">
      <w:pPr>
        <w:spacing w:before="100" w:beforeAutospacing="1" w:after="100" w:afterAutospacing="1"/>
        <w:rPr>
          <w:color w:val="000000"/>
        </w:rPr>
      </w:pPr>
      <w:r w:rsidRPr="008B1587">
        <w:rPr>
          <w:color w:val="000000"/>
        </w:rPr>
        <w:t>A useful rule of thumb:</w:t>
      </w:r>
    </w:p>
    <w:p w14:paraId="7CA2BBA7" w14:textId="77777777" w:rsidR="008B1587" w:rsidRPr="008B1587" w:rsidRDefault="008B1587" w:rsidP="008B1587">
      <w:pPr>
        <w:spacing w:beforeAutospacing="1" w:afterAutospacing="1"/>
        <w:rPr>
          <w:color w:val="000000"/>
        </w:rPr>
      </w:pPr>
      <w:r w:rsidRPr="008B1587">
        <w:rPr>
          <w:color w:val="000000"/>
        </w:rPr>
        <w:t>If something has its own lifecycle and can exist independently, it is probably an entity.</w:t>
      </w:r>
    </w:p>
    <w:p w14:paraId="0A05E35E" w14:textId="77777777" w:rsidR="008B1587" w:rsidRPr="008B1587" w:rsidRDefault="008B1587" w:rsidP="008B1587">
      <w:pPr>
        <w:spacing w:before="100" w:beforeAutospacing="1" w:after="100" w:afterAutospacing="1"/>
        <w:rPr>
          <w:color w:val="000000"/>
        </w:rPr>
      </w:pPr>
      <w:r w:rsidRPr="008B1587">
        <w:rPr>
          <w:color w:val="000000"/>
        </w:rPr>
        <w:t>Each entity will usually become a table.</w:t>
      </w:r>
    </w:p>
    <w:p w14:paraId="1EF03DA1" w14:textId="77777777" w:rsidR="008B1587" w:rsidRPr="008B1587" w:rsidRDefault="0038447F" w:rsidP="008B1587">
      <w:r w:rsidRPr="0038447F">
        <w:rPr>
          <w:noProof/>
          <w14:ligatures w14:val="standardContextual"/>
        </w:rPr>
        <w:pict w14:anchorId="5E38D7C2">
          <v:rect id="_x0000_i1071" alt="" style="width:468pt;height:.05pt;mso-width-percent:0;mso-height-percent:0;mso-width-percent:0;mso-height-percent:0" o:hralign="center" o:hrstd="t" o:hr="t" fillcolor="#a0a0a0" stroked="f"/>
        </w:pict>
      </w:r>
    </w:p>
    <w:p w14:paraId="017910F9" w14:textId="77777777" w:rsidR="008B1587" w:rsidRPr="008B1587" w:rsidRDefault="008B1587" w:rsidP="008B1587">
      <w:pPr>
        <w:spacing w:before="100" w:beforeAutospacing="1" w:after="100" w:afterAutospacing="1"/>
        <w:outlineLvl w:val="1"/>
        <w:rPr>
          <w:b/>
          <w:bCs/>
          <w:color w:val="000000"/>
          <w:sz w:val="36"/>
          <w:szCs w:val="36"/>
        </w:rPr>
      </w:pPr>
      <w:r w:rsidRPr="008B1587">
        <w:rPr>
          <w:b/>
          <w:bCs/>
          <w:color w:val="000000"/>
          <w:sz w:val="36"/>
          <w:szCs w:val="36"/>
        </w:rPr>
        <w:t>Step 3: Define Attributes for Each Entity</w:t>
      </w:r>
    </w:p>
    <w:p w14:paraId="1C8CDEE0" w14:textId="77777777" w:rsidR="008B1587" w:rsidRPr="008B1587" w:rsidRDefault="008B1587" w:rsidP="008B1587">
      <w:pPr>
        <w:spacing w:before="100" w:beforeAutospacing="1" w:after="100" w:afterAutospacing="1"/>
        <w:rPr>
          <w:color w:val="000000"/>
        </w:rPr>
      </w:pPr>
      <w:r w:rsidRPr="008B1587">
        <w:rPr>
          <w:color w:val="000000"/>
        </w:rPr>
        <w:t>Once we identify entities, we decide what information we need to store about each one.</w:t>
      </w:r>
    </w:p>
    <w:p w14:paraId="634EF69D" w14:textId="77777777" w:rsidR="008B1587" w:rsidRPr="008B1587" w:rsidRDefault="008B1587" w:rsidP="008B1587">
      <w:pPr>
        <w:spacing w:before="100" w:beforeAutospacing="1" w:after="100" w:afterAutospacing="1"/>
        <w:rPr>
          <w:color w:val="000000"/>
        </w:rPr>
      </w:pPr>
      <w:r w:rsidRPr="008B1587">
        <w:rPr>
          <w:color w:val="000000"/>
        </w:rPr>
        <w:t>For example:</w:t>
      </w:r>
    </w:p>
    <w:p w14:paraId="6757D610" w14:textId="77777777" w:rsidR="008B1587" w:rsidRPr="008B1587" w:rsidRDefault="008B1587" w:rsidP="008B1587">
      <w:pPr>
        <w:numPr>
          <w:ilvl w:val="0"/>
          <w:numId w:val="60"/>
        </w:numPr>
        <w:spacing w:before="100" w:beforeAutospacing="1" w:after="100" w:afterAutospacing="1"/>
        <w:rPr>
          <w:color w:val="000000"/>
        </w:rPr>
      </w:pPr>
      <w:r w:rsidRPr="008B1587">
        <w:rPr>
          <w:color w:val="000000"/>
        </w:rPr>
        <w:t xml:space="preserve">User → name, email, </w:t>
      </w:r>
      <w:proofErr w:type="spellStart"/>
      <w:r w:rsidRPr="008B1587">
        <w:rPr>
          <w:color w:val="000000"/>
        </w:rPr>
        <w:t>created_at</w:t>
      </w:r>
      <w:proofErr w:type="spellEnd"/>
    </w:p>
    <w:p w14:paraId="2FBC110F" w14:textId="77777777" w:rsidR="008B1587" w:rsidRPr="008B1587" w:rsidRDefault="008B1587" w:rsidP="008B1587">
      <w:pPr>
        <w:numPr>
          <w:ilvl w:val="0"/>
          <w:numId w:val="60"/>
        </w:numPr>
        <w:spacing w:before="100" w:beforeAutospacing="1" w:after="100" w:afterAutospacing="1"/>
        <w:rPr>
          <w:color w:val="000000"/>
        </w:rPr>
      </w:pPr>
      <w:r w:rsidRPr="008B1587">
        <w:rPr>
          <w:color w:val="000000"/>
        </w:rPr>
        <w:t xml:space="preserve">Order → status, </w:t>
      </w:r>
      <w:proofErr w:type="spellStart"/>
      <w:r w:rsidRPr="008B1587">
        <w:rPr>
          <w:color w:val="000000"/>
        </w:rPr>
        <w:t>created_at</w:t>
      </w:r>
      <w:proofErr w:type="spellEnd"/>
    </w:p>
    <w:p w14:paraId="5CE73FD8" w14:textId="77777777" w:rsidR="008B1587" w:rsidRPr="008B1587" w:rsidRDefault="008B1587" w:rsidP="008B1587">
      <w:pPr>
        <w:numPr>
          <w:ilvl w:val="0"/>
          <w:numId w:val="60"/>
        </w:numPr>
        <w:spacing w:before="100" w:beforeAutospacing="1" w:after="100" w:afterAutospacing="1"/>
        <w:rPr>
          <w:color w:val="000000"/>
        </w:rPr>
      </w:pPr>
      <w:r w:rsidRPr="008B1587">
        <w:rPr>
          <w:color w:val="000000"/>
        </w:rPr>
        <w:t>Restaurant → name, city</w:t>
      </w:r>
    </w:p>
    <w:p w14:paraId="2E8921AE" w14:textId="77777777" w:rsidR="008B1587" w:rsidRPr="008B1587" w:rsidRDefault="008B1587" w:rsidP="008B1587">
      <w:pPr>
        <w:numPr>
          <w:ilvl w:val="0"/>
          <w:numId w:val="60"/>
        </w:numPr>
        <w:spacing w:before="100" w:beforeAutospacing="1" w:after="100" w:afterAutospacing="1"/>
        <w:rPr>
          <w:color w:val="000000"/>
        </w:rPr>
      </w:pPr>
      <w:r w:rsidRPr="008B1587">
        <w:rPr>
          <w:color w:val="000000"/>
        </w:rPr>
        <w:t xml:space="preserve">Payment → amount, method, </w:t>
      </w:r>
      <w:proofErr w:type="spellStart"/>
      <w:r w:rsidRPr="008B1587">
        <w:rPr>
          <w:color w:val="000000"/>
        </w:rPr>
        <w:t>paid_at</w:t>
      </w:r>
      <w:proofErr w:type="spellEnd"/>
    </w:p>
    <w:p w14:paraId="5DDDCC60" w14:textId="77777777" w:rsidR="008B1587" w:rsidRPr="008B1587" w:rsidRDefault="008B1587" w:rsidP="008B1587">
      <w:pPr>
        <w:spacing w:before="100" w:beforeAutospacing="1" w:after="100" w:afterAutospacing="1"/>
        <w:rPr>
          <w:color w:val="000000"/>
        </w:rPr>
      </w:pPr>
      <w:r w:rsidRPr="008B1587">
        <w:rPr>
          <w:color w:val="000000"/>
        </w:rPr>
        <w:t>These attributes become columns.</w:t>
      </w:r>
    </w:p>
    <w:p w14:paraId="20F6799C" w14:textId="77777777" w:rsidR="008B1587" w:rsidRPr="008B1587" w:rsidRDefault="008B1587" w:rsidP="008B1587">
      <w:pPr>
        <w:spacing w:before="100" w:beforeAutospacing="1" w:after="100" w:afterAutospacing="1"/>
        <w:rPr>
          <w:color w:val="000000"/>
        </w:rPr>
      </w:pPr>
      <w:r w:rsidRPr="008B1587">
        <w:rPr>
          <w:color w:val="000000"/>
        </w:rPr>
        <w:t>Important idea:</w:t>
      </w:r>
    </w:p>
    <w:p w14:paraId="2AA41D61" w14:textId="77777777" w:rsidR="008B1587" w:rsidRPr="008B1587" w:rsidRDefault="008B1587" w:rsidP="008B1587">
      <w:pPr>
        <w:spacing w:beforeAutospacing="1" w:afterAutospacing="1"/>
        <w:rPr>
          <w:color w:val="000000"/>
        </w:rPr>
      </w:pPr>
      <w:r w:rsidRPr="008B1587">
        <w:rPr>
          <w:color w:val="000000"/>
        </w:rPr>
        <w:t>Columns should describe the entity itself, not related entities.</w:t>
      </w:r>
    </w:p>
    <w:p w14:paraId="7507E58E" w14:textId="77777777" w:rsidR="008B1587" w:rsidRPr="008B1587" w:rsidRDefault="008B1587" w:rsidP="008B1587">
      <w:pPr>
        <w:spacing w:before="100" w:beforeAutospacing="1" w:after="100" w:afterAutospacing="1"/>
        <w:rPr>
          <w:color w:val="000000"/>
        </w:rPr>
      </w:pPr>
      <w:r w:rsidRPr="008B1587">
        <w:rPr>
          <w:color w:val="000000"/>
        </w:rPr>
        <w:t>If a column describes something else, it likely belongs in another table.</w:t>
      </w:r>
    </w:p>
    <w:p w14:paraId="4AFE7830" w14:textId="77777777" w:rsidR="008B1587" w:rsidRPr="008B1587" w:rsidRDefault="0038447F" w:rsidP="008B1587">
      <w:r w:rsidRPr="0038447F">
        <w:rPr>
          <w:noProof/>
          <w14:ligatures w14:val="standardContextual"/>
        </w:rPr>
        <w:pict w14:anchorId="45BA2224">
          <v:rect id="_x0000_i1070" alt="" style="width:468pt;height:.05pt;mso-width-percent:0;mso-height-percent:0;mso-width-percent:0;mso-height-percent:0" o:hralign="center" o:hrstd="t" o:hr="t" fillcolor="#a0a0a0" stroked="f"/>
        </w:pict>
      </w:r>
    </w:p>
    <w:p w14:paraId="1F55B02B" w14:textId="77777777" w:rsidR="008B1587" w:rsidRPr="008B1587" w:rsidRDefault="008B1587" w:rsidP="008B1587">
      <w:pPr>
        <w:spacing w:before="100" w:beforeAutospacing="1" w:after="100" w:afterAutospacing="1"/>
        <w:outlineLvl w:val="1"/>
        <w:rPr>
          <w:b/>
          <w:bCs/>
          <w:color w:val="000000"/>
          <w:sz w:val="36"/>
          <w:szCs w:val="36"/>
        </w:rPr>
      </w:pPr>
      <w:r w:rsidRPr="008B1587">
        <w:rPr>
          <w:b/>
          <w:bCs/>
          <w:color w:val="000000"/>
          <w:sz w:val="36"/>
          <w:szCs w:val="36"/>
        </w:rPr>
        <w:t>Step 4: Define Relationships Between Entities</w:t>
      </w:r>
    </w:p>
    <w:p w14:paraId="35541639" w14:textId="77777777" w:rsidR="008B1587" w:rsidRPr="008B1587" w:rsidRDefault="008B1587" w:rsidP="008B1587">
      <w:pPr>
        <w:spacing w:before="100" w:beforeAutospacing="1" w:after="100" w:afterAutospacing="1"/>
        <w:rPr>
          <w:color w:val="000000"/>
        </w:rPr>
      </w:pPr>
      <w:r w:rsidRPr="008B1587">
        <w:rPr>
          <w:color w:val="000000"/>
        </w:rPr>
        <w:t>Entities rarely exist in isolation.</w:t>
      </w:r>
    </w:p>
    <w:p w14:paraId="75E54FD0" w14:textId="77777777" w:rsidR="008B1587" w:rsidRPr="008B1587" w:rsidRDefault="008B1587" w:rsidP="008B1587">
      <w:pPr>
        <w:spacing w:before="100" w:beforeAutospacing="1" w:after="100" w:afterAutospacing="1"/>
        <w:rPr>
          <w:color w:val="000000"/>
        </w:rPr>
      </w:pPr>
      <w:r w:rsidRPr="008B1587">
        <w:rPr>
          <w:color w:val="000000"/>
        </w:rPr>
        <w:t>We must understand:</w:t>
      </w:r>
    </w:p>
    <w:p w14:paraId="7933C6DC" w14:textId="77777777" w:rsidR="008B1587" w:rsidRPr="008B1587" w:rsidRDefault="008B1587" w:rsidP="008B1587">
      <w:pPr>
        <w:numPr>
          <w:ilvl w:val="0"/>
          <w:numId w:val="61"/>
        </w:numPr>
        <w:spacing w:before="100" w:beforeAutospacing="1" w:after="100" w:afterAutospacing="1"/>
        <w:rPr>
          <w:color w:val="000000"/>
        </w:rPr>
      </w:pPr>
      <w:r w:rsidRPr="008B1587">
        <w:rPr>
          <w:color w:val="000000"/>
        </w:rPr>
        <w:t>One-to-one relationships</w:t>
      </w:r>
    </w:p>
    <w:p w14:paraId="5260E021" w14:textId="77777777" w:rsidR="008B1587" w:rsidRPr="008B1587" w:rsidRDefault="008B1587" w:rsidP="008B1587">
      <w:pPr>
        <w:numPr>
          <w:ilvl w:val="0"/>
          <w:numId w:val="61"/>
        </w:numPr>
        <w:spacing w:before="100" w:beforeAutospacing="1" w:after="100" w:afterAutospacing="1"/>
        <w:rPr>
          <w:color w:val="000000"/>
        </w:rPr>
      </w:pPr>
      <w:r w:rsidRPr="008B1587">
        <w:rPr>
          <w:color w:val="000000"/>
        </w:rPr>
        <w:t>One-to-many relationships</w:t>
      </w:r>
    </w:p>
    <w:p w14:paraId="698335B7" w14:textId="77777777" w:rsidR="008B1587" w:rsidRPr="008B1587" w:rsidRDefault="008B1587" w:rsidP="008B1587">
      <w:pPr>
        <w:numPr>
          <w:ilvl w:val="0"/>
          <w:numId w:val="61"/>
        </w:numPr>
        <w:spacing w:before="100" w:beforeAutospacing="1" w:after="100" w:afterAutospacing="1"/>
        <w:rPr>
          <w:color w:val="000000"/>
        </w:rPr>
      </w:pPr>
      <w:r w:rsidRPr="008B1587">
        <w:rPr>
          <w:color w:val="000000"/>
        </w:rPr>
        <w:t>Many-to-many relationships</w:t>
      </w:r>
    </w:p>
    <w:p w14:paraId="69B0A49D" w14:textId="77777777" w:rsidR="008B1587" w:rsidRPr="008B1587" w:rsidRDefault="008B1587" w:rsidP="008B1587">
      <w:pPr>
        <w:spacing w:before="100" w:beforeAutospacing="1" w:after="100" w:afterAutospacing="1"/>
        <w:rPr>
          <w:color w:val="000000"/>
        </w:rPr>
      </w:pPr>
      <w:r w:rsidRPr="008B1587">
        <w:rPr>
          <w:color w:val="000000"/>
        </w:rPr>
        <w:lastRenderedPageBreak/>
        <w:t>Examples:</w:t>
      </w:r>
    </w:p>
    <w:p w14:paraId="38A813E5" w14:textId="77777777" w:rsidR="008B1587" w:rsidRPr="008B1587" w:rsidRDefault="008B1587" w:rsidP="008B1587">
      <w:pPr>
        <w:numPr>
          <w:ilvl w:val="0"/>
          <w:numId w:val="62"/>
        </w:numPr>
        <w:spacing w:before="100" w:beforeAutospacing="1" w:after="100" w:afterAutospacing="1"/>
        <w:rPr>
          <w:color w:val="000000"/>
        </w:rPr>
      </w:pPr>
      <w:r w:rsidRPr="008B1587">
        <w:rPr>
          <w:color w:val="000000"/>
        </w:rPr>
        <w:t>One user → many orders</w:t>
      </w:r>
    </w:p>
    <w:p w14:paraId="23101182" w14:textId="77777777" w:rsidR="008B1587" w:rsidRPr="008B1587" w:rsidRDefault="008B1587" w:rsidP="008B1587">
      <w:pPr>
        <w:numPr>
          <w:ilvl w:val="0"/>
          <w:numId w:val="62"/>
        </w:numPr>
        <w:spacing w:before="100" w:beforeAutospacing="1" w:after="100" w:afterAutospacing="1"/>
        <w:rPr>
          <w:color w:val="000000"/>
        </w:rPr>
      </w:pPr>
      <w:r w:rsidRPr="008B1587">
        <w:rPr>
          <w:color w:val="000000"/>
        </w:rPr>
        <w:t xml:space="preserve">One restaurant → many </w:t>
      </w:r>
      <w:proofErr w:type="gramStart"/>
      <w:r w:rsidRPr="008B1587">
        <w:rPr>
          <w:color w:val="000000"/>
        </w:rPr>
        <w:t>menu</w:t>
      </w:r>
      <w:proofErr w:type="gramEnd"/>
      <w:r w:rsidRPr="008B1587">
        <w:rPr>
          <w:color w:val="000000"/>
        </w:rPr>
        <w:t xml:space="preserve"> items</w:t>
      </w:r>
    </w:p>
    <w:p w14:paraId="3A7C6F7C" w14:textId="77777777" w:rsidR="008B1587" w:rsidRPr="008B1587" w:rsidRDefault="008B1587" w:rsidP="008B1587">
      <w:pPr>
        <w:numPr>
          <w:ilvl w:val="0"/>
          <w:numId w:val="62"/>
        </w:numPr>
        <w:spacing w:before="100" w:beforeAutospacing="1" w:after="100" w:afterAutospacing="1"/>
        <w:rPr>
          <w:color w:val="000000"/>
        </w:rPr>
      </w:pPr>
      <w:r w:rsidRPr="008B1587">
        <w:rPr>
          <w:color w:val="000000"/>
        </w:rPr>
        <w:t xml:space="preserve">One order → many </w:t>
      </w:r>
      <w:proofErr w:type="gramStart"/>
      <w:r w:rsidRPr="008B1587">
        <w:rPr>
          <w:color w:val="000000"/>
        </w:rPr>
        <w:t>order</w:t>
      </w:r>
      <w:proofErr w:type="gramEnd"/>
      <w:r w:rsidRPr="008B1587">
        <w:rPr>
          <w:color w:val="000000"/>
        </w:rPr>
        <w:t xml:space="preserve"> items</w:t>
      </w:r>
    </w:p>
    <w:p w14:paraId="52CDB7EB" w14:textId="77777777" w:rsidR="008B1587" w:rsidRPr="008B1587" w:rsidRDefault="008B1587" w:rsidP="008B1587">
      <w:pPr>
        <w:spacing w:before="100" w:beforeAutospacing="1" w:after="100" w:afterAutospacing="1"/>
        <w:rPr>
          <w:color w:val="000000"/>
        </w:rPr>
      </w:pPr>
      <w:r w:rsidRPr="008B1587">
        <w:rPr>
          <w:color w:val="000000"/>
        </w:rPr>
        <w:t>Relationships explain </w:t>
      </w:r>
      <w:r w:rsidRPr="008B1587">
        <w:rPr>
          <w:b/>
          <w:bCs/>
          <w:color w:val="000000"/>
        </w:rPr>
        <w:t>why JOINs exist</w:t>
      </w:r>
      <w:r w:rsidRPr="008B1587">
        <w:rPr>
          <w:color w:val="000000"/>
        </w:rPr>
        <w:t>.</w:t>
      </w:r>
      <w:r w:rsidRPr="008B1587">
        <w:rPr>
          <w:color w:val="000000"/>
        </w:rPr>
        <w:br/>
        <w:t>Without relationships, </w:t>
      </w:r>
      <w:r w:rsidRPr="008B1587">
        <w:rPr>
          <w:rFonts w:ascii="Courier New" w:hAnsi="Courier New" w:cs="Courier New"/>
          <w:color w:val="000000"/>
          <w:sz w:val="20"/>
          <w:szCs w:val="20"/>
        </w:rPr>
        <w:t>JOIN</w:t>
      </w:r>
      <w:r w:rsidRPr="008B1587">
        <w:rPr>
          <w:color w:val="000000"/>
        </w:rPr>
        <w:t> has no meaning.</w:t>
      </w:r>
    </w:p>
    <w:p w14:paraId="3915A456" w14:textId="77777777" w:rsidR="008B1587" w:rsidRPr="008B1587" w:rsidRDefault="008B1587" w:rsidP="008B1587">
      <w:pPr>
        <w:spacing w:before="100" w:beforeAutospacing="1" w:after="100" w:afterAutospacing="1"/>
        <w:rPr>
          <w:color w:val="000000"/>
        </w:rPr>
      </w:pPr>
      <w:r w:rsidRPr="008B1587">
        <w:rPr>
          <w:color w:val="000000"/>
        </w:rPr>
        <w:t>Foreign keys are how relationships are expressed in a relational database.</w:t>
      </w:r>
    </w:p>
    <w:p w14:paraId="0E4E5BA6" w14:textId="77777777" w:rsidR="008B1587" w:rsidRPr="008B1587" w:rsidRDefault="0038447F" w:rsidP="008B1587">
      <w:r w:rsidRPr="0038447F">
        <w:rPr>
          <w:noProof/>
          <w14:ligatures w14:val="standardContextual"/>
        </w:rPr>
        <w:pict w14:anchorId="10BC91CD">
          <v:rect id="_x0000_i1069" alt="" style="width:468pt;height:.05pt;mso-width-percent:0;mso-height-percent:0;mso-width-percent:0;mso-height-percent:0" o:hralign="center" o:hrstd="t" o:hr="t" fillcolor="#a0a0a0" stroked="f"/>
        </w:pict>
      </w:r>
    </w:p>
    <w:p w14:paraId="6F1EB210" w14:textId="77777777" w:rsidR="008B1587" w:rsidRPr="008B1587" w:rsidRDefault="008B1587" w:rsidP="008B1587">
      <w:pPr>
        <w:spacing w:before="100" w:beforeAutospacing="1" w:after="100" w:afterAutospacing="1"/>
        <w:outlineLvl w:val="1"/>
        <w:rPr>
          <w:b/>
          <w:bCs/>
          <w:color w:val="000000"/>
          <w:sz w:val="36"/>
          <w:szCs w:val="36"/>
        </w:rPr>
      </w:pPr>
      <w:r w:rsidRPr="008B1587">
        <w:rPr>
          <w:b/>
          <w:bCs/>
          <w:color w:val="000000"/>
          <w:sz w:val="36"/>
          <w:szCs w:val="36"/>
        </w:rPr>
        <w:t>Step 5: Choose Primary Keys Carefully</w:t>
      </w:r>
    </w:p>
    <w:p w14:paraId="07A209F3" w14:textId="77777777" w:rsidR="008B1587" w:rsidRPr="008B1587" w:rsidRDefault="008B1587" w:rsidP="008B1587">
      <w:pPr>
        <w:spacing w:before="100" w:beforeAutospacing="1" w:after="100" w:afterAutospacing="1"/>
        <w:rPr>
          <w:color w:val="000000"/>
        </w:rPr>
      </w:pPr>
      <w:r w:rsidRPr="008B1587">
        <w:rPr>
          <w:color w:val="000000"/>
        </w:rPr>
        <w:t>Every table needs a primary key.</w:t>
      </w:r>
    </w:p>
    <w:p w14:paraId="6E646599" w14:textId="77777777" w:rsidR="008B1587" w:rsidRPr="008B1587" w:rsidRDefault="008B1587" w:rsidP="008B1587">
      <w:pPr>
        <w:spacing w:before="100" w:beforeAutospacing="1" w:after="100" w:afterAutospacing="1"/>
        <w:rPr>
          <w:color w:val="000000"/>
        </w:rPr>
      </w:pPr>
      <w:r w:rsidRPr="008B1587">
        <w:rPr>
          <w:color w:val="000000"/>
        </w:rPr>
        <w:t>A primary key:</w:t>
      </w:r>
    </w:p>
    <w:p w14:paraId="1C9A92E0" w14:textId="77777777" w:rsidR="008B1587" w:rsidRPr="008B1587" w:rsidRDefault="008B1587" w:rsidP="008B1587">
      <w:pPr>
        <w:numPr>
          <w:ilvl w:val="0"/>
          <w:numId w:val="63"/>
        </w:numPr>
        <w:spacing w:before="100" w:beforeAutospacing="1" w:after="100" w:afterAutospacing="1"/>
        <w:rPr>
          <w:color w:val="000000"/>
        </w:rPr>
      </w:pPr>
      <w:r w:rsidRPr="008B1587">
        <w:rPr>
          <w:color w:val="000000"/>
        </w:rPr>
        <w:t>Uniquely identifies a row</w:t>
      </w:r>
    </w:p>
    <w:p w14:paraId="71014B40" w14:textId="77777777" w:rsidR="008B1587" w:rsidRPr="008B1587" w:rsidRDefault="008B1587" w:rsidP="008B1587">
      <w:pPr>
        <w:numPr>
          <w:ilvl w:val="0"/>
          <w:numId w:val="63"/>
        </w:numPr>
        <w:spacing w:before="100" w:beforeAutospacing="1" w:after="100" w:afterAutospacing="1"/>
        <w:rPr>
          <w:color w:val="000000"/>
        </w:rPr>
      </w:pPr>
      <w:r w:rsidRPr="008B1587">
        <w:rPr>
          <w:color w:val="000000"/>
        </w:rPr>
        <w:t>Never changes</w:t>
      </w:r>
    </w:p>
    <w:p w14:paraId="59B0D913" w14:textId="77777777" w:rsidR="008B1587" w:rsidRPr="008B1587" w:rsidRDefault="008B1587" w:rsidP="008B1587">
      <w:pPr>
        <w:numPr>
          <w:ilvl w:val="0"/>
          <w:numId w:val="63"/>
        </w:numPr>
        <w:spacing w:before="100" w:beforeAutospacing="1" w:after="100" w:afterAutospacing="1"/>
        <w:rPr>
          <w:color w:val="000000"/>
        </w:rPr>
      </w:pPr>
      <w:r w:rsidRPr="008B1587">
        <w:rPr>
          <w:color w:val="000000"/>
        </w:rPr>
        <w:t>Has no business meaning outside identification</w:t>
      </w:r>
    </w:p>
    <w:p w14:paraId="70848D49" w14:textId="77777777" w:rsidR="008B1587" w:rsidRPr="008B1587" w:rsidRDefault="008B1587" w:rsidP="008B1587">
      <w:pPr>
        <w:spacing w:before="100" w:beforeAutospacing="1" w:after="100" w:afterAutospacing="1"/>
        <w:rPr>
          <w:color w:val="000000"/>
        </w:rPr>
      </w:pPr>
      <w:r w:rsidRPr="008B1587">
        <w:rPr>
          <w:color w:val="000000"/>
        </w:rPr>
        <w:t>Examples:</w:t>
      </w:r>
    </w:p>
    <w:p w14:paraId="282D0C20" w14:textId="77777777" w:rsidR="008B1587" w:rsidRPr="008B1587" w:rsidRDefault="008B1587" w:rsidP="008B1587">
      <w:pPr>
        <w:numPr>
          <w:ilvl w:val="0"/>
          <w:numId w:val="64"/>
        </w:numPr>
        <w:spacing w:before="100" w:beforeAutospacing="1" w:after="100" w:afterAutospacing="1"/>
        <w:rPr>
          <w:color w:val="000000"/>
        </w:rPr>
      </w:pPr>
      <w:proofErr w:type="spellStart"/>
      <w:r w:rsidRPr="008B1587">
        <w:rPr>
          <w:rFonts w:ascii="Courier New" w:hAnsi="Courier New" w:cs="Courier New"/>
          <w:color w:val="000000"/>
          <w:sz w:val="20"/>
          <w:szCs w:val="20"/>
        </w:rPr>
        <w:t>user_id</w:t>
      </w:r>
      <w:proofErr w:type="spellEnd"/>
    </w:p>
    <w:p w14:paraId="633702F6" w14:textId="77777777" w:rsidR="008B1587" w:rsidRPr="008B1587" w:rsidRDefault="008B1587" w:rsidP="008B1587">
      <w:pPr>
        <w:numPr>
          <w:ilvl w:val="0"/>
          <w:numId w:val="64"/>
        </w:numPr>
        <w:spacing w:before="100" w:beforeAutospacing="1" w:after="100" w:afterAutospacing="1"/>
        <w:rPr>
          <w:color w:val="000000"/>
        </w:rPr>
      </w:pPr>
      <w:proofErr w:type="spellStart"/>
      <w:r w:rsidRPr="008B1587">
        <w:rPr>
          <w:rFonts w:ascii="Courier New" w:hAnsi="Courier New" w:cs="Courier New"/>
          <w:color w:val="000000"/>
          <w:sz w:val="20"/>
          <w:szCs w:val="20"/>
        </w:rPr>
        <w:t>order_id</w:t>
      </w:r>
      <w:proofErr w:type="spellEnd"/>
    </w:p>
    <w:p w14:paraId="50798151" w14:textId="77777777" w:rsidR="008B1587" w:rsidRPr="008B1587" w:rsidRDefault="008B1587" w:rsidP="008B1587">
      <w:pPr>
        <w:numPr>
          <w:ilvl w:val="0"/>
          <w:numId w:val="64"/>
        </w:numPr>
        <w:spacing w:before="100" w:beforeAutospacing="1" w:after="100" w:afterAutospacing="1"/>
        <w:rPr>
          <w:color w:val="000000"/>
        </w:rPr>
      </w:pPr>
      <w:proofErr w:type="spellStart"/>
      <w:r w:rsidRPr="008B1587">
        <w:rPr>
          <w:rFonts w:ascii="Courier New" w:hAnsi="Courier New" w:cs="Courier New"/>
          <w:color w:val="000000"/>
          <w:sz w:val="20"/>
          <w:szCs w:val="20"/>
        </w:rPr>
        <w:t>restaurant_id</w:t>
      </w:r>
      <w:proofErr w:type="spellEnd"/>
    </w:p>
    <w:p w14:paraId="6062D41E" w14:textId="77777777" w:rsidR="008B1587" w:rsidRPr="008B1587" w:rsidRDefault="008B1587" w:rsidP="008B1587">
      <w:pPr>
        <w:spacing w:before="100" w:beforeAutospacing="1" w:after="100" w:afterAutospacing="1"/>
        <w:rPr>
          <w:color w:val="000000"/>
        </w:rPr>
      </w:pPr>
      <w:r w:rsidRPr="008B1587">
        <w:rPr>
          <w:color w:val="000000"/>
        </w:rPr>
        <w:t>Primary keys are the anchors of joins and grouping operations later.</w:t>
      </w:r>
    </w:p>
    <w:p w14:paraId="4A707EFB" w14:textId="77777777" w:rsidR="008B1587" w:rsidRPr="008B1587" w:rsidRDefault="0038447F" w:rsidP="008B1587">
      <w:r w:rsidRPr="0038447F">
        <w:rPr>
          <w:noProof/>
          <w14:ligatures w14:val="standardContextual"/>
        </w:rPr>
        <w:pict w14:anchorId="2D322D55">
          <v:rect id="_x0000_i1068" alt="" style="width:468pt;height:.05pt;mso-width-percent:0;mso-height-percent:0;mso-width-percent:0;mso-height-percent:0" o:hralign="center" o:hrstd="t" o:hr="t" fillcolor="#a0a0a0" stroked="f"/>
        </w:pict>
      </w:r>
    </w:p>
    <w:p w14:paraId="58C4353B" w14:textId="77777777" w:rsidR="008B1587" w:rsidRPr="008B1587" w:rsidRDefault="008B1587" w:rsidP="008B1587">
      <w:pPr>
        <w:spacing w:before="100" w:beforeAutospacing="1" w:after="100" w:afterAutospacing="1"/>
        <w:outlineLvl w:val="1"/>
        <w:rPr>
          <w:b/>
          <w:bCs/>
          <w:color w:val="000000"/>
          <w:sz w:val="36"/>
          <w:szCs w:val="36"/>
        </w:rPr>
      </w:pPr>
      <w:r w:rsidRPr="008B1587">
        <w:rPr>
          <w:b/>
          <w:bCs/>
          <w:color w:val="000000"/>
          <w:sz w:val="36"/>
          <w:szCs w:val="36"/>
        </w:rPr>
        <w:t>Step 6: Normalize the Model First</w:t>
      </w:r>
    </w:p>
    <w:p w14:paraId="7A3AEE4C" w14:textId="77777777" w:rsidR="008B1587" w:rsidRPr="008B1587" w:rsidRDefault="008B1587" w:rsidP="008B1587">
      <w:pPr>
        <w:spacing w:before="100" w:beforeAutospacing="1" w:after="100" w:afterAutospacing="1"/>
        <w:rPr>
          <w:color w:val="000000"/>
        </w:rPr>
      </w:pPr>
      <w:r w:rsidRPr="008B1587">
        <w:rPr>
          <w:color w:val="000000"/>
        </w:rPr>
        <w:t>Before worrying about performance, we normalize.</w:t>
      </w:r>
    </w:p>
    <w:p w14:paraId="41D4DFF5" w14:textId="77777777" w:rsidR="008B1587" w:rsidRPr="008B1587" w:rsidRDefault="008B1587" w:rsidP="008B1587">
      <w:pPr>
        <w:spacing w:before="100" w:beforeAutospacing="1" w:after="100" w:afterAutospacing="1"/>
        <w:rPr>
          <w:color w:val="000000"/>
        </w:rPr>
      </w:pPr>
      <w:r w:rsidRPr="008B1587">
        <w:rPr>
          <w:color w:val="000000"/>
        </w:rPr>
        <w:t>Normalization ensures:</w:t>
      </w:r>
    </w:p>
    <w:p w14:paraId="1EA087B5" w14:textId="77777777" w:rsidR="008B1587" w:rsidRPr="008B1587" w:rsidRDefault="008B1587" w:rsidP="008B1587">
      <w:pPr>
        <w:numPr>
          <w:ilvl w:val="0"/>
          <w:numId w:val="65"/>
        </w:numPr>
        <w:spacing w:before="100" w:beforeAutospacing="1" w:after="100" w:afterAutospacing="1"/>
        <w:rPr>
          <w:color w:val="000000"/>
        </w:rPr>
      </w:pPr>
      <w:r w:rsidRPr="008B1587">
        <w:rPr>
          <w:color w:val="000000"/>
        </w:rPr>
        <w:t>Each fact is stored once</w:t>
      </w:r>
    </w:p>
    <w:p w14:paraId="0F82EC18" w14:textId="77777777" w:rsidR="008B1587" w:rsidRPr="008B1587" w:rsidRDefault="008B1587" w:rsidP="008B1587">
      <w:pPr>
        <w:numPr>
          <w:ilvl w:val="0"/>
          <w:numId w:val="65"/>
        </w:numPr>
        <w:spacing w:before="100" w:beforeAutospacing="1" w:after="100" w:afterAutospacing="1"/>
        <w:rPr>
          <w:color w:val="000000"/>
        </w:rPr>
      </w:pPr>
      <w:r w:rsidRPr="008B1587">
        <w:rPr>
          <w:color w:val="000000"/>
        </w:rPr>
        <w:t>Data is consistent</w:t>
      </w:r>
    </w:p>
    <w:p w14:paraId="2CA8172F" w14:textId="77777777" w:rsidR="008B1587" w:rsidRPr="008B1587" w:rsidRDefault="008B1587" w:rsidP="008B1587">
      <w:pPr>
        <w:numPr>
          <w:ilvl w:val="0"/>
          <w:numId w:val="65"/>
        </w:numPr>
        <w:spacing w:before="100" w:beforeAutospacing="1" w:after="100" w:afterAutospacing="1"/>
        <w:rPr>
          <w:color w:val="000000"/>
        </w:rPr>
      </w:pPr>
      <w:r w:rsidRPr="008B1587">
        <w:rPr>
          <w:color w:val="000000"/>
        </w:rPr>
        <w:t>Updates are safe</w:t>
      </w:r>
    </w:p>
    <w:p w14:paraId="478E1DF8" w14:textId="77777777" w:rsidR="008B1587" w:rsidRPr="008B1587" w:rsidRDefault="008B1587" w:rsidP="008B1587">
      <w:pPr>
        <w:spacing w:before="100" w:beforeAutospacing="1" w:after="100" w:afterAutospacing="1"/>
        <w:rPr>
          <w:color w:val="000000"/>
        </w:rPr>
      </w:pPr>
      <w:r w:rsidRPr="008B1587">
        <w:rPr>
          <w:color w:val="000000"/>
        </w:rPr>
        <w:t>A normalized model gives us:</w:t>
      </w:r>
    </w:p>
    <w:p w14:paraId="3220A044" w14:textId="77777777" w:rsidR="008B1587" w:rsidRPr="008B1587" w:rsidRDefault="008B1587" w:rsidP="008B1587">
      <w:pPr>
        <w:numPr>
          <w:ilvl w:val="0"/>
          <w:numId w:val="66"/>
        </w:numPr>
        <w:spacing w:before="100" w:beforeAutospacing="1" w:after="100" w:afterAutospacing="1"/>
        <w:rPr>
          <w:color w:val="000000"/>
        </w:rPr>
      </w:pPr>
      <w:r w:rsidRPr="008B1587">
        <w:rPr>
          <w:color w:val="000000"/>
        </w:rPr>
        <w:lastRenderedPageBreak/>
        <w:t>Clear table boundaries</w:t>
      </w:r>
    </w:p>
    <w:p w14:paraId="28B11D22" w14:textId="77777777" w:rsidR="008B1587" w:rsidRPr="008B1587" w:rsidRDefault="008B1587" w:rsidP="008B1587">
      <w:pPr>
        <w:numPr>
          <w:ilvl w:val="0"/>
          <w:numId w:val="66"/>
        </w:numPr>
        <w:spacing w:before="100" w:beforeAutospacing="1" w:after="100" w:afterAutospacing="1"/>
        <w:rPr>
          <w:color w:val="000000"/>
        </w:rPr>
      </w:pPr>
      <w:r w:rsidRPr="008B1587">
        <w:rPr>
          <w:color w:val="000000"/>
        </w:rPr>
        <w:t>Predictable joins</w:t>
      </w:r>
    </w:p>
    <w:p w14:paraId="2DB75F52" w14:textId="77777777" w:rsidR="008B1587" w:rsidRPr="008B1587" w:rsidRDefault="008B1587" w:rsidP="008B1587">
      <w:pPr>
        <w:numPr>
          <w:ilvl w:val="0"/>
          <w:numId w:val="66"/>
        </w:numPr>
        <w:spacing w:before="100" w:beforeAutospacing="1" w:after="100" w:afterAutospacing="1"/>
        <w:rPr>
          <w:color w:val="000000"/>
        </w:rPr>
      </w:pPr>
      <w:r w:rsidRPr="008B1587">
        <w:rPr>
          <w:color w:val="000000"/>
        </w:rPr>
        <w:t>Correct aggregation results</w:t>
      </w:r>
    </w:p>
    <w:p w14:paraId="6ED08894" w14:textId="77777777" w:rsidR="008B1587" w:rsidRPr="008B1587" w:rsidRDefault="008B1587" w:rsidP="008B1587">
      <w:pPr>
        <w:spacing w:before="100" w:beforeAutospacing="1" w:after="100" w:afterAutospacing="1"/>
        <w:rPr>
          <w:color w:val="000000"/>
        </w:rPr>
      </w:pPr>
      <w:r w:rsidRPr="008B1587">
        <w:rPr>
          <w:color w:val="000000"/>
        </w:rPr>
        <w:t>This is why normalization comes </w:t>
      </w:r>
      <w:r w:rsidRPr="008B1587">
        <w:rPr>
          <w:b/>
          <w:bCs/>
          <w:color w:val="000000"/>
        </w:rPr>
        <w:t>before</w:t>
      </w:r>
      <w:r w:rsidRPr="008B1587">
        <w:rPr>
          <w:color w:val="000000"/>
        </w:rPr>
        <w:t> querying.</w:t>
      </w:r>
    </w:p>
    <w:p w14:paraId="51149405" w14:textId="77777777" w:rsidR="008B1587" w:rsidRPr="008B1587" w:rsidRDefault="0038447F" w:rsidP="008B1587">
      <w:r w:rsidRPr="0038447F">
        <w:rPr>
          <w:noProof/>
          <w14:ligatures w14:val="standardContextual"/>
        </w:rPr>
        <w:pict w14:anchorId="7901D0C5">
          <v:rect id="_x0000_i1067" alt="" style="width:468pt;height:.05pt;mso-width-percent:0;mso-height-percent:0;mso-width-percent:0;mso-height-percent:0" o:hralign="center" o:hrstd="t" o:hr="t" fillcolor="#a0a0a0" stroked="f"/>
        </w:pict>
      </w:r>
    </w:p>
    <w:p w14:paraId="1D7F6035" w14:textId="77777777" w:rsidR="008B1587" w:rsidRPr="008B1587" w:rsidRDefault="008B1587" w:rsidP="008B1587">
      <w:pPr>
        <w:spacing w:before="100" w:beforeAutospacing="1" w:after="100" w:afterAutospacing="1"/>
        <w:outlineLvl w:val="1"/>
        <w:rPr>
          <w:b/>
          <w:bCs/>
          <w:color w:val="000000"/>
          <w:sz w:val="36"/>
          <w:szCs w:val="36"/>
        </w:rPr>
      </w:pPr>
      <w:r w:rsidRPr="008B1587">
        <w:rPr>
          <w:b/>
          <w:bCs/>
          <w:color w:val="000000"/>
          <w:sz w:val="36"/>
          <w:szCs w:val="36"/>
        </w:rPr>
        <w:t>Step 7: Think About Questions the Database Must Answer</w:t>
      </w:r>
    </w:p>
    <w:p w14:paraId="3A9A834F" w14:textId="77777777" w:rsidR="008B1587" w:rsidRPr="008B1587" w:rsidRDefault="008B1587" w:rsidP="008B1587">
      <w:pPr>
        <w:spacing w:before="100" w:beforeAutospacing="1" w:after="100" w:afterAutospacing="1"/>
        <w:rPr>
          <w:color w:val="000000"/>
        </w:rPr>
      </w:pPr>
      <w:r w:rsidRPr="008B1587">
        <w:rPr>
          <w:color w:val="000000"/>
        </w:rPr>
        <w:t>Now we shift perspective.</w:t>
      </w:r>
    </w:p>
    <w:p w14:paraId="54AC2E10" w14:textId="77777777" w:rsidR="008B1587" w:rsidRPr="008B1587" w:rsidRDefault="008B1587" w:rsidP="008B1587">
      <w:pPr>
        <w:spacing w:before="100" w:beforeAutospacing="1" w:after="100" w:afterAutospacing="1"/>
        <w:rPr>
          <w:color w:val="000000"/>
        </w:rPr>
      </w:pPr>
      <w:r w:rsidRPr="008B1587">
        <w:rPr>
          <w:color w:val="000000"/>
        </w:rPr>
        <w:t>Instead of asking:</w:t>
      </w:r>
    </w:p>
    <w:p w14:paraId="6C6FF6C6" w14:textId="77777777" w:rsidR="008B1587" w:rsidRPr="008B1587" w:rsidRDefault="008B1587" w:rsidP="008B1587">
      <w:pPr>
        <w:spacing w:beforeAutospacing="1" w:afterAutospacing="1"/>
        <w:rPr>
          <w:color w:val="000000"/>
        </w:rPr>
      </w:pPr>
      <w:r w:rsidRPr="008B1587">
        <w:rPr>
          <w:color w:val="000000"/>
        </w:rPr>
        <w:t>“How do I write SQL?”</w:t>
      </w:r>
    </w:p>
    <w:p w14:paraId="1E5AF767" w14:textId="77777777" w:rsidR="008B1587" w:rsidRPr="008B1587" w:rsidRDefault="008B1587" w:rsidP="008B1587">
      <w:pPr>
        <w:spacing w:before="100" w:beforeAutospacing="1" w:after="100" w:afterAutospacing="1"/>
        <w:rPr>
          <w:color w:val="000000"/>
        </w:rPr>
      </w:pPr>
      <w:r w:rsidRPr="008B1587">
        <w:rPr>
          <w:color w:val="000000"/>
        </w:rPr>
        <w:t>We ask:</w:t>
      </w:r>
    </w:p>
    <w:p w14:paraId="22D1EC6F" w14:textId="77777777" w:rsidR="008B1587" w:rsidRPr="008B1587" w:rsidRDefault="008B1587" w:rsidP="008B1587">
      <w:pPr>
        <w:spacing w:beforeAutospacing="1" w:afterAutospacing="1"/>
        <w:rPr>
          <w:color w:val="000000"/>
        </w:rPr>
      </w:pPr>
      <w:r w:rsidRPr="008B1587">
        <w:rPr>
          <w:color w:val="000000"/>
        </w:rPr>
        <w:t>“What questions will this system need to answer?”</w:t>
      </w:r>
    </w:p>
    <w:p w14:paraId="6A6812C6" w14:textId="77777777" w:rsidR="008B1587" w:rsidRPr="008B1587" w:rsidRDefault="008B1587" w:rsidP="008B1587">
      <w:pPr>
        <w:spacing w:before="100" w:beforeAutospacing="1" w:after="100" w:afterAutospacing="1"/>
        <w:rPr>
          <w:color w:val="000000"/>
        </w:rPr>
      </w:pPr>
      <w:r w:rsidRPr="008B1587">
        <w:rPr>
          <w:color w:val="000000"/>
        </w:rPr>
        <w:t>Examples:</w:t>
      </w:r>
    </w:p>
    <w:p w14:paraId="35A51577" w14:textId="77777777" w:rsidR="008B1587" w:rsidRPr="008B1587" w:rsidRDefault="008B1587" w:rsidP="008B1587">
      <w:pPr>
        <w:numPr>
          <w:ilvl w:val="0"/>
          <w:numId w:val="67"/>
        </w:numPr>
        <w:spacing w:before="100" w:beforeAutospacing="1" w:after="100" w:afterAutospacing="1"/>
        <w:rPr>
          <w:color w:val="000000"/>
        </w:rPr>
      </w:pPr>
      <w:r w:rsidRPr="008B1587">
        <w:rPr>
          <w:color w:val="000000"/>
        </w:rPr>
        <w:t>Show a user’s last 10 orders</w:t>
      </w:r>
    </w:p>
    <w:p w14:paraId="1935406A" w14:textId="77777777" w:rsidR="008B1587" w:rsidRPr="008B1587" w:rsidRDefault="008B1587" w:rsidP="008B1587">
      <w:pPr>
        <w:numPr>
          <w:ilvl w:val="0"/>
          <w:numId w:val="67"/>
        </w:numPr>
        <w:spacing w:before="100" w:beforeAutospacing="1" w:after="100" w:afterAutospacing="1"/>
        <w:rPr>
          <w:color w:val="000000"/>
        </w:rPr>
      </w:pPr>
      <w:r w:rsidRPr="008B1587">
        <w:rPr>
          <w:color w:val="000000"/>
        </w:rPr>
        <w:t>Calculate total revenue per restaurant</w:t>
      </w:r>
    </w:p>
    <w:p w14:paraId="2AF4CF3E" w14:textId="77777777" w:rsidR="008B1587" w:rsidRPr="008B1587" w:rsidRDefault="008B1587" w:rsidP="008B1587">
      <w:pPr>
        <w:numPr>
          <w:ilvl w:val="0"/>
          <w:numId w:val="67"/>
        </w:numPr>
        <w:spacing w:before="100" w:beforeAutospacing="1" w:after="100" w:afterAutospacing="1"/>
        <w:rPr>
          <w:color w:val="000000"/>
        </w:rPr>
      </w:pPr>
      <w:r w:rsidRPr="008B1587">
        <w:rPr>
          <w:color w:val="000000"/>
        </w:rPr>
        <w:t>Count how many items were sold today</w:t>
      </w:r>
    </w:p>
    <w:p w14:paraId="0CBF41DD" w14:textId="77777777" w:rsidR="008B1587" w:rsidRPr="008B1587" w:rsidRDefault="008B1587" w:rsidP="008B1587">
      <w:pPr>
        <w:spacing w:before="100" w:beforeAutospacing="1" w:after="100" w:afterAutospacing="1"/>
        <w:rPr>
          <w:color w:val="000000"/>
        </w:rPr>
      </w:pPr>
      <w:r w:rsidRPr="008B1587">
        <w:rPr>
          <w:color w:val="000000"/>
        </w:rPr>
        <w:t>These questions directly map to:</w:t>
      </w:r>
    </w:p>
    <w:p w14:paraId="204E6193" w14:textId="77777777" w:rsidR="008B1587" w:rsidRPr="008B1587" w:rsidRDefault="008B1587" w:rsidP="008B1587">
      <w:pPr>
        <w:numPr>
          <w:ilvl w:val="0"/>
          <w:numId w:val="68"/>
        </w:numPr>
        <w:spacing w:before="100" w:beforeAutospacing="1" w:after="100" w:afterAutospacing="1"/>
        <w:rPr>
          <w:color w:val="000000"/>
        </w:rPr>
      </w:pPr>
      <w:r w:rsidRPr="008B1587">
        <w:rPr>
          <w:rFonts w:ascii="Courier New" w:hAnsi="Courier New" w:cs="Courier New"/>
          <w:color w:val="000000"/>
          <w:sz w:val="20"/>
          <w:szCs w:val="20"/>
        </w:rPr>
        <w:t>SELECT</w:t>
      </w:r>
      <w:r w:rsidRPr="008B1587">
        <w:rPr>
          <w:color w:val="000000"/>
        </w:rPr>
        <w:t> → what data</w:t>
      </w:r>
    </w:p>
    <w:p w14:paraId="7A021745" w14:textId="77777777" w:rsidR="008B1587" w:rsidRPr="008B1587" w:rsidRDefault="008B1587" w:rsidP="008B1587">
      <w:pPr>
        <w:numPr>
          <w:ilvl w:val="0"/>
          <w:numId w:val="68"/>
        </w:numPr>
        <w:spacing w:before="100" w:beforeAutospacing="1" w:after="100" w:afterAutospacing="1"/>
        <w:rPr>
          <w:color w:val="000000"/>
        </w:rPr>
      </w:pPr>
      <w:r w:rsidRPr="008B1587">
        <w:rPr>
          <w:rFonts w:ascii="Courier New" w:hAnsi="Courier New" w:cs="Courier New"/>
          <w:color w:val="000000"/>
          <w:sz w:val="20"/>
          <w:szCs w:val="20"/>
        </w:rPr>
        <w:t>JOIN</w:t>
      </w:r>
      <w:r w:rsidRPr="008B1587">
        <w:rPr>
          <w:color w:val="000000"/>
        </w:rPr>
        <w:t> → how tables relate</w:t>
      </w:r>
    </w:p>
    <w:p w14:paraId="3D43AE39" w14:textId="77777777" w:rsidR="008B1587" w:rsidRPr="008B1587" w:rsidRDefault="008B1587" w:rsidP="008B1587">
      <w:pPr>
        <w:numPr>
          <w:ilvl w:val="0"/>
          <w:numId w:val="68"/>
        </w:numPr>
        <w:spacing w:before="100" w:beforeAutospacing="1" w:after="100" w:afterAutospacing="1"/>
        <w:rPr>
          <w:color w:val="000000"/>
        </w:rPr>
      </w:pPr>
      <w:r w:rsidRPr="008B1587">
        <w:rPr>
          <w:rFonts w:ascii="Courier New" w:hAnsi="Courier New" w:cs="Courier New"/>
          <w:color w:val="000000"/>
          <w:sz w:val="20"/>
          <w:szCs w:val="20"/>
        </w:rPr>
        <w:t>WHERE</w:t>
      </w:r>
      <w:r w:rsidRPr="008B1587">
        <w:rPr>
          <w:color w:val="000000"/>
        </w:rPr>
        <w:t> → which rows</w:t>
      </w:r>
    </w:p>
    <w:p w14:paraId="687F99CB" w14:textId="77777777" w:rsidR="008B1587" w:rsidRPr="008B1587" w:rsidRDefault="008B1587" w:rsidP="008B1587">
      <w:pPr>
        <w:numPr>
          <w:ilvl w:val="0"/>
          <w:numId w:val="68"/>
        </w:numPr>
        <w:spacing w:before="100" w:beforeAutospacing="1" w:after="100" w:afterAutospacing="1"/>
        <w:rPr>
          <w:color w:val="000000"/>
        </w:rPr>
      </w:pPr>
      <w:r w:rsidRPr="008B1587">
        <w:rPr>
          <w:rFonts w:ascii="Courier New" w:hAnsi="Courier New" w:cs="Courier New"/>
          <w:color w:val="000000"/>
          <w:sz w:val="20"/>
          <w:szCs w:val="20"/>
        </w:rPr>
        <w:t>GROUP BY</w:t>
      </w:r>
      <w:r w:rsidRPr="008B1587">
        <w:rPr>
          <w:color w:val="000000"/>
        </w:rPr>
        <w:t> → how data is aggregated</w:t>
      </w:r>
    </w:p>
    <w:p w14:paraId="023BFFD4" w14:textId="77777777" w:rsidR="008B1587" w:rsidRPr="008B1587" w:rsidRDefault="008B1587" w:rsidP="008B1587">
      <w:pPr>
        <w:spacing w:before="100" w:beforeAutospacing="1" w:after="100" w:afterAutospacing="1"/>
        <w:rPr>
          <w:color w:val="000000"/>
        </w:rPr>
      </w:pPr>
      <w:r w:rsidRPr="008B1587">
        <w:rPr>
          <w:color w:val="000000"/>
        </w:rPr>
        <w:t>If the model is correct, these queries feel natural.</w:t>
      </w:r>
    </w:p>
    <w:p w14:paraId="52D21DE3" w14:textId="77777777" w:rsidR="008B1587" w:rsidRPr="008B1587" w:rsidRDefault="0038447F" w:rsidP="008B1587">
      <w:r w:rsidRPr="0038447F">
        <w:rPr>
          <w:noProof/>
          <w14:ligatures w14:val="standardContextual"/>
        </w:rPr>
        <w:pict w14:anchorId="55B30CED">
          <v:rect id="_x0000_i1066" alt="" style="width:468pt;height:.05pt;mso-width-percent:0;mso-height-percent:0;mso-width-percent:0;mso-height-percent:0" o:hralign="center" o:hrstd="t" o:hr="t" fillcolor="#a0a0a0" stroked="f"/>
        </w:pict>
      </w:r>
    </w:p>
    <w:p w14:paraId="61D17E4F" w14:textId="77777777" w:rsidR="008B1587" w:rsidRPr="008B1587" w:rsidRDefault="008B1587" w:rsidP="008B1587">
      <w:pPr>
        <w:spacing w:before="100" w:beforeAutospacing="1" w:after="100" w:afterAutospacing="1"/>
        <w:outlineLvl w:val="1"/>
        <w:rPr>
          <w:b/>
          <w:bCs/>
          <w:color w:val="000000"/>
          <w:sz w:val="36"/>
          <w:szCs w:val="36"/>
        </w:rPr>
      </w:pPr>
      <w:r w:rsidRPr="008B1587">
        <w:rPr>
          <w:b/>
          <w:bCs/>
          <w:color w:val="000000"/>
          <w:sz w:val="36"/>
          <w:szCs w:val="36"/>
        </w:rPr>
        <w:t>Step 8: How Modeling Affects Querying (Big Picture)</w:t>
      </w:r>
    </w:p>
    <w:p w14:paraId="3CE77C4F" w14:textId="77777777" w:rsidR="008B1587" w:rsidRPr="008B1587" w:rsidRDefault="008B1587" w:rsidP="008B1587">
      <w:pPr>
        <w:spacing w:before="100" w:beforeAutospacing="1" w:after="100" w:afterAutospacing="1"/>
        <w:rPr>
          <w:color w:val="000000"/>
        </w:rPr>
      </w:pPr>
      <w:r w:rsidRPr="008B1587">
        <w:rPr>
          <w:color w:val="000000"/>
        </w:rPr>
        <w:t>Bad modeling leads to:</w:t>
      </w:r>
    </w:p>
    <w:p w14:paraId="1798B3D9" w14:textId="77777777" w:rsidR="008B1587" w:rsidRPr="008B1587" w:rsidRDefault="008B1587" w:rsidP="008B1587">
      <w:pPr>
        <w:numPr>
          <w:ilvl w:val="0"/>
          <w:numId w:val="69"/>
        </w:numPr>
        <w:spacing w:before="100" w:beforeAutospacing="1" w:after="100" w:afterAutospacing="1"/>
        <w:rPr>
          <w:color w:val="000000"/>
        </w:rPr>
      </w:pPr>
      <w:r w:rsidRPr="008B1587">
        <w:rPr>
          <w:color w:val="000000"/>
        </w:rPr>
        <w:t>Confusing JOINs</w:t>
      </w:r>
    </w:p>
    <w:p w14:paraId="58385ACE" w14:textId="77777777" w:rsidR="008B1587" w:rsidRPr="008B1587" w:rsidRDefault="008B1587" w:rsidP="008B1587">
      <w:pPr>
        <w:numPr>
          <w:ilvl w:val="0"/>
          <w:numId w:val="69"/>
        </w:numPr>
        <w:spacing w:before="100" w:beforeAutospacing="1" w:after="100" w:afterAutospacing="1"/>
        <w:rPr>
          <w:color w:val="000000"/>
        </w:rPr>
      </w:pPr>
      <w:r w:rsidRPr="008B1587">
        <w:rPr>
          <w:color w:val="000000"/>
        </w:rPr>
        <w:t>Incorrect aggregates</w:t>
      </w:r>
    </w:p>
    <w:p w14:paraId="05007BEA" w14:textId="77777777" w:rsidR="008B1587" w:rsidRPr="008B1587" w:rsidRDefault="008B1587" w:rsidP="008B1587">
      <w:pPr>
        <w:numPr>
          <w:ilvl w:val="0"/>
          <w:numId w:val="69"/>
        </w:numPr>
        <w:spacing w:before="100" w:beforeAutospacing="1" w:after="100" w:afterAutospacing="1"/>
        <w:rPr>
          <w:color w:val="000000"/>
        </w:rPr>
      </w:pPr>
      <w:r w:rsidRPr="008B1587">
        <w:rPr>
          <w:color w:val="000000"/>
        </w:rPr>
        <w:t>Duplicate rows</w:t>
      </w:r>
    </w:p>
    <w:p w14:paraId="7E9E62C5" w14:textId="77777777" w:rsidR="008B1587" w:rsidRPr="008B1587" w:rsidRDefault="008B1587" w:rsidP="008B1587">
      <w:pPr>
        <w:numPr>
          <w:ilvl w:val="0"/>
          <w:numId w:val="69"/>
        </w:numPr>
        <w:spacing w:before="100" w:beforeAutospacing="1" w:after="100" w:afterAutospacing="1"/>
        <w:rPr>
          <w:color w:val="000000"/>
        </w:rPr>
      </w:pPr>
      <w:r w:rsidRPr="008B1587">
        <w:rPr>
          <w:color w:val="000000"/>
        </w:rPr>
        <w:t>Complex queries</w:t>
      </w:r>
    </w:p>
    <w:p w14:paraId="1D402A90" w14:textId="77777777" w:rsidR="008B1587" w:rsidRPr="008B1587" w:rsidRDefault="008B1587" w:rsidP="008B1587">
      <w:pPr>
        <w:spacing w:before="100" w:beforeAutospacing="1" w:after="100" w:afterAutospacing="1"/>
        <w:rPr>
          <w:color w:val="000000"/>
        </w:rPr>
      </w:pPr>
      <w:r w:rsidRPr="008B1587">
        <w:rPr>
          <w:color w:val="000000"/>
        </w:rPr>
        <w:lastRenderedPageBreak/>
        <w:t>Good modeling leads to:</w:t>
      </w:r>
    </w:p>
    <w:p w14:paraId="41AD87B1" w14:textId="77777777" w:rsidR="008B1587" w:rsidRPr="008B1587" w:rsidRDefault="008B1587" w:rsidP="008B1587">
      <w:pPr>
        <w:numPr>
          <w:ilvl w:val="0"/>
          <w:numId w:val="70"/>
        </w:numPr>
        <w:spacing w:before="100" w:beforeAutospacing="1" w:after="100" w:afterAutospacing="1"/>
        <w:rPr>
          <w:color w:val="000000"/>
        </w:rPr>
      </w:pPr>
      <w:r w:rsidRPr="008B1587">
        <w:rPr>
          <w:color w:val="000000"/>
        </w:rPr>
        <w:t>Simple SELECT statements</w:t>
      </w:r>
    </w:p>
    <w:p w14:paraId="393B5FAD" w14:textId="77777777" w:rsidR="008B1587" w:rsidRPr="008B1587" w:rsidRDefault="008B1587" w:rsidP="008B1587">
      <w:pPr>
        <w:numPr>
          <w:ilvl w:val="0"/>
          <w:numId w:val="70"/>
        </w:numPr>
        <w:spacing w:before="100" w:beforeAutospacing="1" w:after="100" w:afterAutospacing="1"/>
        <w:rPr>
          <w:color w:val="000000"/>
        </w:rPr>
      </w:pPr>
      <w:r w:rsidRPr="008B1587">
        <w:rPr>
          <w:color w:val="000000"/>
        </w:rPr>
        <w:t>Meaningful GROUP BY clauses</w:t>
      </w:r>
    </w:p>
    <w:p w14:paraId="35D2498A" w14:textId="77777777" w:rsidR="008B1587" w:rsidRPr="008B1587" w:rsidRDefault="008B1587" w:rsidP="008B1587">
      <w:pPr>
        <w:numPr>
          <w:ilvl w:val="0"/>
          <w:numId w:val="70"/>
        </w:numPr>
        <w:spacing w:before="100" w:beforeAutospacing="1" w:after="100" w:afterAutospacing="1"/>
        <w:rPr>
          <w:color w:val="000000"/>
        </w:rPr>
      </w:pPr>
      <w:r w:rsidRPr="008B1587">
        <w:rPr>
          <w:color w:val="000000"/>
        </w:rPr>
        <w:t>Predictable results</w:t>
      </w:r>
    </w:p>
    <w:p w14:paraId="5F5BF6DE" w14:textId="77777777" w:rsidR="008B1587" w:rsidRPr="008B1587" w:rsidRDefault="008B1587" w:rsidP="008B1587">
      <w:pPr>
        <w:spacing w:before="100" w:beforeAutospacing="1" w:after="100" w:afterAutospacing="1"/>
        <w:rPr>
          <w:color w:val="000000"/>
        </w:rPr>
      </w:pPr>
      <w:r w:rsidRPr="008B1587">
        <w:rPr>
          <w:color w:val="000000"/>
        </w:rPr>
        <w:t>This is the key mental connection students need.</w:t>
      </w:r>
    </w:p>
    <w:p w14:paraId="661A8447" w14:textId="77777777" w:rsidR="008B1587" w:rsidRPr="008B1587" w:rsidRDefault="0038447F" w:rsidP="008B1587">
      <w:r w:rsidRPr="0038447F">
        <w:rPr>
          <w:noProof/>
          <w14:ligatures w14:val="standardContextual"/>
        </w:rPr>
        <w:pict w14:anchorId="5103C793">
          <v:rect id="_x0000_i1065" alt="" style="width:468pt;height:.05pt;mso-width-percent:0;mso-height-percent:0;mso-width-percent:0;mso-height-percent:0" o:hralign="center" o:hrstd="t" o:hr="t" fillcolor="#a0a0a0" stroked="f"/>
        </w:pict>
      </w:r>
    </w:p>
    <w:p w14:paraId="22518BA2" w14:textId="77777777" w:rsidR="008B1587" w:rsidRPr="008B1587" w:rsidRDefault="008B1587" w:rsidP="008B1587">
      <w:pPr>
        <w:spacing w:before="100" w:beforeAutospacing="1" w:after="100" w:afterAutospacing="1"/>
        <w:outlineLvl w:val="1"/>
        <w:rPr>
          <w:b/>
          <w:bCs/>
          <w:color w:val="000000"/>
          <w:sz w:val="36"/>
          <w:szCs w:val="36"/>
        </w:rPr>
      </w:pPr>
      <w:r w:rsidRPr="008B1587">
        <w:rPr>
          <w:b/>
          <w:bCs/>
          <w:color w:val="000000"/>
          <w:sz w:val="36"/>
          <w:szCs w:val="36"/>
        </w:rPr>
        <w:t>Bridge to SQL Review (Perfect Transition Slide)</w:t>
      </w:r>
    </w:p>
    <w:p w14:paraId="2D6698A6" w14:textId="77777777" w:rsidR="008B1587" w:rsidRPr="008B1587" w:rsidRDefault="008B1587" w:rsidP="008B1587">
      <w:pPr>
        <w:spacing w:before="100" w:beforeAutospacing="1" w:after="100" w:afterAutospacing="1"/>
        <w:rPr>
          <w:color w:val="000000"/>
        </w:rPr>
      </w:pPr>
      <w:r w:rsidRPr="008B1587">
        <w:rPr>
          <w:color w:val="000000"/>
        </w:rPr>
        <w:t>You can close this section with:</w:t>
      </w:r>
    </w:p>
    <w:p w14:paraId="53FAE721" w14:textId="77777777" w:rsidR="008B1587" w:rsidRPr="008B1587" w:rsidRDefault="008B1587" w:rsidP="008B1587">
      <w:pPr>
        <w:spacing w:beforeAutospacing="1" w:afterAutospacing="1"/>
        <w:rPr>
          <w:color w:val="000000"/>
        </w:rPr>
      </w:pPr>
      <w:r w:rsidRPr="008B1587">
        <w:rPr>
          <w:color w:val="000000"/>
        </w:rPr>
        <w:t>Now that we understand how data is modeled,</w:t>
      </w:r>
      <w:r w:rsidRPr="008B1587">
        <w:rPr>
          <w:color w:val="000000"/>
        </w:rPr>
        <w:br/>
        <w:t>we can learn how to </w:t>
      </w:r>
      <w:r w:rsidRPr="008B1587">
        <w:rPr>
          <w:b/>
          <w:bCs/>
          <w:color w:val="000000"/>
        </w:rPr>
        <w:t>ask questions</w:t>
      </w:r>
      <w:r w:rsidRPr="008B1587">
        <w:rPr>
          <w:color w:val="000000"/>
        </w:rPr>
        <w:t> about that model using SQL.</w:t>
      </w:r>
    </w:p>
    <w:p w14:paraId="5B81BA1F" w14:textId="77777777" w:rsidR="008B1587" w:rsidRPr="008B1587" w:rsidRDefault="008B1587" w:rsidP="008B1587">
      <w:pPr>
        <w:spacing w:before="100" w:beforeAutospacing="1" w:after="100" w:afterAutospacing="1"/>
        <w:rPr>
          <w:color w:val="000000"/>
        </w:rPr>
      </w:pPr>
      <w:r w:rsidRPr="008B1587">
        <w:rPr>
          <w:color w:val="000000"/>
        </w:rPr>
        <w:t>Or more explicitly:</w:t>
      </w:r>
    </w:p>
    <w:p w14:paraId="1ACE2F00" w14:textId="77777777" w:rsidR="008B1587" w:rsidRPr="008B1587" w:rsidRDefault="008B1587" w:rsidP="008B1587">
      <w:pPr>
        <w:spacing w:beforeAutospacing="1" w:afterAutospacing="1"/>
        <w:rPr>
          <w:color w:val="000000"/>
        </w:rPr>
      </w:pPr>
      <w:r w:rsidRPr="008B1587">
        <w:rPr>
          <w:rFonts w:ascii="Courier New" w:hAnsi="Courier New" w:cs="Courier New"/>
          <w:color w:val="000000"/>
          <w:sz w:val="20"/>
          <w:szCs w:val="20"/>
        </w:rPr>
        <w:t>SELECT</w:t>
      </w:r>
      <w:r w:rsidRPr="008B1587">
        <w:rPr>
          <w:color w:val="000000"/>
        </w:rPr>
        <w:t> asks what we want.</w:t>
      </w:r>
      <w:r w:rsidRPr="008B1587">
        <w:rPr>
          <w:color w:val="000000"/>
        </w:rPr>
        <w:br/>
      </w:r>
      <w:r w:rsidRPr="008B1587">
        <w:rPr>
          <w:rFonts w:ascii="Courier New" w:hAnsi="Courier New" w:cs="Courier New"/>
          <w:color w:val="000000"/>
          <w:sz w:val="20"/>
          <w:szCs w:val="20"/>
        </w:rPr>
        <w:t>JOIN</w:t>
      </w:r>
      <w:r w:rsidRPr="008B1587">
        <w:rPr>
          <w:color w:val="000000"/>
        </w:rPr>
        <w:t> follows relationships.</w:t>
      </w:r>
      <w:r w:rsidRPr="008B1587">
        <w:rPr>
          <w:color w:val="000000"/>
        </w:rPr>
        <w:br/>
      </w:r>
      <w:r w:rsidRPr="008B1587">
        <w:rPr>
          <w:rFonts w:ascii="Courier New" w:hAnsi="Courier New" w:cs="Courier New"/>
          <w:color w:val="000000"/>
          <w:sz w:val="20"/>
          <w:szCs w:val="20"/>
        </w:rPr>
        <w:t>GROUP BY</w:t>
      </w:r>
      <w:r w:rsidRPr="008B1587">
        <w:rPr>
          <w:color w:val="000000"/>
        </w:rPr>
        <w:t> summarizes entities.</w:t>
      </w:r>
    </w:p>
    <w:p w14:paraId="2B8B9325" w14:textId="64A8ED03" w:rsidR="00D70182" w:rsidRPr="00D70182" w:rsidRDefault="0038447F" w:rsidP="008B1587">
      <w:r w:rsidRPr="0038447F">
        <w:rPr>
          <w:noProof/>
          <w14:ligatures w14:val="standardContextual"/>
        </w:rPr>
        <w:pict w14:anchorId="22665080">
          <v:rect id="_x0000_i1064" alt="" style="width:468pt;height:.05pt;mso-width-percent:0;mso-height-percent:0;mso-width-percent:0;mso-height-percent:0" o:hralign="center" o:hrstd="t" o:hr="t" fillcolor="#a0a0a0" stroked="f"/>
        </w:pict>
      </w:r>
    </w:p>
    <w:p w14:paraId="24DAA281" w14:textId="77777777" w:rsidR="00544B79" w:rsidRPr="00544B79" w:rsidRDefault="00544B79" w:rsidP="00544B79">
      <w:pPr>
        <w:spacing w:before="100" w:beforeAutospacing="1" w:after="100" w:afterAutospacing="1"/>
        <w:outlineLvl w:val="2"/>
        <w:rPr>
          <w:b/>
          <w:bCs/>
          <w:color w:val="000000"/>
          <w:sz w:val="27"/>
          <w:szCs w:val="27"/>
        </w:rPr>
      </w:pPr>
      <w:r w:rsidRPr="00544B79">
        <w:rPr>
          <w:b/>
          <w:bCs/>
          <w:color w:val="000000"/>
          <w:sz w:val="27"/>
          <w:szCs w:val="27"/>
        </w:rPr>
        <w:t>Normalization in Database Design</w:t>
      </w:r>
    </w:p>
    <w:p w14:paraId="7298E8B5" w14:textId="77777777" w:rsidR="00544B79" w:rsidRPr="00544B79" w:rsidRDefault="00544B79" w:rsidP="00544B79">
      <w:pPr>
        <w:spacing w:before="100" w:beforeAutospacing="1" w:after="100" w:afterAutospacing="1"/>
        <w:rPr>
          <w:color w:val="000000"/>
        </w:rPr>
      </w:pPr>
      <w:r w:rsidRPr="00544B79">
        <w:rPr>
          <w:color w:val="000000"/>
        </w:rPr>
        <w:t>Normalization is the process of organizing data in a database so that each piece of information is stored in a clear, consistent, and non-redundant way. The main goal of normalization is not performance. The goal is </w:t>
      </w:r>
      <w:r w:rsidRPr="00544B79">
        <w:rPr>
          <w:b/>
          <w:bCs/>
          <w:color w:val="000000"/>
        </w:rPr>
        <w:t>correctness, clarity, and long-term maintainability</w:t>
      </w:r>
      <w:r w:rsidRPr="00544B79">
        <w:rPr>
          <w:color w:val="000000"/>
        </w:rPr>
        <w:t>.</w:t>
      </w:r>
    </w:p>
    <w:p w14:paraId="6F244A48" w14:textId="77777777" w:rsidR="00544B79" w:rsidRPr="00544B79" w:rsidRDefault="00544B79" w:rsidP="00544B79">
      <w:pPr>
        <w:spacing w:before="100" w:beforeAutospacing="1" w:after="100" w:afterAutospacing="1"/>
        <w:rPr>
          <w:color w:val="000000"/>
        </w:rPr>
      </w:pPr>
      <w:r w:rsidRPr="00544B79">
        <w:rPr>
          <w:color w:val="000000"/>
        </w:rPr>
        <w:t>When a database is well normalized, it becomes easier to:</w:t>
      </w:r>
    </w:p>
    <w:p w14:paraId="5E42A6F6" w14:textId="77777777" w:rsidR="00544B79" w:rsidRPr="00544B79" w:rsidRDefault="00544B79" w:rsidP="00544B79">
      <w:pPr>
        <w:numPr>
          <w:ilvl w:val="0"/>
          <w:numId w:val="3"/>
        </w:numPr>
        <w:spacing w:before="100" w:beforeAutospacing="1" w:after="100" w:afterAutospacing="1"/>
        <w:rPr>
          <w:color w:val="000000"/>
        </w:rPr>
      </w:pPr>
      <w:r w:rsidRPr="00544B79">
        <w:rPr>
          <w:color w:val="000000"/>
        </w:rPr>
        <w:t>Avoid duplicate or conflicting data</w:t>
      </w:r>
    </w:p>
    <w:p w14:paraId="3E0C207B" w14:textId="77777777" w:rsidR="00544B79" w:rsidRPr="00544B79" w:rsidRDefault="00544B79" w:rsidP="00544B79">
      <w:pPr>
        <w:numPr>
          <w:ilvl w:val="0"/>
          <w:numId w:val="3"/>
        </w:numPr>
        <w:spacing w:before="100" w:beforeAutospacing="1" w:after="100" w:afterAutospacing="1"/>
        <w:rPr>
          <w:color w:val="000000"/>
        </w:rPr>
      </w:pPr>
      <w:r w:rsidRPr="00544B79">
        <w:rPr>
          <w:color w:val="000000"/>
        </w:rPr>
        <w:t>Update information safely</w:t>
      </w:r>
    </w:p>
    <w:p w14:paraId="7246E4D9" w14:textId="77777777" w:rsidR="00544B79" w:rsidRPr="00544B79" w:rsidRDefault="00544B79" w:rsidP="00544B79">
      <w:pPr>
        <w:numPr>
          <w:ilvl w:val="0"/>
          <w:numId w:val="3"/>
        </w:numPr>
        <w:spacing w:before="100" w:beforeAutospacing="1" w:after="100" w:afterAutospacing="1"/>
        <w:rPr>
          <w:color w:val="000000"/>
        </w:rPr>
      </w:pPr>
      <w:r w:rsidRPr="00544B79">
        <w:rPr>
          <w:color w:val="000000"/>
        </w:rPr>
        <w:t>Understand what each table represents</w:t>
      </w:r>
    </w:p>
    <w:p w14:paraId="24C654B1" w14:textId="77777777" w:rsidR="00544B79" w:rsidRPr="00544B79" w:rsidRDefault="00544B79" w:rsidP="00544B79">
      <w:pPr>
        <w:numPr>
          <w:ilvl w:val="0"/>
          <w:numId w:val="3"/>
        </w:numPr>
        <w:spacing w:before="100" w:beforeAutospacing="1" w:after="100" w:afterAutospacing="1"/>
        <w:rPr>
          <w:color w:val="000000"/>
        </w:rPr>
      </w:pPr>
      <w:r w:rsidRPr="00544B79">
        <w:rPr>
          <w:color w:val="000000"/>
        </w:rPr>
        <w:t>Enforce business rules using the database itself</w:t>
      </w:r>
    </w:p>
    <w:p w14:paraId="67ABC784" w14:textId="77777777" w:rsidR="00544B79" w:rsidRPr="00544B79" w:rsidRDefault="00544B79" w:rsidP="00544B79">
      <w:pPr>
        <w:spacing w:before="100" w:beforeAutospacing="1" w:after="100" w:afterAutospacing="1"/>
        <w:rPr>
          <w:color w:val="000000"/>
        </w:rPr>
      </w:pPr>
      <w:r w:rsidRPr="00544B79">
        <w:rPr>
          <w:color w:val="000000"/>
        </w:rPr>
        <w:t>Normalization is especially important in transactional systems where data accuracy matters, such as payments, user accounts, or inventory.</w:t>
      </w:r>
    </w:p>
    <w:p w14:paraId="4411FC27" w14:textId="77777777" w:rsidR="00544B79" w:rsidRPr="00544B79" w:rsidRDefault="0038447F" w:rsidP="00544B79">
      <w:r w:rsidRPr="0038447F">
        <w:rPr>
          <w:noProof/>
          <w14:ligatures w14:val="standardContextual"/>
        </w:rPr>
        <w:pict w14:anchorId="0E90425C">
          <v:rect id="_x0000_i1063" alt="" style="width:468pt;height:.05pt;mso-width-percent:0;mso-height-percent:0;mso-width-percent:0;mso-height-percent:0" o:hralign="center" o:hrstd="t" o:hr="t" fillcolor="#a0a0a0" stroked="f"/>
        </w:pict>
      </w:r>
    </w:p>
    <w:p w14:paraId="01033EE9" w14:textId="77777777" w:rsidR="00544B79" w:rsidRPr="00544B79" w:rsidRDefault="00544B79" w:rsidP="00544B79">
      <w:pPr>
        <w:spacing w:before="100" w:beforeAutospacing="1" w:after="100" w:afterAutospacing="1"/>
        <w:outlineLvl w:val="2"/>
        <w:rPr>
          <w:b/>
          <w:bCs/>
          <w:color w:val="000000"/>
          <w:sz w:val="27"/>
          <w:szCs w:val="27"/>
        </w:rPr>
      </w:pPr>
      <w:r w:rsidRPr="00544B79">
        <w:rPr>
          <w:b/>
          <w:bCs/>
          <w:color w:val="000000"/>
          <w:sz w:val="27"/>
          <w:szCs w:val="27"/>
        </w:rPr>
        <w:t>Why Normalization Exists</w:t>
      </w:r>
    </w:p>
    <w:p w14:paraId="749122D8" w14:textId="77777777" w:rsidR="00544B79" w:rsidRPr="00544B79" w:rsidRDefault="00544B79" w:rsidP="00544B79">
      <w:pPr>
        <w:spacing w:before="100" w:beforeAutospacing="1" w:after="100" w:afterAutospacing="1"/>
        <w:rPr>
          <w:color w:val="000000"/>
        </w:rPr>
      </w:pPr>
      <w:r w:rsidRPr="00544B79">
        <w:rPr>
          <w:color w:val="000000"/>
        </w:rPr>
        <w:lastRenderedPageBreak/>
        <w:t>In the real world, the same fact often appears in many places. For example, a user’s email address may be referenced by orders, payments, and support tickets. If we store that email separately in every table, we create multiple copies of the same fact.</w:t>
      </w:r>
    </w:p>
    <w:p w14:paraId="7EF2AD21" w14:textId="77777777" w:rsidR="00544B79" w:rsidRPr="00544B79" w:rsidRDefault="00544B79" w:rsidP="00544B79">
      <w:pPr>
        <w:spacing w:before="100" w:beforeAutospacing="1" w:after="100" w:afterAutospacing="1"/>
        <w:rPr>
          <w:color w:val="000000"/>
        </w:rPr>
      </w:pPr>
      <w:r w:rsidRPr="00544B79">
        <w:rPr>
          <w:color w:val="000000"/>
        </w:rPr>
        <w:t>This leads to common problems:</w:t>
      </w:r>
    </w:p>
    <w:p w14:paraId="3EE8CF89" w14:textId="77777777" w:rsidR="00544B79" w:rsidRPr="00544B79" w:rsidRDefault="00544B79" w:rsidP="00544B79">
      <w:pPr>
        <w:numPr>
          <w:ilvl w:val="0"/>
          <w:numId w:val="4"/>
        </w:numPr>
        <w:spacing w:before="100" w:beforeAutospacing="1" w:after="100" w:afterAutospacing="1"/>
        <w:rPr>
          <w:color w:val="000000"/>
        </w:rPr>
      </w:pPr>
      <w:r w:rsidRPr="00544B79">
        <w:rPr>
          <w:color w:val="000000"/>
        </w:rPr>
        <w:t>The same data is stored in multiple places</w:t>
      </w:r>
    </w:p>
    <w:p w14:paraId="046EA10D" w14:textId="77777777" w:rsidR="00544B79" w:rsidRPr="00544B79" w:rsidRDefault="00544B79" w:rsidP="00544B79">
      <w:pPr>
        <w:numPr>
          <w:ilvl w:val="0"/>
          <w:numId w:val="4"/>
        </w:numPr>
        <w:spacing w:before="100" w:beforeAutospacing="1" w:after="100" w:afterAutospacing="1"/>
        <w:rPr>
          <w:color w:val="000000"/>
        </w:rPr>
      </w:pPr>
      <w:r w:rsidRPr="00544B79">
        <w:rPr>
          <w:color w:val="000000"/>
        </w:rPr>
        <w:t>Updates must be applied everywhere</w:t>
      </w:r>
    </w:p>
    <w:p w14:paraId="232520E1" w14:textId="77777777" w:rsidR="00544B79" w:rsidRPr="00544B79" w:rsidRDefault="00544B79" w:rsidP="00544B79">
      <w:pPr>
        <w:numPr>
          <w:ilvl w:val="0"/>
          <w:numId w:val="4"/>
        </w:numPr>
        <w:spacing w:before="100" w:beforeAutospacing="1" w:after="100" w:afterAutospacing="1"/>
        <w:rPr>
          <w:color w:val="000000"/>
        </w:rPr>
      </w:pPr>
      <w:r w:rsidRPr="00544B79">
        <w:rPr>
          <w:color w:val="000000"/>
        </w:rPr>
        <w:t>Some copies may become outdated</w:t>
      </w:r>
    </w:p>
    <w:p w14:paraId="626B1135" w14:textId="77777777" w:rsidR="00544B79" w:rsidRPr="00544B79" w:rsidRDefault="00544B79" w:rsidP="00544B79">
      <w:pPr>
        <w:numPr>
          <w:ilvl w:val="0"/>
          <w:numId w:val="4"/>
        </w:numPr>
        <w:spacing w:before="100" w:beforeAutospacing="1" w:after="100" w:afterAutospacing="1"/>
        <w:rPr>
          <w:color w:val="000000"/>
        </w:rPr>
      </w:pPr>
      <w:r w:rsidRPr="00544B79">
        <w:rPr>
          <w:color w:val="000000"/>
        </w:rPr>
        <w:t>The database no longer knows which value is correct</w:t>
      </w:r>
    </w:p>
    <w:p w14:paraId="4080044E" w14:textId="77777777" w:rsidR="00544B79" w:rsidRPr="00544B79" w:rsidRDefault="00544B79" w:rsidP="00544B79">
      <w:pPr>
        <w:spacing w:before="100" w:beforeAutospacing="1" w:after="100" w:afterAutospacing="1"/>
        <w:rPr>
          <w:color w:val="000000"/>
        </w:rPr>
      </w:pPr>
      <w:r w:rsidRPr="00544B79">
        <w:rPr>
          <w:color w:val="000000"/>
        </w:rPr>
        <w:t>Normalization solves this by ensuring that </w:t>
      </w:r>
      <w:r w:rsidRPr="00544B79">
        <w:rPr>
          <w:b/>
          <w:bCs/>
          <w:color w:val="000000"/>
        </w:rPr>
        <w:t>each fact lives in exactly one place</w:t>
      </w:r>
      <w:r w:rsidRPr="00544B79">
        <w:rPr>
          <w:color w:val="000000"/>
        </w:rPr>
        <w:t>, and everything else refers to it.</w:t>
      </w:r>
    </w:p>
    <w:p w14:paraId="0A320D50" w14:textId="77777777" w:rsidR="00544B79" w:rsidRPr="00544B79" w:rsidRDefault="0038447F" w:rsidP="00544B79">
      <w:r w:rsidRPr="0038447F">
        <w:rPr>
          <w:noProof/>
          <w14:ligatures w14:val="standardContextual"/>
        </w:rPr>
        <w:pict w14:anchorId="4F4E7FF7">
          <v:rect id="_x0000_i1062" alt="" style="width:468pt;height:.05pt;mso-width-percent:0;mso-height-percent:0;mso-width-percent:0;mso-height-percent:0" o:hralign="center" o:hrstd="t" o:hr="t" fillcolor="#a0a0a0" stroked="f"/>
        </w:pict>
      </w:r>
    </w:p>
    <w:p w14:paraId="3D357BE5" w14:textId="77777777" w:rsidR="00544B79" w:rsidRPr="00544B79" w:rsidRDefault="00544B79" w:rsidP="00544B79">
      <w:pPr>
        <w:spacing w:before="100" w:beforeAutospacing="1" w:after="100" w:afterAutospacing="1"/>
        <w:outlineLvl w:val="2"/>
        <w:rPr>
          <w:b/>
          <w:bCs/>
          <w:color w:val="000000"/>
          <w:sz w:val="27"/>
          <w:szCs w:val="27"/>
        </w:rPr>
      </w:pPr>
      <w:r w:rsidRPr="00544B79">
        <w:rPr>
          <w:b/>
          <w:bCs/>
          <w:color w:val="000000"/>
          <w:sz w:val="27"/>
          <w:szCs w:val="27"/>
        </w:rPr>
        <w:t>Core Idea: One Fact, One Place</w:t>
      </w:r>
    </w:p>
    <w:p w14:paraId="47DEE51F" w14:textId="77777777" w:rsidR="00544B79" w:rsidRPr="00544B79" w:rsidRDefault="00544B79" w:rsidP="00544B79">
      <w:pPr>
        <w:spacing w:before="100" w:beforeAutospacing="1" w:after="100" w:afterAutospacing="1"/>
        <w:rPr>
          <w:color w:val="000000"/>
        </w:rPr>
      </w:pPr>
      <w:r w:rsidRPr="00544B79">
        <w:rPr>
          <w:color w:val="000000"/>
        </w:rPr>
        <w:t>The central idea of normalization is simple:</w:t>
      </w:r>
    </w:p>
    <w:p w14:paraId="4D08A370" w14:textId="77777777" w:rsidR="00544B79" w:rsidRPr="00544B79" w:rsidRDefault="00544B79" w:rsidP="00544B79">
      <w:pPr>
        <w:spacing w:beforeAutospacing="1" w:after="100" w:afterAutospacing="1"/>
        <w:rPr>
          <w:color w:val="000000"/>
        </w:rPr>
      </w:pPr>
      <w:r w:rsidRPr="00544B79">
        <w:rPr>
          <w:color w:val="000000"/>
        </w:rPr>
        <w:t>Each table should represent one concept,</w:t>
      </w:r>
      <w:r w:rsidRPr="00544B79">
        <w:rPr>
          <w:color w:val="000000"/>
        </w:rPr>
        <w:br/>
        <w:t>and each column should describe only that concept.</w:t>
      </w:r>
    </w:p>
    <w:p w14:paraId="5F72DCF9" w14:textId="77777777" w:rsidR="00544B79" w:rsidRPr="00544B79" w:rsidRDefault="00544B79" w:rsidP="00544B79">
      <w:pPr>
        <w:spacing w:before="100" w:beforeAutospacing="1" w:after="100" w:afterAutospacing="1"/>
        <w:rPr>
          <w:color w:val="000000"/>
        </w:rPr>
      </w:pPr>
      <w:r w:rsidRPr="00544B79">
        <w:rPr>
          <w:color w:val="000000"/>
        </w:rPr>
        <w:t>For example:</w:t>
      </w:r>
    </w:p>
    <w:p w14:paraId="54941BC4" w14:textId="77777777" w:rsidR="00544B79" w:rsidRPr="00544B79" w:rsidRDefault="00544B79" w:rsidP="00544B79">
      <w:pPr>
        <w:numPr>
          <w:ilvl w:val="0"/>
          <w:numId w:val="5"/>
        </w:numPr>
        <w:spacing w:before="100" w:beforeAutospacing="1" w:after="100" w:afterAutospacing="1"/>
        <w:rPr>
          <w:color w:val="000000"/>
        </w:rPr>
      </w:pPr>
      <w:r w:rsidRPr="00544B79">
        <w:rPr>
          <w:color w:val="000000"/>
        </w:rPr>
        <w:t>A </w:t>
      </w:r>
      <w:proofErr w:type="gramStart"/>
      <w:r w:rsidRPr="00544B79">
        <w:rPr>
          <w:rFonts w:ascii="Courier New" w:hAnsi="Courier New" w:cs="Courier New"/>
          <w:color w:val="000000"/>
          <w:sz w:val="20"/>
          <w:szCs w:val="20"/>
        </w:rPr>
        <w:t>users</w:t>
      </w:r>
      <w:proofErr w:type="gramEnd"/>
      <w:r w:rsidRPr="00544B79">
        <w:rPr>
          <w:color w:val="000000"/>
        </w:rPr>
        <w:t> table describes users</w:t>
      </w:r>
    </w:p>
    <w:p w14:paraId="50FA09D7" w14:textId="77777777" w:rsidR="00544B79" w:rsidRPr="00544B79" w:rsidRDefault="00544B79" w:rsidP="00544B79">
      <w:pPr>
        <w:numPr>
          <w:ilvl w:val="0"/>
          <w:numId w:val="5"/>
        </w:numPr>
        <w:spacing w:before="100" w:beforeAutospacing="1" w:after="100" w:afterAutospacing="1"/>
        <w:rPr>
          <w:color w:val="000000"/>
        </w:rPr>
      </w:pPr>
      <w:r w:rsidRPr="00544B79">
        <w:rPr>
          <w:color w:val="000000"/>
        </w:rPr>
        <w:t>An </w:t>
      </w:r>
      <w:r w:rsidRPr="00544B79">
        <w:rPr>
          <w:rFonts w:ascii="Courier New" w:hAnsi="Courier New" w:cs="Courier New"/>
          <w:color w:val="000000"/>
          <w:sz w:val="20"/>
          <w:szCs w:val="20"/>
        </w:rPr>
        <w:t>orders</w:t>
      </w:r>
      <w:r w:rsidRPr="00544B79">
        <w:rPr>
          <w:color w:val="000000"/>
        </w:rPr>
        <w:t> table describes orders</w:t>
      </w:r>
    </w:p>
    <w:p w14:paraId="23585C91" w14:textId="77777777" w:rsidR="00544B79" w:rsidRPr="00544B79" w:rsidRDefault="00544B79" w:rsidP="00544B79">
      <w:pPr>
        <w:numPr>
          <w:ilvl w:val="0"/>
          <w:numId w:val="5"/>
        </w:numPr>
        <w:spacing w:before="100" w:beforeAutospacing="1" w:after="100" w:afterAutospacing="1"/>
        <w:rPr>
          <w:color w:val="000000"/>
        </w:rPr>
      </w:pPr>
      <w:r w:rsidRPr="00544B79">
        <w:rPr>
          <w:color w:val="000000"/>
        </w:rPr>
        <w:t>An </w:t>
      </w:r>
      <w:proofErr w:type="spellStart"/>
      <w:r w:rsidRPr="00544B79">
        <w:rPr>
          <w:rFonts w:ascii="Courier New" w:hAnsi="Courier New" w:cs="Courier New"/>
          <w:color w:val="000000"/>
          <w:sz w:val="20"/>
          <w:szCs w:val="20"/>
        </w:rPr>
        <w:t>order_items</w:t>
      </w:r>
      <w:proofErr w:type="spellEnd"/>
      <w:r w:rsidRPr="00544B79">
        <w:rPr>
          <w:color w:val="000000"/>
        </w:rPr>
        <w:t> table describes the relationship between orders and items</w:t>
      </w:r>
    </w:p>
    <w:p w14:paraId="0FE3E9E4" w14:textId="77777777" w:rsidR="00544B79" w:rsidRPr="00544B79" w:rsidRDefault="00544B79" w:rsidP="00544B79">
      <w:pPr>
        <w:spacing w:before="100" w:beforeAutospacing="1" w:after="100" w:afterAutospacing="1"/>
        <w:rPr>
          <w:color w:val="000000"/>
        </w:rPr>
      </w:pPr>
      <w:r w:rsidRPr="00544B79">
        <w:rPr>
          <w:color w:val="000000"/>
        </w:rPr>
        <w:t>If a table starts describing multiple concepts at once, it is usually a sign that the design is not normalized.</w:t>
      </w:r>
    </w:p>
    <w:p w14:paraId="359080AF" w14:textId="77777777" w:rsidR="00544B79" w:rsidRPr="00544B79" w:rsidRDefault="0038447F" w:rsidP="00544B79">
      <w:r w:rsidRPr="0038447F">
        <w:rPr>
          <w:noProof/>
          <w14:ligatures w14:val="standardContextual"/>
        </w:rPr>
        <w:pict w14:anchorId="118FF795">
          <v:rect id="_x0000_i1061" alt="" style="width:468pt;height:.05pt;mso-width-percent:0;mso-height-percent:0;mso-width-percent:0;mso-height-percent:0" o:hralign="center" o:hrstd="t" o:hr="t" fillcolor="#a0a0a0" stroked="f"/>
        </w:pict>
      </w:r>
    </w:p>
    <w:p w14:paraId="03A57D8A" w14:textId="77777777" w:rsidR="00544B79" w:rsidRPr="00544B79" w:rsidRDefault="00544B79" w:rsidP="00544B79">
      <w:pPr>
        <w:spacing w:before="100" w:beforeAutospacing="1" w:after="100" w:afterAutospacing="1"/>
        <w:outlineLvl w:val="2"/>
        <w:rPr>
          <w:b/>
          <w:bCs/>
          <w:color w:val="000000"/>
          <w:sz w:val="27"/>
          <w:szCs w:val="27"/>
        </w:rPr>
      </w:pPr>
      <w:r w:rsidRPr="00544B79">
        <w:rPr>
          <w:b/>
          <w:bCs/>
          <w:color w:val="000000"/>
          <w:sz w:val="27"/>
          <w:szCs w:val="27"/>
        </w:rPr>
        <w:t>Functional Dependency (Intuition, Not Math)</w:t>
      </w:r>
    </w:p>
    <w:p w14:paraId="7ECDC0F0" w14:textId="77777777" w:rsidR="00544B79" w:rsidRPr="00544B79" w:rsidRDefault="00544B79" w:rsidP="00544B79">
      <w:pPr>
        <w:spacing w:before="100" w:beforeAutospacing="1" w:after="100" w:afterAutospacing="1"/>
        <w:rPr>
          <w:color w:val="000000"/>
        </w:rPr>
      </w:pPr>
      <w:r w:rsidRPr="00544B79">
        <w:rPr>
          <w:color w:val="000000"/>
        </w:rPr>
        <w:t>Normalization is based on the idea of </w:t>
      </w:r>
      <w:r w:rsidRPr="00544B79">
        <w:rPr>
          <w:b/>
          <w:bCs/>
          <w:color w:val="000000"/>
        </w:rPr>
        <w:t>functional dependency</w:t>
      </w:r>
      <w:r w:rsidRPr="00544B79">
        <w:rPr>
          <w:color w:val="000000"/>
        </w:rPr>
        <w:t>. In simple terms, this means:</w:t>
      </w:r>
    </w:p>
    <w:p w14:paraId="366FC507" w14:textId="77777777" w:rsidR="00544B79" w:rsidRPr="00544B79" w:rsidRDefault="00544B79" w:rsidP="00544B79">
      <w:pPr>
        <w:spacing w:beforeAutospacing="1" w:after="100" w:afterAutospacing="1"/>
        <w:rPr>
          <w:color w:val="000000"/>
        </w:rPr>
      </w:pPr>
      <w:r w:rsidRPr="00544B79">
        <w:rPr>
          <w:color w:val="000000"/>
        </w:rPr>
        <w:t>If one value uniquely determines another value,</w:t>
      </w:r>
      <w:r w:rsidRPr="00544B79">
        <w:rPr>
          <w:color w:val="000000"/>
        </w:rPr>
        <w:br/>
        <w:t>they should belong to the same table.</w:t>
      </w:r>
    </w:p>
    <w:p w14:paraId="78E67189" w14:textId="77777777" w:rsidR="00544B79" w:rsidRPr="00544B79" w:rsidRDefault="00544B79" w:rsidP="00544B79">
      <w:pPr>
        <w:spacing w:before="100" w:beforeAutospacing="1" w:after="100" w:afterAutospacing="1"/>
        <w:rPr>
          <w:color w:val="000000"/>
        </w:rPr>
      </w:pPr>
      <w:r w:rsidRPr="00544B79">
        <w:rPr>
          <w:color w:val="000000"/>
        </w:rPr>
        <w:t>For example:</w:t>
      </w:r>
    </w:p>
    <w:p w14:paraId="3B9E865D" w14:textId="77777777" w:rsidR="00544B79" w:rsidRPr="00544B79" w:rsidRDefault="00544B79" w:rsidP="00544B79">
      <w:pPr>
        <w:numPr>
          <w:ilvl w:val="0"/>
          <w:numId w:val="6"/>
        </w:numPr>
        <w:spacing w:before="100" w:beforeAutospacing="1" w:after="100" w:afterAutospacing="1"/>
        <w:rPr>
          <w:color w:val="000000"/>
        </w:rPr>
      </w:pPr>
      <w:proofErr w:type="spellStart"/>
      <w:r w:rsidRPr="00544B79">
        <w:rPr>
          <w:rFonts w:ascii="Courier New" w:hAnsi="Courier New" w:cs="Courier New"/>
          <w:color w:val="000000"/>
          <w:sz w:val="20"/>
          <w:szCs w:val="20"/>
        </w:rPr>
        <w:t>user_id</w:t>
      </w:r>
      <w:proofErr w:type="spellEnd"/>
      <w:r w:rsidRPr="00544B79">
        <w:rPr>
          <w:color w:val="000000"/>
        </w:rPr>
        <w:t> determines </w:t>
      </w:r>
      <w:r w:rsidRPr="00544B79">
        <w:rPr>
          <w:rFonts w:ascii="Courier New" w:hAnsi="Courier New" w:cs="Courier New"/>
          <w:color w:val="000000"/>
          <w:sz w:val="20"/>
          <w:szCs w:val="20"/>
        </w:rPr>
        <w:t>email</w:t>
      </w:r>
      <w:r w:rsidRPr="00544B79">
        <w:rPr>
          <w:color w:val="000000"/>
        </w:rPr>
        <w:t> and </w:t>
      </w:r>
      <w:proofErr w:type="spellStart"/>
      <w:r w:rsidRPr="00544B79">
        <w:rPr>
          <w:rFonts w:ascii="Courier New" w:hAnsi="Courier New" w:cs="Courier New"/>
          <w:color w:val="000000"/>
          <w:sz w:val="20"/>
          <w:szCs w:val="20"/>
        </w:rPr>
        <w:t>full_name</w:t>
      </w:r>
      <w:proofErr w:type="spellEnd"/>
    </w:p>
    <w:p w14:paraId="4B955F59" w14:textId="77777777" w:rsidR="00544B79" w:rsidRPr="00544B79" w:rsidRDefault="00544B79" w:rsidP="00544B79">
      <w:pPr>
        <w:numPr>
          <w:ilvl w:val="0"/>
          <w:numId w:val="6"/>
        </w:numPr>
        <w:spacing w:before="100" w:beforeAutospacing="1" w:after="100" w:afterAutospacing="1"/>
        <w:rPr>
          <w:color w:val="000000"/>
        </w:rPr>
      </w:pPr>
      <w:proofErr w:type="spellStart"/>
      <w:r w:rsidRPr="00544B79">
        <w:rPr>
          <w:rFonts w:ascii="Courier New" w:hAnsi="Courier New" w:cs="Courier New"/>
          <w:color w:val="000000"/>
          <w:sz w:val="20"/>
          <w:szCs w:val="20"/>
        </w:rPr>
        <w:t>order_id</w:t>
      </w:r>
      <w:proofErr w:type="spellEnd"/>
      <w:r w:rsidRPr="00544B79">
        <w:rPr>
          <w:color w:val="000000"/>
        </w:rPr>
        <w:t> determines </w:t>
      </w:r>
      <w:proofErr w:type="spellStart"/>
      <w:r w:rsidRPr="00544B79">
        <w:rPr>
          <w:rFonts w:ascii="Courier New" w:hAnsi="Courier New" w:cs="Courier New"/>
          <w:color w:val="000000"/>
          <w:sz w:val="20"/>
          <w:szCs w:val="20"/>
        </w:rPr>
        <w:t>order_status</w:t>
      </w:r>
      <w:proofErr w:type="spellEnd"/>
      <w:r w:rsidRPr="00544B79">
        <w:rPr>
          <w:color w:val="000000"/>
        </w:rPr>
        <w:t> and </w:t>
      </w:r>
      <w:proofErr w:type="spellStart"/>
      <w:r w:rsidRPr="00544B79">
        <w:rPr>
          <w:rFonts w:ascii="Courier New" w:hAnsi="Courier New" w:cs="Courier New"/>
          <w:color w:val="000000"/>
          <w:sz w:val="20"/>
          <w:szCs w:val="20"/>
        </w:rPr>
        <w:t>created_at</w:t>
      </w:r>
      <w:proofErr w:type="spellEnd"/>
    </w:p>
    <w:p w14:paraId="3C77B0B3" w14:textId="77777777" w:rsidR="00544B79" w:rsidRPr="00544B79" w:rsidRDefault="00544B79" w:rsidP="00544B79">
      <w:pPr>
        <w:numPr>
          <w:ilvl w:val="0"/>
          <w:numId w:val="6"/>
        </w:numPr>
        <w:spacing w:before="100" w:beforeAutospacing="1" w:after="100" w:afterAutospacing="1"/>
        <w:rPr>
          <w:color w:val="000000"/>
        </w:rPr>
      </w:pPr>
      <w:proofErr w:type="spellStart"/>
      <w:r w:rsidRPr="00544B79">
        <w:rPr>
          <w:rFonts w:ascii="Courier New" w:hAnsi="Courier New" w:cs="Courier New"/>
          <w:color w:val="000000"/>
          <w:sz w:val="20"/>
          <w:szCs w:val="20"/>
        </w:rPr>
        <w:t>item_id</w:t>
      </w:r>
      <w:proofErr w:type="spellEnd"/>
      <w:r w:rsidRPr="00544B79">
        <w:rPr>
          <w:color w:val="000000"/>
        </w:rPr>
        <w:t> determines </w:t>
      </w:r>
      <w:proofErr w:type="spellStart"/>
      <w:r w:rsidRPr="00544B79">
        <w:rPr>
          <w:rFonts w:ascii="Courier New" w:hAnsi="Courier New" w:cs="Courier New"/>
          <w:color w:val="000000"/>
          <w:sz w:val="20"/>
          <w:szCs w:val="20"/>
        </w:rPr>
        <w:t>item_name</w:t>
      </w:r>
      <w:proofErr w:type="spellEnd"/>
      <w:r w:rsidRPr="00544B79">
        <w:rPr>
          <w:color w:val="000000"/>
        </w:rPr>
        <w:t> and </w:t>
      </w:r>
      <w:r w:rsidRPr="00544B79">
        <w:rPr>
          <w:rFonts w:ascii="Courier New" w:hAnsi="Courier New" w:cs="Courier New"/>
          <w:color w:val="000000"/>
          <w:sz w:val="20"/>
          <w:szCs w:val="20"/>
        </w:rPr>
        <w:t>price</w:t>
      </w:r>
    </w:p>
    <w:p w14:paraId="56C294EC" w14:textId="77777777" w:rsidR="00544B79" w:rsidRPr="00544B79" w:rsidRDefault="00544B79" w:rsidP="00544B79">
      <w:pPr>
        <w:spacing w:before="100" w:beforeAutospacing="1" w:after="100" w:afterAutospacing="1"/>
        <w:rPr>
          <w:color w:val="000000"/>
        </w:rPr>
      </w:pPr>
      <w:r w:rsidRPr="00544B79">
        <w:rPr>
          <w:color w:val="000000"/>
        </w:rPr>
        <w:lastRenderedPageBreak/>
        <w:t>If a column depends on something other than the table’s primary key, it likely belongs somewhere else.</w:t>
      </w:r>
    </w:p>
    <w:p w14:paraId="01D81008" w14:textId="77777777" w:rsidR="00544B79" w:rsidRPr="00544B79" w:rsidRDefault="0038447F" w:rsidP="00544B79">
      <w:r w:rsidRPr="0038447F">
        <w:rPr>
          <w:noProof/>
          <w14:ligatures w14:val="standardContextual"/>
        </w:rPr>
        <w:pict w14:anchorId="5B19C23B">
          <v:rect id="_x0000_i1060" alt="" style="width:468pt;height:.05pt;mso-width-percent:0;mso-height-percent:0;mso-width-percent:0;mso-height-percent:0" o:hralign="center" o:hrstd="t" o:hr="t" fillcolor="#a0a0a0" stroked="f"/>
        </w:pict>
      </w:r>
    </w:p>
    <w:p w14:paraId="58EBC4C4" w14:textId="77777777" w:rsidR="00544B79" w:rsidRPr="00544B79" w:rsidRDefault="00544B79" w:rsidP="00544B79">
      <w:pPr>
        <w:spacing w:before="100" w:beforeAutospacing="1" w:after="100" w:afterAutospacing="1"/>
        <w:outlineLvl w:val="2"/>
        <w:rPr>
          <w:b/>
          <w:bCs/>
          <w:color w:val="000000"/>
          <w:sz w:val="27"/>
          <w:szCs w:val="27"/>
        </w:rPr>
      </w:pPr>
      <w:r w:rsidRPr="00544B79">
        <w:rPr>
          <w:b/>
          <w:bCs/>
          <w:color w:val="000000"/>
          <w:sz w:val="27"/>
          <w:szCs w:val="27"/>
        </w:rPr>
        <w:t>First Normal Form (1NF): Atomic Values</w:t>
      </w:r>
    </w:p>
    <w:p w14:paraId="67E88671" w14:textId="77777777" w:rsidR="00544B79" w:rsidRPr="00544B79" w:rsidRDefault="00544B79" w:rsidP="00544B79">
      <w:pPr>
        <w:spacing w:before="100" w:beforeAutospacing="1" w:after="100" w:afterAutospacing="1"/>
        <w:rPr>
          <w:color w:val="000000"/>
        </w:rPr>
      </w:pPr>
      <w:r w:rsidRPr="00544B79">
        <w:rPr>
          <w:color w:val="000000"/>
        </w:rPr>
        <w:t>First Normal Form requires that:</w:t>
      </w:r>
    </w:p>
    <w:p w14:paraId="5E7A9BD4" w14:textId="77777777" w:rsidR="00544B79" w:rsidRPr="00544B79" w:rsidRDefault="00544B79" w:rsidP="00544B79">
      <w:pPr>
        <w:numPr>
          <w:ilvl w:val="0"/>
          <w:numId w:val="7"/>
        </w:numPr>
        <w:spacing w:before="100" w:beforeAutospacing="1" w:after="100" w:afterAutospacing="1"/>
        <w:rPr>
          <w:color w:val="000000"/>
        </w:rPr>
      </w:pPr>
      <w:r w:rsidRPr="00544B79">
        <w:rPr>
          <w:color w:val="000000"/>
        </w:rPr>
        <w:t>Each column holds a single value</w:t>
      </w:r>
    </w:p>
    <w:p w14:paraId="20B8FABF" w14:textId="77777777" w:rsidR="00544B79" w:rsidRPr="00544B79" w:rsidRDefault="00544B79" w:rsidP="00544B79">
      <w:pPr>
        <w:numPr>
          <w:ilvl w:val="0"/>
          <w:numId w:val="7"/>
        </w:numPr>
        <w:spacing w:before="100" w:beforeAutospacing="1" w:after="100" w:afterAutospacing="1"/>
        <w:rPr>
          <w:color w:val="000000"/>
        </w:rPr>
      </w:pPr>
      <w:r w:rsidRPr="00544B79">
        <w:rPr>
          <w:color w:val="000000"/>
        </w:rPr>
        <w:t>There are no repeating groups or lists in a column</w:t>
      </w:r>
    </w:p>
    <w:p w14:paraId="737825FC" w14:textId="77777777" w:rsidR="00544B79" w:rsidRPr="00544B79" w:rsidRDefault="00544B79" w:rsidP="00544B79">
      <w:pPr>
        <w:spacing w:before="100" w:beforeAutospacing="1" w:after="100" w:afterAutospacing="1"/>
        <w:rPr>
          <w:color w:val="000000"/>
        </w:rPr>
      </w:pPr>
      <w:r w:rsidRPr="00544B79">
        <w:rPr>
          <w:color w:val="000000"/>
        </w:rPr>
        <w:t>Bad example:</w:t>
      </w:r>
    </w:p>
    <w:p w14:paraId="63562204" w14:textId="77777777" w:rsidR="00544B79" w:rsidRPr="00544B79" w:rsidRDefault="00544B79" w:rsidP="00544B79">
      <w:pPr>
        <w:numPr>
          <w:ilvl w:val="0"/>
          <w:numId w:val="8"/>
        </w:numPr>
        <w:spacing w:before="100" w:beforeAutospacing="1" w:after="100" w:afterAutospacing="1"/>
        <w:rPr>
          <w:color w:val="000000"/>
        </w:rPr>
      </w:pPr>
      <w:r w:rsidRPr="00544B79">
        <w:rPr>
          <w:color w:val="000000"/>
        </w:rPr>
        <w:t>A column called </w:t>
      </w:r>
      <w:r w:rsidRPr="00544B79">
        <w:rPr>
          <w:rFonts w:ascii="Courier New" w:hAnsi="Courier New" w:cs="Courier New"/>
          <w:color w:val="000000"/>
          <w:sz w:val="20"/>
          <w:szCs w:val="20"/>
        </w:rPr>
        <w:t>items = "Burger, Fries, Soda"</w:t>
      </w:r>
    </w:p>
    <w:p w14:paraId="7A63DBD3" w14:textId="77777777" w:rsidR="00544B79" w:rsidRPr="00544B79" w:rsidRDefault="00544B79" w:rsidP="00544B79">
      <w:pPr>
        <w:spacing w:before="100" w:beforeAutospacing="1" w:after="100" w:afterAutospacing="1"/>
        <w:rPr>
          <w:color w:val="000000"/>
        </w:rPr>
      </w:pPr>
      <w:r w:rsidRPr="00544B79">
        <w:rPr>
          <w:color w:val="000000"/>
        </w:rPr>
        <w:t>Good example:</w:t>
      </w:r>
    </w:p>
    <w:p w14:paraId="63F52ED4" w14:textId="77777777" w:rsidR="00544B79" w:rsidRPr="00544B79" w:rsidRDefault="00544B79" w:rsidP="00544B79">
      <w:pPr>
        <w:numPr>
          <w:ilvl w:val="0"/>
          <w:numId w:val="9"/>
        </w:numPr>
        <w:spacing w:before="100" w:beforeAutospacing="1" w:after="100" w:afterAutospacing="1"/>
        <w:rPr>
          <w:color w:val="000000"/>
        </w:rPr>
      </w:pPr>
      <w:r w:rsidRPr="00544B79">
        <w:rPr>
          <w:color w:val="000000"/>
        </w:rPr>
        <w:t>One row per item in an </w:t>
      </w:r>
      <w:proofErr w:type="spellStart"/>
      <w:r w:rsidRPr="00544B79">
        <w:rPr>
          <w:rFonts w:ascii="Courier New" w:hAnsi="Courier New" w:cs="Courier New"/>
          <w:color w:val="000000"/>
          <w:sz w:val="20"/>
          <w:szCs w:val="20"/>
        </w:rPr>
        <w:t>order_items</w:t>
      </w:r>
      <w:proofErr w:type="spellEnd"/>
      <w:r w:rsidRPr="00544B79">
        <w:rPr>
          <w:color w:val="000000"/>
        </w:rPr>
        <w:t> table</w:t>
      </w:r>
    </w:p>
    <w:p w14:paraId="50125A8C" w14:textId="77777777" w:rsidR="00544B79" w:rsidRPr="00544B79" w:rsidRDefault="00544B79" w:rsidP="00544B79">
      <w:pPr>
        <w:spacing w:before="100" w:beforeAutospacing="1" w:after="100" w:afterAutospacing="1"/>
        <w:rPr>
          <w:color w:val="000000"/>
        </w:rPr>
      </w:pPr>
      <w:r w:rsidRPr="00544B79">
        <w:rPr>
          <w:color w:val="000000"/>
        </w:rPr>
        <w:t>1NF forces us to treat data as structured, not as text blobs. This is the foundation of all relational modeling.</w:t>
      </w:r>
    </w:p>
    <w:p w14:paraId="6B289D66" w14:textId="77777777" w:rsidR="00544B79" w:rsidRPr="00544B79" w:rsidRDefault="0038447F" w:rsidP="00544B79">
      <w:r w:rsidRPr="0038447F">
        <w:rPr>
          <w:noProof/>
          <w14:ligatures w14:val="standardContextual"/>
        </w:rPr>
        <w:pict w14:anchorId="063D26A2">
          <v:rect id="_x0000_i1059" alt="" style="width:468pt;height:.05pt;mso-width-percent:0;mso-height-percent:0;mso-width-percent:0;mso-height-percent:0" o:hralign="center" o:hrstd="t" o:hr="t" fillcolor="#a0a0a0" stroked="f"/>
        </w:pict>
      </w:r>
    </w:p>
    <w:p w14:paraId="102B4B84" w14:textId="77777777" w:rsidR="00544B79" w:rsidRPr="00544B79" w:rsidRDefault="00544B79" w:rsidP="00544B79">
      <w:pPr>
        <w:spacing w:before="100" w:beforeAutospacing="1" w:after="100" w:afterAutospacing="1"/>
        <w:outlineLvl w:val="2"/>
        <w:rPr>
          <w:b/>
          <w:bCs/>
          <w:color w:val="000000"/>
          <w:sz w:val="27"/>
          <w:szCs w:val="27"/>
        </w:rPr>
      </w:pPr>
      <w:r w:rsidRPr="00544B79">
        <w:rPr>
          <w:b/>
          <w:bCs/>
          <w:color w:val="000000"/>
          <w:sz w:val="27"/>
          <w:szCs w:val="27"/>
        </w:rPr>
        <w:t>Second Normal Form (2NF): No Partial Dependency</w:t>
      </w:r>
    </w:p>
    <w:p w14:paraId="67FCCB5C" w14:textId="77777777" w:rsidR="00544B79" w:rsidRPr="00544B79" w:rsidRDefault="00544B79" w:rsidP="00544B79">
      <w:pPr>
        <w:spacing w:before="100" w:beforeAutospacing="1" w:after="100" w:afterAutospacing="1"/>
        <w:rPr>
          <w:color w:val="000000"/>
        </w:rPr>
      </w:pPr>
      <w:r w:rsidRPr="00544B79">
        <w:rPr>
          <w:color w:val="000000"/>
        </w:rPr>
        <w:t>Second Normal Form applies when a table has a </w:t>
      </w:r>
      <w:r w:rsidRPr="00544B79">
        <w:rPr>
          <w:b/>
          <w:bCs/>
          <w:color w:val="000000"/>
        </w:rPr>
        <w:t>composite primary key</w:t>
      </w:r>
      <w:r w:rsidRPr="00544B79">
        <w:rPr>
          <w:color w:val="000000"/>
        </w:rPr>
        <w:t>.</w:t>
      </w:r>
    </w:p>
    <w:p w14:paraId="68128267" w14:textId="77777777" w:rsidR="00544B79" w:rsidRPr="00544B79" w:rsidRDefault="00544B79" w:rsidP="00544B79">
      <w:pPr>
        <w:spacing w:before="100" w:beforeAutospacing="1" w:after="100" w:afterAutospacing="1"/>
        <w:rPr>
          <w:color w:val="000000"/>
        </w:rPr>
      </w:pPr>
      <w:r w:rsidRPr="00544B79">
        <w:rPr>
          <w:color w:val="000000"/>
        </w:rPr>
        <w:t>A table is in 2NF if:</w:t>
      </w:r>
    </w:p>
    <w:p w14:paraId="29219E88" w14:textId="77777777" w:rsidR="00544B79" w:rsidRPr="00544B79" w:rsidRDefault="00544B79" w:rsidP="00544B79">
      <w:pPr>
        <w:numPr>
          <w:ilvl w:val="0"/>
          <w:numId w:val="10"/>
        </w:numPr>
        <w:spacing w:before="100" w:beforeAutospacing="1" w:after="100" w:afterAutospacing="1"/>
        <w:rPr>
          <w:color w:val="000000"/>
        </w:rPr>
      </w:pPr>
      <w:r w:rsidRPr="00544B79">
        <w:rPr>
          <w:color w:val="000000"/>
        </w:rPr>
        <w:t>It is already in 1NF</w:t>
      </w:r>
    </w:p>
    <w:p w14:paraId="09CB9D94" w14:textId="77777777" w:rsidR="00544B79" w:rsidRPr="00544B79" w:rsidRDefault="00544B79" w:rsidP="00544B79">
      <w:pPr>
        <w:numPr>
          <w:ilvl w:val="0"/>
          <w:numId w:val="10"/>
        </w:numPr>
        <w:spacing w:before="100" w:beforeAutospacing="1" w:after="100" w:afterAutospacing="1"/>
        <w:rPr>
          <w:color w:val="000000"/>
        </w:rPr>
      </w:pPr>
      <w:r w:rsidRPr="00544B79">
        <w:rPr>
          <w:color w:val="000000"/>
        </w:rPr>
        <w:t>Every non-key column depends on the whole primary key, not part of it</w:t>
      </w:r>
    </w:p>
    <w:p w14:paraId="6368E5E5" w14:textId="77777777" w:rsidR="00544B79" w:rsidRPr="00544B79" w:rsidRDefault="00544B79" w:rsidP="00544B79">
      <w:pPr>
        <w:spacing w:before="100" w:beforeAutospacing="1" w:after="100" w:afterAutospacing="1"/>
        <w:rPr>
          <w:color w:val="000000"/>
        </w:rPr>
      </w:pPr>
      <w:r w:rsidRPr="00544B79">
        <w:rPr>
          <w:color w:val="000000"/>
        </w:rPr>
        <w:t>Example problem:</w:t>
      </w:r>
      <w:r w:rsidRPr="00544B79">
        <w:rPr>
          <w:color w:val="000000"/>
        </w:rPr>
        <w:br/>
        <w:t>If a table has </w:t>
      </w:r>
      <w:r w:rsidRPr="00544B79">
        <w:rPr>
          <w:rFonts w:ascii="Courier New" w:hAnsi="Courier New" w:cs="Courier New"/>
          <w:color w:val="000000"/>
          <w:sz w:val="20"/>
          <w:szCs w:val="20"/>
        </w:rPr>
        <w:t>(</w:t>
      </w:r>
      <w:proofErr w:type="spellStart"/>
      <w:r w:rsidRPr="00544B79">
        <w:rPr>
          <w:rFonts w:ascii="Courier New" w:hAnsi="Courier New" w:cs="Courier New"/>
          <w:color w:val="000000"/>
          <w:sz w:val="20"/>
          <w:szCs w:val="20"/>
        </w:rPr>
        <w:t>order_id</w:t>
      </w:r>
      <w:proofErr w:type="spellEnd"/>
      <w:r w:rsidRPr="00544B79">
        <w:rPr>
          <w:rFonts w:ascii="Courier New" w:hAnsi="Courier New" w:cs="Courier New"/>
          <w:color w:val="000000"/>
          <w:sz w:val="20"/>
          <w:szCs w:val="20"/>
        </w:rPr>
        <w:t xml:space="preserve">, </w:t>
      </w:r>
      <w:proofErr w:type="spellStart"/>
      <w:r w:rsidRPr="00544B79">
        <w:rPr>
          <w:rFonts w:ascii="Courier New" w:hAnsi="Courier New" w:cs="Courier New"/>
          <w:color w:val="000000"/>
          <w:sz w:val="20"/>
          <w:szCs w:val="20"/>
        </w:rPr>
        <w:t>item_id</w:t>
      </w:r>
      <w:proofErr w:type="spellEnd"/>
      <w:r w:rsidRPr="00544B79">
        <w:rPr>
          <w:rFonts w:ascii="Courier New" w:hAnsi="Courier New" w:cs="Courier New"/>
          <w:color w:val="000000"/>
          <w:sz w:val="20"/>
          <w:szCs w:val="20"/>
        </w:rPr>
        <w:t>)</w:t>
      </w:r>
      <w:r w:rsidRPr="00544B79">
        <w:rPr>
          <w:color w:val="000000"/>
        </w:rPr>
        <w:t> as the key, then:</w:t>
      </w:r>
    </w:p>
    <w:p w14:paraId="4A4865B2" w14:textId="77777777" w:rsidR="00544B79" w:rsidRPr="00544B79" w:rsidRDefault="00544B79" w:rsidP="00544B79">
      <w:pPr>
        <w:numPr>
          <w:ilvl w:val="0"/>
          <w:numId w:val="11"/>
        </w:numPr>
        <w:spacing w:before="100" w:beforeAutospacing="1" w:after="100" w:afterAutospacing="1"/>
        <w:rPr>
          <w:color w:val="000000"/>
        </w:rPr>
      </w:pPr>
      <w:r w:rsidRPr="00544B79">
        <w:rPr>
          <w:rFonts w:ascii="Courier New" w:hAnsi="Courier New" w:cs="Courier New"/>
          <w:color w:val="000000"/>
          <w:sz w:val="20"/>
          <w:szCs w:val="20"/>
        </w:rPr>
        <w:t>quantity</w:t>
      </w:r>
      <w:r w:rsidRPr="00544B79">
        <w:rPr>
          <w:color w:val="000000"/>
        </w:rPr>
        <w:t> depends on both → correct</w:t>
      </w:r>
    </w:p>
    <w:p w14:paraId="56723FE5" w14:textId="77777777" w:rsidR="00544B79" w:rsidRPr="00544B79" w:rsidRDefault="00544B79" w:rsidP="00544B79">
      <w:pPr>
        <w:numPr>
          <w:ilvl w:val="0"/>
          <w:numId w:val="11"/>
        </w:numPr>
        <w:spacing w:before="100" w:beforeAutospacing="1" w:after="100" w:afterAutospacing="1"/>
        <w:rPr>
          <w:color w:val="000000"/>
        </w:rPr>
      </w:pPr>
      <w:proofErr w:type="spellStart"/>
      <w:r w:rsidRPr="00544B79">
        <w:rPr>
          <w:rFonts w:ascii="Courier New" w:hAnsi="Courier New" w:cs="Courier New"/>
          <w:color w:val="000000"/>
          <w:sz w:val="20"/>
          <w:szCs w:val="20"/>
        </w:rPr>
        <w:t>item_name</w:t>
      </w:r>
      <w:proofErr w:type="spellEnd"/>
      <w:r w:rsidRPr="00544B79">
        <w:rPr>
          <w:color w:val="000000"/>
        </w:rPr>
        <w:t> depends only on </w:t>
      </w:r>
      <w:proofErr w:type="spellStart"/>
      <w:r w:rsidRPr="00544B79">
        <w:rPr>
          <w:rFonts w:ascii="Courier New" w:hAnsi="Courier New" w:cs="Courier New"/>
          <w:color w:val="000000"/>
          <w:sz w:val="20"/>
          <w:szCs w:val="20"/>
        </w:rPr>
        <w:t>item_id</w:t>
      </w:r>
      <w:proofErr w:type="spellEnd"/>
      <w:r w:rsidRPr="00544B79">
        <w:rPr>
          <w:color w:val="000000"/>
        </w:rPr>
        <w:t> → not correct</w:t>
      </w:r>
    </w:p>
    <w:p w14:paraId="780A130C" w14:textId="77777777" w:rsidR="00544B79" w:rsidRPr="00544B79" w:rsidRDefault="00544B79" w:rsidP="00544B79">
      <w:pPr>
        <w:spacing w:before="100" w:beforeAutospacing="1" w:after="100" w:afterAutospacing="1"/>
        <w:rPr>
          <w:color w:val="000000"/>
        </w:rPr>
      </w:pPr>
      <w:r w:rsidRPr="00544B79">
        <w:rPr>
          <w:color w:val="000000"/>
        </w:rPr>
        <w:t>In this case, </w:t>
      </w:r>
      <w:proofErr w:type="spellStart"/>
      <w:r w:rsidRPr="00544B79">
        <w:rPr>
          <w:rFonts w:ascii="Courier New" w:hAnsi="Courier New" w:cs="Courier New"/>
          <w:color w:val="000000"/>
          <w:sz w:val="20"/>
          <w:szCs w:val="20"/>
        </w:rPr>
        <w:t>item_name</w:t>
      </w:r>
      <w:proofErr w:type="spellEnd"/>
      <w:r w:rsidRPr="00544B79">
        <w:rPr>
          <w:color w:val="000000"/>
        </w:rPr>
        <w:t> belongs in the </w:t>
      </w:r>
      <w:proofErr w:type="spellStart"/>
      <w:r w:rsidRPr="00544B79">
        <w:rPr>
          <w:rFonts w:ascii="Courier New" w:hAnsi="Courier New" w:cs="Courier New"/>
          <w:color w:val="000000"/>
          <w:sz w:val="20"/>
          <w:szCs w:val="20"/>
        </w:rPr>
        <w:t>menu_items</w:t>
      </w:r>
      <w:proofErr w:type="spellEnd"/>
      <w:r w:rsidRPr="00544B79">
        <w:rPr>
          <w:color w:val="000000"/>
        </w:rPr>
        <w:t> table, not in </w:t>
      </w:r>
      <w:proofErr w:type="spellStart"/>
      <w:r w:rsidRPr="00544B79">
        <w:rPr>
          <w:rFonts w:ascii="Courier New" w:hAnsi="Courier New" w:cs="Courier New"/>
          <w:color w:val="000000"/>
          <w:sz w:val="20"/>
          <w:szCs w:val="20"/>
        </w:rPr>
        <w:t>order_items</w:t>
      </w:r>
      <w:proofErr w:type="spellEnd"/>
      <w:r w:rsidRPr="00544B79">
        <w:rPr>
          <w:color w:val="000000"/>
        </w:rPr>
        <w:t>.</w:t>
      </w:r>
    </w:p>
    <w:p w14:paraId="3589B1EA" w14:textId="77777777" w:rsidR="00544B79" w:rsidRPr="00544B79" w:rsidRDefault="0038447F" w:rsidP="00544B79">
      <w:r w:rsidRPr="0038447F">
        <w:rPr>
          <w:noProof/>
          <w14:ligatures w14:val="standardContextual"/>
        </w:rPr>
        <w:pict w14:anchorId="72FFB61E">
          <v:rect id="_x0000_i1058" alt="" style="width:468pt;height:.05pt;mso-width-percent:0;mso-height-percent:0;mso-width-percent:0;mso-height-percent:0" o:hralign="center" o:hrstd="t" o:hr="t" fillcolor="#a0a0a0" stroked="f"/>
        </w:pict>
      </w:r>
    </w:p>
    <w:p w14:paraId="7E7B2FE7" w14:textId="77777777" w:rsidR="00544B79" w:rsidRPr="00544B79" w:rsidRDefault="00544B79" w:rsidP="00544B79">
      <w:pPr>
        <w:spacing w:before="100" w:beforeAutospacing="1" w:after="100" w:afterAutospacing="1"/>
        <w:outlineLvl w:val="2"/>
        <w:rPr>
          <w:b/>
          <w:bCs/>
          <w:color w:val="000000"/>
          <w:sz w:val="27"/>
          <w:szCs w:val="27"/>
        </w:rPr>
      </w:pPr>
      <w:r w:rsidRPr="00544B79">
        <w:rPr>
          <w:b/>
          <w:bCs/>
          <w:color w:val="000000"/>
          <w:sz w:val="27"/>
          <w:szCs w:val="27"/>
        </w:rPr>
        <w:t>Third Normal Form (3NF): No Transitive Dependency</w:t>
      </w:r>
    </w:p>
    <w:p w14:paraId="56E99F36" w14:textId="77777777" w:rsidR="00544B79" w:rsidRPr="00544B79" w:rsidRDefault="00544B79" w:rsidP="00544B79">
      <w:pPr>
        <w:spacing w:before="100" w:beforeAutospacing="1" w:after="100" w:afterAutospacing="1"/>
        <w:rPr>
          <w:color w:val="000000"/>
        </w:rPr>
      </w:pPr>
      <w:r w:rsidRPr="00544B79">
        <w:rPr>
          <w:color w:val="000000"/>
        </w:rPr>
        <w:lastRenderedPageBreak/>
        <w:t>Third Normal Form removes </w:t>
      </w:r>
      <w:r w:rsidRPr="00544B79">
        <w:rPr>
          <w:b/>
          <w:bCs/>
          <w:color w:val="000000"/>
        </w:rPr>
        <w:t>indirect dependencies</w:t>
      </w:r>
      <w:r w:rsidRPr="00544B79">
        <w:rPr>
          <w:color w:val="000000"/>
        </w:rPr>
        <w:t>.</w:t>
      </w:r>
    </w:p>
    <w:p w14:paraId="5B8DC2D7" w14:textId="77777777" w:rsidR="00544B79" w:rsidRPr="00544B79" w:rsidRDefault="00544B79" w:rsidP="00544B79">
      <w:pPr>
        <w:spacing w:before="100" w:beforeAutospacing="1" w:after="100" w:afterAutospacing="1"/>
        <w:rPr>
          <w:color w:val="000000"/>
        </w:rPr>
      </w:pPr>
      <w:r w:rsidRPr="00544B79">
        <w:rPr>
          <w:color w:val="000000"/>
        </w:rPr>
        <w:t>A table is in 3NF if:</w:t>
      </w:r>
    </w:p>
    <w:p w14:paraId="6878A558" w14:textId="77777777" w:rsidR="00544B79" w:rsidRPr="00544B79" w:rsidRDefault="00544B79" w:rsidP="00544B79">
      <w:pPr>
        <w:numPr>
          <w:ilvl w:val="0"/>
          <w:numId w:val="12"/>
        </w:numPr>
        <w:spacing w:before="100" w:beforeAutospacing="1" w:after="100" w:afterAutospacing="1"/>
        <w:rPr>
          <w:color w:val="000000"/>
        </w:rPr>
      </w:pPr>
      <w:r w:rsidRPr="00544B79">
        <w:rPr>
          <w:color w:val="000000"/>
        </w:rPr>
        <w:t>It is in 2NF</w:t>
      </w:r>
    </w:p>
    <w:p w14:paraId="776C08BE" w14:textId="77777777" w:rsidR="00544B79" w:rsidRPr="00544B79" w:rsidRDefault="00544B79" w:rsidP="00544B79">
      <w:pPr>
        <w:numPr>
          <w:ilvl w:val="0"/>
          <w:numId w:val="12"/>
        </w:numPr>
        <w:spacing w:before="100" w:beforeAutospacing="1" w:after="100" w:afterAutospacing="1"/>
        <w:rPr>
          <w:color w:val="000000"/>
        </w:rPr>
      </w:pPr>
      <w:r w:rsidRPr="00544B79">
        <w:rPr>
          <w:color w:val="000000"/>
        </w:rPr>
        <w:t>Non-key columns do not depend on other non-key columns</w:t>
      </w:r>
    </w:p>
    <w:p w14:paraId="069850D2" w14:textId="77777777" w:rsidR="00544B79" w:rsidRPr="00544B79" w:rsidRDefault="00544B79" w:rsidP="00544B79">
      <w:pPr>
        <w:spacing w:before="100" w:beforeAutospacing="1" w:after="100" w:afterAutospacing="1"/>
        <w:rPr>
          <w:color w:val="000000"/>
        </w:rPr>
      </w:pPr>
      <w:r w:rsidRPr="00544B79">
        <w:rPr>
          <w:color w:val="000000"/>
        </w:rPr>
        <w:t>Example problem:</w:t>
      </w:r>
    </w:p>
    <w:p w14:paraId="1C613C11" w14:textId="77777777" w:rsidR="00544B79" w:rsidRPr="00544B79" w:rsidRDefault="00544B79" w:rsidP="00544B79">
      <w:pPr>
        <w:numPr>
          <w:ilvl w:val="0"/>
          <w:numId w:val="13"/>
        </w:numPr>
        <w:spacing w:before="100" w:beforeAutospacing="1" w:after="100" w:afterAutospacing="1"/>
        <w:rPr>
          <w:color w:val="000000"/>
        </w:rPr>
      </w:pPr>
      <w:r w:rsidRPr="00544B79">
        <w:rPr>
          <w:rFonts w:ascii="Courier New" w:hAnsi="Courier New" w:cs="Courier New"/>
          <w:color w:val="000000"/>
          <w:sz w:val="20"/>
          <w:szCs w:val="20"/>
        </w:rPr>
        <w:t>orders</w:t>
      </w:r>
      <w:r w:rsidRPr="00544B79">
        <w:rPr>
          <w:color w:val="000000"/>
        </w:rPr>
        <w:t> table contains </w:t>
      </w:r>
      <w:proofErr w:type="spellStart"/>
      <w:r w:rsidRPr="00544B79">
        <w:rPr>
          <w:rFonts w:ascii="Courier New" w:hAnsi="Courier New" w:cs="Courier New"/>
          <w:color w:val="000000"/>
          <w:sz w:val="20"/>
          <w:szCs w:val="20"/>
        </w:rPr>
        <w:t>restaurant_id</w:t>
      </w:r>
      <w:proofErr w:type="spellEnd"/>
      <w:r w:rsidRPr="00544B79">
        <w:rPr>
          <w:color w:val="000000"/>
        </w:rPr>
        <w:t> and </w:t>
      </w:r>
      <w:proofErr w:type="spellStart"/>
      <w:r w:rsidRPr="00544B79">
        <w:rPr>
          <w:rFonts w:ascii="Courier New" w:hAnsi="Courier New" w:cs="Courier New"/>
          <w:color w:val="000000"/>
          <w:sz w:val="20"/>
          <w:szCs w:val="20"/>
        </w:rPr>
        <w:t>restaurant_city</w:t>
      </w:r>
      <w:proofErr w:type="spellEnd"/>
    </w:p>
    <w:p w14:paraId="594A1F5B" w14:textId="77777777" w:rsidR="00544B79" w:rsidRPr="00544B79" w:rsidRDefault="00544B79" w:rsidP="00544B79">
      <w:pPr>
        <w:spacing w:before="100" w:beforeAutospacing="1" w:after="100" w:afterAutospacing="1"/>
        <w:rPr>
          <w:color w:val="000000"/>
        </w:rPr>
      </w:pPr>
      <w:r w:rsidRPr="00544B79">
        <w:rPr>
          <w:color w:val="000000"/>
        </w:rPr>
        <w:t>Here:</w:t>
      </w:r>
    </w:p>
    <w:p w14:paraId="0BA1D555" w14:textId="77777777" w:rsidR="00544B79" w:rsidRPr="00544B79" w:rsidRDefault="00544B79" w:rsidP="00544B79">
      <w:pPr>
        <w:numPr>
          <w:ilvl w:val="0"/>
          <w:numId w:val="14"/>
        </w:numPr>
        <w:spacing w:before="100" w:beforeAutospacing="1" w:after="100" w:afterAutospacing="1"/>
        <w:rPr>
          <w:color w:val="000000"/>
        </w:rPr>
      </w:pPr>
      <w:proofErr w:type="spellStart"/>
      <w:r w:rsidRPr="00544B79">
        <w:rPr>
          <w:rFonts w:ascii="Courier New" w:hAnsi="Courier New" w:cs="Courier New"/>
          <w:color w:val="000000"/>
          <w:sz w:val="20"/>
          <w:szCs w:val="20"/>
        </w:rPr>
        <w:t>order_id</w:t>
      </w:r>
      <w:proofErr w:type="spellEnd"/>
      <w:r w:rsidRPr="00544B79">
        <w:rPr>
          <w:rFonts w:ascii="Courier New" w:hAnsi="Courier New" w:cs="Courier New"/>
          <w:color w:val="000000"/>
          <w:sz w:val="20"/>
          <w:szCs w:val="20"/>
        </w:rPr>
        <w:t xml:space="preserve"> → </w:t>
      </w:r>
      <w:proofErr w:type="spellStart"/>
      <w:r w:rsidRPr="00544B79">
        <w:rPr>
          <w:rFonts w:ascii="Courier New" w:hAnsi="Courier New" w:cs="Courier New"/>
          <w:color w:val="000000"/>
          <w:sz w:val="20"/>
          <w:szCs w:val="20"/>
        </w:rPr>
        <w:t>restaurant_id</w:t>
      </w:r>
      <w:proofErr w:type="spellEnd"/>
    </w:p>
    <w:p w14:paraId="5A81C73D" w14:textId="77777777" w:rsidR="00544B79" w:rsidRPr="00544B79" w:rsidRDefault="00544B79" w:rsidP="00544B79">
      <w:pPr>
        <w:numPr>
          <w:ilvl w:val="0"/>
          <w:numId w:val="14"/>
        </w:numPr>
        <w:spacing w:before="100" w:beforeAutospacing="1" w:after="100" w:afterAutospacing="1"/>
        <w:rPr>
          <w:color w:val="000000"/>
        </w:rPr>
      </w:pPr>
      <w:proofErr w:type="spellStart"/>
      <w:r w:rsidRPr="00544B79">
        <w:rPr>
          <w:rFonts w:ascii="Courier New" w:hAnsi="Courier New" w:cs="Courier New"/>
          <w:color w:val="000000"/>
          <w:sz w:val="20"/>
          <w:szCs w:val="20"/>
        </w:rPr>
        <w:t>restaurant_id</w:t>
      </w:r>
      <w:proofErr w:type="spellEnd"/>
      <w:r w:rsidRPr="00544B79">
        <w:rPr>
          <w:rFonts w:ascii="Courier New" w:hAnsi="Courier New" w:cs="Courier New"/>
          <w:color w:val="000000"/>
          <w:sz w:val="20"/>
          <w:szCs w:val="20"/>
        </w:rPr>
        <w:t xml:space="preserve"> → </w:t>
      </w:r>
      <w:proofErr w:type="spellStart"/>
      <w:r w:rsidRPr="00544B79">
        <w:rPr>
          <w:rFonts w:ascii="Courier New" w:hAnsi="Courier New" w:cs="Courier New"/>
          <w:color w:val="000000"/>
          <w:sz w:val="20"/>
          <w:szCs w:val="20"/>
        </w:rPr>
        <w:t>restaurant_city</w:t>
      </w:r>
      <w:proofErr w:type="spellEnd"/>
    </w:p>
    <w:p w14:paraId="3FC55331" w14:textId="77777777" w:rsidR="00544B79" w:rsidRPr="00544B79" w:rsidRDefault="00544B79" w:rsidP="00544B79">
      <w:pPr>
        <w:spacing w:before="100" w:beforeAutospacing="1" w:after="100" w:afterAutospacing="1"/>
        <w:rPr>
          <w:color w:val="000000"/>
        </w:rPr>
      </w:pPr>
      <w:r w:rsidRPr="00544B79">
        <w:rPr>
          <w:color w:val="000000"/>
        </w:rPr>
        <w:t>This means </w:t>
      </w:r>
      <w:proofErr w:type="spellStart"/>
      <w:r w:rsidRPr="00544B79">
        <w:rPr>
          <w:rFonts w:ascii="Courier New" w:hAnsi="Courier New" w:cs="Courier New"/>
          <w:color w:val="000000"/>
          <w:sz w:val="20"/>
          <w:szCs w:val="20"/>
        </w:rPr>
        <w:t>restaurant_city</w:t>
      </w:r>
      <w:proofErr w:type="spellEnd"/>
      <w:r w:rsidRPr="00544B79">
        <w:rPr>
          <w:color w:val="000000"/>
        </w:rPr>
        <w:t> does not depend directly on </w:t>
      </w:r>
      <w:proofErr w:type="spellStart"/>
      <w:r w:rsidRPr="00544B79">
        <w:rPr>
          <w:rFonts w:ascii="Courier New" w:hAnsi="Courier New" w:cs="Courier New"/>
          <w:color w:val="000000"/>
          <w:sz w:val="20"/>
          <w:szCs w:val="20"/>
        </w:rPr>
        <w:t>order_id</w:t>
      </w:r>
      <w:proofErr w:type="spellEnd"/>
      <w:r w:rsidRPr="00544B79">
        <w:rPr>
          <w:color w:val="000000"/>
        </w:rPr>
        <w:t>. It belongs in the </w:t>
      </w:r>
      <w:r w:rsidRPr="00544B79">
        <w:rPr>
          <w:rFonts w:ascii="Courier New" w:hAnsi="Courier New" w:cs="Courier New"/>
          <w:color w:val="000000"/>
          <w:sz w:val="20"/>
          <w:szCs w:val="20"/>
        </w:rPr>
        <w:t>restaurants</w:t>
      </w:r>
      <w:r w:rsidRPr="00544B79">
        <w:rPr>
          <w:color w:val="000000"/>
        </w:rPr>
        <w:t> table.</w:t>
      </w:r>
    </w:p>
    <w:p w14:paraId="10154516" w14:textId="77777777" w:rsidR="00544B79" w:rsidRPr="00544B79" w:rsidRDefault="00544B79" w:rsidP="00544B79">
      <w:pPr>
        <w:spacing w:before="100" w:beforeAutospacing="1" w:after="100" w:afterAutospacing="1"/>
        <w:rPr>
          <w:color w:val="000000"/>
        </w:rPr>
      </w:pPr>
      <w:r w:rsidRPr="00544B79">
        <w:rPr>
          <w:color w:val="000000"/>
        </w:rPr>
        <w:t>3NF ensures that tables stay focused on their own entity and do not leak details of related entities.</w:t>
      </w:r>
    </w:p>
    <w:p w14:paraId="1B081F02" w14:textId="77777777" w:rsidR="00544B79" w:rsidRPr="00544B79" w:rsidRDefault="0038447F" w:rsidP="00544B79">
      <w:r w:rsidRPr="0038447F">
        <w:rPr>
          <w:noProof/>
          <w14:ligatures w14:val="standardContextual"/>
        </w:rPr>
        <w:pict w14:anchorId="56FA8F9D">
          <v:rect id="_x0000_i1057" alt="" style="width:468pt;height:.05pt;mso-width-percent:0;mso-height-percent:0;mso-width-percent:0;mso-height-percent:0" o:hralign="center" o:hrstd="t" o:hr="t" fillcolor="#a0a0a0" stroked="f"/>
        </w:pict>
      </w:r>
    </w:p>
    <w:p w14:paraId="219A442E" w14:textId="77777777" w:rsidR="00544B79" w:rsidRPr="00544B79" w:rsidRDefault="00544B79" w:rsidP="00544B79">
      <w:pPr>
        <w:spacing w:before="100" w:beforeAutospacing="1" w:after="100" w:afterAutospacing="1"/>
        <w:outlineLvl w:val="2"/>
        <w:rPr>
          <w:b/>
          <w:bCs/>
          <w:color w:val="000000"/>
          <w:sz w:val="27"/>
          <w:szCs w:val="27"/>
        </w:rPr>
      </w:pPr>
      <w:r w:rsidRPr="00544B79">
        <w:rPr>
          <w:b/>
          <w:bCs/>
          <w:color w:val="000000"/>
          <w:sz w:val="27"/>
          <w:szCs w:val="27"/>
        </w:rPr>
        <w:t>What Normalization Gives You</w:t>
      </w:r>
    </w:p>
    <w:p w14:paraId="363651E2" w14:textId="77777777" w:rsidR="00544B79" w:rsidRPr="00544B79" w:rsidRDefault="00544B79" w:rsidP="00544B79">
      <w:pPr>
        <w:spacing w:before="100" w:beforeAutospacing="1" w:after="100" w:afterAutospacing="1"/>
        <w:rPr>
          <w:color w:val="000000"/>
        </w:rPr>
      </w:pPr>
      <w:r w:rsidRPr="00544B79">
        <w:rPr>
          <w:color w:val="000000"/>
        </w:rPr>
        <w:t>A normalized database:</w:t>
      </w:r>
    </w:p>
    <w:p w14:paraId="5CF01547" w14:textId="77777777" w:rsidR="00544B79" w:rsidRPr="00544B79" w:rsidRDefault="00544B79" w:rsidP="00544B79">
      <w:pPr>
        <w:numPr>
          <w:ilvl w:val="0"/>
          <w:numId w:val="15"/>
        </w:numPr>
        <w:spacing w:before="100" w:beforeAutospacing="1" w:after="100" w:afterAutospacing="1"/>
        <w:rPr>
          <w:color w:val="000000"/>
        </w:rPr>
      </w:pPr>
      <w:r w:rsidRPr="00544B79">
        <w:rPr>
          <w:color w:val="000000"/>
        </w:rPr>
        <w:t>Prevents update anomalies (changing data in many places)</w:t>
      </w:r>
    </w:p>
    <w:p w14:paraId="016D3E42" w14:textId="77777777" w:rsidR="00544B79" w:rsidRPr="00544B79" w:rsidRDefault="00544B79" w:rsidP="00544B79">
      <w:pPr>
        <w:numPr>
          <w:ilvl w:val="0"/>
          <w:numId w:val="15"/>
        </w:numPr>
        <w:spacing w:before="100" w:beforeAutospacing="1" w:after="100" w:afterAutospacing="1"/>
        <w:rPr>
          <w:color w:val="000000"/>
        </w:rPr>
      </w:pPr>
      <w:r w:rsidRPr="00544B79">
        <w:rPr>
          <w:color w:val="000000"/>
        </w:rPr>
        <w:t>Prevents insertion anomalies (needing fake data to insert a row)</w:t>
      </w:r>
    </w:p>
    <w:p w14:paraId="56FA07F2" w14:textId="77777777" w:rsidR="00544B79" w:rsidRPr="00544B79" w:rsidRDefault="00544B79" w:rsidP="00544B79">
      <w:pPr>
        <w:numPr>
          <w:ilvl w:val="0"/>
          <w:numId w:val="15"/>
        </w:numPr>
        <w:spacing w:before="100" w:beforeAutospacing="1" w:after="100" w:afterAutospacing="1"/>
        <w:rPr>
          <w:color w:val="000000"/>
        </w:rPr>
      </w:pPr>
      <w:r w:rsidRPr="00544B79">
        <w:rPr>
          <w:color w:val="000000"/>
        </w:rPr>
        <w:t>Prevents deletion anomalies (losing important information accidentally)</w:t>
      </w:r>
    </w:p>
    <w:p w14:paraId="510FC1EE" w14:textId="77777777" w:rsidR="00544B79" w:rsidRPr="00544B79" w:rsidRDefault="00544B79" w:rsidP="00544B79">
      <w:pPr>
        <w:numPr>
          <w:ilvl w:val="0"/>
          <w:numId w:val="15"/>
        </w:numPr>
        <w:spacing w:before="100" w:beforeAutospacing="1" w:after="100" w:afterAutospacing="1"/>
        <w:rPr>
          <w:color w:val="000000"/>
        </w:rPr>
      </w:pPr>
      <w:r w:rsidRPr="00544B79">
        <w:rPr>
          <w:color w:val="000000"/>
        </w:rPr>
        <w:t>Makes schema evolution safer over time</w:t>
      </w:r>
    </w:p>
    <w:p w14:paraId="648FA5CB" w14:textId="77777777" w:rsidR="00544B79" w:rsidRPr="00544B79" w:rsidRDefault="00544B79" w:rsidP="00544B79">
      <w:pPr>
        <w:spacing w:before="100" w:beforeAutospacing="1" w:after="100" w:afterAutospacing="1"/>
        <w:rPr>
          <w:color w:val="000000"/>
        </w:rPr>
      </w:pPr>
      <w:r w:rsidRPr="00544B79">
        <w:rPr>
          <w:color w:val="000000"/>
        </w:rPr>
        <w:t>These benefits matter most in systems where data lives for years and is modified by many different parts of the system.</w:t>
      </w:r>
    </w:p>
    <w:p w14:paraId="75D850E2" w14:textId="77777777" w:rsidR="00544B79" w:rsidRPr="00544B79" w:rsidRDefault="0038447F" w:rsidP="00544B79">
      <w:r w:rsidRPr="0038447F">
        <w:rPr>
          <w:noProof/>
          <w14:ligatures w14:val="standardContextual"/>
        </w:rPr>
        <w:pict w14:anchorId="65645778">
          <v:rect id="_x0000_i1056" alt="" style="width:468pt;height:.05pt;mso-width-percent:0;mso-height-percent:0;mso-width-percent:0;mso-height-percent:0" o:hralign="center" o:hrstd="t" o:hr="t" fillcolor="#a0a0a0" stroked="f"/>
        </w:pict>
      </w:r>
    </w:p>
    <w:p w14:paraId="06A3DCC6" w14:textId="77777777" w:rsidR="00544B79" w:rsidRPr="00544B79" w:rsidRDefault="00544B79" w:rsidP="00544B79">
      <w:pPr>
        <w:spacing w:before="100" w:beforeAutospacing="1" w:after="100" w:afterAutospacing="1"/>
        <w:outlineLvl w:val="2"/>
        <w:rPr>
          <w:b/>
          <w:bCs/>
          <w:color w:val="000000"/>
          <w:sz w:val="27"/>
          <w:szCs w:val="27"/>
        </w:rPr>
      </w:pPr>
      <w:r w:rsidRPr="00544B79">
        <w:rPr>
          <w:b/>
          <w:bCs/>
          <w:color w:val="000000"/>
          <w:sz w:val="27"/>
          <w:szCs w:val="27"/>
        </w:rPr>
        <w:t xml:space="preserve">Normalization Is a Starting Point, </w:t>
      </w:r>
      <w:proofErr w:type="gramStart"/>
      <w:r w:rsidRPr="00544B79">
        <w:rPr>
          <w:b/>
          <w:bCs/>
          <w:color w:val="000000"/>
          <w:sz w:val="27"/>
          <w:szCs w:val="27"/>
        </w:rPr>
        <w:t>Not</w:t>
      </w:r>
      <w:proofErr w:type="gramEnd"/>
      <w:r w:rsidRPr="00544B79">
        <w:rPr>
          <w:b/>
          <w:bCs/>
          <w:color w:val="000000"/>
          <w:sz w:val="27"/>
          <w:szCs w:val="27"/>
        </w:rPr>
        <w:t xml:space="preserve"> a Religion</w:t>
      </w:r>
    </w:p>
    <w:p w14:paraId="57595658" w14:textId="77777777" w:rsidR="00544B79" w:rsidRPr="00544B79" w:rsidRDefault="00544B79" w:rsidP="00544B79">
      <w:pPr>
        <w:spacing w:before="100" w:beforeAutospacing="1" w:after="100" w:afterAutospacing="1"/>
        <w:rPr>
          <w:color w:val="000000"/>
        </w:rPr>
      </w:pPr>
      <w:r w:rsidRPr="00544B79">
        <w:rPr>
          <w:color w:val="000000"/>
        </w:rPr>
        <w:t>Normalization is not the final goal of database design. It is the </w:t>
      </w:r>
      <w:r w:rsidRPr="00544B79">
        <w:rPr>
          <w:b/>
          <w:bCs/>
          <w:color w:val="000000"/>
        </w:rPr>
        <w:t>starting point</w:t>
      </w:r>
      <w:r w:rsidRPr="00544B79">
        <w:rPr>
          <w:color w:val="000000"/>
        </w:rPr>
        <w:t>.</w:t>
      </w:r>
    </w:p>
    <w:p w14:paraId="19525393" w14:textId="77777777" w:rsidR="00544B79" w:rsidRPr="00544B79" w:rsidRDefault="00544B79" w:rsidP="00544B79">
      <w:pPr>
        <w:spacing w:before="100" w:beforeAutospacing="1" w:after="100" w:afterAutospacing="1"/>
        <w:rPr>
          <w:color w:val="000000"/>
        </w:rPr>
      </w:pPr>
      <w:r w:rsidRPr="00544B79">
        <w:rPr>
          <w:color w:val="000000"/>
        </w:rPr>
        <w:t>We usually begin with a normalized schema because it:</w:t>
      </w:r>
    </w:p>
    <w:p w14:paraId="065CED92" w14:textId="77777777" w:rsidR="00544B79" w:rsidRPr="00544B79" w:rsidRDefault="00544B79" w:rsidP="00544B79">
      <w:pPr>
        <w:numPr>
          <w:ilvl w:val="0"/>
          <w:numId w:val="16"/>
        </w:numPr>
        <w:spacing w:before="100" w:beforeAutospacing="1" w:after="100" w:afterAutospacing="1"/>
        <w:rPr>
          <w:color w:val="000000"/>
        </w:rPr>
      </w:pPr>
      <w:r w:rsidRPr="00544B79">
        <w:rPr>
          <w:color w:val="000000"/>
        </w:rPr>
        <w:t>Captures the real-world structure accurately</w:t>
      </w:r>
    </w:p>
    <w:p w14:paraId="3612B23C" w14:textId="77777777" w:rsidR="00544B79" w:rsidRPr="00544B79" w:rsidRDefault="00544B79" w:rsidP="00544B79">
      <w:pPr>
        <w:numPr>
          <w:ilvl w:val="0"/>
          <w:numId w:val="16"/>
        </w:numPr>
        <w:spacing w:before="100" w:beforeAutospacing="1" w:after="100" w:afterAutospacing="1"/>
        <w:rPr>
          <w:color w:val="000000"/>
        </w:rPr>
      </w:pPr>
      <w:r w:rsidRPr="00544B79">
        <w:rPr>
          <w:color w:val="000000"/>
        </w:rPr>
        <w:t>Makes rules explicit</w:t>
      </w:r>
    </w:p>
    <w:p w14:paraId="064C8A7B" w14:textId="77777777" w:rsidR="00544B79" w:rsidRPr="00544B79" w:rsidRDefault="00544B79" w:rsidP="00544B79">
      <w:pPr>
        <w:numPr>
          <w:ilvl w:val="0"/>
          <w:numId w:val="16"/>
        </w:numPr>
        <w:spacing w:before="100" w:beforeAutospacing="1" w:after="100" w:afterAutospacing="1"/>
        <w:rPr>
          <w:color w:val="000000"/>
        </w:rPr>
      </w:pPr>
      <w:r w:rsidRPr="00544B79">
        <w:rPr>
          <w:color w:val="000000"/>
        </w:rPr>
        <w:lastRenderedPageBreak/>
        <w:t>Reduces ambiguity</w:t>
      </w:r>
    </w:p>
    <w:p w14:paraId="41694CA0" w14:textId="77777777" w:rsidR="00544B79" w:rsidRPr="00544B79" w:rsidRDefault="00544B79" w:rsidP="00544B79">
      <w:pPr>
        <w:spacing w:before="100" w:beforeAutospacing="1" w:after="100" w:afterAutospacing="1"/>
        <w:rPr>
          <w:color w:val="000000"/>
        </w:rPr>
      </w:pPr>
      <w:r w:rsidRPr="00544B79">
        <w:rPr>
          <w:color w:val="000000"/>
        </w:rPr>
        <w:t xml:space="preserve">Later, when performance or access patterns demand it, we may choose to </w:t>
      </w:r>
      <w:proofErr w:type="spellStart"/>
      <w:r w:rsidRPr="00544B79">
        <w:rPr>
          <w:color w:val="000000"/>
        </w:rPr>
        <w:t>denormalize</w:t>
      </w:r>
      <w:proofErr w:type="spellEnd"/>
      <w:r w:rsidRPr="00544B79">
        <w:rPr>
          <w:color w:val="000000"/>
        </w:rPr>
        <w:t xml:space="preserve"> carefully. But without a solid normalized foundation, denormalization becomes risky and </w:t>
      </w:r>
      <w:proofErr w:type="gramStart"/>
      <w:r w:rsidRPr="00544B79">
        <w:rPr>
          <w:color w:val="000000"/>
        </w:rPr>
        <w:t>error-prone</w:t>
      </w:r>
      <w:proofErr w:type="gramEnd"/>
      <w:r w:rsidRPr="00544B79">
        <w:rPr>
          <w:color w:val="000000"/>
        </w:rPr>
        <w:t>.</w:t>
      </w:r>
    </w:p>
    <w:p w14:paraId="7FAD7BF3" w14:textId="77777777" w:rsidR="00544B79" w:rsidRPr="00544B79" w:rsidRDefault="0038447F" w:rsidP="00544B79">
      <w:r w:rsidRPr="0038447F">
        <w:rPr>
          <w:noProof/>
          <w14:ligatures w14:val="standardContextual"/>
        </w:rPr>
        <w:pict w14:anchorId="557C83D7">
          <v:rect id="_x0000_i1055" alt="" style="width:468pt;height:.05pt;mso-width-percent:0;mso-height-percent:0;mso-width-percent:0;mso-height-percent:0" o:hralign="center" o:hrstd="t" o:hr="t" fillcolor="#a0a0a0" stroked="f"/>
        </w:pict>
      </w:r>
    </w:p>
    <w:p w14:paraId="3D7913B6" w14:textId="77777777" w:rsidR="00544B79" w:rsidRPr="00544B79" w:rsidRDefault="00544B79" w:rsidP="00544B79">
      <w:pPr>
        <w:spacing w:before="100" w:beforeAutospacing="1" w:after="100" w:afterAutospacing="1"/>
        <w:outlineLvl w:val="2"/>
        <w:rPr>
          <w:b/>
          <w:bCs/>
          <w:color w:val="000000"/>
          <w:sz w:val="27"/>
          <w:szCs w:val="27"/>
        </w:rPr>
      </w:pPr>
      <w:r w:rsidRPr="00544B79">
        <w:rPr>
          <w:b/>
          <w:bCs/>
          <w:color w:val="000000"/>
          <w:sz w:val="27"/>
          <w:szCs w:val="27"/>
        </w:rPr>
        <w:t>Key Takeaway for Students</w:t>
      </w:r>
    </w:p>
    <w:p w14:paraId="68F5FF50" w14:textId="77777777" w:rsidR="00544B79" w:rsidRPr="00544B79" w:rsidRDefault="00544B79" w:rsidP="00544B79">
      <w:pPr>
        <w:spacing w:before="100" w:beforeAutospacing="1" w:after="100" w:afterAutospacing="1"/>
        <w:rPr>
          <w:color w:val="000000"/>
        </w:rPr>
      </w:pPr>
      <w:r w:rsidRPr="00544B79">
        <w:rPr>
          <w:color w:val="000000"/>
        </w:rPr>
        <w:t>Normalization is about </w:t>
      </w:r>
      <w:r w:rsidRPr="00544B79">
        <w:rPr>
          <w:b/>
          <w:bCs/>
          <w:color w:val="000000"/>
        </w:rPr>
        <w:t>designing for truth</w:t>
      </w:r>
      <w:r w:rsidRPr="00544B79">
        <w:rPr>
          <w:color w:val="000000"/>
        </w:rPr>
        <w:t>.</w:t>
      </w:r>
    </w:p>
    <w:p w14:paraId="405083DE" w14:textId="77777777" w:rsidR="00544B79" w:rsidRPr="00544B79" w:rsidRDefault="00544B79" w:rsidP="00544B79">
      <w:pPr>
        <w:spacing w:before="100" w:beforeAutospacing="1" w:after="100" w:afterAutospacing="1"/>
        <w:rPr>
          <w:color w:val="000000"/>
        </w:rPr>
      </w:pPr>
      <w:r w:rsidRPr="00544B79">
        <w:rPr>
          <w:color w:val="000000"/>
        </w:rPr>
        <w:t>Before optimizing for speed, scalability, or convenience, we first design a model that:</w:t>
      </w:r>
    </w:p>
    <w:p w14:paraId="6BDFB363" w14:textId="77777777" w:rsidR="00544B79" w:rsidRPr="00544B79" w:rsidRDefault="00544B79" w:rsidP="00544B79">
      <w:pPr>
        <w:numPr>
          <w:ilvl w:val="0"/>
          <w:numId w:val="17"/>
        </w:numPr>
        <w:spacing w:before="100" w:beforeAutospacing="1" w:after="100" w:afterAutospacing="1"/>
        <w:rPr>
          <w:color w:val="000000"/>
        </w:rPr>
      </w:pPr>
      <w:r w:rsidRPr="00544B79">
        <w:rPr>
          <w:color w:val="000000"/>
        </w:rPr>
        <w:t>Stores each fact once</w:t>
      </w:r>
    </w:p>
    <w:p w14:paraId="7FF1D1B3" w14:textId="77777777" w:rsidR="00544B79" w:rsidRPr="00544B79" w:rsidRDefault="00544B79" w:rsidP="00544B79">
      <w:pPr>
        <w:numPr>
          <w:ilvl w:val="0"/>
          <w:numId w:val="17"/>
        </w:numPr>
        <w:spacing w:before="100" w:beforeAutospacing="1" w:after="100" w:afterAutospacing="1"/>
        <w:rPr>
          <w:color w:val="000000"/>
        </w:rPr>
      </w:pPr>
      <w:r w:rsidRPr="00544B79">
        <w:rPr>
          <w:color w:val="000000"/>
        </w:rPr>
        <w:t>Clearly represents the real world</w:t>
      </w:r>
    </w:p>
    <w:p w14:paraId="7B06C014" w14:textId="77777777" w:rsidR="00544B79" w:rsidRPr="00544B79" w:rsidRDefault="00544B79" w:rsidP="00544B79">
      <w:pPr>
        <w:numPr>
          <w:ilvl w:val="0"/>
          <w:numId w:val="17"/>
        </w:numPr>
        <w:spacing w:before="100" w:beforeAutospacing="1" w:after="100" w:afterAutospacing="1"/>
        <w:rPr>
          <w:color w:val="000000"/>
        </w:rPr>
      </w:pPr>
      <w:r w:rsidRPr="00544B79">
        <w:rPr>
          <w:color w:val="000000"/>
        </w:rPr>
        <w:t>Protects data from inconsistency</w:t>
      </w:r>
    </w:p>
    <w:p w14:paraId="4D03A970" w14:textId="77777777" w:rsidR="00544B79" w:rsidRPr="00544B79" w:rsidRDefault="00544B79" w:rsidP="00544B79">
      <w:pPr>
        <w:spacing w:before="100" w:beforeAutospacing="1" w:after="100" w:afterAutospacing="1"/>
        <w:rPr>
          <w:color w:val="000000"/>
        </w:rPr>
      </w:pPr>
      <w:r w:rsidRPr="00544B79">
        <w:rPr>
          <w:color w:val="000000"/>
        </w:rPr>
        <w:t>Once that foundation is solid, we can safely talk about denormalization and performance trade-offs.</w:t>
      </w:r>
    </w:p>
    <w:p w14:paraId="69211075" w14:textId="77777777" w:rsidR="00544B79" w:rsidRDefault="00544B79" w:rsidP="00D70182">
      <w:pPr>
        <w:spacing w:before="100" w:beforeAutospacing="1" w:after="100" w:afterAutospacing="1"/>
        <w:outlineLvl w:val="3"/>
        <w:rPr>
          <w:b/>
          <w:bCs/>
          <w:color w:val="000000"/>
        </w:rPr>
      </w:pPr>
    </w:p>
    <w:p w14:paraId="5F605E81" w14:textId="77777777" w:rsidR="00544B79" w:rsidRDefault="00544B79" w:rsidP="00D70182">
      <w:pPr>
        <w:spacing w:before="100" w:beforeAutospacing="1" w:after="100" w:afterAutospacing="1"/>
        <w:outlineLvl w:val="3"/>
        <w:rPr>
          <w:b/>
          <w:bCs/>
          <w:color w:val="000000"/>
        </w:rPr>
      </w:pPr>
    </w:p>
    <w:p w14:paraId="2498B67A" w14:textId="34814C7E" w:rsidR="00D70182" w:rsidRPr="00D70182" w:rsidRDefault="00D70182" w:rsidP="00D70182">
      <w:pPr>
        <w:spacing w:before="100" w:beforeAutospacing="1" w:after="100" w:afterAutospacing="1"/>
        <w:outlineLvl w:val="3"/>
        <w:rPr>
          <w:b/>
          <w:bCs/>
          <w:color w:val="000000"/>
        </w:rPr>
      </w:pPr>
      <w:r w:rsidRPr="00D70182">
        <w:rPr>
          <w:b/>
          <w:bCs/>
          <w:color w:val="000000"/>
        </w:rPr>
        <w:t>Normalization vs Denormalization</w:t>
      </w:r>
    </w:p>
    <w:p w14:paraId="119D3D77" w14:textId="77777777" w:rsidR="00D70182" w:rsidRPr="00D70182" w:rsidRDefault="00D70182" w:rsidP="00D70182">
      <w:pPr>
        <w:spacing w:before="100" w:beforeAutospacing="1" w:after="100" w:afterAutospacing="1"/>
        <w:rPr>
          <w:color w:val="000000"/>
        </w:rPr>
      </w:pPr>
      <w:r w:rsidRPr="00D70182">
        <w:rPr>
          <w:b/>
          <w:bCs/>
          <w:color w:val="000000"/>
        </w:rPr>
        <w:t>Normalization</w:t>
      </w:r>
      <w:r w:rsidRPr="00D70182">
        <w:rPr>
          <w:color w:val="000000"/>
        </w:rPr>
        <w:t> is the process of organizing data to minimize redundancy and dependency. In normalized schemas, each fact is stored in exactly one place. This improves consistency, simplifies updates, and reduces the risk of contradictory data. Highly normalized designs are common in transactional systems where correctness is critical.</w:t>
      </w:r>
    </w:p>
    <w:p w14:paraId="584BBB39" w14:textId="77777777" w:rsidR="00D70182" w:rsidRPr="00D70182" w:rsidRDefault="00D70182" w:rsidP="00D70182">
      <w:pPr>
        <w:spacing w:before="100" w:beforeAutospacing="1" w:after="100" w:afterAutospacing="1"/>
        <w:rPr>
          <w:color w:val="000000"/>
        </w:rPr>
      </w:pPr>
      <w:r w:rsidRPr="00D70182">
        <w:rPr>
          <w:b/>
          <w:bCs/>
          <w:color w:val="000000"/>
        </w:rPr>
        <w:t>Denormalization</w:t>
      </w:r>
      <w:r w:rsidRPr="00D70182">
        <w:rPr>
          <w:color w:val="000000"/>
        </w:rPr>
        <w:t>, on the other hand, intentionally introduces redundancy to improve performance or simplify queries. Instead of joining multiple tables at query time, related data may be stored together. This approach can dramatically reduce query complexity and latency, especially in read-heavy systems.</w:t>
      </w:r>
    </w:p>
    <w:p w14:paraId="6C5A4E00" w14:textId="77777777" w:rsidR="00D70182" w:rsidRDefault="00D70182" w:rsidP="00D70182">
      <w:pPr>
        <w:spacing w:before="100" w:beforeAutospacing="1" w:after="100" w:afterAutospacing="1"/>
        <w:rPr>
          <w:color w:val="000000"/>
        </w:rPr>
      </w:pPr>
      <w:r w:rsidRPr="00D70182">
        <w:rPr>
          <w:color w:val="000000"/>
        </w:rPr>
        <w:t xml:space="preserve">The choice between normalization and denormalization is not about right or wrong. It is a trade-off. Normalization favors data integrity and flexibility. Denormalization favors speed and simplicity at query time. Real-world systems often use a hybrid approach, starting with a normalized core model and selectively </w:t>
      </w:r>
      <w:proofErr w:type="spellStart"/>
      <w:r w:rsidRPr="00D70182">
        <w:rPr>
          <w:color w:val="000000"/>
        </w:rPr>
        <w:t>denormalizing</w:t>
      </w:r>
      <w:proofErr w:type="spellEnd"/>
      <w:r w:rsidRPr="00D70182">
        <w:rPr>
          <w:color w:val="000000"/>
        </w:rPr>
        <w:t xml:space="preserve"> where performance demands it.</w:t>
      </w:r>
    </w:p>
    <w:p w14:paraId="5F0F9C1D" w14:textId="77777777" w:rsidR="00544B79" w:rsidRDefault="00544B79" w:rsidP="00D70182">
      <w:pPr>
        <w:spacing w:before="100" w:beforeAutospacing="1" w:after="100" w:afterAutospacing="1"/>
        <w:rPr>
          <w:color w:val="000000"/>
        </w:rPr>
      </w:pPr>
    </w:p>
    <w:p w14:paraId="7B7C44D9" w14:textId="77777777" w:rsidR="00544B79" w:rsidRPr="00544B79" w:rsidRDefault="00544B79" w:rsidP="00544B79">
      <w:pPr>
        <w:spacing w:before="100" w:beforeAutospacing="1" w:after="100" w:afterAutospacing="1"/>
        <w:outlineLvl w:val="2"/>
        <w:rPr>
          <w:b/>
          <w:bCs/>
          <w:color w:val="000000"/>
          <w:sz w:val="27"/>
          <w:szCs w:val="27"/>
        </w:rPr>
      </w:pPr>
      <w:r w:rsidRPr="00544B79">
        <w:rPr>
          <w:b/>
          <w:bCs/>
          <w:color w:val="000000"/>
          <w:sz w:val="27"/>
          <w:szCs w:val="27"/>
        </w:rPr>
        <w:t>Denormalization in Real-World Systems</w:t>
      </w:r>
    </w:p>
    <w:p w14:paraId="696A3E6D" w14:textId="77777777" w:rsidR="00544B79" w:rsidRPr="00544B79" w:rsidRDefault="00544B79" w:rsidP="00544B79">
      <w:pPr>
        <w:spacing w:before="100" w:beforeAutospacing="1" w:after="100" w:afterAutospacing="1"/>
        <w:rPr>
          <w:color w:val="000000"/>
        </w:rPr>
      </w:pPr>
      <w:r w:rsidRPr="00544B79">
        <w:rPr>
          <w:color w:val="000000"/>
        </w:rPr>
        <w:lastRenderedPageBreak/>
        <w:t xml:space="preserve">Denormalization is the intentional introduction of redundancy into a database design </w:t>
      </w:r>
      <w:proofErr w:type="gramStart"/>
      <w:r w:rsidRPr="00544B79">
        <w:rPr>
          <w:color w:val="000000"/>
        </w:rPr>
        <w:t>in order to</w:t>
      </w:r>
      <w:proofErr w:type="gramEnd"/>
      <w:r w:rsidRPr="00544B79">
        <w:rPr>
          <w:color w:val="000000"/>
        </w:rPr>
        <w:t xml:space="preserve"> improve performance, simplify queries, or support specific access patterns.</w:t>
      </w:r>
    </w:p>
    <w:p w14:paraId="2BE9D6B5" w14:textId="77777777" w:rsidR="00544B79" w:rsidRPr="00544B79" w:rsidRDefault="00544B79" w:rsidP="00544B79">
      <w:pPr>
        <w:spacing w:before="100" w:beforeAutospacing="1" w:after="100" w:afterAutospacing="1"/>
        <w:rPr>
          <w:color w:val="000000"/>
        </w:rPr>
      </w:pPr>
      <w:r w:rsidRPr="00544B79">
        <w:rPr>
          <w:color w:val="000000"/>
        </w:rPr>
        <w:t>Unlike poor design, denormalization is </w:t>
      </w:r>
      <w:r w:rsidRPr="00544B79">
        <w:rPr>
          <w:b/>
          <w:bCs/>
          <w:color w:val="000000"/>
        </w:rPr>
        <w:t>a conscious and controlled choice</w:t>
      </w:r>
      <w:r w:rsidRPr="00544B79">
        <w:rPr>
          <w:color w:val="000000"/>
        </w:rPr>
        <w:t>. It is usually applied </w:t>
      </w:r>
      <w:r w:rsidRPr="00544B79">
        <w:rPr>
          <w:i/>
          <w:iCs/>
          <w:color w:val="000000"/>
        </w:rPr>
        <w:t>after</w:t>
      </w:r>
      <w:r w:rsidRPr="00544B79">
        <w:rPr>
          <w:color w:val="000000"/>
        </w:rPr>
        <w:t> a system has a correct normalized model and clear evidence that performance or query complexity has become a problem.</w:t>
      </w:r>
    </w:p>
    <w:p w14:paraId="44DEA1F0" w14:textId="77777777" w:rsidR="00544B79" w:rsidRPr="00544B79" w:rsidRDefault="00544B79" w:rsidP="00544B79">
      <w:pPr>
        <w:spacing w:before="100" w:beforeAutospacing="1" w:after="100" w:afterAutospacing="1"/>
        <w:rPr>
          <w:color w:val="000000"/>
        </w:rPr>
      </w:pPr>
      <w:r w:rsidRPr="00544B79">
        <w:rPr>
          <w:color w:val="000000"/>
        </w:rPr>
        <w:t>Normalization optimizes for correctness and maintainability.</w:t>
      </w:r>
      <w:r w:rsidRPr="00544B79">
        <w:rPr>
          <w:color w:val="000000"/>
        </w:rPr>
        <w:br/>
        <w:t>Denormalization optimizes for speed and simplicity at read time.</w:t>
      </w:r>
    </w:p>
    <w:p w14:paraId="2BF75944" w14:textId="77777777" w:rsidR="00544B79" w:rsidRPr="00544B79" w:rsidRDefault="00544B79" w:rsidP="00544B79">
      <w:pPr>
        <w:spacing w:before="100" w:beforeAutospacing="1" w:after="100" w:afterAutospacing="1"/>
        <w:rPr>
          <w:color w:val="000000"/>
        </w:rPr>
      </w:pPr>
      <w:r w:rsidRPr="00544B79">
        <w:rPr>
          <w:color w:val="000000"/>
        </w:rPr>
        <w:t>Both are tools. The key is knowing </w:t>
      </w:r>
      <w:r w:rsidRPr="00544B79">
        <w:rPr>
          <w:b/>
          <w:bCs/>
          <w:color w:val="000000"/>
        </w:rPr>
        <w:t>when and why</w:t>
      </w:r>
      <w:r w:rsidRPr="00544B79">
        <w:rPr>
          <w:color w:val="000000"/>
        </w:rPr>
        <w:t> to use each one.</w:t>
      </w:r>
    </w:p>
    <w:p w14:paraId="4B2860D1" w14:textId="77777777" w:rsidR="00544B79" w:rsidRPr="00544B79" w:rsidRDefault="0038447F" w:rsidP="00544B79">
      <w:r w:rsidRPr="0038447F">
        <w:rPr>
          <w:noProof/>
          <w14:ligatures w14:val="standardContextual"/>
        </w:rPr>
        <w:pict w14:anchorId="315F5A7C">
          <v:rect id="_x0000_i1054" alt="" style="width:468pt;height:.05pt;mso-width-percent:0;mso-height-percent:0;mso-width-percent:0;mso-height-percent:0" o:hralign="center" o:hrstd="t" o:hr="t" fillcolor="#a0a0a0" stroked="f"/>
        </w:pict>
      </w:r>
    </w:p>
    <w:p w14:paraId="671706F8" w14:textId="77777777" w:rsidR="00544B79" w:rsidRPr="00544B79" w:rsidRDefault="00544B79" w:rsidP="00544B79">
      <w:pPr>
        <w:spacing w:before="100" w:beforeAutospacing="1" w:after="100" w:afterAutospacing="1"/>
        <w:outlineLvl w:val="2"/>
        <w:rPr>
          <w:b/>
          <w:bCs/>
          <w:color w:val="000000"/>
          <w:sz w:val="27"/>
          <w:szCs w:val="27"/>
        </w:rPr>
      </w:pPr>
      <w:r w:rsidRPr="00544B79">
        <w:rPr>
          <w:b/>
          <w:bCs/>
          <w:color w:val="000000"/>
          <w:sz w:val="27"/>
          <w:szCs w:val="27"/>
        </w:rPr>
        <w:t>Why Denormalization Exists</w:t>
      </w:r>
    </w:p>
    <w:p w14:paraId="79733826" w14:textId="77777777" w:rsidR="00544B79" w:rsidRPr="00544B79" w:rsidRDefault="00544B79" w:rsidP="00544B79">
      <w:pPr>
        <w:spacing w:before="100" w:beforeAutospacing="1" w:after="100" w:afterAutospacing="1"/>
        <w:rPr>
          <w:color w:val="000000"/>
        </w:rPr>
      </w:pPr>
      <w:r w:rsidRPr="00544B79">
        <w:rPr>
          <w:color w:val="000000"/>
        </w:rPr>
        <w:t>In normalized databases, answering a question often requires joining multiple tables. Joins are powerful, but they have a cost:</w:t>
      </w:r>
    </w:p>
    <w:p w14:paraId="543E04C3" w14:textId="77777777" w:rsidR="00544B79" w:rsidRPr="00544B79" w:rsidRDefault="00544B79" w:rsidP="00544B79">
      <w:pPr>
        <w:numPr>
          <w:ilvl w:val="0"/>
          <w:numId w:val="18"/>
        </w:numPr>
        <w:spacing w:before="100" w:beforeAutospacing="1" w:after="100" w:afterAutospacing="1"/>
        <w:rPr>
          <w:color w:val="000000"/>
        </w:rPr>
      </w:pPr>
      <w:r w:rsidRPr="00544B79">
        <w:rPr>
          <w:color w:val="000000"/>
        </w:rPr>
        <w:t>They increase query complexity</w:t>
      </w:r>
    </w:p>
    <w:p w14:paraId="6A498986" w14:textId="77777777" w:rsidR="00544B79" w:rsidRPr="00544B79" w:rsidRDefault="00544B79" w:rsidP="00544B79">
      <w:pPr>
        <w:numPr>
          <w:ilvl w:val="0"/>
          <w:numId w:val="18"/>
        </w:numPr>
        <w:spacing w:before="100" w:beforeAutospacing="1" w:after="100" w:afterAutospacing="1"/>
        <w:rPr>
          <w:color w:val="000000"/>
        </w:rPr>
      </w:pPr>
      <w:r w:rsidRPr="00544B79">
        <w:rPr>
          <w:color w:val="000000"/>
        </w:rPr>
        <w:t>They consume CPU and memory</w:t>
      </w:r>
    </w:p>
    <w:p w14:paraId="222DCDF8" w14:textId="77777777" w:rsidR="00544B79" w:rsidRPr="00544B79" w:rsidRDefault="00544B79" w:rsidP="00544B79">
      <w:pPr>
        <w:numPr>
          <w:ilvl w:val="0"/>
          <w:numId w:val="18"/>
        </w:numPr>
        <w:spacing w:before="100" w:beforeAutospacing="1" w:after="100" w:afterAutospacing="1"/>
        <w:rPr>
          <w:color w:val="000000"/>
        </w:rPr>
      </w:pPr>
      <w:r w:rsidRPr="00544B79">
        <w:rPr>
          <w:color w:val="000000"/>
        </w:rPr>
        <w:t>They become expensive at scale</w:t>
      </w:r>
    </w:p>
    <w:p w14:paraId="52437956" w14:textId="77777777" w:rsidR="00544B79" w:rsidRPr="00544B79" w:rsidRDefault="00544B79" w:rsidP="00544B79">
      <w:pPr>
        <w:numPr>
          <w:ilvl w:val="0"/>
          <w:numId w:val="18"/>
        </w:numPr>
        <w:spacing w:before="100" w:beforeAutospacing="1" w:after="100" w:afterAutospacing="1"/>
        <w:rPr>
          <w:color w:val="000000"/>
        </w:rPr>
      </w:pPr>
      <w:r w:rsidRPr="00544B79">
        <w:rPr>
          <w:color w:val="000000"/>
        </w:rPr>
        <w:t>They can slow down user-facing APIs</w:t>
      </w:r>
    </w:p>
    <w:p w14:paraId="0192B4B5" w14:textId="77777777" w:rsidR="00544B79" w:rsidRPr="00544B79" w:rsidRDefault="00544B79" w:rsidP="00544B79">
      <w:pPr>
        <w:spacing w:before="100" w:beforeAutospacing="1" w:after="100" w:afterAutospacing="1"/>
        <w:rPr>
          <w:color w:val="000000"/>
        </w:rPr>
      </w:pPr>
      <w:r w:rsidRPr="00544B79">
        <w:rPr>
          <w:color w:val="000000"/>
        </w:rPr>
        <w:t>In systems where reads happen far more often than writes, repeatedly recomputing the same joins becomes inefficient. Denormalization avoids this by storing commonly needed data together, even if that data is duplicated.</w:t>
      </w:r>
    </w:p>
    <w:p w14:paraId="742B3CC5" w14:textId="77777777" w:rsidR="00544B79" w:rsidRPr="00544B79" w:rsidRDefault="0038447F" w:rsidP="00544B79">
      <w:r w:rsidRPr="0038447F">
        <w:rPr>
          <w:noProof/>
          <w14:ligatures w14:val="standardContextual"/>
        </w:rPr>
        <w:pict w14:anchorId="321F10B4">
          <v:rect id="_x0000_i1053" alt="" style="width:468pt;height:.05pt;mso-width-percent:0;mso-height-percent:0;mso-width-percent:0;mso-height-percent:0" o:hralign="center" o:hrstd="t" o:hr="t" fillcolor="#a0a0a0" stroked="f"/>
        </w:pict>
      </w:r>
    </w:p>
    <w:p w14:paraId="39C75A8A" w14:textId="77777777" w:rsidR="00544B79" w:rsidRPr="00544B79" w:rsidRDefault="00544B79" w:rsidP="00544B79">
      <w:pPr>
        <w:spacing w:before="100" w:beforeAutospacing="1" w:after="100" w:afterAutospacing="1"/>
        <w:outlineLvl w:val="2"/>
        <w:rPr>
          <w:b/>
          <w:bCs/>
          <w:color w:val="000000"/>
          <w:sz w:val="27"/>
          <w:szCs w:val="27"/>
        </w:rPr>
      </w:pPr>
      <w:r w:rsidRPr="00544B79">
        <w:rPr>
          <w:b/>
          <w:bCs/>
          <w:color w:val="000000"/>
          <w:sz w:val="27"/>
          <w:szCs w:val="27"/>
        </w:rPr>
        <w:t>The Core Trade-Off</w:t>
      </w:r>
    </w:p>
    <w:p w14:paraId="2FE920A6" w14:textId="77777777" w:rsidR="00544B79" w:rsidRPr="00544B79" w:rsidRDefault="00544B79" w:rsidP="00544B79">
      <w:pPr>
        <w:spacing w:before="100" w:beforeAutospacing="1" w:after="100" w:afterAutospacing="1"/>
        <w:rPr>
          <w:color w:val="000000"/>
        </w:rPr>
      </w:pPr>
      <w:r w:rsidRPr="00544B79">
        <w:rPr>
          <w:color w:val="000000"/>
        </w:rPr>
        <w:t>Denormalization always trades one thing for another.</w:t>
      </w:r>
    </w:p>
    <w:p w14:paraId="1D9642D8" w14:textId="77777777" w:rsidR="00544B79" w:rsidRPr="00544B79" w:rsidRDefault="00544B79" w:rsidP="00544B79">
      <w:pPr>
        <w:spacing w:before="100" w:beforeAutospacing="1" w:after="100" w:afterAutospacing="1"/>
        <w:rPr>
          <w:color w:val="000000"/>
        </w:rPr>
      </w:pPr>
      <w:r w:rsidRPr="00544B79">
        <w:rPr>
          <w:color w:val="000000"/>
        </w:rPr>
        <w:t>What you gain:</w:t>
      </w:r>
    </w:p>
    <w:p w14:paraId="288F1756" w14:textId="77777777" w:rsidR="00544B79" w:rsidRPr="00544B79" w:rsidRDefault="00544B79" w:rsidP="00544B79">
      <w:pPr>
        <w:numPr>
          <w:ilvl w:val="0"/>
          <w:numId w:val="19"/>
        </w:numPr>
        <w:spacing w:before="100" w:beforeAutospacing="1" w:after="100" w:afterAutospacing="1"/>
        <w:rPr>
          <w:color w:val="000000"/>
        </w:rPr>
      </w:pPr>
      <w:r w:rsidRPr="00544B79">
        <w:rPr>
          <w:color w:val="000000"/>
        </w:rPr>
        <w:t>Faster read queries</w:t>
      </w:r>
    </w:p>
    <w:p w14:paraId="147F00EE" w14:textId="77777777" w:rsidR="00544B79" w:rsidRPr="00544B79" w:rsidRDefault="00544B79" w:rsidP="00544B79">
      <w:pPr>
        <w:numPr>
          <w:ilvl w:val="0"/>
          <w:numId w:val="19"/>
        </w:numPr>
        <w:spacing w:before="100" w:beforeAutospacing="1" w:after="100" w:afterAutospacing="1"/>
        <w:rPr>
          <w:color w:val="000000"/>
        </w:rPr>
      </w:pPr>
      <w:r w:rsidRPr="00544B79">
        <w:rPr>
          <w:color w:val="000000"/>
        </w:rPr>
        <w:t>Simpler SQL</w:t>
      </w:r>
    </w:p>
    <w:p w14:paraId="67537743" w14:textId="77777777" w:rsidR="00544B79" w:rsidRPr="00544B79" w:rsidRDefault="00544B79" w:rsidP="00544B79">
      <w:pPr>
        <w:numPr>
          <w:ilvl w:val="0"/>
          <w:numId w:val="19"/>
        </w:numPr>
        <w:spacing w:before="100" w:beforeAutospacing="1" w:after="100" w:afterAutospacing="1"/>
        <w:rPr>
          <w:color w:val="000000"/>
        </w:rPr>
      </w:pPr>
      <w:r w:rsidRPr="00544B79">
        <w:rPr>
          <w:color w:val="000000"/>
        </w:rPr>
        <w:t>Fewer joins</w:t>
      </w:r>
    </w:p>
    <w:p w14:paraId="08132627" w14:textId="77777777" w:rsidR="00544B79" w:rsidRPr="00544B79" w:rsidRDefault="00544B79" w:rsidP="00544B79">
      <w:pPr>
        <w:numPr>
          <w:ilvl w:val="0"/>
          <w:numId w:val="19"/>
        </w:numPr>
        <w:spacing w:before="100" w:beforeAutospacing="1" w:after="100" w:afterAutospacing="1"/>
        <w:rPr>
          <w:color w:val="000000"/>
        </w:rPr>
      </w:pPr>
      <w:r w:rsidRPr="00544B79">
        <w:rPr>
          <w:color w:val="000000"/>
        </w:rPr>
        <w:t>Better performance for dashboards and APIs</w:t>
      </w:r>
    </w:p>
    <w:p w14:paraId="61AB4D5B" w14:textId="77777777" w:rsidR="00544B79" w:rsidRPr="00544B79" w:rsidRDefault="00544B79" w:rsidP="00544B79">
      <w:pPr>
        <w:spacing w:before="100" w:beforeAutospacing="1" w:after="100" w:afterAutospacing="1"/>
        <w:rPr>
          <w:color w:val="000000"/>
        </w:rPr>
      </w:pPr>
      <w:r w:rsidRPr="00544B79">
        <w:rPr>
          <w:color w:val="000000"/>
        </w:rPr>
        <w:t>What you give up:</w:t>
      </w:r>
    </w:p>
    <w:p w14:paraId="03C375D4" w14:textId="77777777" w:rsidR="00544B79" w:rsidRPr="00544B79" w:rsidRDefault="00544B79" w:rsidP="00544B79">
      <w:pPr>
        <w:numPr>
          <w:ilvl w:val="0"/>
          <w:numId w:val="20"/>
        </w:numPr>
        <w:spacing w:before="100" w:beforeAutospacing="1" w:after="100" w:afterAutospacing="1"/>
        <w:rPr>
          <w:color w:val="000000"/>
        </w:rPr>
      </w:pPr>
      <w:r w:rsidRPr="00544B79">
        <w:rPr>
          <w:color w:val="000000"/>
        </w:rPr>
        <w:t>Single source of truth</w:t>
      </w:r>
    </w:p>
    <w:p w14:paraId="7C8BEA5A" w14:textId="77777777" w:rsidR="00544B79" w:rsidRPr="00544B79" w:rsidRDefault="00544B79" w:rsidP="00544B79">
      <w:pPr>
        <w:numPr>
          <w:ilvl w:val="0"/>
          <w:numId w:val="20"/>
        </w:numPr>
        <w:spacing w:before="100" w:beforeAutospacing="1" w:after="100" w:afterAutospacing="1"/>
        <w:rPr>
          <w:color w:val="000000"/>
        </w:rPr>
      </w:pPr>
      <w:r w:rsidRPr="00544B79">
        <w:rPr>
          <w:color w:val="000000"/>
        </w:rPr>
        <w:t>Simpler writes</w:t>
      </w:r>
    </w:p>
    <w:p w14:paraId="1EAA8292" w14:textId="77777777" w:rsidR="00544B79" w:rsidRPr="00544B79" w:rsidRDefault="00544B79" w:rsidP="00544B79">
      <w:pPr>
        <w:numPr>
          <w:ilvl w:val="0"/>
          <w:numId w:val="20"/>
        </w:numPr>
        <w:spacing w:before="100" w:beforeAutospacing="1" w:after="100" w:afterAutospacing="1"/>
        <w:rPr>
          <w:color w:val="000000"/>
        </w:rPr>
      </w:pPr>
      <w:r w:rsidRPr="00544B79">
        <w:rPr>
          <w:color w:val="000000"/>
        </w:rPr>
        <w:t>Automatic consistency</w:t>
      </w:r>
    </w:p>
    <w:p w14:paraId="0E5FE8E5" w14:textId="77777777" w:rsidR="00544B79" w:rsidRPr="00544B79" w:rsidRDefault="00544B79" w:rsidP="00544B79">
      <w:pPr>
        <w:numPr>
          <w:ilvl w:val="0"/>
          <w:numId w:val="20"/>
        </w:numPr>
        <w:spacing w:before="100" w:beforeAutospacing="1" w:after="100" w:afterAutospacing="1"/>
        <w:rPr>
          <w:color w:val="000000"/>
        </w:rPr>
      </w:pPr>
      <w:r w:rsidRPr="00544B79">
        <w:rPr>
          <w:color w:val="000000"/>
        </w:rPr>
        <w:lastRenderedPageBreak/>
        <w:t>Easier updates</w:t>
      </w:r>
    </w:p>
    <w:p w14:paraId="1076421B" w14:textId="77777777" w:rsidR="00544B79" w:rsidRPr="00544B79" w:rsidRDefault="00544B79" w:rsidP="00544B79">
      <w:pPr>
        <w:spacing w:before="100" w:beforeAutospacing="1" w:after="100" w:afterAutospacing="1"/>
        <w:rPr>
          <w:color w:val="000000"/>
        </w:rPr>
      </w:pPr>
      <w:r w:rsidRPr="00544B79">
        <w:rPr>
          <w:color w:val="000000"/>
        </w:rPr>
        <w:t>This trade-off must be intentional and justified by real usage patterns.</w:t>
      </w:r>
    </w:p>
    <w:p w14:paraId="23D2C008" w14:textId="77777777" w:rsidR="00544B79" w:rsidRPr="00544B79" w:rsidRDefault="0038447F" w:rsidP="00544B79">
      <w:r w:rsidRPr="0038447F">
        <w:rPr>
          <w:noProof/>
          <w14:ligatures w14:val="standardContextual"/>
        </w:rPr>
        <w:pict w14:anchorId="6CD09212">
          <v:rect id="_x0000_i1052" alt="" style="width:468pt;height:.05pt;mso-width-percent:0;mso-height-percent:0;mso-width-percent:0;mso-height-percent:0" o:hralign="center" o:hrstd="t" o:hr="t" fillcolor="#a0a0a0" stroked="f"/>
        </w:pict>
      </w:r>
    </w:p>
    <w:p w14:paraId="671DAB8D" w14:textId="77777777" w:rsidR="00544B79" w:rsidRPr="00544B79" w:rsidRDefault="00544B79" w:rsidP="00544B79">
      <w:pPr>
        <w:spacing w:before="100" w:beforeAutospacing="1" w:after="100" w:afterAutospacing="1"/>
        <w:outlineLvl w:val="2"/>
        <w:rPr>
          <w:b/>
          <w:bCs/>
          <w:color w:val="000000"/>
          <w:sz w:val="27"/>
          <w:szCs w:val="27"/>
        </w:rPr>
      </w:pPr>
      <w:r w:rsidRPr="00544B79">
        <w:rPr>
          <w:b/>
          <w:bCs/>
          <w:color w:val="000000"/>
          <w:sz w:val="27"/>
          <w:szCs w:val="27"/>
        </w:rPr>
        <w:t>Example 1: Normalized vs Denormalized Orders</w:t>
      </w:r>
    </w:p>
    <w:p w14:paraId="784B2659" w14:textId="77777777" w:rsidR="00544B79" w:rsidRPr="00544B79" w:rsidRDefault="00544B79" w:rsidP="00544B79">
      <w:pPr>
        <w:spacing w:before="100" w:beforeAutospacing="1" w:after="100" w:afterAutospacing="1"/>
        <w:outlineLvl w:val="3"/>
        <w:rPr>
          <w:b/>
          <w:bCs/>
          <w:color w:val="000000"/>
        </w:rPr>
      </w:pPr>
      <w:r w:rsidRPr="00544B79">
        <w:rPr>
          <w:b/>
          <w:bCs/>
          <w:color w:val="000000"/>
        </w:rPr>
        <w:t>Normalized design (review)</w:t>
      </w:r>
    </w:p>
    <w:p w14:paraId="760B1446" w14:textId="77777777" w:rsidR="00544B79" w:rsidRPr="00544B79" w:rsidRDefault="00544B79" w:rsidP="00544B79">
      <w:pPr>
        <w:spacing w:before="100" w:beforeAutospacing="1" w:after="100" w:afterAutospacing="1"/>
        <w:rPr>
          <w:color w:val="000000"/>
        </w:rPr>
      </w:pPr>
      <w:r w:rsidRPr="00544B79">
        <w:rPr>
          <w:color w:val="000000"/>
        </w:rPr>
        <w:t>To show an order summary, we join multiple tables:</w:t>
      </w:r>
    </w:p>
    <w:p w14:paraId="2215A982" w14:textId="77777777" w:rsidR="00544B79" w:rsidRPr="00544B79" w:rsidRDefault="00544B79" w:rsidP="00544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44B79">
        <w:rPr>
          <w:rFonts w:ascii="Courier New" w:hAnsi="Courier New" w:cs="Courier New"/>
          <w:color w:val="000000"/>
          <w:sz w:val="20"/>
          <w:szCs w:val="20"/>
        </w:rPr>
        <w:t>SELECT</w:t>
      </w:r>
    </w:p>
    <w:p w14:paraId="34149F3E" w14:textId="77777777" w:rsidR="00544B79" w:rsidRPr="00544B79" w:rsidRDefault="00544B79" w:rsidP="00544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44B79">
        <w:rPr>
          <w:rFonts w:ascii="Courier New" w:hAnsi="Courier New" w:cs="Courier New"/>
          <w:color w:val="000000"/>
          <w:sz w:val="20"/>
          <w:szCs w:val="20"/>
        </w:rPr>
        <w:t xml:space="preserve">  </w:t>
      </w:r>
      <w:proofErr w:type="spellStart"/>
      <w:r w:rsidRPr="00544B79">
        <w:rPr>
          <w:rFonts w:ascii="Courier New" w:hAnsi="Courier New" w:cs="Courier New"/>
          <w:color w:val="000000"/>
          <w:sz w:val="20"/>
          <w:szCs w:val="20"/>
        </w:rPr>
        <w:t>o.order_id</w:t>
      </w:r>
      <w:proofErr w:type="spellEnd"/>
      <w:r w:rsidRPr="00544B79">
        <w:rPr>
          <w:rFonts w:ascii="Courier New" w:hAnsi="Courier New" w:cs="Courier New"/>
          <w:color w:val="000000"/>
          <w:sz w:val="20"/>
          <w:szCs w:val="20"/>
        </w:rPr>
        <w:t>,</w:t>
      </w:r>
    </w:p>
    <w:p w14:paraId="162DDE26" w14:textId="77777777" w:rsidR="00544B79" w:rsidRPr="00544B79" w:rsidRDefault="00544B79" w:rsidP="00544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44B79">
        <w:rPr>
          <w:rFonts w:ascii="Courier New" w:hAnsi="Courier New" w:cs="Courier New"/>
          <w:color w:val="000000"/>
          <w:sz w:val="20"/>
          <w:szCs w:val="20"/>
        </w:rPr>
        <w:t xml:space="preserve">  </w:t>
      </w:r>
      <w:proofErr w:type="spellStart"/>
      <w:r w:rsidRPr="00544B79">
        <w:rPr>
          <w:rFonts w:ascii="Courier New" w:hAnsi="Courier New" w:cs="Courier New"/>
          <w:color w:val="000000"/>
          <w:sz w:val="20"/>
          <w:szCs w:val="20"/>
        </w:rPr>
        <w:t>u.full_name</w:t>
      </w:r>
      <w:proofErr w:type="spellEnd"/>
      <w:r w:rsidRPr="00544B79">
        <w:rPr>
          <w:rFonts w:ascii="Courier New" w:hAnsi="Courier New" w:cs="Courier New"/>
          <w:color w:val="000000"/>
          <w:sz w:val="20"/>
          <w:szCs w:val="20"/>
        </w:rPr>
        <w:t>,</w:t>
      </w:r>
    </w:p>
    <w:p w14:paraId="78B01C5C" w14:textId="77777777" w:rsidR="00544B79" w:rsidRPr="00544B79" w:rsidRDefault="00544B79" w:rsidP="00544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44B79">
        <w:rPr>
          <w:rFonts w:ascii="Courier New" w:hAnsi="Courier New" w:cs="Courier New"/>
          <w:color w:val="000000"/>
          <w:sz w:val="20"/>
          <w:szCs w:val="20"/>
        </w:rPr>
        <w:t xml:space="preserve">  r.name AS </w:t>
      </w:r>
      <w:proofErr w:type="spellStart"/>
      <w:r w:rsidRPr="00544B79">
        <w:rPr>
          <w:rFonts w:ascii="Courier New" w:hAnsi="Courier New" w:cs="Courier New"/>
          <w:color w:val="000000"/>
          <w:sz w:val="20"/>
          <w:szCs w:val="20"/>
        </w:rPr>
        <w:t>restaurant_name</w:t>
      </w:r>
      <w:proofErr w:type="spellEnd"/>
      <w:r w:rsidRPr="00544B79">
        <w:rPr>
          <w:rFonts w:ascii="Courier New" w:hAnsi="Courier New" w:cs="Courier New"/>
          <w:color w:val="000000"/>
          <w:sz w:val="20"/>
          <w:szCs w:val="20"/>
        </w:rPr>
        <w:t>,</w:t>
      </w:r>
    </w:p>
    <w:p w14:paraId="173CFD58" w14:textId="77777777" w:rsidR="00544B79" w:rsidRPr="00544B79" w:rsidRDefault="00544B79" w:rsidP="00544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44B79">
        <w:rPr>
          <w:rFonts w:ascii="Courier New" w:hAnsi="Courier New" w:cs="Courier New"/>
          <w:color w:val="000000"/>
          <w:sz w:val="20"/>
          <w:szCs w:val="20"/>
        </w:rPr>
        <w:t xml:space="preserve">  SUM(</w:t>
      </w:r>
      <w:proofErr w:type="spellStart"/>
      <w:r w:rsidRPr="00544B79">
        <w:rPr>
          <w:rFonts w:ascii="Courier New" w:hAnsi="Courier New" w:cs="Courier New"/>
          <w:color w:val="000000"/>
          <w:sz w:val="20"/>
          <w:szCs w:val="20"/>
        </w:rPr>
        <w:t>oi.quantity</w:t>
      </w:r>
      <w:proofErr w:type="spellEnd"/>
      <w:r w:rsidRPr="00544B79">
        <w:rPr>
          <w:rFonts w:ascii="Courier New" w:hAnsi="Courier New" w:cs="Courier New"/>
          <w:color w:val="000000"/>
          <w:sz w:val="20"/>
          <w:szCs w:val="20"/>
        </w:rPr>
        <w:t xml:space="preserve"> * </w:t>
      </w:r>
      <w:proofErr w:type="spellStart"/>
      <w:r w:rsidRPr="00544B79">
        <w:rPr>
          <w:rFonts w:ascii="Courier New" w:hAnsi="Courier New" w:cs="Courier New"/>
          <w:color w:val="000000"/>
          <w:sz w:val="20"/>
          <w:szCs w:val="20"/>
        </w:rPr>
        <w:t>oi.unit_price_cents</w:t>
      </w:r>
      <w:proofErr w:type="spellEnd"/>
      <w:r w:rsidRPr="00544B79">
        <w:rPr>
          <w:rFonts w:ascii="Courier New" w:hAnsi="Courier New" w:cs="Courier New"/>
          <w:color w:val="000000"/>
          <w:sz w:val="20"/>
          <w:szCs w:val="20"/>
        </w:rPr>
        <w:t xml:space="preserve">) AS </w:t>
      </w:r>
      <w:proofErr w:type="spellStart"/>
      <w:r w:rsidRPr="00544B79">
        <w:rPr>
          <w:rFonts w:ascii="Courier New" w:hAnsi="Courier New" w:cs="Courier New"/>
          <w:color w:val="000000"/>
          <w:sz w:val="20"/>
          <w:szCs w:val="20"/>
        </w:rPr>
        <w:t>total_cents</w:t>
      </w:r>
      <w:proofErr w:type="spellEnd"/>
    </w:p>
    <w:p w14:paraId="19CFDF7B" w14:textId="77777777" w:rsidR="00544B79" w:rsidRPr="00544B79" w:rsidRDefault="00544B79" w:rsidP="00544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44B79">
        <w:rPr>
          <w:rFonts w:ascii="Courier New" w:hAnsi="Courier New" w:cs="Courier New"/>
          <w:color w:val="000000"/>
          <w:sz w:val="20"/>
          <w:szCs w:val="20"/>
        </w:rPr>
        <w:t>FROM orders o</w:t>
      </w:r>
    </w:p>
    <w:p w14:paraId="56BD223C" w14:textId="77777777" w:rsidR="00544B79" w:rsidRPr="00544B79" w:rsidRDefault="00544B79" w:rsidP="00544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44B79">
        <w:rPr>
          <w:rFonts w:ascii="Courier New" w:hAnsi="Courier New" w:cs="Courier New"/>
          <w:color w:val="000000"/>
          <w:sz w:val="20"/>
          <w:szCs w:val="20"/>
        </w:rPr>
        <w:t xml:space="preserve">JOIN users u ON </w:t>
      </w:r>
      <w:proofErr w:type="spellStart"/>
      <w:r w:rsidRPr="00544B79">
        <w:rPr>
          <w:rFonts w:ascii="Courier New" w:hAnsi="Courier New" w:cs="Courier New"/>
          <w:color w:val="000000"/>
          <w:sz w:val="20"/>
          <w:szCs w:val="20"/>
        </w:rPr>
        <w:t>u.user_id</w:t>
      </w:r>
      <w:proofErr w:type="spellEnd"/>
      <w:r w:rsidRPr="00544B79">
        <w:rPr>
          <w:rFonts w:ascii="Courier New" w:hAnsi="Courier New" w:cs="Courier New"/>
          <w:color w:val="000000"/>
          <w:sz w:val="20"/>
          <w:szCs w:val="20"/>
        </w:rPr>
        <w:t xml:space="preserve"> = </w:t>
      </w:r>
      <w:proofErr w:type="spellStart"/>
      <w:r w:rsidRPr="00544B79">
        <w:rPr>
          <w:rFonts w:ascii="Courier New" w:hAnsi="Courier New" w:cs="Courier New"/>
          <w:color w:val="000000"/>
          <w:sz w:val="20"/>
          <w:szCs w:val="20"/>
        </w:rPr>
        <w:t>o.user_id</w:t>
      </w:r>
      <w:proofErr w:type="spellEnd"/>
    </w:p>
    <w:p w14:paraId="30D74C9D" w14:textId="77777777" w:rsidR="00544B79" w:rsidRPr="00544B79" w:rsidRDefault="00544B79" w:rsidP="00544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44B79">
        <w:rPr>
          <w:rFonts w:ascii="Courier New" w:hAnsi="Courier New" w:cs="Courier New"/>
          <w:color w:val="000000"/>
          <w:sz w:val="20"/>
          <w:szCs w:val="20"/>
        </w:rPr>
        <w:t xml:space="preserve">JOIN restaurants r ON </w:t>
      </w:r>
      <w:proofErr w:type="spellStart"/>
      <w:r w:rsidRPr="00544B79">
        <w:rPr>
          <w:rFonts w:ascii="Courier New" w:hAnsi="Courier New" w:cs="Courier New"/>
          <w:color w:val="000000"/>
          <w:sz w:val="20"/>
          <w:szCs w:val="20"/>
        </w:rPr>
        <w:t>r.restaurant_id</w:t>
      </w:r>
      <w:proofErr w:type="spellEnd"/>
      <w:r w:rsidRPr="00544B79">
        <w:rPr>
          <w:rFonts w:ascii="Courier New" w:hAnsi="Courier New" w:cs="Courier New"/>
          <w:color w:val="000000"/>
          <w:sz w:val="20"/>
          <w:szCs w:val="20"/>
        </w:rPr>
        <w:t xml:space="preserve"> = </w:t>
      </w:r>
      <w:proofErr w:type="spellStart"/>
      <w:r w:rsidRPr="00544B79">
        <w:rPr>
          <w:rFonts w:ascii="Courier New" w:hAnsi="Courier New" w:cs="Courier New"/>
          <w:color w:val="000000"/>
          <w:sz w:val="20"/>
          <w:szCs w:val="20"/>
        </w:rPr>
        <w:t>o.restaurant_id</w:t>
      </w:r>
      <w:proofErr w:type="spellEnd"/>
    </w:p>
    <w:p w14:paraId="4EA2DD54" w14:textId="77777777" w:rsidR="00544B79" w:rsidRPr="00544B79" w:rsidRDefault="00544B79" w:rsidP="00544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44B79">
        <w:rPr>
          <w:rFonts w:ascii="Courier New" w:hAnsi="Courier New" w:cs="Courier New"/>
          <w:color w:val="000000"/>
          <w:sz w:val="20"/>
          <w:szCs w:val="20"/>
        </w:rPr>
        <w:t xml:space="preserve">JOIN </w:t>
      </w:r>
      <w:proofErr w:type="spellStart"/>
      <w:r w:rsidRPr="00544B79">
        <w:rPr>
          <w:rFonts w:ascii="Courier New" w:hAnsi="Courier New" w:cs="Courier New"/>
          <w:color w:val="000000"/>
          <w:sz w:val="20"/>
          <w:szCs w:val="20"/>
        </w:rPr>
        <w:t>order_items</w:t>
      </w:r>
      <w:proofErr w:type="spellEnd"/>
      <w:r w:rsidRPr="00544B79">
        <w:rPr>
          <w:rFonts w:ascii="Courier New" w:hAnsi="Courier New" w:cs="Courier New"/>
          <w:color w:val="000000"/>
          <w:sz w:val="20"/>
          <w:szCs w:val="20"/>
        </w:rPr>
        <w:t xml:space="preserve"> oi ON </w:t>
      </w:r>
      <w:proofErr w:type="spellStart"/>
      <w:r w:rsidRPr="00544B79">
        <w:rPr>
          <w:rFonts w:ascii="Courier New" w:hAnsi="Courier New" w:cs="Courier New"/>
          <w:color w:val="000000"/>
          <w:sz w:val="20"/>
          <w:szCs w:val="20"/>
        </w:rPr>
        <w:t>oi.order_id</w:t>
      </w:r>
      <w:proofErr w:type="spellEnd"/>
      <w:r w:rsidRPr="00544B79">
        <w:rPr>
          <w:rFonts w:ascii="Courier New" w:hAnsi="Courier New" w:cs="Courier New"/>
          <w:color w:val="000000"/>
          <w:sz w:val="20"/>
          <w:szCs w:val="20"/>
        </w:rPr>
        <w:t xml:space="preserve"> = </w:t>
      </w:r>
      <w:proofErr w:type="spellStart"/>
      <w:r w:rsidRPr="00544B79">
        <w:rPr>
          <w:rFonts w:ascii="Courier New" w:hAnsi="Courier New" w:cs="Courier New"/>
          <w:color w:val="000000"/>
          <w:sz w:val="20"/>
          <w:szCs w:val="20"/>
        </w:rPr>
        <w:t>o.order_id</w:t>
      </w:r>
      <w:proofErr w:type="spellEnd"/>
    </w:p>
    <w:p w14:paraId="5911C57E" w14:textId="77777777" w:rsidR="00544B79" w:rsidRPr="00544B79" w:rsidRDefault="00544B79" w:rsidP="00544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44B79">
        <w:rPr>
          <w:rFonts w:ascii="Courier New" w:hAnsi="Courier New" w:cs="Courier New"/>
          <w:color w:val="000000"/>
          <w:sz w:val="20"/>
          <w:szCs w:val="20"/>
        </w:rPr>
        <w:t xml:space="preserve">GROUP BY </w:t>
      </w:r>
      <w:proofErr w:type="spellStart"/>
      <w:r w:rsidRPr="00544B79">
        <w:rPr>
          <w:rFonts w:ascii="Courier New" w:hAnsi="Courier New" w:cs="Courier New"/>
          <w:color w:val="000000"/>
          <w:sz w:val="20"/>
          <w:szCs w:val="20"/>
        </w:rPr>
        <w:t>o.order_id</w:t>
      </w:r>
      <w:proofErr w:type="spellEnd"/>
      <w:r w:rsidRPr="00544B79">
        <w:rPr>
          <w:rFonts w:ascii="Courier New" w:hAnsi="Courier New" w:cs="Courier New"/>
          <w:color w:val="000000"/>
          <w:sz w:val="20"/>
          <w:szCs w:val="20"/>
        </w:rPr>
        <w:t xml:space="preserve">, </w:t>
      </w:r>
      <w:proofErr w:type="spellStart"/>
      <w:r w:rsidRPr="00544B79">
        <w:rPr>
          <w:rFonts w:ascii="Courier New" w:hAnsi="Courier New" w:cs="Courier New"/>
          <w:color w:val="000000"/>
          <w:sz w:val="20"/>
          <w:szCs w:val="20"/>
        </w:rPr>
        <w:t>u.full_name</w:t>
      </w:r>
      <w:proofErr w:type="spellEnd"/>
      <w:r w:rsidRPr="00544B79">
        <w:rPr>
          <w:rFonts w:ascii="Courier New" w:hAnsi="Courier New" w:cs="Courier New"/>
          <w:color w:val="000000"/>
          <w:sz w:val="20"/>
          <w:szCs w:val="20"/>
        </w:rPr>
        <w:t>, r.</w:t>
      </w:r>
      <w:proofErr w:type="gramStart"/>
      <w:r w:rsidRPr="00544B79">
        <w:rPr>
          <w:rFonts w:ascii="Courier New" w:hAnsi="Courier New" w:cs="Courier New"/>
          <w:color w:val="000000"/>
          <w:sz w:val="20"/>
          <w:szCs w:val="20"/>
        </w:rPr>
        <w:t>name;</w:t>
      </w:r>
      <w:proofErr w:type="gramEnd"/>
    </w:p>
    <w:p w14:paraId="19D254C8" w14:textId="77777777" w:rsidR="00544B79" w:rsidRPr="00544B79" w:rsidRDefault="00544B79" w:rsidP="00544B79">
      <w:pPr>
        <w:spacing w:before="100" w:beforeAutospacing="1" w:after="100" w:afterAutospacing="1"/>
        <w:rPr>
          <w:color w:val="000000"/>
        </w:rPr>
      </w:pPr>
      <w:r w:rsidRPr="00544B79">
        <w:rPr>
          <w:color w:val="000000"/>
        </w:rPr>
        <w:t>This query is correct and flexible, but it runs joins every time.</w:t>
      </w:r>
    </w:p>
    <w:p w14:paraId="350B469D" w14:textId="77777777" w:rsidR="00544B79" w:rsidRPr="00544B79" w:rsidRDefault="0038447F" w:rsidP="00544B79">
      <w:r w:rsidRPr="0038447F">
        <w:rPr>
          <w:noProof/>
          <w14:ligatures w14:val="standardContextual"/>
        </w:rPr>
        <w:pict w14:anchorId="18809DB9">
          <v:rect id="_x0000_i1051" alt="" style="width:468pt;height:.05pt;mso-width-percent:0;mso-height-percent:0;mso-width-percent:0;mso-height-percent:0" o:hralign="center" o:hrstd="t" o:hr="t" fillcolor="#a0a0a0" stroked="f"/>
        </w:pict>
      </w:r>
    </w:p>
    <w:p w14:paraId="0CA0B33B" w14:textId="77777777" w:rsidR="00544B79" w:rsidRPr="00544B79" w:rsidRDefault="00544B79" w:rsidP="00544B79">
      <w:pPr>
        <w:spacing w:before="100" w:beforeAutospacing="1" w:after="100" w:afterAutospacing="1"/>
        <w:outlineLvl w:val="3"/>
        <w:rPr>
          <w:b/>
          <w:bCs/>
          <w:color w:val="000000"/>
        </w:rPr>
      </w:pPr>
      <w:r w:rsidRPr="00544B79">
        <w:rPr>
          <w:b/>
          <w:bCs/>
          <w:color w:val="000000"/>
        </w:rPr>
        <w:t xml:space="preserve">Denormalized version: </w:t>
      </w:r>
      <w:proofErr w:type="spellStart"/>
      <w:r w:rsidRPr="00544B79">
        <w:rPr>
          <w:b/>
          <w:bCs/>
          <w:color w:val="000000"/>
        </w:rPr>
        <w:t>order_summary</w:t>
      </w:r>
      <w:proofErr w:type="spellEnd"/>
      <w:r w:rsidRPr="00544B79">
        <w:rPr>
          <w:b/>
          <w:bCs/>
          <w:color w:val="000000"/>
        </w:rPr>
        <w:t xml:space="preserve"> table</w:t>
      </w:r>
    </w:p>
    <w:p w14:paraId="0C0888C6" w14:textId="77777777" w:rsidR="00544B79" w:rsidRPr="00544B79" w:rsidRDefault="00544B79" w:rsidP="00544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44B79">
        <w:rPr>
          <w:rFonts w:ascii="Courier New" w:hAnsi="Courier New" w:cs="Courier New"/>
          <w:color w:val="000000"/>
          <w:sz w:val="20"/>
          <w:szCs w:val="20"/>
        </w:rPr>
        <w:t xml:space="preserve">CREATE TABLE </w:t>
      </w:r>
      <w:proofErr w:type="spellStart"/>
      <w:r w:rsidRPr="00544B79">
        <w:rPr>
          <w:rFonts w:ascii="Courier New" w:hAnsi="Courier New" w:cs="Courier New"/>
          <w:color w:val="000000"/>
          <w:sz w:val="20"/>
          <w:szCs w:val="20"/>
        </w:rPr>
        <w:t>order_summary</w:t>
      </w:r>
      <w:proofErr w:type="spellEnd"/>
      <w:r w:rsidRPr="00544B79">
        <w:rPr>
          <w:rFonts w:ascii="Courier New" w:hAnsi="Courier New" w:cs="Courier New"/>
          <w:color w:val="000000"/>
          <w:sz w:val="20"/>
          <w:szCs w:val="20"/>
        </w:rPr>
        <w:t xml:space="preserve"> (</w:t>
      </w:r>
    </w:p>
    <w:p w14:paraId="3E73B918" w14:textId="77777777" w:rsidR="00544B79" w:rsidRPr="00544B79" w:rsidRDefault="00544B79" w:rsidP="00544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44B79">
        <w:rPr>
          <w:rFonts w:ascii="Courier New" w:hAnsi="Courier New" w:cs="Courier New"/>
          <w:color w:val="000000"/>
          <w:sz w:val="20"/>
          <w:szCs w:val="20"/>
        </w:rPr>
        <w:t xml:space="preserve">  </w:t>
      </w:r>
      <w:proofErr w:type="spellStart"/>
      <w:r w:rsidRPr="00544B79">
        <w:rPr>
          <w:rFonts w:ascii="Courier New" w:hAnsi="Courier New" w:cs="Courier New"/>
          <w:color w:val="000000"/>
          <w:sz w:val="20"/>
          <w:szCs w:val="20"/>
        </w:rPr>
        <w:t>order_id</w:t>
      </w:r>
      <w:proofErr w:type="spellEnd"/>
      <w:r w:rsidRPr="00544B79">
        <w:rPr>
          <w:rFonts w:ascii="Courier New" w:hAnsi="Courier New" w:cs="Courier New"/>
          <w:color w:val="000000"/>
          <w:sz w:val="20"/>
          <w:szCs w:val="20"/>
        </w:rPr>
        <w:t xml:space="preserve">        BIGINT UNSIGNED NOT NULL,</w:t>
      </w:r>
    </w:p>
    <w:p w14:paraId="7890AB27" w14:textId="77777777" w:rsidR="00544B79" w:rsidRPr="00544B79" w:rsidRDefault="00544B79" w:rsidP="00544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44B79">
        <w:rPr>
          <w:rFonts w:ascii="Courier New" w:hAnsi="Courier New" w:cs="Courier New"/>
          <w:color w:val="000000"/>
          <w:sz w:val="20"/>
          <w:szCs w:val="20"/>
        </w:rPr>
        <w:t xml:space="preserve">  </w:t>
      </w:r>
      <w:proofErr w:type="spellStart"/>
      <w:r w:rsidRPr="00544B79">
        <w:rPr>
          <w:rFonts w:ascii="Courier New" w:hAnsi="Courier New" w:cs="Courier New"/>
          <w:color w:val="000000"/>
          <w:sz w:val="20"/>
          <w:szCs w:val="20"/>
        </w:rPr>
        <w:t>user_id</w:t>
      </w:r>
      <w:proofErr w:type="spellEnd"/>
      <w:r w:rsidRPr="00544B79">
        <w:rPr>
          <w:rFonts w:ascii="Courier New" w:hAnsi="Courier New" w:cs="Courier New"/>
          <w:color w:val="000000"/>
          <w:sz w:val="20"/>
          <w:szCs w:val="20"/>
        </w:rPr>
        <w:t xml:space="preserve">         BIGINT UNSIGNED NOT NULL,</w:t>
      </w:r>
    </w:p>
    <w:p w14:paraId="6102E469" w14:textId="77777777" w:rsidR="00544B79" w:rsidRPr="00544B79" w:rsidRDefault="00544B79" w:rsidP="00544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44B79">
        <w:rPr>
          <w:rFonts w:ascii="Courier New" w:hAnsi="Courier New" w:cs="Courier New"/>
          <w:color w:val="000000"/>
          <w:sz w:val="20"/>
          <w:szCs w:val="20"/>
        </w:rPr>
        <w:t xml:space="preserve">  </w:t>
      </w:r>
      <w:proofErr w:type="spellStart"/>
      <w:r w:rsidRPr="00544B79">
        <w:rPr>
          <w:rFonts w:ascii="Courier New" w:hAnsi="Courier New" w:cs="Courier New"/>
          <w:color w:val="000000"/>
          <w:sz w:val="20"/>
          <w:szCs w:val="20"/>
        </w:rPr>
        <w:t>user_name</w:t>
      </w:r>
      <w:proofErr w:type="spellEnd"/>
      <w:r w:rsidRPr="00544B79">
        <w:rPr>
          <w:rFonts w:ascii="Courier New" w:hAnsi="Courier New" w:cs="Courier New"/>
          <w:color w:val="000000"/>
          <w:sz w:val="20"/>
          <w:szCs w:val="20"/>
        </w:rPr>
        <w:t xml:space="preserve">       VARCHAR(200) NOT NULL,</w:t>
      </w:r>
    </w:p>
    <w:p w14:paraId="470189E7" w14:textId="77777777" w:rsidR="00544B79" w:rsidRPr="00544B79" w:rsidRDefault="00544B79" w:rsidP="00544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44B79">
        <w:rPr>
          <w:rFonts w:ascii="Courier New" w:hAnsi="Courier New" w:cs="Courier New"/>
          <w:color w:val="000000"/>
          <w:sz w:val="20"/>
          <w:szCs w:val="20"/>
        </w:rPr>
        <w:t xml:space="preserve">  </w:t>
      </w:r>
      <w:proofErr w:type="spellStart"/>
      <w:r w:rsidRPr="00544B79">
        <w:rPr>
          <w:rFonts w:ascii="Courier New" w:hAnsi="Courier New" w:cs="Courier New"/>
          <w:color w:val="000000"/>
          <w:sz w:val="20"/>
          <w:szCs w:val="20"/>
        </w:rPr>
        <w:t>restaurant_id</w:t>
      </w:r>
      <w:proofErr w:type="spellEnd"/>
      <w:r w:rsidRPr="00544B79">
        <w:rPr>
          <w:rFonts w:ascii="Courier New" w:hAnsi="Courier New" w:cs="Courier New"/>
          <w:color w:val="000000"/>
          <w:sz w:val="20"/>
          <w:szCs w:val="20"/>
        </w:rPr>
        <w:t xml:space="preserve">   BIGINT UNSIGNED NOT NULL,</w:t>
      </w:r>
    </w:p>
    <w:p w14:paraId="21144321" w14:textId="77777777" w:rsidR="00544B79" w:rsidRPr="00544B79" w:rsidRDefault="00544B79" w:rsidP="00544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44B79">
        <w:rPr>
          <w:rFonts w:ascii="Courier New" w:hAnsi="Courier New" w:cs="Courier New"/>
          <w:color w:val="000000"/>
          <w:sz w:val="20"/>
          <w:szCs w:val="20"/>
        </w:rPr>
        <w:t xml:space="preserve">  </w:t>
      </w:r>
      <w:proofErr w:type="spellStart"/>
      <w:r w:rsidRPr="00544B79">
        <w:rPr>
          <w:rFonts w:ascii="Courier New" w:hAnsi="Courier New" w:cs="Courier New"/>
          <w:color w:val="000000"/>
          <w:sz w:val="20"/>
          <w:szCs w:val="20"/>
        </w:rPr>
        <w:t>restaurant_name</w:t>
      </w:r>
      <w:proofErr w:type="spellEnd"/>
      <w:r w:rsidRPr="00544B79">
        <w:rPr>
          <w:rFonts w:ascii="Courier New" w:hAnsi="Courier New" w:cs="Courier New"/>
          <w:color w:val="000000"/>
          <w:sz w:val="20"/>
          <w:szCs w:val="20"/>
        </w:rPr>
        <w:t xml:space="preserve"> VARCHAR(200) NOT NULL,</w:t>
      </w:r>
    </w:p>
    <w:p w14:paraId="21600528" w14:textId="77777777" w:rsidR="00544B79" w:rsidRPr="00544B79" w:rsidRDefault="00544B79" w:rsidP="00544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44B79">
        <w:rPr>
          <w:rFonts w:ascii="Courier New" w:hAnsi="Courier New" w:cs="Courier New"/>
          <w:color w:val="000000"/>
          <w:sz w:val="20"/>
          <w:szCs w:val="20"/>
        </w:rPr>
        <w:t xml:space="preserve">  </w:t>
      </w:r>
      <w:proofErr w:type="spellStart"/>
      <w:r w:rsidRPr="00544B79">
        <w:rPr>
          <w:rFonts w:ascii="Courier New" w:hAnsi="Courier New" w:cs="Courier New"/>
          <w:color w:val="000000"/>
          <w:sz w:val="20"/>
          <w:szCs w:val="20"/>
        </w:rPr>
        <w:t>order_status</w:t>
      </w:r>
      <w:proofErr w:type="spellEnd"/>
      <w:r w:rsidRPr="00544B79">
        <w:rPr>
          <w:rFonts w:ascii="Courier New" w:hAnsi="Courier New" w:cs="Courier New"/>
          <w:color w:val="000000"/>
          <w:sz w:val="20"/>
          <w:szCs w:val="20"/>
        </w:rPr>
        <w:t xml:space="preserve">    ENUM('PLACED','PREPARING','DELIVERED','CANCELLED') NOT NULL,</w:t>
      </w:r>
    </w:p>
    <w:p w14:paraId="7BB2A3E6" w14:textId="77777777" w:rsidR="00544B79" w:rsidRPr="00544B79" w:rsidRDefault="00544B79" w:rsidP="00544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44B79">
        <w:rPr>
          <w:rFonts w:ascii="Courier New" w:hAnsi="Courier New" w:cs="Courier New"/>
          <w:color w:val="000000"/>
          <w:sz w:val="20"/>
          <w:szCs w:val="20"/>
        </w:rPr>
        <w:t xml:space="preserve">  </w:t>
      </w:r>
      <w:proofErr w:type="spellStart"/>
      <w:r w:rsidRPr="00544B79">
        <w:rPr>
          <w:rFonts w:ascii="Courier New" w:hAnsi="Courier New" w:cs="Courier New"/>
          <w:color w:val="000000"/>
          <w:sz w:val="20"/>
          <w:szCs w:val="20"/>
        </w:rPr>
        <w:t>created_at</w:t>
      </w:r>
      <w:proofErr w:type="spellEnd"/>
      <w:r w:rsidRPr="00544B79">
        <w:rPr>
          <w:rFonts w:ascii="Courier New" w:hAnsi="Courier New" w:cs="Courier New"/>
          <w:color w:val="000000"/>
          <w:sz w:val="20"/>
          <w:szCs w:val="20"/>
        </w:rPr>
        <w:t xml:space="preserve">      DATETIME NOT NULL,</w:t>
      </w:r>
    </w:p>
    <w:p w14:paraId="0F469CA1" w14:textId="77777777" w:rsidR="00544B79" w:rsidRPr="00544B79" w:rsidRDefault="00544B79" w:rsidP="00544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44B79">
        <w:rPr>
          <w:rFonts w:ascii="Courier New" w:hAnsi="Courier New" w:cs="Courier New"/>
          <w:color w:val="000000"/>
          <w:sz w:val="20"/>
          <w:szCs w:val="20"/>
        </w:rPr>
        <w:t xml:space="preserve">  </w:t>
      </w:r>
      <w:proofErr w:type="spellStart"/>
      <w:r w:rsidRPr="00544B79">
        <w:rPr>
          <w:rFonts w:ascii="Courier New" w:hAnsi="Courier New" w:cs="Courier New"/>
          <w:color w:val="000000"/>
          <w:sz w:val="20"/>
          <w:szCs w:val="20"/>
        </w:rPr>
        <w:t>total_cents</w:t>
      </w:r>
      <w:proofErr w:type="spellEnd"/>
      <w:r w:rsidRPr="00544B79">
        <w:rPr>
          <w:rFonts w:ascii="Courier New" w:hAnsi="Courier New" w:cs="Courier New"/>
          <w:color w:val="000000"/>
          <w:sz w:val="20"/>
          <w:szCs w:val="20"/>
        </w:rPr>
        <w:t xml:space="preserve">     INT UNSIGNED NOT NULL,</w:t>
      </w:r>
    </w:p>
    <w:p w14:paraId="22F37986" w14:textId="77777777" w:rsidR="00544B79" w:rsidRPr="00544B79" w:rsidRDefault="00544B79" w:rsidP="00544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44B79">
        <w:rPr>
          <w:rFonts w:ascii="Courier New" w:hAnsi="Courier New" w:cs="Courier New"/>
          <w:color w:val="000000"/>
          <w:sz w:val="20"/>
          <w:szCs w:val="20"/>
        </w:rPr>
        <w:t xml:space="preserve">  </w:t>
      </w:r>
      <w:proofErr w:type="spellStart"/>
      <w:r w:rsidRPr="00544B79">
        <w:rPr>
          <w:rFonts w:ascii="Courier New" w:hAnsi="Courier New" w:cs="Courier New"/>
          <w:color w:val="000000"/>
          <w:sz w:val="20"/>
          <w:szCs w:val="20"/>
        </w:rPr>
        <w:t>item_count</w:t>
      </w:r>
      <w:proofErr w:type="spellEnd"/>
      <w:r w:rsidRPr="00544B79">
        <w:rPr>
          <w:rFonts w:ascii="Courier New" w:hAnsi="Courier New" w:cs="Courier New"/>
          <w:color w:val="000000"/>
          <w:sz w:val="20"/>
          <w:szCs w:val="20"/>
        </w:rPr>
        <w:t xml:space="preserve">      INT UNSIGNED NOT NULL,</w:t>
      </w:r>
    </w:p>
    <w:p w14:paraId="7189C386" w14:textId="77777777" w:rsidR="00544B79" w:rsidRPr="00544B79" w:rsidRDefault="00544B79" w:rsidP="00544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44B79">
        <w:rPr>
          <w:rFonts w:ascii="Courier New" w:hAnsi="Courier New" w:cs="Courier New"/>
          <w:color w:val="000000"/>
          <w:sz w:val="20"/>
          <w:szCs w:val="20"/>
        </w:rPr>
        <w:t xml:space="preserve">  PRIMARY KEY (</w:t>
      </w:r>
      <w:proofErr w:type="spellStart"/>
      <w:r w:rsidRPr="00544B79">
        <w:rPr>
          <w:rFonts w:ascii="Courier New" w:hAnsi="Courier New" w:cs="Courier New"/>
          <w:color w:val="000000"/>
          <w:sz w:val="20"/>
          <w:szCs w:val="20"/>
        </w:rPr>
        <w:t>order_id</w:t>
      </w:r>
      <w:proofErr w:type="spellEnd"/>
      <w:r w:rsidRPr="00544B79">
        <w:rPr>
          <w:rFonts w:ascii="Courier New" w:hAnsi="Courier New" w:cs="Courier New"/>
          <w:color w:val="000000"/>
          <w:sz w:val="20"/>
          <w:szCs w:val="20"/>
        </w:rPr>
        <w:t>),</w:t>
      </w:r>
    </w:p>
    <w:p w14:paraId="4D1ECE36" w14:textId="77777777" w:rsidR="00544B79" w:rsidRPr="00544B79" w:rsidRDefault="00544B79" w:rsidP="00544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44B79">
        <w:rPr>
          <w:rFonts w:ascii="Courier New" w:hAnsi="Courier New" w:cs="Courier New"/>
          <w:color w:val="000000"/>
          <w:sz w:val="20"/>
          <w:szCs w:val="20"/>
        </w:rPr>
        <w:t xml:space="preserve">  KEY </w:t>
      </w:r>
      <w:proofErr w:type="spellStart"/>
      <w:r w:rsidRPr="00544B79">
        <w:rPr>
          <w:rFonts w:ascii="Courier New" w:hAnsi="Courier New" w:cs="Courier New"/>
          <w:color w:val="000000"/>
          <w:sz w:val="20"/>
          <w:szCs w:val="20"/>
        </w:rPr>
        <w:t>idx_user_created</w:t>
      </w:r>
      <w:proofErr w:type="spellEnd"/>
      <w:r w:rsidRPr="00544B79">
        <w:rPr>
          <w:rFonts w:ascii="Courier New" w:hAnsi="Courier New" w:cs="Courier New"/>
          <w:color w:val="000000"/>
          <w:sz w:val="20"/>
          <w:szCs w:val="20"/>
        </w:rPr>
        <w:t xml:space="preserve"> (</w:t>
      </w:r>
      <w:proofErr w:type="spellStart"/>
      <w:r w:rsidRPr="00544B79">
        <w:rPr>
          <w:rFonts w:ascii="Courier New" w:hAnsi="Courier New" w:cs="Courier New"/>
          <w:color w:val="000000"/>
          <w:sz w:val="20"/>
          <w:szCs w:val="20"/>
        </w:rPr>
        <w:t>user_id</w:t>
      </w:r>
      <w:proofErr w:type="spellEnd"/>
      <w:r w:rsidRPr="00544B79">
        <w:rPr>
          <w:rFonts w:ascii="Courier New" w:hAnsi="Courier New" w:cs="Courier New"/>
          <w:color w:val="000000"/>
          <w:sz w:val="20"/>
          <w:szCs w:val="20"/>
        </w:rPr>
        <w:t xml:space="preserve">, </w:t>
      </w:r>
      <w:proofErr w:type="spellStart"/>
      <w:r w:rsidRPr="00544B79">
        <w:rPr>
          <w:rFonts w:ascii="Courier New" w:hAnsi="Courier New" w:cs="Courier New"/>
          <w:color w:val="000000"/>
          <w:sz w:val="20"/>
          <w:szCs w:val="20"/>
        </w:rPr>
        <w:t>created_at</w:t>
      </w:r>
      <w:proofErr w:type="spellEnd"/>
      <w:r w:rsidRPr="00544B79">
        <w:rPr>
          <w:rFonts w:ascii="Courier New" w:hAnsi="Courier New" w:cs="Courier New"/>
          <w:color w:val="000000"/>
          <w:sz w:val="20"/>
          <w:szCs w:val="20"/>
        </w:rPr>
        <w:t>),</w:t>
      </w:r>
    </w:p>
    <w:p w14:paraId="31D9C210" w14:textId="77777777" w:rsidR="00544B79" w:rsidRPr="00544B79" w:rsidRDefault="00544B79" w:rsidP="00544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44B79">
        <w:rPr>
          <w:rFonts w:ascii="Courier New" w:hAnsi="Courier New" w:cs="Courier New"/>
          <w:color w:val="000000"/>
          <w:sz w:val="20"/>
          <w:szCs w:val="20"/>
        </w:rPr>
        <w:t xml:space="preserve">  KEY </w:t>
      </w:r>
      <w:proofErr w:type="spellStart"/>
      <w:r w:rsidRPr="00544B79">
        <w:rPr>
          <w:rFonts w:ascii="Courier New" w:hAnsi="Courier New" w:cs="Courier New"/>
          <w:color w:val="000000"/>
          <w:sz w:val="20"/>
          <w:szCs w:val="20"/>
        </w:rPr>
        <w:t>idx_restaurant_created</w:t>
      </w:r>
      <w:proofErr w:type="spellEnd"/>
      <w:r w:rsidRPr="00544B79">
        <w:rPr>
          <w:rFonts w:ascii="Courier New" w:hAnsi="Courier New" w:cs="Courier New"/>
          <w:color w:val="000000"/>
          <w:sz w:val="20"/>
          <w:szCs w:val="20"/>
        </w:rPr>
        <w:t xml:space="preserve"> (</w:t>
      </w:r>
      <w:proofErr w:type="spellStart"/>
      <w:r w:rsidRPr="00544B79">
        <w:rPr>
          <w:rFonts w:ascii="Courier New" w:hAnsi="Courier New" w:cs="Courier New"/>
          <w:color w:val="000000"/>
          <w:sz w:val="20"/>
          <w:szCs w:val="20"/>
        </w:rPr>
        <w:t>restaurant_id</w:t>
      </w:r>
      <w:proofErr w:type="spellEnd"/>
      <w:r w:rsidRPr="00544B79">
        <w:rPr>
          <w:rFonts w:ascii="Courier New" w:hAnsi="Courier New" w:cs="Courier New"/>
          <w:color w:val="000000"/>
          <w:sz w:val="20"/>
          <w:szCs w:val="20"/>
        </w:rPr>
        <w:t xml:space="preserve">, </w:t>
      </w:r>
      <w:proofErr w:type="spellStart"/>
      <w:r w:rsidRPr="00544B79">
        <w:rPr>
          <w:rFonts w:ascii="Courier New" w:hAnsi="Courier New" w:cs="Courier New"/>
          <w:color w:val="000000"/>
          <w:sz w:val="20"/>
          <w:szCs w:val="20"/>
        </w:rPr>
        <w:t>created_at</w:t>
      </w:r>
      <w:proofErr w:type="spellEnd"/>
      <w:r w:rsidRPr="00544B79">
        <w:rPr>
          <w:rFonts w:ascii="Courier New" w:hAnsi="Courier New" w:cs="Courier New"/>
          <w:color w:val="000000"/>
          <w:sz w:val="20"/>
          <w:szCs w:val="20"/>
        </w:rPr>
        <w:t>)</w:t>
      </w:r>
    </w:p>
    <w:p w14:paraId="09F6AE7E" w14:textId="77777777" w:rsidR="00544B79" w:rsidRPr="00544B79" w:rsidRDefault="00544B79" w:rsidP="00544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44B79">
        <w:rPr>
          <w:rFonts w:ascii="Courier New" w:hAnsi="Courier New" w:cs="Courier New"/>
          <w:color w:val="000000"/>
          <w:sz w:val="20"/>
          <w:szCs w:val="20"/>
        </w:rPr>
        <w:t>) ENGINE=</w:t>
      </w:r>
      <w:proofErr w:type="spellStart"/>
      <w:proofErr w:type="gramStart"/>
      <w:r w:rsidRPr="00544B79">
        <w:rPr>
          <w:rFonts w:ascii="Courier New" w:hAnsi="Courier New" w:cs="Courier New"/>
          <w:color w:val="000000"/>
          <w:sz w:val="20"/>
          <w:szCs w:val="20"/>
        </w:rPr>
        <w:t>InnoDB</w:t>
      </w:r>
      <w:proofErr w:type="spellEnd"/>
      <w:r w:rsidRPr="00544B79">
        <w:rPr>
          <w:rFonts w:ascii="Courier New" w:hAnsi="Courier New" w:cs="Courier New"/>
          <w:color w:val="000000"/>
          <w:sz w:val="20"/>
          <w:szCs w:val="20"/>
        </w:rPr>
        <w:t>;</w:t>
      </w:r>
      <w:proofErr w:type="gramEnd"/>
    </w:p>
    <w:p w14:paraId="5790C09C" w14:textId="77777777" w:rsidR="00544B79" w:rsidRPr="00544B79" w:rsidRDefault="00544B79" w:rsidP="00544B79">
      <w:pPr>
        <w:spacing w:before="100" w:beforeAutospacing="1" w:after="100" w:afterAutospacing="1"/>
        <w:rPr>
          <w:color w:val="000000"/>
        </w:rPr>
      </w:pPr>
      <w:r w:rsidRPr="00544B79">
        <w:rPr>
          <w:color w:val="000000"/>
        </w:rPr>
        <w:t>Now the same question becomes:</w:t>
      </w:r>
    </w:p>
    <w:p w14:paraId="6739FA49" w14:textId="77777777" w:rsidR="00544B79" w:rsidRPr="00544B79" w:rsidRDefault="00544B79" w:rsidP="00544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44B79">
        <w:rPr>
          <w:rFonts w:ascii="Courier New" w:hAnsi="Courier New" w:cs="Courier New"/>
          <w:color w:val="000000"/>
          <w:sz w:val="20"/>
          <w:szCs w:val="20"/>
        </w:rPr>
        <w:t xml:space="preserve">SELECT </w:t>
      </w:r>
      <w:proofErr w:type="spellStart"/>
      <w:r w:rsidRPr="00544B79">
        <w:rPr>
          <w:rFonts w:ascii="Courier New" w:hAnsi="Courier New" w:cs="Courier New"/>
          <w:color w:val="000000"/>
          <w:sz w:val="20"/>
          <w:szCs w:val="20"/>
        </w:rPr>
        <w:t>order_id</w:t>
      </w:r>
      <w:proofErr w:type="spellEnd"/>
      <w:r w:rsidRPr="00544B79">
        <w:rPr>
          <w:rFonts w:ascii="Courier New" w:hAnsi="Courier New" w:cs="Courier New"/>
          <w:color w:val="000000"/>
          <w:sz w:val="20"/>
          <w:szCs w:val="20"/>
        </w:rPr>
        <w:t xml:space="preserve">, </w:t>
      </w:r>
      <w:proofErr w:type="spellStart"/>
      <w:r w:rsidRPr="00544B79">
        <w:rPr>
          <w:rFonts w:ascii="Courier New" w:hAnsi="Courier New" w:cs="Courier New"/>
          <w:color w:val="000000"/>
          <w:sz w:val="20"/>
          <w:szCs w:val="20"/>
        </w:rPr>
        <w:t>restaurant_name</w:t>
      </w:r>
      <w:proofErr w:type="spellEnd"/>
      <w:r w:rsidRPr="00544B79">
        <w:rPr>
          <w:rFonts w:ascii="Courier New" w:hAnsi="Courier New" w:cs="Courier New"/>
          <w:color w:val="000000"/>
          <w:sz w:val="20"/>
          <w:szCs w:val="20"/>
        </w:rPr>
        <w:t xml:space="preserve">, </w:t>
      </w:r>
      <w:proofErr w:type="spellStart"/>
      <w:r w:rsidRPr="00544B79">
        <w:rPr>
          <w:rFonts w:ascii="Courier New" w:hAnsi="Courier New" w:cs="Courier New"/>
          <w:color w:val="000000"/>
          <w:sz w:val="20"/>
          <w:szCs w:val="20"/>
        </w:rPr>
        <w:t>total_cents</w:t>
      </w:r>
      <w:proofErr w:type="spellEnd"/>
      <w:r w:rsidRPr="00544B79">
        <w:rPr>
          <w:rFonts w:ascii="Courier New" w:hAnsi="Courier New" w:cs="Courier New"/>
          <w:color w:val="000000"/>
          <w:sz w:val="20"/>
          <w:szCs w:val="20"/>
        </w:rPr>
        <w:t xml:space="preserve">, </w:t>
      </w:r>
      <w:proofErr w:type="spellStart"/>
      <w:r w:rsidRPr="00544B79">
        <w:rPr>
          <w:rFonts w:ascii="Courier New" w:hAnsi="Courier New" w:cs="Courier New"/>
          <w:color w:val="000000"/>
          <w:sz w:val="20"/>
          <w:szCs w:val="20"/>
        </w:rPr>
        <w:t>created_at</w:t>
      </w:r>
      <w:proofErr w:type="spellEnd"/>
    </w:p>
    <w:p w14:paraId="3643A5A7" w14:textId="77777777" w:rsidR="00544B79" w:rsidRPr="00544B79" w:rsidRDefault="00544B79" w:rsidP="00544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44B79">
        <w:rPr>
          <w:rFonts w:ascii="Courier New" w:hAnsi="Courier New" w:cs="Courier New"/>
          <w:color w:val="000000"/>
          <w:sz w:val="20"/>
          <w:szCs w:val="20"/>
        </w:rPr>
        <w:t xml:space="preserve">FROM </w:t>
      </w:r>
      <w:proofErr w:type="spellStart"/>
      <w:r w:rsidRPr="00544B79">
        <w:rPr>
          <w:rFonts w:ascii="Courier New" w:hAnsi="Courier New" w:cs="Courier New"/>
          <w:color w:val="000000"/>
          <w:sz w:val="20"/>
          <w:szCs w:val="20"/>
        </w:rPr>
        <w:t>order_summary</w:t>
      </w:r>
      <w:proofErr w:type="spellEnd"/>
    </w:p>
    <w:p w14:paraId="5C36B70E" w14:textId="77777777" w:rsidR="00544B79" w:rsidRPr="00544B79" w:rsidRDefault="00544B79" w:rsidP="00544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44B79">
        <w:rPr>
          <w:rFonts w:ascii="Courier New" w:hAnsi="Courier New" w:cs="Courier New"/>
          <w:color w:val="000000"/>
          <w:sz w:val="20"/>
          <w:szCs w:val="20"/>
        </w:rPr>
        <w:t xml:space="preserve">WHERE </w:t>
      </w:r>
      <w:proofErr w:type="spellStart"/>
      <w:r w:rsidRPr="00544B79">
        <w:rPr>
          <w:rFonts w:ascii="Courier New" w:hAnsi="Courier New" w:cs="Courier New"/>
          <w:color w:val="000000"/>
          <w:sz w:val="20"/>
          <w:szCs w:val="20"/>
        </w:rPr>
        <w:t>user_id</w:t>
      </w:r>
      <w:proofErr w:type="spellEnd"/>
      <w:r w:rsidRPr="00544B79">
        <w:rPr>
          <w:rFonts w:ascii="Courier New" w:hAnsi="Courier New" w:cs="Courier New"/>
          <w:color w:val="000000"/>
          <w:sz w:val="20"/>
          <w:szCs w:val="20"/>
        </w:rPr>
        <w:t xml:space="preserve"> = 1</w:t>
      </w:r>
    </w:p>
    <w:p w14:paraId="3A19878D" w14:textId="77777777" w:rsidR="00544B79" w:rsidRPr="00544B79" w:rsidRDefault="00544B79" w:rsidP="00544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44B79">
        <w:rPr>
          <w:rFonts w:ascii="Courier New" w:hAnsi="Courier New" w:cs="Courier New"/>
          <w:color w:val="000000"/>
          <w:sz w:val="20"/>
          <w:szCs w:val="20"/>
        </w:rPr>
        <w:t xml:space="preserve">ORDER BY </w:t>
      </w:r>
      <w:proofErr w:type="spellStart"/>
      <w:r w:rsidRPr="00544B79">
        <w:rPr>
          <w:rFonts w:ascii="Courier New" w:hAnsi="Courier New" w:cs="Courier New"/>
          <w:color w:val="000000"/>
          <w:sz w:val="20"/>
          <w:szCs w:val="20"/>
        </w:rPr>
        <w:t>created_at</w:t>
      </w:r>
      <w:proofErr w:type="spellEnd"/>
      <w:r w:rsidRPr="00544B79">
        <w:rPr>
          <w:rFonts w:ascii="Courier New" w:hAnsi="Courier New" w:cs="Courier New"/>
          <w:color w:val="000000"/>
          <w:sz w:val="20"/>
          <w:szCs w:val="20"/>
        </w:rPr>
        <w:t xml:space="preserve"> DESC</w:t>
      </w:r>
    </w:p>
    <w:p w14:paraId="0072028B" w14:textId="77777777" w:rsidR="00544B79" w:rsidRPr="00544B79" w:rsidRDefault="00544B79" w:rsidP="00544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44B79">
        <w:rPr>
          <w:rFonts w:ascii="Courier New" w:hAnsi="Courier New" w:cs="Courier New"/>
          <w:color w:val="000000"/>
          <w:sz w:val="20"/>
          <w:szCs w:val="20"/>
        </w:rPr>
        <w:t xml:space="preserve">LIMIT </w:t>
      </w:r>
      <w:proofErr w:type="gramStart"/>
      <w:r w:rsidRPr="00544B79">
        <w:rPr>
          <w:rFonts w:ascii="Courier New" w:hAnsi="Courier New" w:cs="Courier New"/>
          <w:color w:val="000000"/>
          <w:sz w:val="20"/>
          <w:szCs w:val="20"/>
        </w:rPr>
        <w:t>10;</w:t>
      </w:r>
      <w:proofErr w:type="gramEnd"/>
    </w:p>
    <w:p w14:paraId="30D84B90" w14:textId="77777777" w:rsidR="00544B79" w:rsidRPr="00544B79" w:rsidRDefault="00544B79" w:rsidP="00544B79">
      <w:pPr>
        <w:spacing w:before="100" w:beforeAutospacing="1" w:after="100" w:afterAutospacing="1"/>
        <w:rPr>
          <w:color w:val="000000"/>
        </w:rPr>
      </w:pPr>
      <w:r w:rsidRPr="00544B79">
        <w:rPr>
          <w:color w:val="000000"/>
        </w:rPr>
        <w:lastRenderedPageBreak/>
        <w:t>This query is faster, simpler, and easier to maintain at the API layer.</w:t>
      </w:r>
    </w:p>
    <w:p w14:paraId="74D7AE93" w14:textId="77777777" w:rsidR="00544B79" w:rsidRPr="00544B79" w:rsidRDefault="0038447F" w:rsidP="00544B79">
      <w:r w:rsidRPr="0038447F">
        <w:rPr>
          <w:noProof/>
          <w14:ligatures w14:val="standardContextual"/>
        </w:rPr>
        <w:pict w14:anchorId="192F8C50">
          <v:rect id="_x0000_i1050" alt="" style="width:468pt;height:.05pt;mso-width-percent:0;mso-height-percent:0;mso-width-percent:0;mso-height-percent:0" o:hralign="center" o:hrstd="t" o:hr="t" fillcolor="#a0a0a0" stroked="f"/>
        </w:pict>
      </w:r>
    </w:p>
    <w:p w14:paraId="11512BE3" w14:textId="77777777" w:rsidR="00544B79" w:rsidRPr="00544B79" w:rsidRDefault="00544B79" w:rsidP="00544B79">
      <w:pPr>
        <w:spacing w:before="100" w:beforeAutospacing="1" w:after="100" w:afterAutospacing="1"/>
        <w:outlineLvl w:val="2"/>
        <w:rPr>
          <w:b/>
          <w:bCs/>
          <w:color w:val="000000"/>
          <w:sz w:val="27"/>
          <w:szCs w:val="27"/>
        </w:rPr>
      </w:pPr>
      <w:r w:rsidRPr="00544B79">
        <w:rPr>
          <w:b/>
          <w:bCs/>
          <w:color w:val="000000"/>
          <w:sz w:val="27"/>
          <w:szCs w:val="27"/>
        </w:rPr>
        <w:t>Example 2: Duplicating Descriptive Fields</w:t>
      </w:r>
    </w:p>
    <w:p w14:paraId="720D6387" w14:textId="77777777" w:rsidR="00544B79" w:rsidRPr="00544B79" w:rsidRDefault="00544B79" w:rsidP="00544B79">
      <w:pPr>
        <w:spacing w:before="100" w:beforeAutospacing="1" w:after="100" w:afterAutospacing="1"/>
        <w:rPr>
          <w:color w:val="000000"/>
        </w:rPr>
      </w:pPr>
      <w:r w:rsidRPr="00544B79">
        <w:rPr>
          <w:color w:val="000000"/>
        </w:rPr>
        <w:t>In a normalized model:</w:t>
      </w:r>
    </w:p>
    <w:p w14:paraId="06B01780" w14:textId="77777777" w:rsidR="00544B79" w:rsidRPr="00544B79" w:rsidRDefault="00544B79" w:rsidP="00544B79">
      <w:pPr>
        <w:numPr>
          <w:ilvl w:val="0"/>
          <w:numId w:val="21"/>
        </w:numPr>
        <w:spacing w:before="100" w:beforeAutospacing="1" w:after="100" w:afterAutospacing="1"/>
        <w:rPr>
          <w:color w:val="000000"/>
        </w:rPr>
      </w:pPr>
      <w:proofErr w:type="spellStart"/>
      <w:r w:rsidRPr="00544B79">
        <w:rPr>
          <w:rFonts w:ascii="Courier New" w:hAnsi="Courier New" w:cs="Courier New"/>
          <w:color w:val="000000"/>
          <w:sz w:val="20"/>
          <w:szCs w:val="20"/>
        </w:rPr>
        <w:t>restaurant_name</w:t>
      </w:r>
      <w:proofErr w:type="spellEnd"/>
      <w:r w:rsidRPr="00544B79">
        <w:rPr>
          <w:color w:val="000000"/>
        </w:rPr>
        <w:t> lives only in the </w:t>
      </w:r>
      <w:r w:rsidRPr="00544B79">
        <w:rPr>
          <w:rFonts w:ascii="Courier New" w:hAnsi="Courier New" w:cs="Courier New"/>
          <w:color w:val="000000"/>
          <w:sz w:val="20"/>
          <w:szCs w:val="20"/>
        </w:rPr>
        <w:t>restaurants</w:t>
      </w:r>
      <w:r w:rsidRPr="00544B79">
        <w:rPr>
          <w:color w:val="000000"/>
        </w:rPr>
        <w:t> table</w:t>
      </w:r>
    </w:p>
    <w:p w14:paraId="2C823ABB" w14:textId="77777777" w:rsidR="00544B79" w:rsidRPr="00544B79" w:rsidRDefault="00544B79" w:rsidP="00544B79">
      <w:pPr>
        <w:spacing w:before="100" w:beforeAutospacing="1" w:after="100" w:afterAutospacing="1"/>
        <w:rPr>
          <w:color w:val="000000"/>
        </w:rPr>
      </w:pPr>
      <w:r w:rsidRPr="00544B79">
        <w:rPr>
          <w:color w:val="000000"/>
        </w:rPr>
        <w:t>In a denormalized model:</w:t>
      </w:r>
    </w:p>
    <w:p w14:paraId="1B13D860" w14:textId="77777777" w:rsidR="00544B79" w:rsidRPr="00544B79" w:rsidRDefault="00544B79" w:rsidP="00544B79">
      <w:pPr>
        <w:numPr>
          <w:ilvl w:val="0"/>
          <w:numId w:val="22"/>
        </w:numPr>
        <w:spacing w:before="100" w:beforeAutospacing="1" w:after="100" w:afterAutospacing="1"/>
        <w:rPr>
          <w:color w:val="000000"/>
        </w:rPr>
      </w:pPr>
      <w:proofErr w:type="spellStart"/>
      <w:r w:rsidRPr="00544B79">
        <w:rPr>
          <w:rFonts w:ascii="Courier New" w:hAnsi="Courier New" w:cs="Courier New"/>
          <w:color w:val="000000"/>
          <w:sz w:val="20"/>
          <w:szCs w:val="20"/>
        </w:rPr>
        <w:t>restaurant_name</w:t>
      </w:r>
      <w:proofErr w:type="spellEnd"/>
      <w:r w:rsidRPr="00544B79">
        <w:rPr>
          <w:color w:val="000000"/>
        </w:rPr>
        <w:t> may also exist in </w:t>
      </w:r>
      <w:r w:rsidRPr="00544B79">
        <w:rPr>
          <w:rFonts w:ascii="Courier New" w:hAnsi="Courier New" w:cs="Courier New"/>
          <w:color w:val="000000"/>
          <w:sz w:val="20"/>
          <w:szCs w:val="20"/>
        </w:rPr>
        <w:t>orders</w:t>
      </w:r>
      <w:r w:rsidRPr="00544B79">
        <w:rPr>
          <w:color w:val="000000"/>
        </w:rPr>
        <w:t> or </w:t>
      </w:r>
      <w:proofErr w:type="spellStart"/>
      <w:r w:rsidRPr="00544B79">
        <w:rPr>
          <w:rFonts w:ascii="Courier New" w:hAnsi="Courier New" w:cs="Courier New"/>
          <w:color w:val="000000"/>
          <w:sz w:val="20"/>
          <w:szCs w:val="20"/>
        </w:rPr>
        <w:t>order_summary</w:t>
      </w:r>
      <w:proofErr w:type="spellEnd"/>
    </w:p>
    <w:p w14:paraId="63609671" w14:textId="77777777" w:rsidR="00544B79" w:rsidRPr="00544B79" w:rsidRDefault="00544B79" w:rsidP="00544B79">
      <w:pPr>
        <w:spacing w:before="100" w:beforeAutospacing="1" w:after="100" w:afterAutospacing="1"/>
        <w:rPr>
          <w:color w:val="000000"/>
        </w:rPr>
      </w:pPr>
      <w:r w:rsidRPr="00544B79">
        <w:rPr>
          <w:color w:val="000000"/>
        </w:rPr>
        <w:t>Why do this?</w:t>
      </w:r>
      <w:r w:rsidRPr="00544B79">
        <w:rPr>
          <w:color w:val="000000"/>
        </w:rPr>
        <w:br/>
        <w:t>Because restaurant names are frequently displayed and rarely change. The cost of occasionally updating them is lower than the cost of joining on every read.</w:t>
      </w:r>
    </w:p>
    <w:p w14:paraId="0B785667" w14:textId="77777777" w:rsidR="00544B79" w:rsidRPr="00544B79" w:rsidRDefault="00544B79" w:rsidP="00544B79">
      <w:pPr>
        <w:spacing w:before="100" w:beforeAutospacing="1" w:after="100" w:afterAutospacing="1"/>
        <w:rPr>
          <w:color w:val="000000"/>
        </w:rPr>
      </w:pPr>
      <w:r w:rsidRPr="00544B79">
        <w:rPr>
          <w:color w:val="000000"/>
        </w:rPr>
        <w:t>This is a </w:t>
      </w:r>
      <w:proofErr w:type="gramStart"/>
      <w:r w:rsidRPr="00544B79">
        <w:rPr>
          <w:b/>
          <w:bCs/>
          <w:color w:val="000000"/>
        </w:rPr>
        <w:t>low-risk</w:t>
      </w:r>
      <w:proofErr w:type="gramEnd"/>
      <w:r w:rsidRPr="00544B79">
        <w:rPr>
          <w:b/>
          <w:bCs/>
          <w:color w:val="000000"/>
        </w:rPr>
        <w:t xml:space="preserve"> denormalization</w:t>
      </w:r>
      <w:r w:rsidRPr="00544B79">
        <w:rPr>
          <w:color w:val="000000"/>
        </w:rPr>
        <w:t>, and very common in production systems.</w:t>
      </w:r>
    </w:p>
    <w:p w14:paraId="22976FBB" w14:textId="77777777" w:rsidR="00544B79" w:rsidRPr="00544B79" w:rsidRDefault="0038447F" w:rsidP="00544B79">
      <w:r w:rsidRPr="0038447F">
        <w:rPr>
          <w:noProof/>
          <w14:ligatures w14:val="standardContextual"/>
        </w:rPr>
        <w:pict w14:anchorId="5026A530">
          <v:rect id="_x0000_i1049" alt="" style="width:468pt;height:.05pt;mso-width-percent:0;mso-height-percent:0;mso-width-percent:0;mso-height-percent:0" o:hralign="center" o:hrstd="t" o:hr="t" fillcolor="#a0a0a0" stroked="f"/>
        </w:pict>
      </w:r>
    </w:p>
    <w:p w14:paraId="26A62942" w14:textId="77777777" w:rsidR="00544B79" w:rsidRPr="00544B79" w:rsidRDefault="00544B79" w:rsidP="00544B79">
      <w:pPr>
        <w:spacing w:before="100" w:beforeAutospacing="1" w:after="100" w:afterAutospacing="1"/>
        <w:outlineLvl w:val="2"/>
        <w:rPr>
          <w:b/>
          <w:bCs/>
          <w:color w:val="000000"/>
          <w:sz w:val="27"/>
          <w:szCs w:val="27"/>
        </w:rPr>
      </w:pPr>
      <w:r w:rsidRPr="00544B79">
        <w:rPr>
          <w:b/>
          <w:bCs/>
          <w:color w:val="000000"/>
          <w:sz w:val="27"/>
          <w:szCs w:val="27"/>
        </w:rPr>
        <w:t>Example 3: Pre-Computed Aggregates</w:t>
      </w:r>
    </w:p>
    <w:p w14:paraId="4F899806" w14:textId="77777777" w:rsidR="00544B79" w:rsidRPr="00544B79" w:rsidRDefault="00544B79" w:rsidP="00544B79">
      <w:pPr>
        <w:spacing w:before="100" w:beforeAutospacing="1" w:after="100" w:afterAutospacing="1"/>
        <w:rPr>
          <w:color w:val="000000"/>
        </w:rPr>
      </w:pPr>
      <w:r w:rsidRPr="00544B79">
        <w:rPr>
          <w:color w:val="000000"/>
        </w:rPr>
        <w:t>Another common form of denormalization is storing </w:t>
      </w:r>
      <w:r w:rsidRPr="00544B79">
        <w:rPr>
          <w:b/>
          <w:bCs/>
          <w:color w:val="000000"/>
        </w:rPr>
        <w:t>pre-computed values</w:t>
      </w:r>
      <w:r w:rsidRPr="00544B79">
        <w:rPr>
          <w:color w:val="000000"/>
        </w:rPr>
        <w:t>.</w:t>
      </w:r>
    </w:p>
    <w:p w14:paraId="6C9A1038" w14:textId="77777777" w:rsidR="00544B79" w:rsidRPr="00544B79" w:rsidRDefault="00544B79" w:rsidP="00544B79">
      <w:pPr>
        <w:spacing w:before="100" w:beforeAutospacing="1" w:after="100" w:afterAutospacing="1"/>
        <w:rPr>
          <w:color w:val="000000"/>
        </w:rPr>
      </w:pPr>
      <w:r w:rsidRPr="00544B79">
        <w:rPr>
          <w:color w:val="000000"/>
        </w:rPr>
        <w:t>Instead of calculating totals every time:</w:t>
      </w:r>
    </w:p>
    <w:p w14:paraId="6D6D1FB7" w14:textId="77777777" w:rsidR="00544B79" w:rsidRPr="00544B79" w:rsidRDefault="00544B79" w:rsidP="00544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44B79">
        <w:rPr>
          <w:rFonts w:ascii="Courier New" w:hAnsi="Courier New" w:cs="Courier New"/>
          <w:color w:val="000000"/>
          <w:sz w:val="20"/>
          <w:szCs w:val="20"/>
        </w:rPr>
        <w:t>SUM(</w:t>
      </w:r>
      <w:proofErr w:type="spellStart"/>
      <w:r w:rsidRPr="00544B79">
        <w:rPr>
          <w:rFonts w:ascii="Courier New" w:hAnsi="Courier New" w:cs="Courier New"/>
          <w:color w:val="000000"/>
          <w:sz w:val="20"/>
          <w:szCs w:val="20"/>
        </w:rPr>
        <w:t>oi.quantity</w:t>
      </w:r>
      <w:proofErr w:type="spellEnd"/>
      <w:r w:rsidRPr="00544B79">
        <w:rPr>
          <w:rFonts w:ascii="Courier New" w:hAnsi="Courier New" w:cs="Courier New"/>
          <w:color w:val="000000"/>
          <w:sz w:val="20"/>
          <w:szCs w:val="20"/>
        </w:rPr>
        <w:t xml:space="preserve"> * </w:t>
      </w:r>
      <w:proofErr w:type="spellStart"/>
      <w:r w:rsidRPr="00544B79">
        <w:rPr>
          <w:rFonts w:ascii="Courier New" w:hAnsi="Courier New" w:cs="Courier New"/>
          <w:color w:val="000000"/>
          <w:sz w:val="20"/>
          <w:szCs w:val="20"/>
        </w:rPr>
        <w:t>oi.unit_price_cents</w:t>
      </w:r>
      <w:proofErr w:type="spellEnd"/>
      <w:r w:rsidRPr="00544B79">
        <w:rPr>
          <w:rFonts w:ascii="Courier New" w:hAnsi="Courier New" w:cs="Courier New"/>
          <w:color w:val="000000"/>
          <w:sz w:val="20"/>
          <w:szCs w:val="20"/>
        </w:rPr>
        <w:t>)</w:t>
      </w:r>
    </w:p>
    <w:p w14:paraId="0E669490" w14:textId="77777777" w:rsidR="00544B79" w:rsidRPr="00544B79" w:rsidRDefault="00544B79" w:rsidP="00544B79">
      <w:pPr>
        <w:spacing w:before="100" w:beforeAutospacing="1" w:after="100" w:afterAutospacing="1"/>
        <w:rPr>
          <w:color w:val="000000"/>
        </w:rPr>
      </w:pPr>
      <w:r w:rsidRPr="00544B79">
        <w:rPr>
          <w:color w:val="000000"/>
        </w:rPr>
        <w:t>We store:</w:t>
      </w:r>
    </w:p>
    <w:p w14:paraId="105E0D24" w14:textId="77777777" w:rsidR="00544B79" w:rsidRPr="00544B79" w:rsidRDefault="00544B79" w:rsidP="00544B79">
      <w:pPr>
        <w:numPr>
          <w:ilvl w:val="0"/>
          <w:numId w:val="23"/>
        </w:numPr>
        <w:spacing w:before="100" w:beforeAutospacing="1" w:after="100" w:afterAutospacing="1"/>
        <w:rPr>
          <w:color w:val="000000"/>
        </w:rPr>
      </w:pPr>
      <w:proofErr w:type="spellStart"/>
      <w:r w:rsidRPr="00544B79">
        <w:rPr>
          <w:rFonts w:ascii="Courier New" w:hAnsi="Courier New" w:cs="Courier New"/>
          <w:color w:val="000000"/>
          <w:sz w:val="20"/>
          <w:szCs w:val="20"/>
        </w:rPr>
        <w:t>total_cents</w:t>
      </w:r>
      <w:proofErr w:type="spellEnd"/>
    </w:p>
    <w:p w14:paraId="032AD3BB" w14:textId="77777777" w:rsidR="00544B79" w:rsidRPr="00544B79" w:rsidRDefault="00544B79" w:rsidP="00544B79">
      <w:pPr>
        <w:numPr>
          <w:ilvl w:val="0"/>
          <w:numId w:val="23"/>
        </w:numPr>
        <w:spacing w:before="100" w:beforeAutospacing="1" w:after="100" w:afterAutospacing="1"/>
        <w:rPr>
          <w:color w:val="000000"/>
        </w:rPr>
      </w:pPr>
      <w:proofErr w:type="spellStart"/>
      <w:r w:rsidRPr="00544B79">
        <w:rPr>
          <w:rFonts w:ascii="Courier New" w:hAnsi="Courier New" w:cs="Courier New"/>
          <w:color w:val="000000"/>
          <w:sz w:val="20"/>
          <w:szCs w:val="20"/>
        </w:rPr>
        <w:t>item_count</w:t>
      </w:r>
      <w:proofErr w:type="spellEnd"/>
    </w:p>
    <w:p w14:paraId="1D096283" w14:textId="77777777" w:rsidR="00544B79" w:rsidRPr="00544B79" w:rsidRDefault="00544B79" w:rsidP="00544B79">
      <w:pPr>
        <w:spacing w:before="100" w:beforeAutospacing="1" w:after="100" w:afterAutospacing="1"/>
        <w:rPr>
          <w:color w:val="000000"/>
        </w:rPr>
      </w:pPr>
      <w:r w:rsidRPr="00544B79">
        <w:rPr>
          <w:color w:val="000000"/>
        </w:rPr>
        <w:t>These values are written once at order creation time and read thousands of times afterward.</w:t>
      </w:r>
    </w:p>
    <w:p w14:paraId="0C14EA33" w14:textId="77777777" w:rsidR="00544B79" w:rsidRPr="00544B79" w:rsidRDefault="00544B79" w:rsidP="00544B79">
      <w:pPr>
        <w:spacing w:before="100" w:beforeAutospacing="1" w:after="100" w:afterAutospacing="1"/>
        <w:rPr>
          <w:color w:val="000000"/>
        </w:rPr>
      </w:pPr>
      <w:r w:rsidRPr="00544B79">
        <w:rPr>
          <w:color w:val="000000"/>
        </w:rPr>
        <w:t>This is especially useful for:</w:t>
      </w:r>
    </w:p>
    <w:p w14:paraId="19697042" w14:textId="77777777" w:rsidR="00544B79" w:rsidRPr="00544B79" w:rsidRDefault="00544B79" w:rsidP="00544B79">
      <w:pPr>
        <w:numPr>
          <w:ilvl w:val="0"/>
          <w:numId w:val="24"/>
        </w:numPr>
        <w:spacing w:before="100" w:beforeAutospacing="1" w:after="100" w:afterAutospacing="1"/>
        <w:rPr>
          <w:color w:val="000000"/>
        </w:rPr>
      </w:pPr>
      <w:r w:rsidRPr="00544B79">
        <w:rPr>
          <w:color w:val="000000"/>
        </w:rPr>
        <w:t>Dashboards</w:t>
      </w:r>
    </w:p>
    <w:p w14:paraId="7D04639F" w14:textId="77777777" w:rsidR="00544B79" w:rsidRPr="00544B79" w:rsidRDefault="00544B79" w:rsidP="00544B79">
      <w:pPr>
        <w:numPr>
          <w:ilvl w:val="0"/>
          <w:numId w:val="24"/>
        </w:numPr>
        <w:spacing w:before="100" w:beforeAutospacing="1" w:after="100" w:afterAutospacing="1"/>
        <w:rPr>
          <w:color w:val="000000"/>
        </w:rPr>
      </w:pPr>
      <w:r w:rsidRPr="00544B79">
        <w:rPr>
          <w:color w:val="000000"/>
        </w:rPr>
        <w:t>Mobile APIs</w:t>
      </w:r>
    </w:p>
    <w:p w14:paraId="2C6ECE30" w14:textId="77777777" w:rsidR="00544B79" w:rsidRPr="00544B79" w:rsidRDefault="00544B79" w:rsidP="00544B79">
      <w:pPr>
        <w:numPr>
          <w:ilvl w:val="0"/>
          <w:numId w:val="24"/>
        </w:numPr>
        <w:spacing w:before="100" w:beforeAutospacing="1" w:after="100" w:afterAutospacing="1"/>
        <w:rPr>
          <w:color w:val="000000"/>
        </w:rPr>
      </w:pPr>
      <w:r w:rsidRPr="00544B79">
        <w:rPr>
          <w:color w:val="000000"/>
        </w:rPr>
        <w:t>Reporting pages</w:t>
      </w:r>
    </w:p>
    <w:p w14:paraId="31E8D1D8" w14:textId="77777777" w:rsidR="00544B79" w:rsidRPr="00544B79" w:rsidRDefault="0038447F" w:rsidP="00544B79">
      <w:r w:rsidRPr="0038447F">
        <w:rPr>
          <w:noProof/>
          <w14:ligatures w14:val="standardContextual"/>
        </w:rPr>
        <w:pict w14:anchorId="759C1141">
          <v:rect id="_x0000_i1048" alt="" style="width:468pt;height:.05pt;mso-width-percent:0;mso-height-percent:0;mso-width-percent:0;mso-height-percent:0" o:hralign="center" o:hrstd="t" o:hr="t" fillcolor="#a0a0a0" stroked="f"/>
        </w:pict>
      </w:r>
    </w:p>
    <w:p w14:paraId="4BC70D1B" w14:textId="77777777" w:rsidR="00544B79" w:rsidRPr="00544B79" w:rsidRDefault="00544B79" w:rsidP="00544B79">
      <w:pPr>
        <w:spacing w:before="100" w:beforeAutospacing="1" w:after="100" w:afterAutospacing="1"/>
        <w:outlineLvl w:val="2"/>
        <w:rPr>
          <w:b/>
          <w:bCs/>
          <w:color w:val="000000"/>
          <w:sz w:val="27"/>
          <w:szCs w:val="27"/>
        </w:rPr>
      </w:pPr>
      <w:r w:rsidRPr="00544B79">
        <w:rPr>
          <w:b/>
          <w:bCs/>
          <w:color w:val="000000"/>
          <w:sz w:val="27"/>
          <w:szCs w:val="27"/>
        </w:rPr>
        <w:t>Keeping Denormalized Data in Sync</w:t>
      </w:r>
    </w:p>
    <w:p w14:paraId="2E4EA325" w14:textId="77777777" w:rsidR="00544B79" w:rsidRPr="00544B79" w:rsidRDefault="00544B79" w:rsidP="00544B79">
      <w:pPr>
        <w:spacing w:before="100" w:beforeAutospacing="1" w:after="100" w:afterAutospacing="1"/>
        <w:rPr>
          <w:color w:val="000000"/>
        </w:rPr>
      </w:pPr>
      <w:r w:rsidRPr="00544B79">
        <w:rPr>
          <w:color w:val="000000"/>
        </w:rPr>
        <w:lastRenderedPageBreak/>
        <w:t>Denormalization moves complexity from reads to writes.</w:t>
      </w:r>
    </w:p>
    <w:p w14:paraId="19D59038" w14:textId="77777777" w:rsidR="00544B79" w:rsidRPr="00544B79" w:rsidRDefault="00544B79" w:rsidP="00544B79">
      <w:pPr>
        <w:spacing w:before="100" w:beforeAutospacing="1" w:after="100" w:afterAutospacing="1"/>
        <w:rPr>
          <w:color w:val="000000"/>
        </w:rPr>
      </w:pPr>
      <w:r w:rsidRPr="00544B79">
        <w:rPr>
          <w:color w:val="000000"/>
        </w:rPr>
        <w:t>There are several common strategies to keep data consistent:</w:t>
      </w:r>
    </w:p>
    <w:p w14:paraId="310A7CA7" w14:textId="77777777" w:rsidR="00544B79" w:rsidRPr="00544B79" w:rsidRDefault="00544B79" w:rsidP="00544B79">
      <w:pPr>
        <w:numPr>
          <w:ilvl w:val="0"/>
          <w:numId w:val="25"/>
        </w:numPr>
        <w:spacing w:before="100" w:beforeAutospacing="1" w:after="100" w:afterAutospacing="1"/>
        <w:rPr>
          <w:color w:val="000000"/>
        </w:rPr>
      </w:pPr>
      <w:r w:rsidRPr="00544B79">
        <w:rPr>
          <w:color w:val="000000"/>
        </w:rPr>
        <w:t>Application-level updates</w:t>
      </w:r>
      <w:r w:rsidRPr="00544B79">
        <w:rPr>
          <w:color w:val="000000"/>
        </w:rPr>
        <w:br/>
        <w:t>When an order is created or updated, the application updates both normalized and denormalized tables.</w:t>
      </w:r>
    </w:p>
    <w:p w14:paraId="7A5CD101" w14:textId="77777777" w:rsidR="00544B79" w:rsidRPr="00544B79" w:rsidRDefault="00544B79" w:rsidP="00544B79">
      <w:pPr>
        <w:numPr>
          <w:ilvl w:val="0"/>
          <w:numId w:val="25"/>
        </w:numPr>
        <w:spacing w:before="100" w:beforeAutospacing="1" w:after="100" w:afterAutospacing="1"/>
        <w:rPr>
          <w:color w:val="000000"/>
        </w:rPr>
      </w:pPr>
      <w:r w:rsidRPr="00544B79">
        <w:rPr>
          <w:color w:val="000000"/>
        </w:rPr>
        <w:t>Database triggers</w:t>
      </w:r>
      <w:r w:rsidRPr="00544B79">
        <w:rPr>
          <w:color w:val="000000"/>
        </w:rPr>
        <w:br/>
        <w:t>The database automatically updates denormalized fields when source tables change.</w:t>
      </w:r>
    </w:p>
    <w:p w14:paraId="55CB185C" w14:textId="77777777" w:rsidR="00544B79" w:rsidRPr="00544B79" w:rsidRDefault="00544B79" w:rsidP="00544B79">
      <w:pPr>
        <w:numPr>
          <w:ilvl w:val="0"/>
          <w:numId w:val="25"/>
        </w:numPr>
        <w:spacing w:before="100" w:beforeAutospacing="1" w:after="100" w:afterAutospacing="1"/>
        <w:rPr>
          <w:color w:val="000000"/>
        </w:rPr>
      </w:pPr>
      <w:r w:rsidRPr="00544B79">
        <w:rPr>
          <w:color w:val="000000"/>
        </w:rPr>
        <w:t>Batch jobs</w:t>
      </w:r>
      <w:r w:rsidRPr="00544B79">
        <w:rPr>
          <w:color w:val="000000"/>
        </w:rPr>
        <w:br/>
        <w:t>Denormalized tables are rebuilt periodically (hourly or daily).</w:t>
      </w:r>
    </w:p>
    <w:p w14:paraId="6B726B25" w14:textId="77777777" w:rsidR="00544B79" w:rsidRPr="00544B79" w:rsidRDefault="00544B79" w:rsidP="00544B79">
      <w:pPr>
        <w:spacing w:before="100" w:beforeAutospacing="1" w:after="100" w:afterAutospacing="1"/>
        <w:rPr>
          <w:color w:val="000000"/>
        </w:rPr>
      </w:pPr>
      <w:r w:rsidRPr="00544B79">
        <w:rPr>
          <w:color w:val="000000"/>
        </w:rPr>
        <w:t>Each approach has trade-offs, and the choice depends on system scale and consistency requirements.</w:t>
      </w:r>
    </w:p>
    <w:p w14:paraId="1F854F99" w14:textId="77777777" w:rsidR="00544B79" w:rsidRPr="00544B79" w:rsidRDefault="0038447F" w:rsidP="00544B79">
      <w:r w:rsidRPr="0038447F">
        <w:rPr>
          <w:noProof/>
          <w14:ligatures w14:val="standardContextual"/>
        </w:rPr>
        <w:pict w14:anchorId="7F4EDD40">
          <v:rect id="_x0000_i1047" alt="" style="width:468pt;height:.05pt;mso-width-percent:0;mso-height-percent:0;mso-width-percent:0;mso-height-percent:0" o:hralign="center" o:hrstd="t" o:hr="t" fillcolor="#a0a0a0" stroked="f"/>
        </w:pict>
      </w:r>
    </w:p>
    <w:p w14:paraId="584B5C4C" w14:textId="77777777" w:rsidR="00544B79" w:rsidRPr="00544B79" w:rsidRDefault="00544B79" w:rsidP="00544B79">
      <w:pPr>
        <w:spacing w:before="100" w:beforeAutospacing="1" w:after="100" w:afterAutospacing="1"/>
        <w:outlineLvl w:val="2"/>
        <w:rPr>
          <w:b/>
          <w:bCs/>
          <w:color w:val="000000"/>
          <w:sz w:val="27"/>
          <w:szCs w:val="27"/>
        </w:rPr>
      </w:pPr>
      <w:r w:rsidRPr="00544B79">
        <w:rPr>
          <w:b/>
          <w:bCs/>
          <w:color w:val="000000"/>
          <w:sz w:val="27"/>
          <w:szCs w:val="27"/>
        </w:rPr>
        <w:t>When Denormalization Makes Sense</w:t>
      </w:r>
    </w:p>
    <w:p w14:paraId="5E20C6E5" w14:textId="77777777" w:rsidR="00544B79" w:rsidRPr="00544B79" w:rsidRDefault="00544B79" w:rsidP="00544B79">
      <w:pPr>
        <w:spacing w:before="100" w:beforeAutospacing="1" w:after="100" w:afterAutospacing="1"/>
        <w:rPr>
          <w:color w:val="000000"/>
        </w:rPr>
      </w:pPr>
      <w:r w:rsidRPr="00544B79">
        <w:rPr>
          <w:color w:val="000000"/>
        </w:rPr>
        <w:t>Denormalization is appropriate when:</w:t>
      </w:r>
    </w:p>
    <w:p w14:paraId="2A7B1FA0" w14:textId="77777777" w:rsidR="00544B79" w:rsidRPr="00544B79" w:rsidRDefault="00544B79" w:rsidP="00544B79">
      <w:pPr>
        <w:numPr>
          <w:ilvl w:val="0"/>
          <w:numId w:val="26"/>
        </w:numPr>
        <w:spacing w:before="100" w:beforeAutospacing="1" w:after="100" w:afterAutospacing="1"/>
        <w:rPr>
          <w:color w:val="000000"/>
        </w:rPr>
      </w:pPr>
      <w:r w:rsidRPr="00544B79">
        <w:rPr>
          <w:color w:val="000000"/>
        </w:rPr>
        <w:t>The system is read-heavy</w:t>
      </w:r>
    </w:p>
    <w:p w14:paraId="50790E32" w14:textId="77777777" w:rsidR="00544B79" w:rsidRPr="00544B79" w:rsidRDefault="00544B79" w:rsidP="00544B79">
      <w:pPr>
        <w:numPr>
          <w:ilvl w:val="0"/>
          <w:numId w:val="26"/>
        </w:numPr>
        <w:spacing w:before="100" w:beforeAutospacing="1" w:after="100" w:afterAutospacing="1"/>
        <w:rPr>
          <w:color w:val="000000"/>
        </w:rPr>
      </w:pPr>
      <w:r w:rsidRPr="00544B79">
        <w:rPr>
          <w:color w:val="000000"/>
        </w:rPr>
        <w:t>Query latency matters</w:t>
      </w:r>
    </w:p>
    <w:p w14:paraId="4F228288" w14:textId="77777777" w:rsidR="00544B79" w:rsidRPr="00544B79" w:rsidRDefault="00544B79" w:rsidP="00544B79">
      <w:pPr>
        <w:numPr>
          <w:ilvl w:val="0"/>
          <w:numId w:val="26"/>
        </w:numPr>
        <w:spacing w:before="100" w:beforeAutospacing="1" w:after="100" w:afterAutospacing="1"/>
        <w:rPr>
          <w:color w:val="000000"/>
        </w:rPr>
      </w:pPr>
      <w:r w:rsidRPr="00544B79">
        <w:rPr>
          <w:color w:val="000000"/>
        </w:rPr>
        <w:t>Data is displayed far more often than updated</w:t>
      </w:r>
    </w:p>
    <w:p w14:paraId="79F68A99" w14:textId="77777777" w:rsidR="00544B79" w:rsidRPr="00544B79" w:rsidRDefault="00544B79" w:rsidP="00544B79">
      <w:pPr>
        <w:numPr>
          <w:ilvl w:val="0"/>
          <w:numId w:val="26"/>
        </w:numPr>
        <w:spacing w:before="100" w:beforeAutospacing="1" w:after="100" w:afterAutospacing="1"/>
        <w:rPr>
          <w:color w:val="000000"/>
        </w:rPr>
      </w:pPr>
      <w:r w:rsidRPr="00544B79">
        <w:rPr>
          <w:color w:val="000000"/>
        </w:rPr>
        <w:t>Access patterns are well understood</w:t>
      </w:r>
    </w:p>
    <w:p w14:paraId="022FFEB4" w14:textId="77777777" w:rsidR="00544B79" w:rsidRPr="00544B79" w:rsidRDefault="00544B79" w:rsidP="00544B79">
      <w:pPr>
        <w:numPr>
          <w:ilvl w:val="0"/>
          <w:numId w:val="26"/>
        </w:numPr>
        <w:spacing w:before="100" w:beforeAutospacing="1" w:after="100" w:afterAutospacing="1"/>
        <w:rPr>
          <w:color w:val="000000"/>
        </w:rPr>
      </w:pPr>
      <w:r w:rsidRPr="00544B79">
        <w:rPr>
          <w:color w:val="000000"/>
        </w:rPr>
        <w:t>Slight delays in consistency are acceptable</w:t>
      </w:r>
    </w:p>
    <w:p w14:paraId="064B0142" w14:textId="77777777" w:rsidR="00544B79" w:rsidRPr="00544B79" w:rsidRDefault="00544B79" w:rsidP="00544B79">
      <w:pPr>
        <w:spacing w:before="100" w:beforeAutospacing="1" w:after="100" w:afterAutospacing="1"/>
        <w:rPr>
          <w:color w:val="000000"/>
        </w:rPr>
      </w:pPr>
      <w:r w:rsidRPr="00544B79">
        <w:rPr>
          <w:color w:val="000000"/>
        </w:rPr>
        <w:t>It is commonly used in:</w:t>
      </w:r>
    </w:p>
    <w:p w14:paraId="067BE77F" w14:textId="77777777" w:rsidR="00544B79" w:rsidRPr="00544B79" w:rsidRDefault="00544B79" w:rsidP="00544B79">
      <w:pPr>
        <w:numPr>
          <w:ilvl w:val="0"/>
          <w:numId w:val="27"/>
        </w:numPr>
        <w:spacing w:before="100" w:beforeAutospacing="1" w:after="100" w:afterAutospacing="1"/>
        <w:rPr>
          <w:color w:val="000000"/>
        </w:rPr>
      </w:pPr>
      <w:r w:rsidRPr="00544B79">
        <w:rPr>
          <w:color w:val="000000"/>
        </w:rPr>
        <w:t>Analytics dashboards</w:t>
      </w:r>
    </w:p>
    <w:p w14:paraId="5A6CA52F" w14:textId="77777777" w:rsidR="00544B79" w:rsidRPr="00544B79" w:rsidRDefault="00544B79" w:rsidP="00544B79">
      <w:pPr>
        <w:numPr>
          <w:ilvl w:val="0"/>
          <w:numId w:val="27"/>
        </w:numPr>
        <w:spacing w:before="100" w:beforeAutospacing="1" w:after="100" w:afterAutospacing="1"/>
        <w:rPr>
          <w:color w:val="000000"/>
        </w:rPr>
      </w:pPr>
      <w:r w:rsidRPr="00544B79">
        <w:rPr>
          <w:color w:val="000000"/>
        </w:rPr>
        <w:t>Reporting databases</w:t>
      </w:r>
    </w:p>
    <w:p w14:paraId="1509DB2D" w14:textId="77777777" w:rsidR="00544B79" w:rsidRPr="00544B79" w:rsidRDefault="00544B79" w:rsidP="00544B79">
      <w:pPr>
        <w:numPr>
          <w:ilvl w:val="0"/>
          <w:numId w:val="27"/>
        </w:numPr>
        <w:spacing w:before="100" w:beforeAutospacing="1" w:after="100" w:afterAutospacing="1"/>
        <w:rPr>
          <w:color w:val="000000"/>
        </w:rPr>
      </w:pPr>
      <w:r w:rsidRPr="00544B79">
        <w:rPr>
          <w:color w:val="000000"/>
        </w:rPr>
        <w:t>High-traffic APIs</w:t>
      </w:r>
    </w:p>
    <w:p w14:paraId="362A0492" w14:textId="77777777" w:rsidR="00544B79" w:rsidRPr="00544B79" w:rsidRDefault="00544B79" w:rsidP="00544B79">
      <w:pPr>
        <w:numPr>
          <w:ilvl w:val="0"/>
          <w:numId w:val="27"/>
        </w:numPr>
        <w:spacing w:before="100" w:beforeAutospacing="1" w:after="100" w:afterAutospacing="1"/>
        <w:rPr>
          <w:color w:val="000000"/>
        </w:rPr>
      </w:pPr>
      <w:r w:rsidRPr="00544B79">
        <w:rPr>
          <w:color w:val="000000"/>
        </w:rPr>
        <w:t>Data warehouses</w:t>
      </w:r>
    </w:p>
    <w:p w14:paraId="04FE29DD" w14:textId="77777777" w:rsidR="00544B79" w:rsidRPr="00544B79" w:rsidRDefault="0038447F" w:rsidP="00544B79">
      <w:r w:rsidRPr="0038447F">
        <w:rPr>
          <w:noProof/>
          <w14:ligatures w14:val="standardContextual"/>
        </w:rPr>
        <w:pict w14:anchorId="0F8ADD02">
          <v:rect id="_x0000_i1046" alt="" style="width:468pt;height:.05pt;mso-width-percent:0;mso-height-percent:0;mso-width-percent:0;mso-height-percent:0" o:hralign="center" o:hrstd="t" o:hr="t" fillcolor="#a0a0a0" stroked="f"/>
        </w:pict>
      </w:r>
    </w:p>
    <w:p w14:paraId="2598A814" w14:textId="77777777" w:rsidR="00544B79" w:rsidRPr="00544B79" w:rsidRDefault="00544B79" w:rsidP="00544B79">
      <w:pPr>
        <w:spacing w:before="100" w:beforeAutospacing="1" w:after="100" w:afterAutospacing="1"/>
        <w:outlineLvl w:val="2"/>
        <w:rPr>
          <w:b/>
          <w:bCs/>
          <w:color w:val="000000"/>
          <w:sz w:val="27"/>
          <w:szCs w:val="27"/>
        </w:rPr>
      </w:pPr>
      <w:r w:rsidRPr="00544B79">
        <w:rPr>
          <w:b/>
          <w:bCs/>
          <w:color w:val="000000"/>
          <w:sz w:val="27"/>
          <w:szCs w:val="27"/>
        </w:rPr>
        <w:t>When Denormalization Is Dangerous</w:t>
      </w:r>
    </w:p>
    <w:p w14:paraId="6C74C1DB" w14:textId="77777777" w:rsidR="00544B79" w:rsidRPr="00544B79" w:rsidRDefault="00544B79" w:rsidP="00544B79">
      <w:pPr>
        <w:spacing w:before="100" w:beforeAutospacing="1" w:after="100" w:afterAutospacing="1"/>
        <w:rPr>
          <w:color w:val="000000"/>
        </w:rPr>
      </w:pPr>
      <w:r w:rsidRPr="00544B79">
        <w:rPr>
          <w:color w:val="000000"/>
        </w:rPr>
        <w:t>Denormalization becomes risky when:</w:t>
      </w:r>
    </w:p>
    <w:p w14:paraId="563DF069" w14:textId="77777777" w:rsidR="00544B79" w:rsidRPr="00544B79" w:rsidRDefault="00544B79" w:rsidP="00544B79">
      <w:pPr>
        <w:numPr>
          <w:ilvl w:val="0"/>
          <w:numId w:val="28"/>
        </w:numPr>
        <w:spacing w:before="100" w:beforeAutospacing="1" w:after="100" w:afterAutospacing="1"/>
        <w:rPr>
          <w:color w:val="000000"/>
        </w:rPr>
      </w:pPr>
      <w:r w:rsidRPr="00544B79">
        <w:rPr>
          <w:color w:val="000000"/>
        </w:rPr>
        <w:t>Data changes frequently</w:t>
      </w:r>
    </w:p>
    <w:p w14:paraId="213CBDBE" w14:textId="77777777" w:rsidR="00544B79" w:rsidRPr="00544B79" w:rsidRDefault="00544B79" w:rsidP="00544B79">
      <w:pPr>
        <w:numPr>
          <w:ilvl w:val="0"/>
          <w:numId w:val="28"/>
        </w:numPr>
        <w:spacing w:before="100" w:beforeAutospacing="1" w:after="100" w:afterAutospacing="1"/>
        <w:rPr>
          <w:color w:val="000000"/>
        </w:rPr>
      </w:pPr>
      <w:r w:rsidRPr="00544B79">
        <w:rPr>
          <w:color w:val="000000"/>
        </w:rPr>
        <w:t>Strong consistency is required</w:t>
      </w:r>
    </w:p>
    <w:p w14:paraId="3247F472" w14:textId="77777777" w:rsidR="00544B79" w:rsidRPr="00544B79" w:rsidRDefault="00544B79" w:rsidP="00544B79">
      <w:pPr>
        <w:numPr>
          <w:ilvl w:val="0"/>
          <w:numId w:val="28"/>
        </w:numPr>
        <w:spacing w:before="100" w:beforeAutospacing="1" w:after="100" w:afterAutospacing="1"/>
        <w:rPr>
          <w:color w:val="000000"/>
        </w:rPr>
      </w:pPr>
      <w:r w:rsidRPr="00544B79">
        <w:rPr>
          <w:color w:val="000000"/>
        </w:rPr>
        <w:t>Business rules are complex</w:t>
      </w:r>
    </w:p>
    <w:p w14:paraId="0D798BC3" w14:textId="77777777" w:rsidR="00544B79" w:rsidRPr="00544B79" w:rsidRDefault="00544B79" w:rsidP="00544B79">
      <w:pPr>
        <w:numPr>
          <w:ilvl w:val="0"/>
          <w:numId w:val="28"/>
        </w:numPr>
        <w:spacing w:before="100" w:beforeAutospacing="1" w:after="100" w:afterAutospacing="1"/>
        <w:rPr>
          <w:color w:val="000000"/>
        </w:rPr>
      </w:pPr>
      <w:r w:rsidRPr="00544B79">
        <w:rPr>
          <w:color w:val="000000"/>
        </w:rPr>
        <w:t>The team lacks ownership over data updates</w:t>
      </w:r>
    </w:p>
    <w:p w14:paraId="0AF38339" w14:textId="77777777" w:rsidR="00544B79" w:rsidRDefault="00544B79" w:rsidP="00544B79">
      <w:pPr>
        <w:pBdr>
          <w:bottom w:val="single" w:sz="6" w:space="1" w:color="auto"/>
        </w:pBdr>
        <w:spacing w:before="100" w:beforeAutospacing="1" w:after="100" w:afterAutospacing="1"/>
        <w:rPr>
          <w:color w:val="000000"/>
        </w:rPr>
      </w:pPr>
      <w:r w:rsidRPr="00544B79">
        <w:rPr>
          <w:color w:val="000000"/>
        </w:rPr>
        <w:t>In these cases, redundancy can lead to silent data corruption and hard-to-debug errors.</w:t>
      </w:r>
    </w:p>
    <w:p w14:paraId="4098D4D3" w14:textId="77777777" w:rsidR="00544B79" w:rsidRPr="00544B79" w:rsidRDefault="00544B79" w:rsidP="00544B79">
      <w:pPr>
        <w:spacing w:before="100" w:beforeAutospacing="1" w:after="100" w:afterAutospacing="1"/>
        <w:rPr>
          <w:color w:val="000000"/>
        </w:rPr>
      </w:pPr>
      <w:r w:rsidRPr="00544B79">
        <w:rPr>
          <w:color w:val="000000"/>
        </w:rPr>
        <w:lastRenderedPageBreak/>
        <w:t>I’ll give you </w:t>
      </w:r>
      <w:r w:rsidRPr="00544B79">
        <w:rPr>
          <w:b/>
          <w:bCs/>
          <w:color w:val="000000"/>
        </w:rPr>
        <w:t>all four pieces</w:t>
      </w:r>
      <w:r w:rsidRPr="00544B79">
        <w:rPr>
          <w:color w:val="000000"/>
        </w:rPr>
        <w:t>, fully aligned, classroom-ready, and coherent as one flow. This is written as </w:t>
      </w:r>
      <w:r w:rsidRPr="00544B79">
        <w:rPr>
          <w:b/>
          <w:bCs/>
          <w:color w:val="000000"/>
        </w:rPr>
        <w:t>teaching material</w:t>
      </w:r>
      <w:r w:rsidRPr="00544B79">
        <w:rPr>
          <w:color w:val="000000"/>
        </w:rPr>
        <w:t>, not an answer, so you can paste it directly into slides, notes, or a PDF.</w:t>
      </w:r>
    </w:p>
    <w:p w14:paraId="42298C27" w14:textId="77777777" w:rsidR="00544B79" w:rsidRPr="00544B79" w:rsidRDefault="00544B79" w:rsidP="00544B79">
      <w:pPr>
        <w:spacing w:before="100" w:beforeAutospacing="1" w:after="100" w:afterAutospacing="1"/>
        <w:rPr>
          <w:color w:val="000000"/>
        </w:rPr>
      </w:pPr>
      <w:r w:rsidRPr="00544B79">
        <w:rPr>
          <w:color w:val="000000"/>
        </w:rPr>
        <w:t>I’ll keep everything simple, visual, and concrete.</w:t>
      </w:r>
    </w:p>
    <w:p w14:paraId="4EF2846A" w14:textId="77777777" w:rsidR="00544B79" w:rsidRPr="00544B79" w:rsidRDefault="0038447F" w:rsidP="00544B79">
      <w:r w:rsidRPr="0038447F">
        <w:rPr>
          <w:noProof/>
          <w14:ligatures w14:val="standardContextual"/>
        </w:rPr>
        <w:pict w14:anchorId="222EAC03">
          <v:rect id="_x0000_i1045" alt="" style="width:468pt;height:.05pt;mso-width-percent:0;mso-height-percent:0;mso-width-percent:0;mso-height-percent:0" o:hralign="center" o:hrstd="t" o:hr="t" fillcolor="#a0a0a0" stroked="f"/>
        </w:pict>
      </w:r>
    </w:p>
    <w:p w14:paraId="48CEC4F4" w14:textId="77777777" w:rsidR="00544B79" w:rsidRPr="00544B79" w:rsidRDefault="00544B79" w:rsidP="00544B79">
      <w:pPr>
        <w:spacing w:before="100" w:beforeAutospacing="1" w:after="100" w:afterAutospacing="1"/>
        <w:outlineLvl w:val="1"/>
        <w:rPr>
          <w:b/>
          <w:bCs/>
          <w:color w:val="000000"/>
          <w:sz w:val="36"/>
          <w:szCs w:val="36"/>
        </w:rPr>
      </w:pPr>
      <w:r w:rsidRPr="00544B79">
        <w:rPr>
          <w:b/>
          <w:bCs/>
          <w:color w:val="000000"/>
          <w:sz w:val="36"/>
          <w:szCs w:val="36"/>
        </w:rPr>
        <w:t>1) Side-by-Side Diagram</w:t>
      </w:r>
    </w:p>
    <w:p w14:paraId="3F669471" w14:textId="77777777" w:rsidR="00544B79" w:rsidRPr="00544B79" w:rsidRDefault="00544B79" w:rsidP="00544B79">
      <w:pPr>
        <w:spacing w:before="100" w:beforeAutospacing="1" w:after="100" w:afterAutospacing="1"/>
        <w:outlineLvl w:val="2"/>
        <w:rPr>
          <w:b/>
          <w:bCs/>
          <w:color w:val="000000"/>
          <w:sz w:val="27"/>
          <w:szCs w:val="27"/>
        </w:rPr>
      </w:pPr>
      <w:r w:rsidRPr="00544B79">
        <w:rPr>
          <w:b/>
          <w:bCs/>
          <w:color w:val="000000"/>
          <w:sz w:val="27"/>
          <w:szCs w:val="27"/>
        </w:rPr>
        <w:t>Normalized vs Denormalized Design</w:t>
      </w:r>
    </w:p>
    <w:p w14:paraId="5D5977AF" w14:textId="77777777" w:rsidR="00544B79" w:rsidRPr="00544B79" w:rsidRDefault="00544B79" w:rsidP="00544B79">
      <w:pPr>
        <w:spacing w:before="100" w:beforeAutospacing="1" w:after="100" w:afterAutospacing="1"/>
        <w:outlineLvl w:val="2"/>
        <w:rPr>
          <w:b/>
          <w:bCs/>
          <w:color w:val="000000"/>
          <w:sz w:val="27"/>
          <w:szCs w:val="27"/>
        </w:rPr>
      </w:pPr>
      <w:r w:rsidRPr="00544B79">
        <w:rPr>
          <w:b/>
          <w:bCs/>
          <w:color w:val="000000"/>
          <w:sz w:val="27"/>
          <w:szCs w:val="27"/>
        </w:rPr>
        <w:t>Normalized Model (Source of Truth)</w:t>
      </w:r>
    </w:p>
    <w:p w14:paraId="4C515D19" w14:textId="77777777" w:rsidR="00544B79" w:rsidRPr="00544B79" w:rsidRDefault="00544B79" w:rsidP="00544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44B79">
        <w:rPr>
          <w:rFonts w:ascii="Courier New" w:hAnsi="Courier New" w:cs="Courier New"/>
          <w:color w:val="000000"/>
          <w:sz w:val="20"/>
          <w:szCs w:val="20"/>
        </w:rPr>
        <w:t>users</w:t>
      </w:r>
    </w:p>
    <w:p w14:paraId="686D70D4" w14:textId="77777777" w:rsidR="00544B79" w:rsidRPr="00544B79" w:rsidRDefault="00544B79" w:rsidP="00544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44B79">
        <w:rPr>
          <w:rFonts w:ascii="Courier New" w:hAnsi="Courier New" w:cs="Courier New"/>
          <w:color w:val="000000"/>
          <w:sz w:val="20"/>
          <w:szCs w:val="20"/>
        </w:rPr>
        <w:t>-----</w:t>
      </w:r>
    </w:p>
    <w:p w14:paraId="498E72AC" w14:textId="77777777" w:rsidR="00544B79" w:rsidRPr="00544B79" w:rsidRDefault="00544B79" w:rsidP="00544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roofErr w:type="spellStart"/>
      <w:r w:rsidRPr="00544B79">
        <w:rPr>
          <w:rFonts w:ascii="Courier New" w:hAnsi="Courier New" w:cs="Courier New"/>
          <w:color w:val="000000"/>
          <w:sz w:val="20"/>
          <w:szCs w:val="20"/>
        </w:rPr>
        <w:t>user_id</w:t>
      </w:r>
      <w:proofErr w:type="spellEnd"/>
      <w:r w:rsidRPr="00544B79">
        <w:rPr>
          <w:rFonts w:ascii="Courier New" w:hAnsi="Courier New" w:cs="Courier New"/>
          <w:color w:val="000000"/>
          <w:sz w:val="20"/>
          <w:szCs w:val="20"/>
        </w:rPr>
        <w:t xml:space="preserve"> (PK)</w:t>
      </w:r>
    </w:p>
    <w:p w14:paraId="78D1FB69" w14:textId="77777777" w:rsidR="00544B79" w:rsidRPr="00544B79" w:rsidRDefault="00544B79" w:rsidP="00544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roofErr w:type="spellStart"/>
      <w:r w:rsidRPr="00544B79">
        <w:rPr>
          <w:rFonts w:ascii="Courier New" w:hAnsi="Courier New" w:cs="Courier New"/>
          <w:color w:val="000000"/>
          <w:sz w:val="20"/>
          <w:szCs w:val="20"/>
        </w:rPr>
        <w:t>full_name</w:t>
      </w:r>
      <w:proofErr w:type="spellEnd"/>
    </w:p>
    <w:p w14:paraId="2AA6DD90" w14:textId="77777777" w:rsidR="00544B79" w:rsidRPr="00544B79" w:rsidRDefault="00544B79" w:rsidP="00544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44B79">
        <w:rPr>
          <w:rFonts w:ascii="Courier New" w:hAnsi="Courier New" w:cs="Courier New"/>
          <w:color w:val="000000"/>
          <w:sz w:val="20"/>
          <w:szCs w:val="20"/>
        </w:rPr>
        <w:t>email</w:t>
      </w:r>
    </w:p>
    <w:p w14:paraId="5E8E9EE0" w14:textId="77777777" w:rsidR="00544B79" w:rsidRPr="00544B79" w:rsidRDefault="00544B79" w:rsidP="00544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2071CEBE" w14:textId="77777777" w:rsidR="00544B79" w:rsidRPr="00544B79" w:rsidRDefault="00544B79" w:rsidP="00544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44B79">
        <w:rPr>
          <w:rFonts w:ascii="Courier New" w:hAnsi="Courier New" w:cs="Courier New"/>
          <w:color w:val="000000"/>
          <w:sz w:val="20"/>
          <w:szCs w:val="20"/>
        </w:rPr>
        <w:t>restaurants</w:t>
      </w:r>
    </w:p>
    <w:p w14:paraId="491520EB" w14:textId="77777777" w:rsidR="00544B79" w:rsidRPr="00544B79" w:rsidRDefault="00544B79" w:rsidP="00544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44B79">
        <w:rPr>
          <w:rFonts w:ascii="Courier New" w:hAnsi="Courier New" w:cs="Courier New"/>
          <w:color w:val="000000"/>
          <w:sz w:val="20"/>
          <w:szCs w:val="20"/>
        </w:rPr>
        <w:t>-----------</w:t>
      </w:r>
    </w:p>
    <w:p w14:paraId="4A9CC5AA" w14:textId="77777777" w:rsidR="00544B79" w:rsidRPr="00544B79" w:rsidRDefault="00544B79" w:rsidP="00544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roofErr w:type="spellStart"/>
      <w:r w:rsidRPr="00544B79">
        <w:rPr>
          <w:rFonts w:ascii="Courier New" w:hAnsi="Courier New" w:cs="Courier New"/>
          <w:color w:val="000000"/>
          <w:sz w:val="20"/>
          <w:szCs w:val="20"/>
        </w:rPr>
        <w:t>restaurant_id</w:t>
      </w:r>
      <w:proofErr w:type="spellEnd"/>
      <w:r w:rsidRPr="00544B79">
        <w:rPr>
          <w:rFonts w:ascii="Courier New" w:hAnsi="Courier New" w:cs="Courier New"/>
          <w:color w:val="000000"/>
          <w:sz w:val="20"/>
          <w:szCs w:val="20"/>
        </w:rPr>
        <w:t xml:space="preserve"> (PK)</w:t>
      </w:r>
    </w:p>
    <w:p w14:paraId="7B57F2FB" w14:textId="77777777" w:rsidR="00544B79" w:rsidRPr="00544B79" w:rsidRDefault="00544B79" w:rsidP="00544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44B79">
        <w:rPr>
          <w:rFonts w:ascii="Courier New" w:hAnsi="Courier New" w:cs="Courier New"/>
          <w:color w:val="000000"/>
          <w:sz w:val="20"/>
          <w:szCs w:val="20"/>
        </w:rPr>
        <w:t>name</w:t>
      </w:r>
    </w:p>
    <w:p w14:paraId="78117A6C" w14:textId="77777777" w:rsidR="00544B79" w:rsidRPr="00544B79" w:rsidRDefault="00544B79" w:rsidP="00544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44B79">
        <w:rPr>
          <w:rFonts w:ascii="Courier New" w:hAnsi="Courier New" w:cs="Courier New"/>
          <w:color w:val="000000"/>
          <w:sz w:val="20"/>
          <w:szCs w:val="20"/>
        </w:rPr>
        <w:t>city</w:t>
      </w:r>
    </w:p>
    <w:p w14:paraId="51926902" w14:textId="77777777" w:rsidR="00544B79" w:rsidRPr="00544B79" w:rsidRDefault="00544B79" w:rsidP="00544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78D36197" w14:textId="77777777" w:rsidR="00544B79" w:rsidRPr="00544B79" w:rsidRDefault="00544B79" w:rsidP="00544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44B79">
        <w:rPr>
          <w:rFonts w:ascii="Courier New" w:hAnsi="Courier New" w:cs="Courier New"/>
          <w:color w:val="000000"/>
          <w:sz w:val="20"/>
          <w:szCs w:val="20"/>
        </w:rPr>
        <w:t>orders</w:t>
      </w:r>
    </w:p>
    <w:p w14:paraId="6053E553" w14:textId="77777777" w:rsidR="00544B79" w:rsidRPr="00544B79" w:rsidRDefault="00544B79" w:rsidP="00544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44B79">
        <w:rPr>
          <w:rFonts w:ascii="Courier New" w:hAnsi="Courier New" w:cs="Courier New"/>
          <w:color w:val="000000"/>
          <w:sz w:val="20"/>
          <w:szCs w:val="20"/>
        </w:rPr>
        <w:t>------</w:t>
      </w:r>
    </w:p>
    <w:p w14:paraId="0D918A94" w14:textId="77777777" w:rsidR="00544B79" w:rsidRPr="00544B79" w:rsidRDefault="00544B79" w:rsidP="00544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roofErr w:type="spellStart"/>
      <w:r w:rsidRPr="00544B79">
        <w:rPr>
          <w:rFonts w:ascii="Courier New" w:hAnsi="Courier New" w:cs="Courier New"/>
          <w:color w:val="000000"/>
          <w:sz w:val="20"/>
          <w:szCs w:val="20"/>
        </w:rPr>
        <w:t>order_id</w:t>
      </w:r>
      <w:proofErr w:type="spellEnd"/>
      <w:r w:rsidRPr="00544B79">
        <w:rPr>
          <w:rFonts w:ascii="Courier New" w:hAnsi="Courier New" w:cs="Courier New"/>
          <w:color w:val="000000"/>
          <w:sz w:val="20"/>
          <w:szCs w:val="20"/>
        </w:rPr>
        <w:t xml:space="preserve"> (PK)</w:t>
      </w:r>
    </w:p>
    <w:p w14:paraId="237E190C" w14:textId="77777777" w:rsidR="00544B79" w:rsidRPr="00544B79" w:rsidRDefault="00544B79" w:rsidP="00544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roofErr w:type="spellStart"/>
      <w:r w:rsidRPr="00544B79">
        <w:rPr>
          <w:rFonts w:ascii="Courier New" w:hAnsi="Courier New" w:cs="Courier New"/>
          <w:color w:val="000000"/>
          <w:sz w:val="20"/>
          <w:szCs w:val="20"/>
        </w:rPr>
        <w:t>user_id</w:t>
      </w:r>
      <w:proofErr w:type="spellEnd"/>
      <w:r w:rsidRPr="00544B79">
        <w:rPr>
          <w:rFonts w:ascii="Courier New" w:hAnsi="Courier New" w:cs="Courier New"/>
          <w:color w:val="000000"/>
          <w:sz w:val="20"/>
          <w:szCs w:val="20"/>
        </w:rPr>
        <w:t xml:space="preserve"> (FK)</w:t>
      </w:r>
    </w:p>
    <w:p w14:paraId="3793AD90" w14:textId="77777777" w:rsidR="00544B79" w:rsidRPr="00544B79" w:rsidRDefault="00544B79" w:rsidP="00544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roofErr w:type="spellStart"/>
      <w:r w:rsidRPr="00544B79">
        <w:rPr>
          <w:rFonts w:ascii="Courier New" w:hAnsi="Courier New" w:cs="Courier New"/>
          <w:color w:val="000000"/>
          <w:sz w:val="20"/>
          <w:szCs w:val="20"/>
        </w:rPr>
        <w:t>restaurant_id</w:t>
      </w:r>
      <w:proofErr w:type="spellEnd"/>
      <w:r w:rsidRPr="00544B79">
        <w:rPr>
          <w:rFonts w:ascii="Courier New" w:hAnsi="Courier New" w:cs="Courier New"/>
          <w:color w:val="000000"/>
          <w:sz w:val="20"/>
          <w:szCs w:val="20"/>
        </w:rPr>
        <w:t xml:space="preserve"> (FK)</w:t>
      </w:r>
    </w:p>
    <w:p w14:paraId="37763CBD" w14:textId="77777777" w:rsidR="00544B79" w:rsidRPr="00544B79" w:rsidRDefault="00544B79" w:rsidP="00544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roofErr w:type="spellStart"/>
      <w:r w:rsidRPr="00544B79">
        <w:rPr>
          <w:rFonts w:ascii="Courier New" w:hAnsi="Courier New" w:cs="Courier New"/>
          <w:color w:val="000000"/>
          <w:sz w:val="20"/>
          <w:szCs w:val="20"/>
        </w:rPr>
        <w:t>order_status</w:t>
      </w:r>
      <w:proofErr w:type="spellEnd"/>
    </w:p>
    <w:p w14:paraId="4E04E6D1" w14:textId="77777777" w:rsidR="00544B79" w:rsidRPr="00544B79" w:rsidRDefault="00544B79" w:rsidP="00544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roofErr w:type="spellStart"/>
      <w:r w:rsidRPr="00544B79">
        <w:rPr>
          <w:rFonts w:ascii="Courier New" w:hAnsi="Courier New" w:cs="Courier New"/>
          <w:color w:val="000000"/>
          <w:sz w:val="20"/>
          <w:szCs w:val="20"/>
        </w:rPr>
        <w:t>created_at</w:t>
      </w:r>
      <w:proofErr w:type="spellEnd"/>
    </w:p>
    <w:p w14:paraId="2D17B6B2" w14:textId="77777777" w:rsidR="00544B79" w:rsidRPr="00544B79" w:rsidRDefault="00544B79" w:rsidP="00544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01C88B2E" w14:textId="77777777" w:rsidR="00544B79" w:rsidRPr="00544B79" w:rsidRDefault="00544B79" w:rsidP="00544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roofErr w:type="spellStart"/>
      <w:r w:rsidRPr="00544B79">
        <w:rPr>
          <w:rFonts w:ascii="Courier New" w:hAnsi="Courier New" w:cs="Courier New"/>
          <w:color w:val="000000"/>
          <w:sz w:val="20"/>
          <w:szCs w:val="20"/>
        </w:rPr>
        <w:t>order_items</w:t>
      </w:r>
      <w:proofErr w:type="spellEnd"/>
    </w:p>
    <w:p w14:paraId="05902640" w14:textId="77777777" w:rsidR="00544B79" w:rsidRPr="00544B79" w:rsidRDefault="00544B79" w:rsidP="00544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44B79">
        <w:rPr>
          <w:rFonts w:ascii="Courier New" w:hAnsi="Courier New" w:cs="Courier New"/>
          <w:color w:val="000000"/>
          <w:sz w:val="20"/>
          <w:szCs w:val="20"/>
        </w:rPr>
        <w:t>-----------</w:t>
      </w:r>
    </w:p>
    <w:p w14:paraId="0618241F" w14:textId="77777777" w:rsidR="00544B79" w:rsidRPr="00544B79" w:rsidRDefault="00544B79" w:rsidP="00544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roofErr w:type="spellStart"/>
      <w:r w:rsidRPr="00544B79">
        <w:rPr>
          <w:rFonts w:ascii="Courier New" w:hAnsi="Courier New" w:cs="Courier New"/>
          <w:color w:val="000000"/>
          <w:sz w:val="20"/>
          <w:szCs w:val="20"/>
        </w:rPr>
        <w:t>order_id</w:t>
      </w:r>
      <w:proofErr w:type="spellEnd"/>
      <w:r w:rsidRPr="00544B79">
        <w:rPr>
          <w:rFonts w:ascii="Courier New" w:hAnsi="Courier New" w:cs="Courier New"/>
          <w:color w:val="000000"/>
          <w:sz w:val="20"/>
          <w:szCs w:val="20"/>
        </w:rPr>
        <w:t xml:space="preserve"> (FK)</w:t>
      </w:r>
    </w:p>
    <w:p w14:paraId="672E6C95" w14:textId="77777777" w:rsidR="00544B79" w:rsidRPr="00544B79" w:rsidRDefault="00544B79" w:rsidP="00544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roofErr w:type="spellStart"/>
      <w:r w:rsidRPr="00544B79">
        <w:rPr>
          <w:rFonts w:ascii="Courier New" w:hAnsi="Courier New" w:cs="Courier New"/>
          <w:color w:val="000000"/>
          <w:sz w:val="20"/>
          <w:szCs w:val="20"/>
        </w:rPr>
        <w:t>item_id</w:t>
      </w:r>
      <w:proofErr w:type="spellEnd"/>
      <w:r w:rsidRPr="00544B79">
        <w:rPr>
          <w:rFonts w:ascii="Courier New" w:hAnsi="Courier New" w:cs="Courier New"/>
          <w:color w:val="000000"/>
          <w:sz w:val="20"/>
          <w:szCs w:val="20"/>
        </w:rPr>
        <w:t xml:space="preserve"> (FK)</w:t>
      </w:r>
    </w:p>
    <w:p w14:paraId="7B087298" w14:textId="77777777" w:rsidR="00544B79" w:rsidRPr="00544B79" w:rsidRDefault="00544B79" w:rsidP="00544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44B79">
        <w:rPr>
          <w:rFonts w:ascii="Courier New" w:hAnsi="Courier New" w:cs="Courier New"/>
          <w:color w:val="000000"/>
          <w:sz w:val="20"/>
          <w:szCs w:val="20"/>
        </w:rPr>
        <w:t>quantity</w:t>
      </w:r>
    </w:p>
    <w:p w14:paraId="0E213BD7" w14:textId="77777777" w:rsidR="00544B79" w:rsidRPr="00544B79" w:rsidRDefault="00544B79" w:rsidP="00544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roofErr w:type="spellStart"/>
      <w:r w:rsidRPr="00544B79">
        <w:rPr>
          <w:rFonts w:ascii="Courier New" w:hAnsi="Courier New" w:cs="Courier New"/>
          <w:color w:val="000000"/>
          <w:sz w:val="20"/>
          <w:szCs w:val="20"/>
        </w:rPr>
        <w:t>unit_price_cents</w:t>
      </w:r>
      <w:proofErr w:type="spellEnd"/>
    </w:p>
    <w:p w14:paraId="2C015BEE" w14:textId="77777777" w:rsidR="00544B79" w:rsidRPr="00544B79" w:rsidRDefault="00544B79" w:rsidP="00544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4B309579" w14:textId="77777777" w:rsidR="00544B79" w:rsidRPr="00544B79" w:rsidRDefault="00544B79" w:rsidP="00544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roofErr w:type="spellStart"/>
      <w:r w:rsidRPr="00544B79">
        <w:rPr>
          <w:rFonts w:ascii="Courier New" w:hAnsi="Courier New" w:cs="Courier New"/>
          <w:color w:val="000000"/>
          <w:sz w:val="20"/>
          <w:szCs w:val="20"/>
        </w:rPr>
        <w:t>menu_items</w:t>
      </w:r>
      <w:proofErr w:type="spellEnd"/>
    </w:p>
    <w:p w14:paraId="21E31EE5" w14:textId="77777777" w:rsidR="00544B79" w:rsidRPr="00544B79" w:rsidRDefault="00544B79" w:rsidP="00544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44B79">
        <w:rPr>
          <w:rFonts w:ascii="Courier New" w:hAnsi="Courier New" w:cs="Courier New"/>
          <w:color w:val="000000"/>
          <w:sz w:val="20"/>
          <w:szCs w:val="20"/>
        </w:rPr>
        <w:t>----------</w:t>
      </w:r>
    </w:p>
    <w:p w14:paraId="21250C2A" w14:textId="77777777" w:rsidR="00544B79" w:rsidRPr="00544B79" w:rsidRDefault="00544B79" w:rsidP="00544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roofErr w:type="spellStart"/>
      <w:r w:rsidRPr="00544B79">
        <w:rPr>
          <w:rFonts w:ascii="Courier New" w:hAnsi="Courier New" w:cs="Courier New"/>
          <w:color w:val="000000"/>
          <w:sz w:val="20"/>
          <w:szCs w:val="20"/>
        </w:rPr>
        <w:t>item_id</w:t>
      </w:r>
      <w:proofErr w:type="spellEnd"/>
      <w:r w:rsidRPr="00544B79">
        <w:rPr>
          <w:rFonts w:ascii="Courier New" w:hAnsi="Courier New" w:cs="Courier New"/>
          <w:color w:val="000000"/>
          <w:sz w:val="20"/>
          <w:szCs w:val="20"/>
        </w:rPr>
        <w:t xml:space="preserve"> (PK)</w:t>
      </w:r>
    </w:p>
    <w:p w14:paraId="255059FC" w14:textId="77777777" w:rsidR="00544B79" w:rsidRPr="00544B79" w:rsidRDefault="00544B79" w:rsidP="00544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roofErr w:type="spellStart"/>
      <w:r w:rsidRPr="00544B79">
        <w:rPr>
          <w:rFonts w:ascii="Courier New" w:hAnsi="Courier New" w:cs="Courier New"/>
          <w:color w:val="000000"/>
          <w:sz w:val="20"/>
          <w:szCs w:val="20"/>
        </w:rPr>
        <w:t>restaurant_id</w:t>
      </w:r>
      <w:proofErr w:type="spellEnd"/>
      <w:r w:rsidRPr="00544B79">
        <w:rPr>
          <w:rFonts w:ascii="Courier New" w:hAnsi="Courier New" w:cs="Courier New"/>
          <w:color w:val="000000"/>
          <w:sz w:val="20"/>
          <w:szCs w:val="20"/>
        </w:rPr>
        <w:t xml:space="preserve"> (FK)</w:t>
      </w:r>
    </w:p>
    <w:p w14:paraId="1698F144" w14:textId="77777777" w:rsidR="00544B79" w:rsidRPr="00544B79" w:rsidRDefault="00544B79" w:rsidP="00544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roofErr w:type="spellStart"/>
      <w:r w:rsidRPr="00544B79">
        <w:rPr>
          <w:rFonts w:ascii="Courier New" w:hAnsi="Courier New" w:cs="Courier New"/>
          <w:color w:val="000000"/>
          <w:sz w:val="20"/>
          <w:szCs w:val="20"/>
        </w:rPr>
        <w:t>item_name</w:t>
      </w:r>
      <w:proofErr w:type="spellEnd"/>
    </w:p>
    <w:p w14:paraId="046C7395" w14:textId="77777777" w:rsidR="00544B79" w:rsidRDefault="00544B79" w:rsidP="00544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roofErr w:type="spellStart"/>
      <w:r w:rsidRPr="00544B79">
        <w:rPr>
          <w:rFonts w:ascii="Courier New" w:hAnsi="Courier New" w:cs="Courier New"/>
          <w:color w:val="000000"/>
          <w:sz w:val="20"/>
          <w:szCs w:val="20"/>
        </w:rPr>
        <w:t>price_cents</w:t>
      </w:r>
      <w:proofErr w:type="spellEnd"/>
    </w:p>
    <w:p w14:paraId="15AB1762" w14:textId="00CB7088" w:rsidR="00544B79" w:rsidRPr="00544B79" w:rsidRDefault="00544B79" w:rsidP="00544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hAnsi="Courier New" w:cs="Courier New"/>
          <w:color w:val="000000"/>
          <w:sz w:val="20"/>
          <w:szCs w:val="20"/>
        </w:rPr>
      </w:pPr>
      <w:r>
        <w:rPr>
          <w:rFonts w:ascii="Courier New" w:hAnsi="Courier New" w:cs="Courier New"/>
          <w:noProof/>
          <w:color w:val="000000"/>
          <w:sz w:val="20"/>
          <w:szCs w:val="20"/>
        </w:rPr>
        <w:lastRenderedPageBreak/>
        <w:drawing>
          <wp:inline distT="0" distB="0" distL="0" distR="0" wp14:anchorId="17A8C110" wp14:editId="7B0C28B0">
            <wp:extent cx="4559300" cy="3213100"/>
            <wp:effectExtent l="0" t="0" r="0" b="0"/>
            <wp:docPr id="1030209378" name="Picture 1"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209378" name="Picture 1" descr="A diagram of a data flow&#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559300" cy="3213100"/>
                    </a:xfrm>
                    <a:prstGeom prst="rect">
                      <a:avLst/>
                    </a:prstGeom>
                  </pic:spPr>
                </pic:pic>
              </a:graphicData>
            </a:graphic>
          </wp:inline>
        </w:drawing>
      </w:r>
    </w:p>
    <w:p w14:paraId="4F9ABF3E" w14:textId="77777777" w:rsidR="00544B79" w:rsidRPr="00544B79" w:rsidRDefault="00544B79" w:rsidP="00544B79">
      <w:pPr>
        <w:spacing w:before="100" w:beforeAutospacing="1" w:after="100" w:afterAutospacing="1"/>
        <w:rPr>
          <w:color w:val="000000"/>
        </w:rPr>
      </w:pPr>
      <w:r w:rsidRPr="00544B79">
        <w:rPr>
          <w:color w:val="000000"/>
        </w:rPr>
        <w:t>Characteristics:</w:t>
      </w:r>
    </w:p>
    <w:p w14:paraId="7EA79C7D" w14:textId="77777777" w:rsidR="00544B79" w:rsidRPr="00544B79" w:rsidRDefault="00544B79" w:rsidP="00544B79">
      <w:pPr>
        <w:numPr>
          <w:ilvl w:val="0"/>
          <w:numId w:val="29"/>
        </w:numPr>
        <w:spacing w:before="100" w:beforeAutospacing="1" w:after="100" w:afterAutospacing="1"/>
        <w:rPr>
          <w:color w:val="000000"/>
        </w:rPr>
      </w:pPr>
      <w:r w:rsidRPr="00544B79">
        <w:rPr>
          <w:color w:val="000000"/>
        </w:rPr>
        <w:t>Each table represents one concept</w:t>
      </w:r>
    </w:p>
    <w:p w14:paraId="7F2B67FC" w14:textId="77777777" w:rsidR="00544B79" w:rsidRPr="00544B79" w:rsidRDefault="00544B79" w:rsidP="00544B79">
      <w:pPr>
        <w:numPr>
          <w:ilvl w:val="0"/>
          <w:numId w:val="29"/>
        </w:numPr>
        <w:spacing w:before="100" w:beforeAutospacing="1" w:after="100" w:afterAutospacing="1"/>
        <w:rPr>
          <w:color w:val="000000"/>
        </w:rPr>
      </w:pPr>
      <w:r w:rsidRPr="00544B79">
        <w:rPr>
          <w:color w:val="000000"/>
        </w:rPr>
        <w:t>No duplicated descriptive data</w:t>
      </w:r>
    </w:p>
    <w:p w14:paraId="3F412310" w14:textId="77777777" w:rsidR="00544B79" w:rsidRPr="00544B79" w:rsidRDefault="00544B79" w:rsidP="00544B79">
      <w:pPr>
        <w:numPr>
          <w:ilvl w:val="0"/>
          <w:numId w:val="29"/>
        </w:numPr>
        <w:spacing w:before="100" w:beforeAutospacing="1" w:after="100" w:afterAutospacing="1"/>
        <w:rPr>
          <w:color w:val="000000"/>
        </w:rPr>
      </w:pPr>
      <w:r w:rsidRPr="00544B79">
        <w:rPr>
          <w:color w:val="000000"/>
        </w:rPr>
        <w:t>Requires joins to answer most questions</w:t>
      </w:r>
    </w:p>
    <w:p w14:paraId="40EAE1AC" w14:textId="77777777" w:rsidR="00544B79" w:rsidRPr="00544B79" w:rsidRDefault="00544B79" w:rsidP="00544B79">
      <w:pPr>
        <w:numPr>
          <w:ilvl w:val="0"/>
          <w:numId w:val="29"/>
        </w:numPr>
        <w:spacing w:before="100" w:beforeAutospacing="1" w:after="100" w:afterAutospacing="1"/>
        <w:rPr>
          <w:color w:val="000000"/>
        </w:rPr>
      </w:pPr>
      <w:r w:rsidRPr="00544B79">
        <w:rPr>
          <w:color w:val="000000"/>
        </w:rPr>
        <w:t>Strong consistency and data integrity</w:t>
      </w:r>
    </w:p>
    <w:p w14:paraId="0DE05A8E" w14:textId="77777777" w:rsidR="00544B79" w:rsidRPr="00544B79" w:rsidRDefault="0038447F" w:rsidP="00544B79">
      <w:r w:rsidRPr="0038447F">
        <w:rPr>
          <w:noProof/>
          <w14:ligatures w14:val="standardContextual"/>
        </w:rPr>
        <w:pict w14:anchorId="7389B059">
          <v:rect id="_x0000_i1044" alt="" style="width:468pt;height:.05pt;mso-width-percent:0;mso-height-percent:0;mso-width-percent:0;mso-height-percent:0" o:hralign="center" o:hrstd="t" o:hr="t" fillcolor="#a0a0a0" stroked="f"/>
        </w:pict>
      </w:r>
    </w:p>
    <w:p w14:paraId="72FEAF9B" w14:textId="77777777" w:rsidR="00544B79" w:rsidRPr="00544B79" w:rsidRDefault="00544B79" w:rsidP="00544B79">
      <w:pPr>
        <w:spacing w:before="100" w:beforeAutospacing="1" w:after="100" w:afterAutospacing="1"/>
        <w:outlineLvl w:val="2"/>
        <w:rPr>
          <w:b/>
          <w:bCs/>
          <w:color w:val="000000"/>
          <w:sz w:val="27"/>
          <w:szCs w:val="27"/>
        </w:rPr>
      </w:pPr>
      <w:r w:rsidRPr="00544B79">
        <w:rPr>
          <w:b/>
          <w:bCs/>
          <w:color w:val="000000"/>
          <w:sz w:val="27"/>
          <w:szCs w:val="27"/>
        </w:rPr>
        <w:t>Denormalized Read Model</w:t>
      </w:r>
    </w:p>
    <w:p w14:paraId="2FA3CC17" w14:textId="77777777" w:rsidR="00544B79" w:rsidRPr="00544B79" w:rsidRDefault="00544B79" w:rsidP="00544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roofErr w:type="spellStart"/>
      <w:r w:rsidRPr="00544B79">
        <w:rPr>
          <w:rFonts w:ascii="Courier New" w:hAnsi="Courier New" w:cs="Courier New"/>
          <w:color w:val="000000"/>
          <w:sz w:val="20"/>
          <w:szCs w:val="20"/>
        </w:rPr>
        <w:t>order_summary</w:t>
      </w:r>
      <w:proofErr w:type="spellEnd"/>
    </w:p>
    <w:p w14:paraId="39D94EB8" w14:textId="77777777" w:rsidR="00544B79" w:rsidRPr="00544B79" w:rsidRDefault="00544B79" w:rsidP="00544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44B79">
        <w:rPr>
          <w:rFonts w:ascii="Courier New" w:hAnsi="Courier New" w:cs="Courier New"/>
          <w:color w:val="000000"/>
          <w:sz w:val="20"/>
          <w:szCs w:val="20"/>
        </w:rPr>
        <w:t>-------------</w:t>
      </w:r>
    </w:p>
    <w:p w14:paraId="60ADC3CE" w14:textId="77777777" w:rsidR="00544B79" w:rsidRPr="00544B79" w:rsidRDefault="00544B79" w:rsidP="00544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roofErr w:type="spellStart"/>
      <w:r w:rsidRPr="00544B79">
        <w:rPr>
          <w:rFonts w:ascii="Courier New" w:hAnsi="Courier New" w:cs="Courier New"/>
          <w:color w:val="000000"/>
          <w:sz w:val="20"/>
          <w:szCs w:val="20"/>
        </w:rPr>
        <w:t>order_id</w:t>
      </w:r>
      <w:proofErr w:type="spellEnd"/>
      <w:r w:rsidRPr="00544B79">
        <w:rPr>
          <w:rFonts w:ascii="Courier New" w:hAnsi="Courier New" w:cs="Courier New"/>
          <w:color w:val="000000"/>
          <w:sz w:val="20"/>
          <w:szCs w:val="20"/>
        </w:rPr>
        <w:t xml:space="preserve"> (PK)</w:t>
      </w:r>
    </w:p>
    <w:p w14:paraId="053DA34F" w14:textId="77777777" w:rsidR="00544B79" w:rsidRPr="00544B79" w:rsidRDefault="00544B79" w:rsidP="00544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roofErr w:type="spellStart"/>
      <w:r w:rsidRPr="00544B79">
        <w:rPr>
          <w:rFonts w:ascii="Courier New" w:hAnsi="Courier New" w:cs="Courier New"/>
          <w:color w:val="000000"/>
          <w:sz w:val="20"/>
          <w:szCs w:val="20"/>
        </w:rPr>
        <w:t>user_id</w:t>
      </w:r>
      <w:proofErr w:type="spellEnd"/>
    </w:p>
    <w:p w14:paraId="28AECFA3" w14:textId="77777777" w:rsidR="00544B79" w:rsidRPr="00544B79" w:rsidRDefault="00544B79" w:rsidP="00544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roofErr w:type="spellStart"/>
      <w:r w:rsidRPr="00544B79">
        <w:rPr>
          <w:rFonts w:ascii="Courier New" w:hAnsi="Courier New" w:cs="Courier New"/>
          <w:color w:val="000000"/>
          <w:sz w:val="20"/>
          <w:szCs w:val="20"/>
        </w:rPr>
        <w:t>user_name</w:t>
      </w:r>
      <w:proofErr w:type="spellEnd"/>
    </w:p>
    <w:p w14:paraId="5560740F" w14:textId="77777777" w:rsidR="00544B79" w:rsidRPr="00544B79" w:rsidRDefault="00544B79" w:rsidP="00544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roofErr w:type="spellStart"/>
      <w:r w:rsidRPr="00544B79">
        <w:rPr>
          <w:rFonts w:ascii="Courier New" w:hAnsi="Courier New" w:cs="Courier New"/>
          <w:color w:val="000000"/>
          <w:sz w:val="20"/>
          <w:szCs w:val="20"/>
        </w:rPr>
        <w:t>restaurant_id</w:t>
      </w:r>
      <w:proofErr w:type="spellEnd"/>
    </w:p>
    <w:p w14:paraId="7051471A" w14:textId="77777777" w:rsidR="00544B79" w:rsidRPr="00544B79" w:rsidRDefault="00544B79" w:rsidP="00544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roofErr w:type="spellStart"/>
      <w:r w:rsidRPr="00544B79">
        <w:rPr>
          <w:rFonts w:ascii="Courier New" w:hAnsi="Courier New" w:cs="Courier New"/>
          <w:color w:val="000000"/>
          <w:sz w:val="20"/>
          <w:szCs w:val="20"/>
        </w:rPr>
        <w:t>restaurant_name</w:t>
      </w:r>
      <w:proofErr w:type="spellEnd"/>
    </w:p>
    <w:p w14:paraId="7921A09C" w14:textId="77777777" w:rsidR="00544B79" w:rsidRPr="00544B79" w:rsidRDefault="00544B79" w:rsidP="00544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roofErr w:type="spellStart"/>
      <w:r w:rsidRPr="00544B79">
        <w:rPr>
          <w:rFonts w:ascii="Courier New" w:hAnsi="Courier New" w:cs="Courier New"/>
          <w:color w:val="000000"/>
          <w:sz w:val="20"/>
          <w:szCs w:val="20"/>
        </w:rPr>
        <w:t>order_status</w:t>
      </w:r>
      <w:proofErr w:type="spellEnd"/>
    </w:p>
    <w:p w14:paraId="1A1B7DBB" w14:textId="77777777" w:rsidR="00544B79" w:rsidRPr="00544B79" w:rsidRDefault="00544B79" w:rsidP="00544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roofErr w:type="spellStart"/>
      <w:r w:rsidRPr="00544B79">
        <w:rPr>
          <w:rFonts w:ascii="Courier New" w:hAnsi="Courier New" w:cs="Courier New"/>
          <w:color w:val="000000"/>
          <w:sz w:val="20"/>
          <w:szCs w:val="20"/>
        </w:rPr>
        <w:t>created_at</w:t>
      </w:r>
      <w:proofErr w:type="spellEnd"/>
    </w:p>
    <w:p w14:paraId="2BB3288E" w14:textId="77777777" w:rsidR="00544B79" w:rsidRPr="00544B79" w:rsidRDefault="00544B79" w:rsidP="00544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roofErr w:type="spellStart"/>
      <w:r w:rsidRPr="00544B79">
        <w:rPr>
          <w:rFonts w:ascii="Courier New" w:hAnsi="Courier New" w:cs="Courier New"/>
          <w:color w:val="000000"/>
          <w:sz w:val="20"/>
          <w:szCs w:val="20"/>
        </w:rPr>
        <w:t>total_cents</w:t>
      </w:r>
      <w:proofErr w:type="spellEnd"/>
    </w:p>
    <w:p w14:paraId="13279D37" w14:textId="77777777" w:rsidR="00544B79" w:rsidRDefault="00544B79" w:rsidP="00544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roofErr w:type="spellStart"/>
      <w:r w:rsidRPr="00544B79">
        <w:rPr>
          <w:rFonts w:ascii="Courier New" w:hAnsi="Courier New" w:cs="Courier New"/>
          <w:color w:val="000000"/>
          <w:sz w:val="20"/>
          <w:szCs w:val="20"/>
        </w:rPr>
        <w:t>item_count</w:t>
      </w:r>
      <w:proofErr w:type="spellEnd"/>
    </w:p>
    <w:p w14:paraId="0421535C" w14:textId="28179B2F" w:rsidR="00DD43F3" w:rsidRPr="00544B79" w:rsidRDefault="00DD43F3" w:rsidP="00544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Pr>
          <w:rFonts w:ascii="Courier New" w:hAnsi="Courier New" w:cs="Courier New"/>
          <w:noProof/>
          <w:color w:val="000000"/>
          <w:sz w:val="20"/>
          <w:szCs w:val="20"/>
        </w:rPr>
        <w:lastRenderedPageBreak/>
        <w:drawing>
          <wp:inline distT="0" distB="0" distL="0" distR="0" wp14:anchorId="2CA92C32" wp14:editId="76881285">
            <wp:extent cx="1866900" cy="1930400"/>
            <wp:effectExtent l="0" t="0" r="0" b="0"/>
            <wp:docPr id="111021437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214373" name="Picture 2"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1866900" cy="1930400"/>
                    </a:xfrm>
                    <a:prstGeom prst="rect">
                      <a:avLst/>
                    </a:prstGeom>
                  </pic:spPr>
                </pic:pic>
              </a:graphicData>
            </a:graphic>
          </wp:inline>
        </w:drawing>
      </w:r>
    </w:p>
    <w:p w14:paraId="71C70159" w14:textId="77777777" w:rsidR="00544B79" w:rsidRPr="00544B79" w:rsidRDefault="00544B79" w:rsidP="00544B79">
      <w:pPr>
        <w:spacing w:before="100" w:beforeAutospacing="1" w:after="100" w:afterAutospacing="1"/>
        <w:rPr>
          <w:color w:val="000000"/>
        </w:rPr>
      </w:pPr>
      <w:r w:rsidRPr="00544B79">
        <w:rPr>
          <w:color w:val="000000"/>
        </w:rPr>
        <w:t>Characteristics:</w:t>
      </w:r>
    </w:p>
    <w:p w14:paraId="7A8BA046" w14:textId="77777777" w:rsidR="00544B79" w:rsidRPr="00544B79" w:rsidRDefault="00544B79" w:rsidP="00544B79">
      <w:pPr>
        <w:numPr>
          <w:ilvl w:val="0"/>
          <w:numId w:val="30"/>
        </w:numPr>
        <w:spacing w:before="100" w:beforeAutospacing="1" w:after="100" w:afterAutospacing="1"/>
        <w:rPr>
          <w:color w:val="000000"/>
        </w:rPr>
      </w:pPr>
      <w:r w:rsidRPr="00544B79">
        <w:rPr>
          <w:color w:val="000000"/>
        </w:rPr>
        <w:t>Frequently accessed data stored together</w:t>
      </w:r>
    </w:p>
    <w:p w14:paraId="5990A1AD" w14:textId="77777777" w:rsidR="00544B79" w:rsidRPr="00544B79" w:rsidRDefault="00544B79" w:rsidP="00544B79">
      <w:pPr>
        <w:numPr>
          <w:ilvl w:val="0"/>
          <w:numId w:val="30"/>
        </w:numPr>
        <w:spacing w:before="100" w:beforeAutospacing="1" w:after="100" w:afterAutospacing="1"/>
        <w:rPr>
          <w:color w:val="000000"/>
        </w:rPr>
      </w:pPr>
      <w:r w:rsidRPr="00544B79">
        <w:rPr>
          <w:color w:val="000000"/>
        </w:rPr>
        <w:t>Minimal joins</w:t>
      </w:r>
    </w:p>
    <w:p w14:paraId="1C975A9E" w14:textId="77777777" w:rsidR="00544B79" w:rsidRPr="00544B79" w:rsidRDefault="00544B79" w:rsidP="00544B79">
      <w:pPr>
        <w:numPr>
          <w:ilvl w:val="0"/>
          <w:numId w:val="30"/>
        </w:numPr>
        <w:spacing w:before="100" w:beforeAutospacing="1" w:after="100" w:afterAutospacing="1"/>
        <w:rPr>
          <w:color w:val="000000"/>
        </w:rPr>
      </w:pPr>
      <w:r w:rsidRPr="00544B79">
        <w:rPr>
          <w:color w:val="000000"/>
        </w:rPr>
        <w:t>Faster reads</w:t>
      </w:r>
    </w:p>
    <w:p w14:paraId="757C2108" w14:textId="77777777" w:rsidR="00544B79" w:rsidRPr="00544B79" w:rsidRDefault="00544B79" w:rsidP="00544B79">
      <w:pPr>
        <w:numPr>
          <w:ilvl w:val="0"/>
          <w:numId w:val="30"/>
        </w:numPr>
        <w:spacing w:before="100" w:beforeAutospacing="1" w:after="100" w:afterAutospacing="1"/>
        <w:rPr>
          <w:color w:val="000000"/>
        </w:rPr>
      </w:pPr>
      <w:r w:rsidRPr="00544B79">
        <w:rPr>
          <w:color w:val="000000"/>
        </w:rPr>
        <w:t>Data duplication is intentional</w:t>
      </w:r>
    </w:p>
    <w:p w14:paraId="360C349B" w14:textId="77777777" w:rsidR="00544B79" w:rsidRPr="00544B79" w:rsidRDefault="0038447F" w:rsidP="00544B79">
      <w:r w:rsidRPr="0038447F">
        <w:rPr>
          <w:noProof/>
          <w14:ligatures w14:val="standardContextual"/>
        </w:rPr>
        <w:pict w14:anchorId="043F4E8E">
          <v:rect id="_x0000_i1043" alt="" style="width:468pt;height:.05pt;mso-width-percent:0;mso-height-percent:0;mso-width-percent:0;mso-height-percent:0" o:hralign="center" o:hrstd="t" o:hr="t" fillcolor="#a0a0a0" stroked="f"/>
        </w:pict>
      </w:r>
    </w:p>
    <w:p w14:paraId="0D4AEC2A" w14:textId="77777777" w:rsidR="00544B79" w:rsidRPr="00544B79" w:rsidRDefault="00544B79" w:rsidP="00544B79">
      <w:pPr>
        <w:spacing w:before="100" w:beforeAutospacing="1" w:after="100" w:afterAutospacing="1"/>
        <w:outlineLvl w:val="2"/>
        <w:rPr>
          <w:b/>
          <w:bCs/>
          <w:color w:val="000000"/>
          <w:sz w:val="27"/>
          <w:szCs w:val="27"/>
        </w:rPr>
      </w:pPr>
      <w:r w:rsidRPr="00544B79">
        <w:rPr>
          <w:b/>
          <w:bCs/>
          <w:color w:val="000000"/>
          <w:sz w:val="27"/>
          <w:szCs w:val="27"/>
        </w:rPr>
        <w:t>Teaching Insight (slide text)</w:t>
      </w:r>
    </w:p>
    <w:p w14:paraId="0E52B02C" w14:textId="77777777" w:rsidR="00544B79" w:rsidRPr="00544B79" w:rsidRDefault="00544B79" w:rsidP="00544B79">
      <w:pPr>
        <w:spacing w:beforeAutospacing="1" w:after="100" w:afterAutospacing="1"/>
        <w:rPr>
          <w:color w:val="000000"/>
        </w:rPr>
      </w:pPr>
      <w:r w:rsidRPr="00544B79">
        <w:rPr>
          <w:color w:val="000000"/>
        </w:rPr>
        <w:t>Normalization separates data to preserve truth.</w:t>
      </w:r>
      <w:r w:rsidRPr="00544B79">
        <w:rPr>
          <w:color w:val="000000"/>
        </w:rPr>
        <w:br/>
        <w:t>Denormalization groups data to serve questions faster.</w:t>
      </w:r>
    </w:p>
    <w:p w14:paraId="153D4235" w14:textId="77777777" w:rsidR="00544B79" w:rsidRPr="00544B79" w:rsidRDefault="0038447F" w:rsidP="00544B79">
      <w:r w:rsidRPr="0038447F">
        <w:rPr>
          <w:noProof/>
          <w14:ligatures w14:val="standardContextual"/>
        </w:rPr>
        <w:pict w14:anchorId="0BB5599B">
          <v:rect id="_x0000_i1042" alt="" style="width:468pt;height:.05pt;mso-width-percent:0;mso-height-percent:0;mso-width-percent:0;mso-height-percent:0" o:hralign="center" o:hrstd="t" o:hr="t" fillcolor="#a0a0a0" stroked="f"/>
        </w:pict>
      </w:r>
    </w:p>
    <w:p w14:paraId="6A21A3E6" w14:textId="77777777" w:rsidR="00544B79" w:rsidRPr="00544B79" w:rsidRDefault="00544B79" w:rsidP="00544B79">
      <w:pPr>
        <w:spacing w:before="100" w:beforeAutospacing="1" w:after="100" w:afterAutospacing="1"/>
        <w:outlineLvl w:val="1"/>
        <w:rPr>
          <w:b/>
          <w:bCs/>
          <w:color w:val="000000"/>
          <w:sz w:val="36"/>
          <w:szCs w:val="36"/>
        </w:rPr>
      </w:pPr>
      <w:r w:rsidRPr="00544B79">
        <w:rPr>
          <w:b/>
          <w:bCs/>
          <w:color w:val="000000"/>
          <w:sz w:val="36"/>
          <w:szCs w:val="36"/>
        </w:rPr>
        <w:t>2) Student Exercise</w:t>
      </w:r>
    </w:p>
    <w:p w14:paraId="279994AF" w14:textId="77777777" w:rsidR="00544B79" w:rsidRPr="00544B79" w:rsidRDefault="00544B79" w:rsidP="00544B79">
      <w:pPr>
        <w:spacing w:before="100" w:beforeAutospacing="1" w:after="100" w:afterAutospacing="1"/>
        <w:outlineLvl w:val="2"/>
        <w:rPr>
          <w:b/>
          <w:bCs/>
          <w:color w:val="000000"/>
          <w:sz w:val="27"/>
          <w:szCs w:val="27"/>
        </w:rPr>
      </w:pPr>
      <w:r w:rsidRPr="00544B79">
        <w:rPr>
          <w:b/>
          <w:bCs/>
          <w:color w:val="000000"/>
          <w:sz w:val="27"/>
          <w:szCs w:val="27"/>
        </w:rPr>
        <w:t xml:space="preserve">“What Would You </w:t>
      </w:r>
      <w:proofErr w:type="spellStart"/>
      <w:r w:rsidRPr="00544B79">
        <w:rPr>
          <w:b/>
          <w:bCs/>
          <w:color w:val="000000"/>
          <w:sz w:val="27"/>
          <w:szCs w:val="27"/>
        </w:rPr>
        <w:t>Denormalize</w:t>
      </w:r>
      <w:proofErr w:type="spellEnd"/>
      <w:r w:rsidRPr="00544B79">
        <w:rPr>
          <w:b/>
          <w:bCs/>
          <w:color w:val="000000"/>
          <w:sz w:val="27"/>
          <w:szCs w:val="27"/>
        </w:rPr>
        <w:t xml:space="preserve"> and Why?”</w:t>
      </w:r>
    </w:p>
    <w:p w14:paraId="49E9C727" w14:textId="77777777" w:rsidR="00544B79" w:rsidRPr="00544B79" w:rsidRDefault="00544B79" w:rsidP="00544B79">
      <w:pPr>
        <w:spacing w:before="100" w:beforeAutospacing="1" w:after="100" w:afterAutospacing="1"/>
        <w:rPr>
          <w:color w:val="000000"/>
        </w:rPr>
      </w:pPr>
      <w:r w:rsidRPr="00544B79">
        <w:rPr>
          <w:b/>
          <w:bCs/>
          <w:color w:val="000000"/>
        </w:rPr>
        <w:t>Context for students:</w:t>
      </w:r>
    </w:p>
    <w:p w14:paraId="288A0B3F" w14:textId="77777777" w:rsidR="00544B79" w:rsidRPr="00544B79" w:rsidRDefault="00544B79" w:rsidP="00544B79">
      <w:pPr>
        <w:spacing w:before="100" w:beforeAutospacing="1" w:after="100" w:afterAutospacing="1"/>
        <w:rPr>
          <w:color w:val="000000"/>
        </w:rPr>
      </w:pPr>
      <w:r w:rsidRPr="00544B79">
        <w:rPr>
          <w:color w:val="000000"/>
        </w:rPr>
        <w:t>You are building a food delivery system.</w:t>
      </w:r>
      <w:r w:rsidRPr="00544B79">
        <w:rPr>
          <w:color w:val="000000"/>
        </w:rPr>
        <w:br/>
        <w:t>The product team wants:</w:t>
      </w:r>
    </w:p>
    <w:p w14:paraId="52DE2ED3" w14:textId="77777777" w:rsidR="00544B79" w:rsidRPr="00544B79" w:rsidRDefault="00544B79" w:rsidP="00544B79">
      <w:pPr>
        <w:numPr>
          <w:ilvl w:val="0"/>
          <w:numId w:val="31"/>
        </w:numPr>
        <w:spacing w:before="100" w:beforeAutospacing="1" w:after="100" w:afterAutospacing="1"/>
        <w:rPr>
          <w:color w:val="000000"/>
        </w:rPr>
      </w:pPr>
      <w:r w:rsidRPr="00544B79">
        <w:rPr>
          <w:color w:val="000000"/>
        </w:rPr>
        <w:t>A fast “My Orders” page</w:t>
      </w:r>
    </w:p>
    <w:p w14:paraId="30B744AC" w14:textId="77777777" w:rsidR="00544B79" w:rsidRPr="00544B79" w:rsidRDefault="00544B79" w:rsidP="00544B79">
      <w:pPr>
        <w:numPr>
          <w:ilvl w:val="0"/>
          <w:numId w:val="31"/>
        </w:numPr>
        <w:spacing w:before="100" w:beforeAutospacing="1" w:after="100" w:afterAutospacing="1"/>
        <w:rPr>
          <w:color w:val="000000"/>
        </w:rPr>
      </w:pPr>
      <w:r w:rsidRPr="00544B79">
        <w:rPr>
          <w:color w:val="000000"/>
        </w:rPr>
        <w:t>A restaurant dashboard</w:t>
      </w:r>
    </w:p>
    <w:p w14:paraId="01D2432B" w14:textId="77777777" w:rsidR="00544B79" w:rsidRPr="00544B79" w:rsidRDefault="00544B79" w:rsidP="00544B79">
      <w:pPr>
        <w:numPr>
          <w:ilvl w:val="0"/>
          <w:numId w:val="31"/>
        </w:numPr>
        <w:spacing w:before="100" w:beforeAutospacing="1" w:after="100" w:afterAutospacing="1"/>
        <w:rPr>
          <w:color w:val="000000"/>
        </w:rPr>
      </w:pPr>
      <w:r w:rsidRPr="00544B79">
        <w:rPr>
          <w:color w:val="000000"/>
        </w:rPr>
        <w:t>A mobile API with low latency</w:t>
      </w:r>
    </w:p>
    <w:p w14:paraId="7A678370" w14:textId="77777777" w:rsidR="00544B79" w:rsidRPr="00544B79" w:rsidRDefault="00544B79" w:rsidP="00544B79">
      <w:pPr>
        <w:spacing w:before="100" w:beforeAutospacing="1" w:after="100" w:afterAutospacing="1"/>
        <w:rPr>
          <w:color w:val="000000"/>
        </w:rPr>
      </w:pPr>
      <w:r w:rsidRPr="00544B79">
        <w:rPr>
          <w:color w:val="000000"/>
        </w:rPr>
        <w:t>You already have a fully normalized schema.</w:t>
      </w:r>
    </w:p>
    <w:p w14:paraId="702A5014" w14:textId="77777777" w:rsidR="00544B79" w:rsidRPr="00544B79" w:rsidRDefault="0038447F" w:rsidP="00544B79">
      <w:r w:rsidRPr="0038447F">
        <w:rPr>
          <w:noProof/>
          <w14:ligatures w14:val="standardContextual"/>
        </w:rPr>
        <w:pict w14:anchorId="473B55BE">
          <v:rect id="_x0000_i1041" alt="" style="width:468pt;height:.05pt;mso-width-percent:0;mso-height-percent:0;mso-width-percent:0;mso-height-percent:0" o:hralign="center" o:hrstd="t" o:hr="t" fillcolor="#a0a0a0" stroked="f"/>
        </w:pict>
      </w:r>
    </w:p>
    <w:p w14:paraId="224F11B8" w14:textId="77777777" w:rsidR="00544B79" w:rsidRPr="00544B79" w:rsidRDefault="00544B79" w:rsidP="00544B79">
      <w:pPr>
        <w:spacing w:before="100" w:beforeAutospacing="1" w:after="100" w:afterAutospacing="1"/>
        <w:outlineLvl w:val="2"/>
        <w:rPr>
          <w:b/>
          <w:bCs/>
          <w:color w:val="000000"/>
          <w:sz w:val="27"/>
          <w:szCs w:val="27"/>
        </w:rPr>
      </w:pPr>
      <w:r w:rsidRPr="00544B79">
        <w:rPr>
          <w:b/>
          <w:bCs/>
          <w:color w:val="000000"/>
          <w:sz w:val="27"/>
          <w:szCs w:val="27"/>
        </w:rPr>
        <w:lastRenderedPageBreak/>
        <w:t>Exercise – Part A (Think)</w:t>
      </w:r>
    </w:p>
    <w:p w14:paraId="4E677C76" w14:textId="77777777" w:rsidR="00544B79" w:rsidRPr="00544B79" w:rsidRDefault="00544B79" w:rsidP="00544B79">
      <w:pPr>
        <w:spacing w:before="100" w:beforeAutospacing="1" w:after="100" w:afterAutospacing="1"/>
        <w:rPr>
          <w:color w:val="000000"/>
        </w:rPr>
      </w:pPr>
      <w:r w:rsidRPr="00544B79">
        <w:rPr>
          <w:color w:val="000000"/>
        </w:rPr>
        <w:t xml:space="preserve">From the following fields, choose which ones you would </w:t>
      </w:r>
      <w:proofErr w:type="spellStart"/>
      <w:r w:rsidRPr="00544B79">
        <w:rPr>
          <w:color w:val="000000"/>
        </w:rPr>
        <w:t>denormalize</w:t>
      </w:r>
      <w:proofErr w:type="spellEnd"/>
      <w:r w:rsidRPr="00544B79">
        <w:rPr>
          <w:color w:val="000000"/>
        </w:rPr>
        <w:t xml:space="preserve"> into an </w:t>
      </w:r>
      <w:proofErr w:type="spellStart"/>
      <w:r w:rsidRPr="00544B79">
        <w:rPr>
          <w:rFonts w:ascii="Courier New" w:hAnsi="Courier New" w:cs="Courier New"/>
          <w:color w:val="000000"/>
          <w:sz w:val="20"/>
          <w:szCs w:val="20"/>
        </w:rPr>
        <w:t>order_summary</w:t>
      </w:r>
      <w:proofErr w:type="spellEnd"/>
      <w:r w:rsidRPr="00544B79">
        <w:rPr>
          <w:color w:val="000000"/>
        </w:rPr>
        <w:t> table:</w:t>
      </w:r>
    </w:p>
    <w:p w14:paraId="731E92AE" w14:textId="77777777" w:rsidR="00544B79" w:rsidRPr="00544B79" w:rsidRDefault="00544B79" w:rsidP="00544B79">
      <w:pPr>
        <w:numPr>
          <w:ilvl w:val="0"/>
          <w:numId w:val="32"/>
        </w:numPr>
        <w:spacing w:before="100" w:beforeAutospacing="1" w:after="100" w:afterAutospacing="1"/>
        <w:rPr>
          <w:color w:val="000000"/>
        </w:rPr>
      </w:pPr>
      <w:proofErr w:type="spellStart"/>
      <w:r w:rsidRPr="00544B79">
        <w:rPr>
          <w:color w:val="000000"/>
        </w:rPr>
        <w:t>user_name</w:t>
      </w:r>
      <w:proofErr w:type="spellEnd"/>
    </w:p>
    <w:p w14:paraId="76EE18EA" w14:textId="77777777" w:rsidR="00544B79" w:rsidRPr="00544B79" w:rsidRDefault="00544B79" w:rsidP="00544B79">
      <w:pPr>
        <w:numPr>
          <w:ilvl w:val="0"/>
          <w:numId w:val="32"/>
        </w:numPr>
        <w:spacing w:before="100" w:beforeAutospacing="1" w:after="100" w:afterAutospacing="1"/>
        <w:rPr>
          <w:color w:val="000000"/>
        </w:rPr>
      </w:pPr>
      <w:proofErr w:type="spellStart"/>
      <w:r w:rsidRPr="00544B79">
        <w:rPr>
          <w:color w:val="000000"/>
        </w:rPr>
        <w:t>user_email</w:t>
      </w:r>
      <w:proofErr w:type="spellEnd"/>
    </w:p>
    <w:p w14:paraId="273EC504" w14:textId="77777777" w:rsidR="00544B79" w:rsidRPr="00544B79" w:rsidRDefault="00544B79" w:rsidP="00544B79">
      <w:pPr>
        <w:numPr>
          <w:ilvl w:val="0"/>
          <w:numId w:val="32"/>
        </w:numPr>
        <w:spacing w:before="100" w:beforeAutospacing="1" w:after="100" w:afterAutospacing="1"/>
        <w:rPr>
          <w:color w:val="000000"/>
        </w:rPr>
      </w:pPr>
      <w:proofErr w:type="spellStart"/>
      <w:r w:rsidRPr="00544B79">
        <w:rPr>
          <w:color w:val="000000"/>
        </w:rPr>
        <w:t>restaurant_name</w:t>
      </w:r>
      <w:proofErr w:type="spellEnd"/>
    </w:p>
    <w:p w14:paraId="2E18F59C" w14:textId="77777777" w:rsidR="00544B79" w:rsidRPr="00544B79" w:rsidRDefault="00544B79" w:rsidP="00544B79">
      <w:pPr>
        <w:numPr>
          <w:ilvl w:val="0"/>
          <w:numId w:val="32"/>
        </w:numPr>
        <w:spacing w:before="100" w:beforeAutospacing="1" w:after="100" w:afterAutospacing="1"/>
        <w:rPr>
          <w:color w:val="000000"/>
        </w:rPr>
      </w:pPr>
      <w:proofErr w:type="spellStart"/>
      <w:r w:rsidRPr="00544B79">
        <w:rPr>
          <w:color w:val="000000"/>
        </w:rPr>
        <w:t>restaurant_city</w:t>
      </w:r>
      <w:proofErr w:type="spellEnd"/>
    </w:p>
    <w:p w14:paraId="0E931C45" w14:textId="77777777" w:rsidR="00544B79" w:rsidRPr="00544B79" w:rsidRDefault="00544B79" w:rsidP="00544B79">
      <w:pPr>
        <w:numPr>
          <w:ilvl w:val="0"/>
          <w:numId w:val="32"/>
        </w:numPr>
        <w:spacing w:before="100" w:beforeAutospacing="1" w:after="100" w:afterAutospacing="1"/>
        <w:rPr>
          <w:color w:val="000000"/>
        </w:rPr>
      </w:pPr>
      <w:proofErr w:type="spellStart"/>
      <w:r w:rsidRPr="00544B79">
        <w:rPr>
          <w:color w:val="000000"/>
        </w:rPr>
        <w:t>total_price</w:t>
      </w:r>
      <w:proofErr w:type="spellEnd"/>
    </w:p>
    <w:p w14:paraId="3CB03831" w14:textId="77777777" w:rsidR="00544B79" w:rsidRPr="00544B79" w:rsidRDefault="00544B79" w:rsidP="00544B79">
      <w:pPr>
        <w:numPr>
          <w:ilvl w:val="0"/>
          <w:numId w:val="32"/>
        </w:numPr>
        <w:spacing w:before="100" w:beforeAutospacing="1" w:after="100" w:afterAutospacing="1"/>
        <w:rPr>
          <w:color w:val="000000"/>
        </w:rPr>
      </w:pPr>
      <w:proofErr w:type="spellStart"/>
      <w:r w:rsidRPr="00544B79">
        <w:rPr>
          <w:color w:val="000000"/>
        </w:rPr>
        <w:t>item_count</w:t>
      </w:r>
      <w:proofErr w:type="spellEnd"/>
    </w:p>
    <w:p w14:paraId="4F688152" w14:textId="77777777" w:rsidR="00544B79" w:rsidRPr="00544B79" w:rsidRDefault="00544B79" w:rsidP="00544B79">
      <w:pPr>
        <w:numPr>
          <w:ilvl w:val="0"/>
          <w:numId w:val="32"/>
        </w:numPr>
        <w:spacing w:before="100" w:beforeAutospacing="1" w:after="100" w:afterAutospacing="1"/>
        <w:rPr>
          <w:color w:val="000000"/>
        </w:rPr>
      </w:pPr>
      <w:proofErr w:type="spellStart"/>
      <w:r w:rsidRPr="00544B79">
        <w:rPr>
          <w:color w:val="000000"/>
        </w:rPr>
        <w:t>order_status</w:t>
      </w:r>
      <w:proofErr w:type="spellEnd"/>
    </w:p>
    <w:p w14:paraId="7736189A" w14:textId="77777777" w:rsidR="00544B79" w:rsidRPr="00544B79" w:rsidRDefault="00544B79" w:rsidP="00544B79">
      <w:pPr>
        <w:numPr>
          <w:ilvl w:val="0"/>
          <w:numId w:val="32"/>
        </w:numPr>
        <w:spacing w:before="100" w:beforeAutospacing="1" w:after="100" w:afterAutospacing="1"/>
        <w:rPr>
          <w:color w:val="000000"/>
        </w:rPr>
      </w:pPr>
      <w:proofErr w:type="spellStart"/>
      <w:r w:rsidRPr="00544B79">
        <w:rPr>
          <w:color w:val="000000"/>
        </w:rPr>
        <w:t>payment_method</w:t>
      </w:r>
      <w:proofErr w:type="spellEnd"/>
    </w:p>
    <w:p w14:paraId="715AC8C6" w14:textId="77777777" w:rsidR="00544B79" w:rsidRPr="00544B79" w:rsidRDefault="00544B79" w:rsidP="00544B79">
      <w:pPr>
        <w:spacing w:before="100" w:beforeAutospacing="1" w:after="100" w:afterAutospacing="1"/>
        <w:rPr>
          <w:color w:val="000000"/>
        </w:rPr>
      </w:pPr>
      <w:r w:rsidRPr="00544B79">
        <w:rPr>
          <w:color w:val="000000"/>
        </w:rPr>
        <w:t>For each choice, explain </w:t>
      </w:r>
      <w:r w:rsidRPr="00544B79">
        <w:rPr>
          <w:b/>
          <w:bCs/>
          <w:color w:val="000000"/>
        </w:rPr>
        <w:t>why</w:t>
      </w:r>
      <w:r w:rsidRPr="00544B79">
        <w:rPr>
          <w:color w:val="000000"/>
        </w:rPr>
        <w:t>.</w:t>
      </w:r>
    </w:p>
    <w:p w14:paraId="42D5454C" w14:textId="77777777" w:rsidR="00544B79" w:rsidRPr="00544B79" w:rsidRDefault="0038447F" w:rsidP="00544B79">
      <w:r w:rsidRPr="0038447F">
        <w:rPr>
          <w:noProof/>
          <w14:ligatures w14:val="standardContextual"/>
        </w:rPr>
        <w:pict w14:anchorId="4A5529F9">
          <v:rect id="_x0000_i1040" alt="" style="width:468pt;height:.05pt;mso-width-percent:0;mso-height-percent:0;mso-width-percent:0;mso-height-percent:0" o:hralign="center" o:hrstd="t" o:hr="t" fillcolor="#a0a0a0" stroked="f"/>
        </w:pict>
      </w:r>
    </w:p>
    <w:p w14:paraId="0AD047B5" w14:textId="77777777" w:rsidR="00544B79" w:rsidRPr="00544B79" w:rsidRDefault="00544B79" w:rsidP="00544B79">
      <w:pPr>
        <w:spacing w:before="100" w:beforeAutospacing="1" w:after="100" w:afterAutospacing="1"/>
        <w:outlineLvl w:val="2"/>
        <w:rPr>
          <w:b/>
          <w:bCs/>
          <w:color w:val="000000"/>
          <w:sz w:val="27"/>
          <w:szCs w:val="27"/>
        </w:rPr>
      </w:pPr>
      <w:r w:rsidRPr="00544B79">
        <w:rPr>
          <w:b/>
          <w:bCs/>
          <w:color w:val="000000"/>
          <w:sz w:val="27"/>
          <w:szCs w:val="27"/>
        </w:rPr>
        <w:t>Expected Reasoning (for you, not students)</w:t>
      </w:r>
    </w:p>
    <w:p w14:paraId="735BAF16" w14:textId="77777777" w:rsidR="00544B79" w:rsidRPr="00544B79" w:rsidRDefault="00544B79" w:rsidP="00544B79">
      <w:pPr>
        <w:spacing w:before="100" w:beforeAutospacing="1" w:after="100" w:afterAutospacing="1"/>
        <w:rPr>
          <w:color w:val="000000"/>
        </w:rPr>
      </w:pPr>
      <w:r w:rsidRPr="00544B79">
        <w:rPr>
          <w:color w:val="000000"/>
        </w:rPr>
        <w:t>Good candidates:</w:t>
      </w:r>
    </w:p>
    <w:p w14:paraId="1F58D202" w14:textId="77777777" w:rsidR="00544B79" w:rsidRPr="00544B79" w:rsidRDefault="00544B79" w:rsidP="00544B79">
      <w:pPr>
        <w:numPr>
          <w:ilvl w:val="0"/>
          <w:numId w:val="33"/>
        </w:numPr>
        <w:spacing w:before="100" w:beforeAutospacing="1" w:after="100" w:afterAutospacing="1"/>
        <w:rPr>
          <w:color w:val="000000"/>
        </w:rPr>
      </w:pPr>
      <w:proofErr w:type="spellStart"/>
      <w:r w:rsidRPr="00544B79">
        <w:rPr>
          <w:color w:val="000000"/>
        </w:rPr>
        <w:t>user_name</w:t>
      </w:r>
      <w:proofErr w:type="spellEnd"/>
      <w:r w:rsidRPr="00544B79">
        <w:rPr>
          <w:color w:val="000000"/>
        </w:rPr>
        <w:t xml:space="preserve"> (frequently displayed, rarely changes)</w:t>
      </w:r>
    </w:p>
    <w:p w14:paraId="2D7D69AC" w14:textId="77777777" w:rsidR="00544B79" w:rsidRPr="00544B79" w:rsidRDefault="00544B79" w:rsidP="00544B79">
      <w:pPr>
        <w:numPr>
          <w:ilvl w:val="0"/>
          <w:numId w:val="33"/>
        </w:numPr>
        <w:spacing w:before="100" w:beforeAutospacing="1" w:after="100" w:afterAutospacing="1"/>
        <w:rPr>
          <w:color w:val="000000"/>
        </w:rPr>
      </w:pPr>
      <w:proofErr w:type="spellStart"/>
      <w:r w:rsidRPr="00544B79">
        <w:rPr>
          <w:color w:val="000000"/>
        </w:rPr>
        <w:t>restaurant_name</w:t>
      </w:r>
      <w:proofErr w:type="spellEnd"/>
      <w:r w:rsidRPr="00544B79">
        <w:rPr>
          <w:color w:val="000000"/>
        </w:rPr>
        <w:t xml:space="preserve"> (display-heavy, low update frequency)</w:t>
      </w:r>
    </w:p>
    <w:p w14:paraId="3F4BC83F" w14:textId="77777777" w:rsidR="00544B79" w:rsidRPr="00544B79" w:rsidRDefault="00544B79" w:rsidP="00544B79">
      <w:pPr>
        <w:numPr>
          <w:ilvl w:val="0"/>
          <w:numId w:val="33"/>
        </w:numPr>
        <w:spacing w:before="100" w:beforeAutospacing="1" w:after="100" w:afterAutospacing="1"/>
        <w:rPr>
          <w:color w:val="000000"/>
        </w:rPr>
      </w:pPr>
      <w:proofErr w:type="spellStart"/>
      <w:r w:rsidRPr="00544B79">
        <w:rPr>
          <w:color w:val="000000"/>
        </w:rPr>
        <w:t>total_price</w:t>
      </w:r>
      <w:proofErr w:type="spellEnd"/>
      <w:r w:rsidRPr="00544B79">
        <w:rPr>
          <w:color w:val="000000"/>
        </w:rPr>
        <w:t xml:space="preserve"> (expensive to compute repeatedly)</w:t>
      </w:r>
    </w:p>
    <w:p w14:paraId="594DEDC7" w14:textId="77777777" w:rsidR="00544B79" w:rsidRPr="00544B79" w:rsidRDefault="00544B79" w:rsidP="00544B79">
      <w:pPr>
        <w:numPr>
          <w:ilvl w:val="0"/>
          <w:numId w:val="33"/>
        </w:numPr>
        <w:spacing w:before="100" w:beforeAutospacing="1" w:after="100" w:afterAutospacing="1"/>
        <w:rPr>
          <w:color w:val="000000"/>
        </w:rPr>
      </w:pPr>
      <w:proofErr w:type="spellStart"/>
      <w:r w:rsidRPr="00544B79">
        <w:rPr>
          <w:color w:val="000000"/>
        </w:rPr>
        <w:t>item_count</w:t>
      </w:r>
      <w:proofErr w:type="spellEnd"/>
      <w:r w:rsidRPr="00544B79">
        <w:rPr>
          <w:color w:val="000000"/>
        </w:rPr>
        <w:t xml:space="preserve"> (used in UI summaries)</w:t>
      </w:r>
    </w:p>
    <w:p w14:paraId="1DA7E3C8" w14:textId="77777777" w:rsidR="00544B79" w:rsidRPr="00544B79" w:rsidRDefault="00544B79" w:rsidP="00544B79">
      <w:pPr>
        <w:numPr>
          <w:ilvl w:val="0"/>
          <w:numId w:val="33"/>
        </w:numPr>
        <w:spacing w:before="100" w:beforeAutospacing="1" w:after="100" w:afterAutospacing="1"/>
        <w:rPr>
          <w:color w:val="000000"/>
        </w:rPr>
      </w:pPr>
      <w:proofErr w:type="spellStart"/>
      <w:r w:rsidRPr="00544B79">
        <w:rPr>
          <w:color w:val="000000"/>
        </w:rPr>
        <w:t>order_status</w:t>
      </w:r>
      <w:proofErr w:type="spellEnd"/>
      <w:r w:rsidRPr="00544B79">
        <w:rPr>
          <w:color w:val="000000"/>
        </w:rPr>
        <w:t xml:space="preserve"> (used constantly)</w:t>
      </w:r>
    </w:p>
    <w:p w14:paraId="4CDA2621" w14:textId="77777777" w:rsidR="00544B79" w:rsidRPr="00544B79" w:rsidRDefault="00544B79" w:rsidP="00544B79">
      <w:pPr>
        <w:spacing w:before="100" w:beforeAutospacing="1" w:after="100" w:afterAutospacing="1"/>
        <w:rPr>
          <w:color w:val="000000"/>
        </w:rPr>
      </w:pPr>
      <w:r w:rsidRPr="00544B79">
        <w:rPr>
          <w:color w:val="000000"/>
        </w:rPr>
        <w:t>Bad candidates:</w:t>
      </w:r>
    </w:p>
    <w:p w14:paraId="67F59BD9" w14:textId="77777777" w:rsidR="00544B79" w:rsidRPr="00544B79" w:rsidRDefault="00544B79" w:rsidP="00544B79">
      <w:pPr>
        <w:numPr>
          <w:ilvl w:val="0"/>
          <w:numId w:val="34"/>
        </w:numPr>
        <w:spacing w:before="100" w:beforeAutospacing="1" w:after="100" w:afterAutospacing="1"/>
        <w:rPr>
          <w:color w:val="000000"/>
        </w:rPr>
      </w:pPr>
      <w:proofErr w:type="spellStart"/>
      <w:r w:rsidRPr="00544B79">
        <w:rPr>
          <w:color w:val="000000"/>
        </w:rPr>
        <w:t>user_email</w:t>
      </w:r>
      <w:proofErr w:type="spellEnd"/>
      <w:r w:rsidRPr="00544B79">
        <w:rPr>
          <w:color w:val="000000"/>
        </w:rPr>
        <w:t xml:space="preserve"> (privacy, changes more often)</w:t>
      </w:r>
    </w:p>
    <w:p w14:paraId="5468C832" w14:textId="77777777" w:rsidR="00544B79" w:rsidRPr="00544B79" w:rsidRDefault="00544B79" w:rsidP="00544B79">
      <w:pPr>
        <w:numPr>
          <w:ilvl w:val="0"/>
          <w:numId w:val="34"/>
        </w:numPr>
        <w:spacing w:before="100" w:beforeAutospacing="1" w:after="100" w:afterAutospacing="1"/>
        <w:rPr>
          <w:color w:val="000000"/>
        </w:rPr>
      </w:pPr>
      <w:proofErr w:type="spellStart"/>
      <w:r w:rsidRPr="00544B79">
        <w:rPr>
          <w:color w:val="000000"/>
        </w:rPr>
        <w:t>restaurant_city</w:t>
      </w:r>
      <w:proofErr w:type="spellEnd"/>
      <w:r w:rsidRPr="00544B79">
        <w:rPr>
          <w:color w:val="000000"/>
        </w:rPr>
        <w:t xml:space="preserve"> (rarely needed per order)</w:t>
      </w:r>
    </w:p>
    <w:p w14:paraId="52D50360" w14:textId="77777777" w:rsidR="00544B79" w:rsidRPr="00544B79" w:rsidRDefault="00544B79" w:rsidP="00544B79">
      <w:pPr>
        <w:numPr>
          <w:ilvl w:val="0"/>
          <w:numId w:val="34"/>
        </w:numPr>
        <w:spacing w:before="100" w:beforeAutospacing="1" w:after="100" w:afterAutospacing="1"/>
        <w:rPr>
          <w:color w:val="000000"/>
        </w:rPr>
      </w:pPr>
      <w:proofErr w:type="spellStart"/>
      <w:r w:rsidRPr="00544B79">
        <w:rPr>
          <w:color w:val="000000"/>
        </w:rPr>
        <w:t>payment_method</w:t>
      </w:r>
      <w:proofErr w:type="spellEnd"/>
      <w:r w:rsidRPr="00544B79">
        <w:rPr>
          <w:color w:val="000000"/>
        </w:rPr>
        <w:t xml:space="preserve"> (business-sensitive, not always needed)</w:t>
      </w:r>
    </w:p>
    <w:p w14:paraId="50EF5237" w14:textId="77777777" w:rsidR="00544B79" w:rsidRPr="00544B79" w:rsidRDefault="0038447F" w:rsidP="00544B79">
      <w:r w:rsidRPr="0038447F">
        <w:rPr>
          <w:noProof/>
          <w14:ligatures w14:val="standardContextual"/>
        </w:rPr>
        <w:pict w14:anchorId="40380807">
          <v:rect id="_x0000_i1039" alt="" style="width:468pt;height:.05pt;mso-width-percent:0;mso-height-percent:0;mso-width-percent:0;mso-height-percent:0" o:hralign="center" o:hrstd="t" o:hr="t" fillcolor="#a0a0a0" stroked="f"/>
        </w:pict>
      </w:r>
    </w:p>
    <w:p w14:paraId="0831E7BE" w14:textId="77777777" w:rsidR="00544B79" w:rsidRPr="00544B79" w:rsidRDefault="00544B79" w:rsidP="00544B79">
      <w:pPr>
        <w:spacing w:before="100" w:beforeAutospacing="1" w:after="100" w:afterAutospacing="1"/>
        <w:outlineLvl w:val="2"/>
        <w:rPr>
          <w:b/>
          <w:bCs/>
          <w:color w:val="000000"/>
          <w:sz w:val="27"/>
          <w:szCs w:val="27"/>
        </w:rPr>
      </w:pPr>
      <w:r w:rsidRPr="00544B79">
        <w:rPr>
          <w:b/>
          <w:bCs/>
          <w:color w:val="000000"/>
          <w:sz w:val="27"/>
          <w:szCs w:val="27"/>
        </w:rPr>
        <w:t>Exercise – Part B (Design)</w:t>
      </w:r>
    </w:p>
    <w:p w14:paraId="7D941CBE" w14:textId="77777777" w:rsidR="00544B79" w:rsidRPr="00544B79" w:rsidRDefault="00544B79" w:rsidP="00544B79">
      <w:pPr>
        <w:spacing w:before="100" w:beforeAutospacing="1" w:after="100" w:afterAutospacing="1"/>
        <w:rPr>
          <w:color w:val="000000"/>
        </w:rPr>
      </w:pPr>
      <w:r w:rsidRPr="00544B79">
        <w:rPr>
          <w:color w:val="000000"/>
        </w:rPr>
        <w:t>Ask students to sketch:</w:t>
      </w:r>
    </w:p>
    <w:p w14:paraId="361F921F" w14:textId="77777777" w:rsidR="00544B79" w:rsidRPr="00544B79" w:rsidRDefault="00544B79" w:rsidP="00544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roofErr w:type="spellStart"/>
      <w:r w:rsidRPr="00544B79">
        <w:rPr>
          <w:rFonts w:ascii="Courier New" w:hAnsi="Courier New" w:cs="Courier New"/>
          <w:color w:val="000000"/>
          <w:sz w:val="20"/>
          <w:szCs w:val="20"/>
        </w:rPr>
        <w:t>order_summary</w:t>
      </w:r>
      <w:proofErr w:type="spellEnd"/>
      <w:r w:rsidRPr="00544B79">
        <w:rPr>
          <w:rFonts w:ascii="Courier New" w:hAnsi="Courier New" w:cs="Courier New"/>
          <w:color w:val="000000"/>
          <w:sz w:val="20"/>
          <w:szCs w:val="20"/>
        </w:rPr>
        <w:t xml:space="preserve"> (</w:t>
      </w:r>
    </w:p>
    <w:p w14:paraId="743574B8" w14:textId="77777777" w:rsidR="00544B79" w:rsidRPr="00544B79" w:rsidRDefault="00544B79" w:rsidP="00544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44B79">
        <w:rPr>
          <w:rFonts w:ascii="Courier New" w:hAnsi="Courier New" w:cs="Courier New"/>
          <w:color w:val="000000"/>
          <w:sz w:val="20"/>
          <w:szCs w:val="20"/>
        </w:rPr>
        <w:t xml:space="preserve">  </w:t>
      </w:r>
      <w:proofErr w:type="spellStart"/>
      <w:r w:rsidRPr="00544B79">
        <w:rPr>
          <w:rFonts w:ascii="Courier New" w:hAnsi="Courier New" w:cs="Courier New"/>
          <w:color w:val="000000"/>
          <w:sz w:val="20"/>
          <w:szCs w:val="20"/>
        </w:rPr>
        <w:t>order_id</w:t>
      </w:r>
      <w:proofErr w:type="spellEnd"/>
      <w:r w:rsidRPr="00544B79">
        <w:rPr>
          <w:rFonts w:ascii="Courier New" w:hAnsi="Courier New" w:cs="Courier New"/>
          <w:color w:val="000000"/>
          <w:sz w:val="20"/>
          <w:szCs w:val="20"/>
        </w:rPr>
        <w:t>,</w:t>
      </w:r>
    </w:p>
    <w:p w14:paraId="41CB9F4B" w14:textId="77777777" w:rsidR="00544B79" w:rsidRPr="00544B79" w:rsidRDefault="00544B79" w:rsidP="00544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44B79">
        <w:rPr>
          <w:rFonts w:ascii="Courier New" w:hAnsi="Courier New" w:cs="Courier New"/>
          <w:color w:val="000000"/>
          <w:sz w:val="20"/>
          <w:szCs w:val="20"/>
        </w:rPr>
        <w:t xml:space="preserve">  </w:t>
      </w:r>
      <w:proofErr w:type="spellStart"/>
      <w:r w:rsidRPr="00544B79">
        <w:rPr>
          <w:rFonts w:ascii="Courier New" w:hAnsi="Courier New" w:cs="Courier New"/>
          <w:color w:val="000000"/>
          <w:sz w:val="20"/>
          <w:szCs w:val="20"/>
        </w:rPr>
        <w:t>user_id</w:t>
      </w:r>
      <w:proofErr w:type="spellEnd"/>
      <w:r w:rsidRPr="00544B79">
        <w:rPr>
          <w:rFonts w:ascii="Courier New" w:hAnsi="Courier New" w:cs="Courier New"/>
          <w:color w:val="000000"/>
          <w:sz w:val="20"/>
          <w:szCs w:val="20"/>
        </w:rPr>
        <w:t>,</w:t>
      </w:r>
    </w:p>
    <w:p w14:paraId="3BAAE207" w14:textId="77777777" w:rsidR="00544B79" w:rsidRPr="00544B79" w:rsidRDefault="00544B79" w:rsidP="00544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44B79">
        <w:rPr>
          <w:rFonts w:ascii="Courier New" w:hAnsi="Courier New" w:cs="Courier New"/>
          <w:color w:val="000000"/>
          <w:sz w:val="20"/>
          <w:szCs w:val="20"/>
        </w:rPr>
        <w:t xml:space="preserve">  </w:t>
      </w:r>
      <w:proofErr w:type="spellStart"/>
      <w:r w:rsidRPr="00544B79">
        <w:rPr>
          <w:rFonts w:ascii="Courier New" w:hAnsi="Courier New" w:cs="Courier New"/>
          <w:color w:val="000000"/>
          <w:sz w:val="20"/>
          <w:szCs w:val="20"/>
        </w:rPr>
        <w:t>user_name</w:t>
      </w:r>
      <w:proofErr w:type="spellEnd"/>
      <w:r w:rsidRPr="00544B79">
        <w:rPr>
          <w:rFonts w:ascii="Courier New" w:hAnsi="Courier New" w:cs="Courier New"/>
          <w:color w:val="000000"/>
          <w:sz w:val="20"/>
          <w:szCs w:val="20"/>
        </w:rPr>
        <w:t>,</w:t>
      </w:r>
    </w:p>
    <w:p w14:paraId="25AE01F5" w14:textId="77777777" w:rsidR="00544B79" w:rsidRPr="00544B79" w:rsidRDefault="00544B79" w:rsidP="00544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44B79">
        <w:rPr>
          <w:rFonts w:ascii="Courier New" w:hAnsi="Courier New" w:cs="Courier New"/>
          <w:color w:val="000000"/>
          <w:sz w:val="20"/>
          <w:szCs w:val="20"/>
        </w:rPr>
        <w:t xml:space="preserve">  </w:t>
      </w:r>
      <w:proofErr w:type="spellStart"/>
      <w:r w:rsidRPr="00544B79">
        <w:rPr>
          <w:rFonts w:ascii="Courier New" w:hAnsi="Courier New" w:cs="Courier New"/>
          <w:color w:val="000000"/>
          <w:sz w:val="20"/>
          <w:szCs w:val="20"/>
        </w:rPr>
        <w:t>restaurant_name</w:t>
      </w:r>
      <w:proofErr w:type="spellEnd"/>
      <w:r w:rsidRPr="00544B79">
        <w:rPr>
          <w:rFonts w:ascii="Courier New" w:hAnsi="Courier New" w:cs="Courier New"/>
          <w:color w:val="000000"/>
          <w:sz w:val="20"/>
          <w:szCs w:val="20"/>
        </w:rPr>
        <w:t>,</w:t>
      </w:r>
    </w:p>
    <w:p w14:paraId="1F8DDE8F" w14:textId="77777777" w:rsidR="00544B79" w:rsidRPr="00544B79" w:rsidRDefault="00544B79" w:rsidP="00544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44B79">
        <w:rPr>
          <w:rFonts w:ascii="Courier New" w:hAnsi="Courier New" w:cs="Courier New"/>
          <w:color w:val="000000"/>
          <w:sz w:val="20"/>
          <w:szCs w:val="20"/>
        </w:rPr>
        <w:t xml:space="preserve">  </w:t>
      </w:r>
      <w:proofErr w:type="spellStart"/>
      <w:r w:rsidRPr="00544B79">
        <w:rPr>
          <w:rFonts w:ascii="Courier New" w:hAnsi="Courier New" w:cs="Courier New"/>
          <w:color w:val="000000"/>
          <w:sz w:val="20"/>
          <w:szCs w:val="20"/>
        </w:rPr>
        <w:t>total_price</w:t>
      </w:r>
      <w:proofErr w:type="spellEnd"/>
      <w:r w:rsidRPr="00544B79">
        <w:rPr>
          <w:rFonts w:ascii="Courier New" w:hAnsi="Courier New" w:cs="Courier New"/>
          <w:color w:val="000000"/>
          <w:sz w:val="20"/>
          <w:szCs w:val="20"/>
        </w:rPr>
        <w:t>,</w:t>
      </w:r>
    </w:p>
    <w:p w14:paraId="209FE386" w14:textId="77777777" w:rsidR="00544B79" w:rsidRPr="00544B79" w:rsidRDefault="00544B79" w:rsidP="00544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44B79">
        <w:rPr>
          <w:rFonts w:ascii="Courier New" w:hAnsi="Courier New" w:cs="Courier New"/>
          <w:color w:val="000000"/>
          <w:sz w:val="20"/>
          <w:szCs w:val="20"/>
        </w:rPr>
        <w:t xml:space="preserve">  </w:t>
      </w:r>
      <w:proofErr w:type="spellStart"/>
      <w:r w:rsidRPr="00544B79">
        <w:rPr>
          <w:rFonts w:ascii="Courier New" w:hAnsi="Courier New" w:cs="Courier New"/>
          <w:color w:val="000000"/>
          <w:sz w:val="20"/>
          <w:szCs w:val="20"/>
        </w:rPr>
        <w:t>item_count</w:t>
      </w:r>
      <w:proofErr w:type="spellEnd"/>
      <w:r w:rsidRPr="00544B79">
        <w:rPr>
          <w:rFonts w:ascii="Courier New" w:hAnsi="Courier New" w:cs="Courier New"/>
          <w:color w:val="000000"/>
          <w:sz w:val="20"/>
          <w:szCs w:val="20"/>
        </w:rPr>
        <w:t>,</w:t>
      </w:r>
    </w:p>
    <w:p w14:paraId="30E861C6" w14:textId="77777777" w:rsidR="00544B79" w:rsidRPr="00544B79" w:rsidRDefault="00544B79" w:rsidP="00544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44B79">
        <w:rPr>
          <w:rFonts w:ascii="Courier New" w:hAnsi="Courier New" w:cs="Courier New"/>
          <w:color w:val="000000"/>
          <w:sz w:val="20"/>
          <w:szCs w:val="20"/>
        </w:rPr>
        <w:lastRenderedPageBreak/>
        <w:t xml:space="preserve">  </w:t>
      </w:r>
      <w:proofErr w:type="spellStart"/>
      <w:r w:rsidRPr="00544B79">
        <w:rPr>
          <w:rFonts w:ascii="Courier New" w:hAnsi="Courier New" w:cs="Courier New"/>
          <w:color w:val="000000"/>
          <w:sz w:val="20"/>
          <w:szCs w:val="20"/>
        </w:rPr>
        <w:t>created_at</w:t>
      </w:r>
      <w:proofErr w:type="spellEnd"/>
    </w:p>
    <w:p w14:paraId="5DFBB774" w14:textId="77777777" w:rsidR="00544B79" w:rsidRPr="00544B79" w:rsidRDefault="00544B79" w:rsidP="00544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44B79">
        <w:rPr>
          <w:rFonts w:ascii="Courier New" w:hAnsi="Courier New" w:cs="Courier New"/>
          <w:color w:val="000000"/>
          <w:sz w:val="20"/>
          <w:szCs w:val="20"/>
        </w:rPr>
        <w:t>)</w:t>
      </w:r>
    </w:p>
    <w:p w14:paraId="1CB9C4C5" w14:textId="77777777" w:rsidR="00544B79" w:rsidRPr="00544B79" w:rsidRDefault="00544B79" w:rsidP="00544B79">
      <w:pPr>
        <w:spacing w:before="100" w:beforeAutospacing="1" w:after="100" w:afterAutospacing="1"/>
        <w:rPr>
          <w:color w:val="000000"/>
        </w:rPr>
      </w:pPr>
      <w:r w:rsidRPr="00544B79">
        <w:rPr>
          <w:color w:val="000000"/>
        </w:rPr>
        <w:t>Then ask:</w:t>
      </w:r>
    </w:p>
    <w:p w14:paraId="1DBE7510" w14:textId="77777777" w:rsidR="00544B79" w:rsidRPr="00544B79" w:rsidRDefault="00544B79" w:rsidP="00544B79">
      <w:pPr>
        <w:numPr>
          <w:ilvl w:val="0"/>
          <w:numId w:val="35"/>
        </w:numPr>
        <w:spacing w:before="100" w:beforeAutospacing="1" w:after="100" w:afterAutospacing="1"/>
        <w:rPr>
          <w:color w:val="000000"/>
        </w:rPr>
      </w:pPr>
      <w:r w:rsidRPr="00544B79">
        <w:rPr>
          <w:color w:val="000000"/>
        </w:rPr>
        <w:t>What happens if the restaurant name changes?</w:t>
      </w:r>
    </w:p>
    <w:p w14:paraId="2E9DA2D5" w14:textId="77777777" w:rsidR="00544B79" w:rsidRPr="00544B79" w:rsidRDefault="00544B79" w:rsidP="00544B79">
      <w:pPr>
        <w:numPr>
          <w:ilvl w:val="0"/>
          <w:numId w:val="35"/>
        </w:numPr>
        <w:spacing w:before="100" w:beforeAutospacing="1" w:after="100" w:afterAutospacing="1"/>
        <w:rPr>
          <w:color w:val="000000"/>
        </w:rPr>
      </w:pPr>
      <w:r w:rsidRPr="00544B79">
        <w:rPr>
          <w:color w:val="000000"/>
        </w:rPr>
        <w:t>Who is responsible for keeping this table correct?</w:t>
      </w:r>
    </w:p>
    <w:p w14:paraId="707C8BCF" w14:textId="77777777" w:rsidR="00544B79" w:rsidRPr="00544B79" w:rsidRDefault="00544B79" w:rsidP="00544B79">
      <w:pPr>
        <w:spacing w:before="100" w:beforeAutospacing="1" w:after="100" w:afterAutospacing="1"/>
        <w:rPr>
          <w:color w:val="000000"/>
        </w:rPr>
      </w:pPr>
      <w:r w:rsidRPr="00544B79">
        <w:rPr>
          <w:color w:val="000000"/>
        </w:rPr>
        <w:t>This naturally leads into consistency discussion.</w:t>
      </w:r>
    </w:p>
    <w:p w14:paraId="0F9838A5" w14:textId="77777777" w:rsidR="00544B79" w:rsidRPr="00544B79" w:rsidRDefault="00544B79" w:rsidP="00544B79">
      <w:pPr>
        <w:spacing w:before="100" w:beforeAutospacing="1" w:after="100" w:afterAutospacing="1"/>
        <w:rPr>
          <w:color w:val="000000"/>
        </w:rPr>
      </w:pPr>
    </w:p>
    <w:p w14:paraId="3AFDCAD8" w14:textId="77777777" w:rsidR="00544B79" w:rsidRPr="00544B79" w:rsidRDefault="0038447F" w:rsidP="00544B79">
      <w:r w:rsidRPr="0038447F">
        <w:rPr>
          <w:noProof/>
          <w14:ligatures w14:val="standardContextual"/>
        </w:rPr>
        <w:pict w14:anchorId="5D4D59D6">
          <v:rect id="_x0000_i1038" alt="" style="width:468pt;height:.05pt;mso-width-percent:0;mso-height-percent:0;mso-width-percent:0;mso-height-percent:0" o:hralign="center" o:hrstd="t" o:hr="t" fillcolor="#a0a0a0" stroked="f"/>
        </w:pict>
      </w:r>
    </w:p>
    <w:p w14:paraId="355B8F98" w14:textId="77777777" w:rsidR="00544B79" w:rsidRPr="00544B79" w:rsidRDefault="00544B79" w:rsidP="00544B79">
      <w:pPr>
        <w:spacing w:before="100" w:beforeAutospacing="1" w:after="100" w:afterAutospacing="1"/>
        <w:outlineLvl w:val="2"/>
        <w:rPr>
          <w:b/>
          <w:bCs/>
          <w:color w:val="000000"/>
          <w:sz w:val="27"/>
          <w:szCs w:val="27"/>
        </w:rPr>
      </w:pPr>
      <w:r w:rsidRPr="00544B79">
        <w:rPr>
          <w:b/>
          <w:bCs/>
          <w:color w:val="000000"/>
          <w:sz w:val="27"/>
          <w:szCs w:val="27"/>
        </w:rPr>
        <w:t>Key Message for Students</w:t>
      </w:r>
    </w:p>
    <w:p w14:paraId="14A08CDE" w14:textId="77777777" w:rsidR="00544B79" w:rsidRPr="00544B79" w:rsidRDefault="00544B79" w:rsidP="00544B79">
      <w:pPr>
        <w:spacing w:before="100" w:beforeAutospacing="1" w:after="100" w:afterAutospacing="1"/>
        <w:rPr>
          <w:color w:val="000000"/>
        </w:rPr>
      </w:pPr>
      <w:r w:rsidRPr="00544B79">
        <w:rPr>
          <w:color w:val="000000"/>
        </w:rPr>
        <w:t>Denormalization is not bad design.</w:t>
      </w:r>
      <w:r w:rsidRPr="00544B79">
        <w:rPr>
          <w:color w:val="000000"/>
        </w:rPr>
        <w:br/>
        <w:t>It is </w:t>
      </w:r>
      <w:r w:rsidRPr="00544B79">
        <w:rPr>
          <w:b/>
          <w:bCs/>
          <w:color w:val="000000"/>
        </w:rPr>
        <w:t>design with context</w:t>
      </w:r>
      <w:r w:rsidRPr="00544B79">
        <w:rPr>
          <w:color w:val="000000"/>
        </w:rPr>
        <w:t>.</w:t>
      </w:r>
    </w:p>
    <w:p w14:paraId="6E48E189" w14:textId="77777777" w:rsidR="00544B79" w:rsidRPr="00544B79" w:rsidRDefault="00544B79" w:rsidP="00544B79">
      <w:pPr>
        <w:spacing w:before="100" w:beforeAutospacing="1" w:after="100" w:afterAutospacing="1"/>
        <w:rPr>
          <w:color w:val="000000"/>
        </w:rPr>
      </w:pPr>
      <w:r w:rsidRPr="00544B79">
        <w:rPr>
          <w:color w:val="000000"/>
        </w:rPr>
        <w:t>We normalize first to understand the data and protect correctness.</w:t>
      </w:r>
      <w:r w:rsidRPr="00544B79">
        <w:rPr>
          <w:color w:val="000000"/>
        </w:rPr>
        <w:br/>
        <w:t xml:space="preserve">We </w:t>
      </w:r>
      <w:proofErr w:type="spellStart"/>
      <w:r w:rsidRPr="00544B79">
        <w:rPr>
          <w:color w:val="000000"/>
        </w:rPr>
        <w:t>denormalize</w:t>
      </w:r>
      <w:proofErr w:type="spellEnd"/>
      <w:r w:rsidRPr="00544B79">
        <w:rPr>
          <w:color w:val="000000"/>
        </w:rPr>
        <w:t xml:space="preserve"> later to meet performance and usability needs.</w:t>
      </w:r>
    </w:p>
    <w:p w14:paraId="7D012A25" w14:textId="77777777" w:rsidR="00544B79" w:rsidRPr="00544B79" w:rsidRDefault="00544B79" w:rsidP="00544B79">
      <w:pPr>
        <w:spacing w:before="100" w:beforeAutospacing="1" w:after="100" w:afterAutospacing="1"/>
        <w:rPr>
          <w:color w:val="000000"/>
        </w:rPr>
      </w:pPr>
      <w:r w:rsidRPr="00544B79">
        <w:rPr>
          <w:color w:val="000000"/>
        </w:rPr>
        <w:t>Good engineers do not blindly follow rules.</w:t>
      </w:r>
      <w:r w:rsidRPr="00544B79">
        <w:rPr>
          <w:color w:val="000000"/>
        </w:rPr>
        <w:br/>
        <w:t xml:space="preserve">They understand the rules </w:t>
      </w:r>
      <w:proofErr w:type="gramStart"/>
      <w:r w:rsidRPr="00544B79">
        <w:rPr>
          <w:color w:val="000000"/>
        </w:rPr>
        <w:t>deeply, and</w:t>
      </w:r>
      <w:proofErr w:type="gramEnd"/>
      <w:r w:rsidRPr="00544B79">
        <w:rPr>
          <w:color w:val="000000"/>
        </w:rPr>
        <w:t xml:space="preserve"> then break them carefully.</w:t>
      </w:r>
    </w:p>
    <w:p w14:paraId="0DA67E5B" w14:textId="77777777" w:rsidR="00544B79" w:rsidRPr="00D70182" w:rsidRDefault="00544B79" w:rsidP="00D70182">
      <w:pPr>
        <w:spacing w:before="100" w:beforeAutospacing="1" w:after="100" w:afterAutospacing="1"/>
        <w:rPr>
          <w:color w:val="000000"/>
        </w:rPr>
      </w:pPr>
    </w:p>
    <w:p w14:paraId="5F6F3D1A" w14:textId="77777777" w:rsidR="00D70182" w:rsidRPr="00D70182" w:rsidRDefault="0038447F" w:rsidP="00D70182">
      <w:r w:rsidRPr="0038447F">
        <w:rPr>
          <w:noProof/>
          <w14:ligatures w14:val="standardContextual"/>
        </w:rPr>
        <w:pict w14:anchorId="4A2AF5A6">
          <v:rect id="_x0000_i1037" alt="" style="width:468pt;height:.05pt;mso-width-percent:0;mso-height-percent:0;mso-width-percent:0;mso-height-percent:0" o:hralign="center" o:hrstd="t" o:hr="t" fillcolor="#a0a0a0" stroked="f"/>
        </w:pict>
      </w:r>
    </w:p>
    <w:p w14:paraId="4987E5E3" w14:textId="77777777" w:rsidR="00D70182" w:rsidRPr="00D70182" w:rsidRDefault="00D70182" w:rsidP="00D70182">
      <w:pPr>
        <w:spacing w:before="100" w:beforeAutospacing="1" w:after="100" w:afterAutospacing="1"/>
        <w:outlineLvl w:val="3"/>
        <w:rPr>
          <w:b/>
          <w:bCs/>
          <w:color w:val="000000"/>
        </w:rPr>
      </w:pPr>
      <w:r w:rsidRPr="00D70182">
        <w:rPr>
          <w:b/>
          <w:bCs/>
          <w:color w:val="000000"/>
        </w:rPr>
        <w:t>Designing for Read-Heavy vs Write-Heavy Systems</w:t>
      </w:r>
    </w:p>
    <w:p w14:paraId="7D8B0E54" w14:textId="77777777" w:rsidR="00D70182" w:rsidRDefault="00D70182" w:rsidP="00D70182">
      <w:pPr>
        <w:spacing w:before="100" w:beforeAutospacing="1" w:after="100" w:afterAutospacing="1"/>
        <w:rPr>
          <w:color w:val="000000"/>
          <w:rtl/>
        </w:rPr>
      </w:pPr>
      <w:r w:rsidRPr="00D70182">
        <w:rPr>
          <w:color w:val="000000"/>
        </w:rPr>
        <w:t>Not all systems behave the same under load. Some systems receive far more reads than writes, while others handle constant streams of updates and inserts.</w:t>
      </w:r>
    </w:p>
    <w:p w14:paraId="7953F7FD" w14:textId="77777777" w:rsidR="00DD43F3" w:rsidRDefault="00DD43F3" w:rsidP="00D70182">
      <w:pPr>
        <w:spacing w:before="100" w:beforeAutospacing="1" w:after="100" w:afterAutospacing="1"/>
        <w:rPr>
          <w:color w:val="000000"/>
        </w:rPr>
      </w:pPr>
    </w:p>
    <w:p w14:paraId="729E3019" w14:textId="77777777" w:rsidR="00DD43F3" w:rsidRPr="00DD43F3" w:rsidRDefault="00DD43F3" w:rsidP="00DD43F3">
      <w:pPr>
        <w:spacing w:before="100" w:beforeAutospacing="1" w:after="100" w:afterAutospacing="1"/>
        <w:outlineLvl w:val="1"/>
        <w:rPr>
          <w:b/>
          <w:bCs/>
          <w:color w:val="000000"/>
          <w:sz w:val="36"/>
          <w:szCs w:val="36"/>
        </w:rPr>
      </w:pPr>
      <w:r w:rsidRPr="00DD43F3">
        <w:rPr>
          <w:b/>
          <w:bCs/>
          <w:color w:val="000000"/>
          <w:sz w:val="36"/>
          <w:szCs w:val="36"/>
        </w:rPr>
        <w:t>Examples of Read-Heavy and Write-Heavy Systems</w:t>
      </w:r>
    </w:p>
    <w:p w14:paraId="39A8337B" w14:textId="77777777" w:rsidR="00DD43F3" w:rsidRPr="00DD43F3" w:rsidRDefault="00DD43F3" w:rsidP="00DD43F3">
      <w:pPr>
        <w:spacing w:before="100" w:beforeAutospacing="1" w:after="100" w:afterAutospacing="1"/>
        <w:rPr>
          <w:color w:val="000000"/>
        </w:rPr>
      </w:pPr>
      <w:r w:rsidRPr="00DD43F3">
        <w:rPr>
          <w:color w:val="000000"/>
        </w:rPr>
        <w:t>A key idea students must understand early:</w:t>
      </w:r>
    </w:p>
    <w:p w14:paraId="04CBCE07" w14:textId="77777777" w:rsidR="00DD43F3" w:rsidRPr="00DD43F3" w:rsidRDefault="00DD43F3" w:rsidP="00DD43F3">
      <w:pPr>
        <w:spacing w:beforeAutospacing="1" w:after="100" w:afterAutospacing="1"/>
        <w:rPr>
          <w:color w:val="000000"/>
        </w:rPr>
      </w:pPr>
      <w:r w:rsidRPr="00DD43F3">
        <w:rPr>
          <w:color w:val="000000"/>
        </w:rPr>
        <w:t>Not all systems are equally read-heavy and write-heavy.</w:t>
      </w:r>
      <w:r w:rsidRPr="00DD43F3">
        <w:rPr>
          <w:color w:val="000000"/>
        </w:rPr>
        <w:br/>
        <w:t>Every real system has a </w:t>
      </w:r>
      <w:r w:rsidRPr="00DD43F3">
        <w:rPr>
          <w:b/>
          <w:bCs/>
          <w:color w:val="000000"/>
        </w:rPr>
        <w:t>dominant workload</w:t>
      </w:r>
      <w:r w:rsidRPr="00DD43F3">
        <w:rPr>
          <w:color w:val="000000"/>
        </w:rPr>
        <w:t>, and good design starts by identifying it.</w:t>
      </w:r>
    </w:p>
    <w:p w14:paraId="19AB9BF1" w14:textId="77777777" w:rsidR="00DD43F3" w:rsidRPr="00DD43F3" w:rsidRDefault="0038447F" w:rsidP="00DD43F3">
      <w:r w:rsidRPr="0038447F">
        <w:rPr>
          <w:noProof/>
          <w14:ligatures w14:val="standardContextual"/>
        </w:rPr>
        <w:pict w14:anchorId="2C092343">
          <v:rect id="_x0000_i1036" alt="" style="width:468pt;height:.05pt;mso-width-percent:0;mso-height-percent:0;mso-width-percent:0;mso-height-percent:0" o:hralign="center" o:hrstd="t" o:hr="t" fillcolor="#a0a0a0" stroked="f"/>
        </w:pict>
      </w:r>
    </w:p>
    <w:p w14:paraId="678A2545" w14:textId="77777777" w:rsidR="00DD43F3" w:rsidRPr="00DD43F3" w:rsidRDefault="00DD43F3" w:rsidP="00DD43F3">
      <w:pPr>
        <w:spacing w:before="100" w:beforeAutospacing="1" w:after="100" w:afterAutospacing="1"/>
        <w:outlineLvl w:val="1"/>
        <w:rPr>
          <w:b/>
          <w:bCs/>
          <w:color w:val="000000"/>
          <w:sz w:val="36"/>
          <w:szCs w:val="36"/>
        </w:rPr>
      </w:pPr>
      <w:r w:rsidRPr="00DD43F3">
        <w:rPr>
          <w:b/>
          <w:bCs/>
          <w:color w:val="000000"/>
          <w:sz w:val="36"/>
          <w:szCs w:val="36"/>
        </w:rPr>
        <w:lastRenderedPageBreak/>
        <w:t>Read-Heavy Systems</w:t>
      </w:r>
    </w:p>
    <w:p w14:paraId="39C4B52A" w14:textId="77777777" w:rsidR="00DD43F3" w:rsidRPr="00DD43F3" w:rsidRDefault="00DD43F3" w:rsidP="00DD43F3">
      <w:pPr>
        <w:spacing w:before="100" w:beforeAutospacing="1" w:after="100" w:afterAutospacing="1"/>
        <w:rPr>
          <w:color w:val="000000"/>
        </w:rPr>
      </w:pPr>
      <w:r w:rsidRPr="00DD43F3">
        <w:rPr>
          <w:color w:val="000000"/>
        </w:rPr>
        <w:t>In read-heavy systems:</w:t>
      </w:r>
    </w:p>
    <w:p w14:paraId="4A66D1B7" w14:textId="77777777" w:rsidR="00DD43F3" w:rsidRPr="00DD43F3" w:rsidRDefault="00DD43F3" w:rsidP="00DD43F3">
      <w:pPr>
        <w:numPr>
          <w:ilvl w:val="0"/>
          <w:numId w:val="36"/>
        </w:numPr>
        <w:spacing w:before="100" w:beforeAutospacing="1" w:after="100" w:afterAutospacing="1"/>
        <w:rPr>
          <w:color w:val="000000"/>
        </w:rPr>
      </w:pPr>
      <w:r w:rsidRPr="00DD43F3">
        <w:rPr>
          <w:color w:val="000000"/>
        </w:rPr>
        <w:t>Data changes infrequently</w:t>
      </w:r>
    </w:p>
    <w:p w14:paraId="658841EE" w14:textId="77777777" w:rsidR="00DD43F3" w:rsidRPr="00DD43F3" w:rsidRDefault="00DD43F3" w:rsidP="00DD43F3">
      <w:pPr>
        <w:numPr>
          <w:ilvl w:val="0"/>
          <w:numId w:val="36"/>
        </w:numPr>
        <w:spacing w:before="100" w:beforeAutospacing="1" w:after="100" w:afterAutospacing="1"/>
        <w:rPr>
          <w:color w:val="000000"/>
        </w:rPr>
      </w:pPr>
      <w:r w:rsidRPr="00DD43F3">
        <w:rPr>
          <w:color w:val="000000"/>
        </w:rPr>
        <w:t>The same data is read many times</w:t>
      </w:r>
    </w:p>
    <w:p w14:paraId="3756293E" w14:textId="77777777" w:rsidR="00DD43F3" w:rsidRPr="00DD43F3" w:rsidRDefault="00DD43F3" w:rsidP="00DD43F3">
      <w:pPr>
        <w:numPr>
          <w:ilvl w:val="0"/>
          <w:numId w:val="36"/>
        </w:numPr>
        <w:spacing w:before="100" w:beforeAutospacing="1" w:after="100" w:afterAutospacing="1"/>
        <w:rPr>
          <w:color w:val="000000"/>
        </w:rPr>
      </w:pPr>
      <w:r w:rsidRPr="00DD43F3">
        <w:rPr>
          <w:color w:val="000000"/>
        </w:rPr>
        <w:t>Low latency is critical</w:t>
      </w:r>
    </w:p>
    <w:p w14:paraId="7F790AEF" w14:textId="77777777" w:rsidR="00DD43F3" w:rsidRPr="00DD43F3" w:rsidRDefault="0038447F" w:rsidP="00DD43F3">
      <w:r w:rsidRPr="0038447F">
        <w:rPr>
          <w:noProof/>
          <w14:ligatures w14:val="standardContextual"/>
        </w:rPr>
        <w:pict w14:anchorId="759A7B68">
          <v:rect id="_x0000_i1035" alt="" style="width:468pt;height:.05pt;mso-width-percent:0;mso-height-percent:0;mso-width-percent:0;mso-height-percent:0" o:hralign="center" o:hrstd="t" o:hr="t" fillcolor="#a0a0a0" stroked="f"/>
        </w:pict>
      </w:r>
    </w:p>
    <w:p w14:paraId="61A563BD" w14:textId="77777777" w:rsidR="00DD43F3" w:rsidRPr="00DD43F3" w:rsidRDefault="00DD43F3" w:rsidP="00DD43F3">
      <w:pPr>
        <w:spacing w:before="100" w:beforeAutospacing="1" w:after="100" w:afterAutospacing="1"/>
        <w:outlineLvl w:val="2"/>
        <w:rPr>
          <w:b/>
          <w:bCs/>
          <w:color w:val="000000"/>
          <w:sz w:val="27"/>
          <w:szCs w:val="27"/>
        </w:rPr>
      </w:pPr>
      <w:r w:rsidRPr="00DD43F3">
        <w:rPr>
          <w:b/>
          <w:bCs/>
          <w:color w:val="000000"/>
          <w:sz w:val="27"/>
          <w:szCs w:val="27"/>
        </w:rPr>
        <w:t>Example 1: “My Orders” Page in a Food Delivery App</w:t>
      </w:r>
    </w:p>
    <w:p w14:paraId="20F03FAD" w14:textId="77777777" w:rsidR="00DD43F3" w:rsidRPr="00DD43F3" w:rsidRDefault="00DD43F3" w:rsidP="00DD43F3">
      <w:pPr>
        <w:spacing w:before="100" w:beforeAutospacing="1" w:after="100" w:afterAutospacing="1"/>
        <w:rPr>
          <w:color w:val="000000"/>
        </w:rPr>
      </w:pPr>
      <w:r w:rsidRPr="00DD43F3">
        <w:rPr>
          <w:color w:val="000000"/>
        </w:rPr>
        <w:t>A typical user:</w:t>
      </w:r>
    </w:p>
    <w:p w14:paraId="3BC7868C" w14:textId="77777777" w:rsidR="00DD43F3" w:rsidRPr="00DD43F3" w:rsidRDefault="00DD43F3" w:rsidP="00DD43F3">
      <w:pPr>
        <w:numPr>
          <w:ilvl w:val="0"/>
          <w:numId w:val="37"/>
        </w:numPr>
        <w:spacing w:before="100" w:beforeAutospacing="1" w:after="100" w:afterAutospacing="1"/>
        <w:rPr>
          <w:color w:val="000000"/>
        </w:rPr>
      </w:pPr>
      <w:r w:rsidRPr="00DD43F3">
        <w:rPr>
          <w:color w:val="000000"/>
        </w:rPr>
        <w:t>Places 1 order per day (write)</w:t>
      </w:r>
    </w:p>
    <w:p w14:paraId="70817343" w14:textId="77777777" w:rsidR="00DD43F3" w:rsidRPr="00DD43F3" w:rsidRDefault="00DD43F3" w:rsidP="00DD43F3">
      <w:pPr>
        <w:numPr>
          <w:ilvl w:val="0"/>
          <w:numId w:val="37"/>
        </w:numPr>
        <w:spacing w:before="100" w:beforeAutospacing="1" w:after="100" w:afterAutospacing="1"/>
        <w:rPr>
          <w:color w:val="000000"/>
        </w:rPr>
      </w:pPr>
      <w:r w:rsidRPr="00DD43F3">
        <w:rPr>
          <w:color w:val="000000"/>
        </w:rPr>
        <w:t>Opens the “My Orders” page many times (read)</w:t>
      </w:r>
    </w:p>
    <w:p w14:paraId="312FB957" w14:textId="77777777" w:rsidR="00DD43F3" w:rsidRPr="00DD43F3" w:rsidRDefault="00DD43F3" w:rsidP="00DD43F3">
      <w:pPr>
        <w:spacing w:before="100" w:beforeAutospacing="1" w:after="100" w:afterAutospacing="1"/>
        <w:rPr>
          <w:color w:val="000000"/>
        </w:rPr>
      </w:pPr>
      <w:r w:rsidRPr="00DD43F3">
        <w:rPr>
          <w:color w:val="000000"/>
        </w:rPr>
        <w:t>Characteristics:</w:t>
      </w:r>
    </w:p>
    <w:p w14:paraId="0EE61CF2" w14:textId="77777777" w:rsidR="00DD43F3" w:rsidRPr="00DD43F3" w:rsidRDefault="00DD43F3" w:rsidP="00DD43F3">
      <w:pPr>
        <w:numPr>
          <w:ilvl w:val="0"/>
          <w:numId w:val="38"/>
        </w:numPr>
        <w:spacing w:before="100" w:beforeAutospacing="1" w:after="100" w:afterAutospacing="1"/>
        <w:rPr>
          <w:color w:val="000000"/>
        </w:rPr>
      </w:pPr>
      <w:r w:rsidRPr="00DD43F3">
        <w:rPr>
          <w:color w:val="000000"/>
        </w:rPr>
        <w:t>Order data rarely changes after creation</w:t>
      </w:r>
    </w:p>
    <w:p w14:paraId="2CF11754" w14:textId="77777777" w:rsidR="00DD43F3" w:rsidRPr="00DD43F3" w:rsidRDefault="00DD43F3" w:rsidP="00DD43F3">
      <w:pPr>
        <w:numPr>
          <w:ilvl w:val="0"/>
          <w:numId w:val="38"/>
        </w:numPr>
        <w:spacing w:before="100" w:beforeAutospacing="1" w:after="100" w:afterAutospacing="1"/>
        <w:rPr>
          <w:color w:val="000000"/>
        </w:rPr>
      </w:pPr>
      <w:r w:rsidRPr="00DD43F3">
        <w:rPr>
          <w:color w:val="000000"/>
        </w:rPr>
        <w:t>The UI repeatedly fetches the same information</w:t>
      </w:r>
    </w:p>
    <w:p w14:paraId="3818B9D2" w14:textId="77777777" w:rsidR="00DD43F3" w:rsidRPr="00DD43F3" w:rsidRDefault="00DD43F3" w:rsidP="00DD43F3">
      <w:pPr>
        <w:numPr>
          <w:ilvl w:val="0"/>
          <w:numId w:val="38"/>
        </w:numPr>
        <w:spacing w:before="100" w:beforeAutospacing="1" w:after="100" w:afterAutospacing="1"/>
        <w:rPr>
          <w:color w:val="000000"/>
        </w:rPr>
      </w:pPr>
      <w:r w:rsidRPr="00DD43F3">
        <w:rPr>
          <w:color w:val="000000"/>
        </w:rPr>
        <w:t>Slow responses harm user experience</w:t>
      </w:r>
    </w:p>
    <w:p w14:paraId="279D91FF" w14:textId="77777777" w:rsidR="00DD43F3" w:rsidRPr="00DD43F3" w:rsidRDefault="00DD43F3" w:rsidP="00DD43F3">
      <w:pPr>
        <w:spacing w:before="100" w:beforeAutospacing="1" w:after="100" w:afterAutospacing="1"/>
        <w:rPr>
          <w:color w:val="000000"/>
        </w:rPr>
      </w:pPr>
      <w:r w:rsidRPr="00DD43F3">
        <w:rPr>
          <w:color w:val="000000"/>
        </w:rPr>
        <w:t>Design choice:</w:t>
      </w:r>
    </w:p>
    <w:p w14:paraId="62F69BE8" w14:textId="77777777" w:rsidR="00DD43F3" w:rsidRPr="00DD43F3" w:rsidRDefault="00DD43F3" w:rsidP="00DD43F3">
      <w:pPr>
        <w:numPr>
          <w:ilvl w:val="0"/>
          <w:numId w:val="39"/>
        </w:numPr>
        <w:spacing w:before="100" w:beforeAutospacing="1" w:after="100" w:afterAutospacing="1"/>
        <w:rPr>
          <w:color w:val="000000"/>
        </w:rPr>
      </w:pPr>
      <w:r w:rsidRPr="00DD43F3">
        <w:rPr>
          <w:color w:val="000000"/>
        </w:rPr>
        <w:t>Use denormalized tables such as </w:t>
      </w:r>
      <w:proofErr w:type="spellStart"/>
      <w:r w:rsidRPr="00DD43F3">
        <w:rPr>
          <w:rFonts w:ascii="Courier New" w:hAnsi="Courier New" w:cs="Courier New"/>
          <w:color w:val="000000"/>
          <w:sz w:val="20"/>
          <w:szCs w:val="20"/>
        </w:rPr>
        <w:t>order_summary</w:t>
      </w:r>
      <w:proofErr w:type="spellEnd"/>
    </w:p>
    <w:p w14:paraId="29C7FCEF" w14:textId="77777777" w:rsidR="00DD43F3" w:rsidRPr="00DD43F3" w:rsidRDefault="00DD43F3" w:rsidP="00DD43F3">
      <w:pPr>
        <w:numPr>
          <w:ilvl w:val="0"/>
          <w:numId w:val="39"/>
        </w:numPr>
        <w:spacing w:before="100" w:beforeAutospacing="1" w:after="100" w:afterAutospacing="1"/>
        <w:rPr>
          <w:color w:val="000000"/>
        </w:rPr>
      </w:pPr>
      <w:r w:rsidRPr="00DD43F3">
        <w:rPr>
          <w:color w:val="000000"/>
        </w:rPr>
        <w:t>Store </w:t>
      </w:r>
      <w:proofErr w:type="spellStart"/>
      <w:r w:rsidRPr="00DD43F3">
        <w:rPr>
          <w:rFonts w:ascii="Courier New" w:hAnsi="Courier New" w:cs="Courier New"/>
          <w:color w:val="000000"/>
          <w:sz w:val="20"/>
          <w:szCs w:val="20"/>
        </w:rPr>
        <w:t>restaurant_name</w:t>
      </w:r>
      <w:proofErr w:type="spellEnd"/>
      <w:r w:rsidRPr="00DD43F3">
        <w:rPr>
          <w:color w:val="000000"/>
        </w:rPr>
        <w:t>, </w:t>
      </w:r>
      <w:proofErr w:type="spellStart"/>
      <w:r w:rsidRPr="00DD43F3">
        <w:rPr>
          <w:rFonts w:ascii="Courier New" w:hAnsi="Courier New" w:cs="Courier New"/>
          <w:color w:val="000000"/>
          <w:sz w:val="20"/>
          <w:szCs w:val="20"/>
        </w:rPr>
        <w:t>total_price</w:t>
      </w:r>
      <w:proofErr w:type="spellEnd"/>
      <w:r w:rsidRPr="00DD43F3">
        <w:rPr>
          <w:color w:val="000000"/>
        </w:rPr>
        <w:t>, and </w:t>
      </w:r>
      <w:proofErr w:type="spellStart"/>
      <w:r w:rsidRPr="00DD43F3">
        <w:rPr>
          <w:rFonts w:ascii="Courier New" w:hAnsi="Courier New" w:cs="Courier New"/>
          <w:color w:val="000000"/>
          <w:sz w:val="20"/>
          <w:szCs w:val="20"/>
        </w:rPr>
        <w:t>item_count</w:t>
      </w:r>
      <w:proofErr w:type="spellEnd"/>
    </w:p>
    <w:p w14:paraId="783F14A5" w14:textId="77777777" w:rsidR="00DD43F3" w:rsidRPr="00DD43F3" w:rsidRDefault="00DD43F3" w:rsidP="00DD43F3">
      <w:pPr>
        <w:numPr>
          <w:ilvl w:val="0"/>
          <w:numId w:val="39"/>
        </w:numPr>
        <w:spacing w:before="100" w:beforeAutospacing="1" w:after="100" w:afterAutospacing="1"/>
        <w:rPr>
          <w:color w:val="000000"/>
        </w:rPr>
      </w:pPr>
      <w:r w:rsidRPr="00DD43F3">
        <w:rPr>
          <w:color w:val="000000"/>
        </w:rPr>
        <w:t>Avoid repeated joins at read time</w:t>
      </w:r>
    </w:p>
    <w:p w14:paraId="2707E425" w14:textId="77777777" w:rsidR="00DD43F3" w:rsidRPr="00DD43F3" w:rsidRDefault="00DD43F3" w:rsidP="00DD43F3">
      <w:pPr>
        <w:spacing w:before="100" w:beforeAutospacing="1" w:after="100" w:afterAutospacing="1"/>
        <w:rPr>
          <w:color w:val="000000"/>
        </w:rPr>
      </w:pPr>
      <w:r w:rsidRPr="00DD43F3">
        <w:rPr>
          <w:color w:val="000000"/>
        </w:rPr>
        <w:t>Why?</w:t>
      </w:r>
      <w:r w:rsidRPr="00DD43F3">
        <w:rPr>
          <w:color w:val="000000"/>
        </w:rPr>
        <w:br/>
        <w:t>Because reads heavily outnumber writes.</w:t>
      </w:r>
    </w:p>
    <w:p w14:paraId="74C82FFD" w14:textId="77777777" w:rsidR="00DD43F3" w:rsidRPr="00DD43F3" w:rsidRDefault="0038447F" w:rsidP="00DD43F3">
      <w:r w:rsidRPr="0038447F">
        <w:rPr>
          <w:noProof/>
          <w14:ligatures w14:val="standardContextual"/>
        </w:rPr>
        <w:pict w14:anchorId="427D3C38">
          <v:rect id="_x0000_i1034" alt="" style="width:468pt;height:.05pt;mso-width-percent:0;mso-height-percent:0;mso-width-percent:0;mso-height-percent:0" o:hralign="center" o:hrstd="t" o:hr="t" fillcolor="#a0a0a0" stroked="f"/>
        </w:pict>
      </w:r>
    </w:p>
    <w:p w14:paraId="3EE5E0DD" w14:textId="77777777" w:rsidR="00DD43F3" w:rsidRPr="00DD43F3" w:rsidRDefault="00DD43F3" w:rsidP="00DD43F3">
      <w:pPr>
        <w:spacing w:before="100" w:beforeAutospacing="1" w:after="100" w:afterAutospacing="1"/>
        <w:outlineLvl w:val="2"/>
        <w:rPr>
          <w:b/>
          <w:bCs/>
          <w:color w:val="000000"/>
          <w:sz w:val="27"/>
          <w:szCs w:val="27"/>
        </w:rPr>
      </w:pPr>
      <w:r w:rsidRPr="00DD43F3">
        <w:rPr>
          <w:b/>
          <w:bCs/>
          <w:color w:val="000000"/>
          <w:sz w:val="27"/>
          <w:szCs w:val="27"/>
        </w:rPr>
        <w:t>Example 2: Restaurant Dashboard</w:t>
      </w:r>
    </w:p>
    <w:p w14:paraId="13F063F7" w14:textId="77777777" w:rsidR="00DD43F3" w:rsidRPr="00DD43F3" w:rsidRDefault="00DD43F3" w:rsidP="00DD43F3">
      <w:pPr>
        <w:spacing w:before="100" w:beforeAutospacing="1" w:after="100" w:afterAutospacing="1"/>
        <w:rPr>
          <w:color w:val="000000"/>
        </w:rPr>
      </w:pPr>
      <w:r w:rsidRPr="00DD43F3">
        <w:rPr>
          <w:color w:val="000000"/>
        </w:rPr>
        <w:t>A restaurant owner wants to see:</w:t>
      </w:r>
    </w:p>
    <w:p w14:paraId="0837C0DE" w14:textId="77777777" w:rsidR="00DD43F3" w:rsidRPr="00DD43F3" w:rsidRDefault="00DD43F3" w:rsidP="00DD43F3">
      <w:pPr>
        <w:numPr>
          <w:ilvl w:val="0"/>
          <w:numId w:val="40"/>
        </w:numPr>
        <w:spacing w:before="100" w:beforeAutospacing="1" w:after="100" w:afterAutospacing="1"/>
        <w:rPr>
          <w:color w:val="000000"/>
        </w:rPr>
      </w:pPr>
      <w:r w:rsidRPr="00DD43F3">
        <w:rPr>
          <w:color w:val="000000"/>
        </w:rPr>
        <w:t>Number of orders today</w:t>
      </w:r>
    </w:p>
    <w:p w14:paraId="5DEEB8B9" w14:textId="77777777" w:rsidR="00DD43F3" w:rsidRPr="00DD43F3" w:rsidRDefault="00DD43F3" w:rsidP="00DD43F3">
      <w:pPr>
        <w:numPr>
          <w:ilvl w:val="0"/>
          <w:numId w:val="40"/>
        </w:numPr>
        <w:spacing w:before="100" w:beforeAutospacing="1" w:after="100" w:afterAutospacing="1"/>
        <w:rPr>
          <w:color w:val="000000"/>
        </w:rPr>
      </w:pPr>
      <w:r w:rsidRPr="00DD43F3">
        <w:rPr>
          <w:color w:val="000000"/>
        </w:rPr>
        <w:t>Today’s revenue</w:t>
      </w:r>
    </w:p>
    <w:p w14:paraId="2A317444" w14:textId="77777777" w:rsidR="00DD43F3" w:rsidRPr="00DD43F3" w:rsidRDefault="00DD43F3" w:rsidP="00DD43F3">
      <w:pPr>
        <w:numPr>
          <w:ilvl w:val="0"/>
          <w:numId w:val="40"/>
        </w:numPr>
        <w:spacing w:before="100" w:beforeAutospacing="1" w:after="100" w:afterAutospacing="1"/>
        <w:rPr>
          <w:color w:val="000000"/>
        </w:rPr>
      </w:pPr>
      <w:r w:rsidRPr="00DD43F3">
        <w:rPr>
          <w:color w:val="000000"/>
        </w:rPr>
        <w:t>Current order statuses</w:t>
      </w:r>
    </w:p>
    <w:p w14:paraId="46460D20" w14:textId="77777777" w:rsidR="00DD43F3" w:rsidRPr="00DD43F3" w:rsidRDefault="00DD43F3" w:rsidP="00DD43F3">
      <w:pPr>
        <w:spacing w:before="100" w:beforeAutospacing="1" w:after="100" w:afterAutospacing="1"/>
        <w:rPr>
          <w:color w:val="000000"/>
        </w:rPr>
      </w:pPr>
      <w:r w:rsidRPr="00DD43F3">
        <w:rPr>
          <w:color w:val="000000"/>
        </w:rPr>
        <w:t>In one day:</w:t>
      </w:r>
    </w:p>
    <w:p w14:paraId="087255DA" w14:textId="77777777" w:rsidR="00DD43F3" w:rsidRPr="00DD43F3" w:rsidRDefault="00DD43F3" w:rsidP="00DD43F3">
      <w:pPr>
        <w:numPr>
          <w:ilvl w:val="0"/>
          <w:numId w:val="41"/>
        </w:numPr>
        <w:spacing w:before="100" w:beforeAutospacing="1" w:after="100" w:afterAutospacing="1"/>
        <w:rPr>
          <w:color w:val="000000"/>
        </w:rPr>
      </w:pPr>
      <w:r w:rsidRPr="00DD43F3">
        <w:rPr>
          <w:color w:val="000000"/>
        </w:rPr>
        <w:t>About 100 orders are written</w:t>
      </w:r>
    </w:p>
    <w:p w14:paraId="25543BC7" w14:textId="77777777" w:rsidR="00DD43F3" w:rsidRPr="00DD43F3" w:rsidRDefault="00DD43F3" w:rsidP="00DD43F3">
      <w:pPr>
        <w:numPr>
          <w:ilvl w:val="0"/>
          <w:numId w:val="41"/>
        </w:numPr>
        <w:spacing w:before="100" w:beforeAutospacing="1" w:after="100" w:afterAutospacing="1"/>
        <w:rPr>
          <w:color w:val="000000"/>
        </w:rPr>
      </w:pPr>
      <w:r w:rsidRPr="00DD43F3">
        <w:rPr>
          <w:color w:val="000000"/>
        </w:rPr>
        <w:lastRenderedPageBreak/>
        <w:t>The dashboard may refresh hundreds or thousands of times</w:t>
      </w:r>
    </w:p>
    <w:p w14:paraId="2B8601E2" w14:textId="77777777" w:rsidR="00DD43F3" w:rsidRPr="00DD43F3" w:rsidRDefault="00DD43F3" w:rsidP="00DD43F3">
      <w:pPr>
        <w:spacing w:before="100" w:beforeAutospacing="1" w:after="100" w:afterAutospacing="1"/>
        <w:rPr>
          <w:color w:val="000000"/>
        </w:rPr>
      </w:pPr>
      <w:r w:rsidRPr="00DD43F3">
        <w:rPr>
          <w:color w:val="000000"/>
        </w:rPr>
        <w:t>Design choice:</w:t>
      </w:r>
    </w:p>
    <w:p w14:paraId="4F03049B" w14:textId="77777777" w:rsidR="00DD43F3" w:rsidRPr="00DD43F3" w:rsidRDefault="00DD43F3" w:rsidP="00DD43F3">
      <w:pPr>
        <w:numPr>
          <w:ilvl w:val="0"/>
          <w:numId w:val="42"/>
        </w:numPr>
        <w:spacing w:before="100" w:beforeAutospacing="1" w:after="100" w:afterAutospacing="1"/>
        <w:rPr>
          <w:color w:val="000000"/>
        </w:rPr>
      </w:pPr>
      <w:r w:rsidRPr="00DD43F3">
        <w:rPr>
          <w:color w:val="000000"/>
        </w:rPr>
        <w:t>Precomputed aggregates</w:t>
      </w:r>
    </w:p>
    <w:p w14:paraId="41D48F6A" w14:textId="77777777" w:rsidR="00DD43F3" w:rsidRPr="00DD43F3" w:rsidRDefault="00DD43F3" w:rsidP="00DD43F3">
      <w:pPr>
        <w:numPr>
          <w:ilvl w:val="0"/>
          <w:numId w:val="42"/>
        </w:numPr>
        <w:spacing w:before="100" w:beforeAutospacing="1" w:after="100" w:afterAutospacing="1"/>
        <w:rPr>
          <w:color w:val="000000"/>
        </w:rPr>
      </w:pPr>
      <w:r w:rsidRPr="00DD43F3">
        <w:rPr>
          <w:color w:val="000000"/>
        </w:rPr>
        <w:t>Summary tables</w:t>
      </w:r>
    </w:p>
    <w:p w14:paraId="128EBEEF" w14:textId="77777777" w:rsidR="00DD43F3" w:rsidRPr="00DD43F3" w:rsidRDefault="00DD43F3" w:rsidP="00DD43F3">
      <w:pPr>
        <w:numPr>
          <w:ilvl w:val="0"/>
          <w:numId w:val="42"/>
        </w:numPr>
        <w:spacing w:before="100" w:beforeAutospacing="1" w:after="100" w:afterAutospacing="1"/>
        <w:rPr>
          <w:color w:val="000000"/>
        </w:rPr>
      </w:pPr>
      <w:r w:rsidRPr="00DD43F3">
        <w:rPr>
          <w:color w:val="000000"/>
        </w:rPr>
        <w:t>Denormalization for fast reads</w:t>
      </w:r>
    </w:p>
    <w:p w14:paraId="093FA01C" w14:textId="77777777" w:rsidR="00DD43F3" w:rsidRPr="00DD43F3" w:rsidRDefault="0038447F" w:rsidP="00DD43F3">
      <w:r w:rsidRPr="0038447F">
        <w:rPr>
          <w:noProof/>
          <w14:ligatures w14:val="standardContextual"/>
        </w:rPr>
        <w:pict w14:anchorId="597BF859">
          <v:rect id="_x0000_i1033" alt="" style="width:468pt;height:.05pt;mso-width-percent:0;mso-height-percent:0;mso-width-percent:0;mso-height-percent:0" o:hralign="center" o:hrstd="t" o:hr="t" fillcolor="#a0a0a0" stroked="f"/>
        </w:pict>
      </w:r>
    </w:p>
    <w:p w14:paraId="68EDF802" w14:textId="77777777" w:rsidR="00DD43F3" w:rsidRPr="00DD43F3" w:rsidRDefault="00DD43F3" w:rsidP="00DD43F3">
      <w:pPr>
        <w:spacing w:before="100" w:beforeAutospacing="1" w:after="100" w:afterAutospacing="1"/>
        <w:outlineLvl w:val="2"/>
        <w:rPr>
          <w:b/>
          <w:bCs/>
          <w:color w:val="000000"/>
          <w:sz w:val="27"/>
          <w:szCs w:val="27"/>
        </w:rPr>
      </w:pPr>
      <w:r w:rsidRPr="00DD43F3">
        <w:rPr>
          <w:b/>
          <w:bCs/>
          <w:color w:val="000000"/>
          <w:sz w:val="27"/>
          <w:szCs w:val="27"/>
        </w:rPr>
        <w:t>Example 3: User Profile Pages (Social / E-commerce Systems)</w:t>
      </w:r>
    </w:p>
    <w:p w14:paraId="0C505A84" w14:textId="77777777" w:rsidR="00DD43F3" w:rsidRPr="00DD43F3" w:rsidRDefault="00DD43F3" w:rsidP="00DD43F3">
      <w:pPr>
        <w:spacing w:before="100" w:beforeAutospacing="1" w:after="100" w:afterAutospacing="1"/>
        <w:rPr>
          <w:color w:val="000000"/>
        </w:rPr>
      </w:pPr>
      <w:r w:rsidRPr="00DD43F3">
        <w:rPr>
          <w:color w:val="000000"/>
        </w:rPr>
        <w:t>Displayed data:</w:t>
      </w:r>
    </w:p>
    <w:p w14:paraId="01AD421D" w14:textId="77777777" w:rsidR="00DD43F3" w:rsidRPr="00DD43F3" w:rsidRDefault="00DD43F3" w:rsidP="00DD43F3">
      <w:pPr>
        <w:numPr>
          <w:ilvl w:val="0"/>
          <w:numId w:val="43"/>
        </w:numPr>
        <w:spacing w:before="100" w:beforeAutospacing="1" w:after="100" w:afterAutospacing="1"/>
        <w:rPr>
          <w:color w:val="000000"/>
        </w:rPr>
      </w:pPr>
      <w:proofErr w:type="gramStart"/>
      <w:r w:rsidRPr="00DD43F3">
        <w:rPr>
          <w:color w:val="000000"/>
        </w:rPr>
        <w:t>User name</w:t>
      </w:r>
      <w:proofErr w:type="gramEnd"/>
    </w:p>
    <w:p w14:paraId="6ECE02F0" w14:textId="77777777" w:rsidR="00DD43F3" w:rsidRPr="00DD43F3" w:rsidRDefault="00DD43F3" w:rsidP="00DD43F3">
      <w:pPr>
        <w:numPr>
          <w:ilvl w:val="0"/>
          <w:numId w:val="43"/>
        </w:numPr>
        <w:spacing w:before="100" w:beforeAutospacing="1" w:after="100" w:afterAutospacing="1"/>
        <w:rPr>
          <w:color w:val="000000"/>
        </w:rPr>
      </w:pPr>
      <w:r w:rsidRPr="00DD43F3">
        <w:rPr>
          <w:color w:val="000000"/>
        </w:rPr>
        <w:t>Profile photo</w:t>
      </w:r>
    </w:p>
    <w:p w14:paraId="70539810" w14:textId="77777777" w:rsidR="00DD43F3" w:rsidRPr="00DD43F3" w:rsidRDefault="00DD43F3" w:rsidP="00DD43F3">
      <w:pPr>
        <w:numPr>
          <w:ilvl w:val="0"/>
          <w:numId w:val="43"/>
        </w:numPr>
        <w:spacing w:before="100" w:beforeAutospacing="1" w:after="100" w:afterAutospacing="1"/>
        <w:rPr>
          <w:color w:val="000000"/>
        </w:rPr>
      </w:pPr>
      <w:r w:rsidRPr="00DD43F3">
        <w:rPr>
          <w:color w:val="000000"/>
        </w:rPr>
        <w:t>Total orders</w:t>
      </w:r>
    </w:p>
    <w:p w14:paraId="51FD9DB7" w14:textId="77777777" w:rsidR="00DD43F3" w:rsidRPr="00DD43F3" w:rsidRDefault="00DD43F3" w:rsidP="00DD43F3">
      <w:pPr>
        <w:numPr>
          <w:ilvl w:val="0"/>
          <w:numId w:val="43"/>
        </w:numPr>
        <w:spacing w:before="100" w:beforeAutospacing="1" w:after="100" w:afterAutospacing="1"/>
        <w:rPr>
          <w:color w:val="000000"/>
        </w:rPr>
      </w:pPr>
      <w:r w:rsidRPr="00DD43F3">
        <w:rPr>
          <w:color w:val="000000"/>
        </w:rPr>
        <w:t>Account status</w:t>
      </w:r>
    </w:p>
    <w:p w14:paraId="099851B9" w14:textId="77777777" w:rsidR="00DD43F3" w:rsidRPr="00DD43F3" w:rsidRDefault="00DD43F3" w:rsidP="00DD43F3">
      <w:pPr>
        <w:spacing w:before="100" w:beforeAutospacing="1" w:after="100" w:afterAutospacing="1"/>
        <w:rPr>
          <w:color w:val="000000"/>
        </w:rPr>
      </w:pPr>
      <w:r w:rsidRPr="00DD43F3">
        <w:rPr>
          <w:color w:val="000000"/>
        </w:rPr>
        <w:t>These values:</w:t>
      </w:r>
    </w:p>
    <w:p w14:paraId="3383CA53" w14:textId="77777777" w:rsidR="00DD43F3" w:rsidRPr="00DD43F3" w:rsidRDefault="00DD43F3" w:rsidP="00DD43F3">
      <w:pPr>
        <w:numPr>
          <w:ilvl w:val="0"/>
          <w:numId w:val="44"/>
        </w:numPr>
        <w:spacing w:before="100" w:beforeAutospacing="1" w:after="100" w:afterAutospacing="1"/>
        <w:rPr>
          <w:color w:val="000000"/>
        </w:rPr>
      </w:pPr>
      <w:r w:rsidRPr="00DD43F3">
        <w:rPr>
          <w:color w:val="000000"/>
        </w:rPr>
        <w:t>Are displayed very frequently</w:t>
      </w:r>
    </w:p>
    <w:p w14:paraId="61F59AC2" w14:textId="77777777" w:rsidR="00DD43F3" w:rsidRPr="00DD43F3" w:rsidRDefault="00DD43F3" w:rsidP="00DD43F3">
      <w:pPr>
        <w:numPr>
          <w:ilvl w:val="0"/>
          <w:numId w:val="44"/>
        </w:numPr>
        <w:spacing w:before="100" w:beforeAutospacing="1" w:after="100" w:afterAutospacing="1"/>
        <w:rPr>
          <w:color w:val="000000"/>
        </w:rPr>
      </w:pPr>
      <w:r w:rsidRPr="00DD43F3">
        <w:rPr>
          <w:color w:val="000000"/>
        </w:rPr>
        <w:t>Change rarely</w:t>
      </w:r>
    </w:p>
    <w:p w14:paraId="263EDEB1" w14:textId="77777777" w:rsidR="00DD43F3" w:rsidRPr="00DD43F3" w:rsidRDefault="00DD43F3" w:rsidP="00DD43F3">
      <w:pPr>
        <w:spacing w:before="100" w:beforeAutospacing="1" w:after="100" w:afterAutospacing="1"/>
        <w:rPr>
          <w:color w:val="000000"/>
        </w:rPr>
      </w:pPr>
      <w:r w:rsidRPr="00DD43F3">
        <w:rPr>
          <w:color w:val="000000"/>
        </w:rPr>
        <w:t>Design choice:</w:t>
      </w:r>
    </w:p>
    <w:p w14:paraId="54F1FA73" w14:textId="77777777" w:rsidR="00DD43F3" w:rsidRPr="00DD43F3" w:rsidRDefault="00DD43F3" w:rsidP="00DD43F3">
      <w:pPr>
        <w:numPr>
          <w:ilvl w:val="0"/>
          <w:numId w:val="45"/>
        </w:numPr>
        <w:spacing w:before="100" w:beforeAutospacing="1" w:after="100" w:afterAutospacing="1"/>
        <w:rPr>
          <w:color w:val="000000"/>
        </w:rPr>
      </w:pPr>
      <w:r w:rsidRPr="00DD43F3">
        <w:rPr>
          <w:color w:val="000000"/>
        </w:rPr>
        <w:t>Duplicate selected fields across tables</w:t>
      </w:r>
    </w:p>
    <w:p w14:paraId="6221F8EC" w14:textId="77777777" w:rsidR="00DD43F3" w:rsidRPr="00DD43F3" w:rsidRDefault="00DD43F3" w:rsidP="00DD43F3">
      <w:pPr>
        <w:numPr>
          <w:ilvl w:val="0"/>
          <w:numId w:val="45"/>
        </w:numPr>
        <w:spacing w:before="100" w:beforeAutospacing="1" w:after="100" w:afterAutospacing="1"/>
        <w:rPr>
          <w:color w:val="000000"/>
        </w:rPr>
      </w:pPr>
      <w:r w:rsidRPr="00DD43F3">
        <w:rPr>
          <w:color w:val="000000"/>
        </w:rPr>
        <w:t>Optimize for fast reads and simple queries</w:t>
      </w:r>
    </w:p>
    <w:p w14:paraId="4C576C32" w14:textId="77777777" w:rsidR="00DD43F3" w:rsidRPr="00DD43F3" w:rsidRDefault="00DD43F3" w:rsidP="00DD43F3">
      <w:pPr>
        <w:spacing w:before="100" w:beforeAutospacing="1" w:after="100" w:afterAutospacing="1"/>
        <w:rPr>
          <w:color w:val="000000"/>
        </w:rPr>
      </w:pPr>
      <w:r w:rsidRPr="00DD43F3">
        <w:rPr>
          <w:color w:val="000000"/>
        </w:rPr>
        <w:t>This is a very common and safe form of denormalization.</w:t>
      </w:r>
    </w:p>
    <w:p w14:paraId="50DE9AAC" w14:textId="77777777" w:rsidR="00DD43F3" w:rsidRPr="00DD43F3" w:rsidRDefault="0038447F" w:rsidP="00DD43F3">
      <w:r w:rsidRPr="0038447F">
        <w:rPr>
          <w:noProof/>
          <w14:ligatures w14:val="standardContextual"/>
        </w:rPr>
        <w:pict w14:anchorId="03F35D88">
          <v:rect id="_x0000_i1032" alt="" style="width:468pt;height:.05pt;mso-width-percent:0;mso-height-percent:0;mso-width-percent:0;mso-height-percent:0" o:hralign="center" o:hrstd="t" o:hr="t" fillcolor="#a0a0a0" stroked="f"/>
        </w:pict>
      </w:r>
    </w:p>
    <w:p w14:paraId="06E09087" w14:textId="77777777" w:rsidR="00DD43F3" w:rsidRPr="00DD43F3" w:rsidRDefault="00DD43F3" w:rsidP="00DD43F3">
      <w:pPr>
        <w:spacing w:before="100" w:beforeAutospacing="1" w:after="100" w:afterAutospacing="1"/>
        <w:outlineLvl w:val="1"/>
        <w:rPr>
          <w:b/>
          <w:bCs/>
          <w:color w:val="000000"/>
          <w:sz w:val="36"/>
          <w:szCs w:val="36"/>
        </w:rPr>
      </w:pPr>
      <w:r w:rsidRPr="00DD43F3">
        <w:rPr>
          <w:b/>
          <w:bCs/>
          <w:color w:val="000000"/>
          <w:sz w:val="36"/>
          <w:szCs w:val="36"/>
        </w:rPr>
        <w:t>Write-Heavy Systems</w:t>
      </w:r>
    </w:p>
    <w:p w14:paraId="70154EED" w14:textId="77777777" w:rsidR="00DD43F3" w:rsidRPr="00DD43F3" w:rsidRDefault="00DD43F3" w:rsidP="00DD43F3">
      <w:pPr>
        <w:spacing w:before="100" w:beforeAutospacing="1" w:after="100" w:afterAutospacing="1"/>
        <w:rPr>
          <w:color w:val="000000"/>
        </w:rPr>
      </w:pPr>
      <w:r w:rsidRPr="00DD43F3">
        <w:rPr>
          <w:color w:val="000000"/>
        </w:rPr>
        <w:t>In write-heavy systems:</w:t>
      </w:r>
    </w:p>
    <w:p w14:paraId="7C81C9AA" w14:textId="77777777" w:rsidR="00DD43F3" w:rsidRPr="00DD43F3" w:rsidRDefault="00DD43F3" w:rsidP="00DD43F3">
      <w:pPr>
        <w:numPr>
          <w:ilvl w:val="0"/>
          <w:numId w:val="46"/>
        </w:numPr>
        <w:spacing w:before="100" w:beforeAutospacing="1" w:after="100" w:afterAutospacing="1"/>
        <w:rPr>
          <w:color w:val="000000"/>
        </w:rPr>
      </w:pPr>
      <w:r w:rsidRPr="00DD43F3">
        <w:rPr>
          <w:color w:val="000000"/>
        </w:rPr>
        <w:t>Data is constantly being inserted</w:t>
      </w:r>
    </w:p>
    <w:p w14:paraId="1A226A6F" w14:textId="77777777" w:rsidR="00DD43F3" w:rsidRPr="00DD43F3" w:rsidRDefault="00DD43F3" w:rsidP="00DD43F3">
      <w:pPr>
        <w:numPr>
          <w:ilvl w:val="0"/>
          <w:numId w:val="46"/>
        </w:numPr>
        <w:spacing w:before="100" w:beforeAutospacing="1" w:after="100" w:afterAutospacing="1"/>
        <w:rPr>
          <w:color w:val="000000"/>
        </w:rPr>
      </w:pPr>
      <w:r w:rsidRPr="00DD43F3">
        <w:rPr>
          <w:color w:val="000000"/>
        </w:rPr>
        <w:t>Write throughput matters more than read speed</w:t>
      </w:r>
    </w:p>
    <w:p w14:paraId="3559D88D" w14:textId="77777777" w:rsidR="00DD43F3" w:rsidRPr="00DD43F3" w:rsidRDefault="00DD43F3" w:rsidP="00DD43F3">
      <w:pPr>
        <w:numPr>
          <w:ilvl w:val="0"/>
          <w:numId w:val="46"/>
        </w:numPr>
        <w:spacing w:before="100" w:beforeAutospacing="1" w:after="100" w:afterAutospacing="1"/>
        <w:rPr>
          <w:color w:val="000000"/>
        </w:rPr>
      </w:pPr>
      <w:r w:rsidRPr="00DD43F3">
        <w:rPr>
          <w:color w:val="000000"/>
        </w:rPr>
        <w:t>Strong consistency is critical</w:t>
      </w:r>
    </w:p>
    <w:p w14:paraId="52D563DA" w14:textId="77777777" w:rsidR="00DD43F3" w:rsidRPr="00DD43F3" w:rsidRDefault="0038447F" w:rsidP="00DD43F3">
      <w:r w:rsidRPr="0038447F">
        <w:rPr>
          <w:noProof/>
          <w14:ligatures w14:val="standardContextual"/>
        </w:rPr>
        <w:pict w14:anchorId="2A57CCCD">
          <v:rect id="_x0000_i1031" alt="" style="width:468pt;height:.05pt;mso-width-percent:0;mso-height-percent:0;mso-width-percent:0;mso-height-percent:0" o:hralign="center" o:hrstd="t" o:hr="t" fillcolor="#a0a0a0" stroked="f"/>
        </w:pict>
      </w:r>
    </w:p>
    <w:p w14:paraId="5F6478BC" w14:textId="77777777" w:rsidR="00DD43F3" w:rsidRPr="00DD43F3" w:rsidRDefault="00DD43F3" w:rsidP="00DD43F3">
      <w:pPr>
        <w:spacing w:before="100" w:beforeAutospacing="1" w:after="100" w:afterAutospacing="1"/>
        <w:outlineLvl w:val="2"/>
        <w:rPr>
          <w:b/>
          <w:bCs/>
          <w:color w:val="000000"/>
          <w:sz w:val="27"/>
          <w:szCs w:val="27"/>
        </w:rPr>
      </w:pPr>
      <w:r w:rsidRPr="00DD43F3">
        <w:rPr>
          <w:b/>
          <w:bCs/>
          <w:color w:val="000000"/>
          <w:sz w:val="27"/>
          <w:szCs w:val="27"/>
        </w:rPr>
        <w:t>Example 4: Logging Systems</w:t>
      </w:r>
    </w:p>
    <w:p w14:paraId="2C78BCA2" w14:textId="77777777" w:rsidR="00DD43F3" w:rsidRPr="00DD43F3" w:rsidRDefault="00DD43F3" w:rsidP="00DD43F3">
      <w:pPr>
        <w:spacing w:before="100" w:beforeAutospacing="1" w:after="100" w:afterAutospacing="1"/>
        <w:rPr>
          <w:color w:val="000000"/>
        </w:rPr>
      </w:pPr>
      <w:r w:rsidRPr="00DD43F3">
        <w:rPr>
          <w:color w:val="000000"/>
        </w:rPr>
        <w:lastRenderedPageBreak/>
        <w:t>Imagine:</w:t>
      </w:r>
    </w:p>
    <w:p w14:paraId="2EE961C1" w14:textId="77777777" w:rsidR="00DD43F3" w:rsidRPr="00DD43F3" w:rsidRDefault="00DD43F3" w:rsidP="00DD43F3">
      <w:pPr>
        <w:numPr>
          <w:ilvl w:val="0"/>
          <w:numId w:val="47"/>
        </w:numPr>
        <w:spacing w:before="100" w:beforeAutospacing="1" w:after="100" w:afterAutospacing="1"/>
        <w:rPr>
          <w:color w:val="000000"/>
        </w:rPr>
      </w:pPr>
      <w:r w:rsidRPr="00DD43F3">
        <w:rPr>
          <w:color w:val="000000"/>
        </w:rPr>
        <w:t>Each server writes hundreds of log entries per second</w:t>
      </w:r>
    </w:p>
    <w:p w14:paraId="4A57E6DB" w14:textId="77777777" w:rsidR="00DD43F3" w:rsidRPr="00DD43F3" w:rsidRDefault="00DD43F3" w:rsidP="00DD43F3">
      <w:pPr>
        <w:numPr>
          <w:ilvl w:val="0"/>
          <w:numId w:val="47"/>
        </w:numPr>
        <w:spacing w:before="100" w:beforeAutospacing="1" w:after="100" w:afterAutospacing="1"/>
        <w:rPr>
          <w:color w:val="000000"/>
        </w:rPr>
      </w:pPr>
      <w:r w:rsidRPr="00DD43F3">
        <w:rPr>
          <w:color w:val="000000"/>
        </w:rPr>
        <w:t>Logs are mostly read only during debugging</w:t>
      </w:r>
    </w:p>
    <w:p w14:paraId="29402CD0" w14:textId="77777777" w:rsidR="00DD43F3" w:rsidRPr="00DD43F3" w:rsidRDefault="00DD43F3" w:rsidP="00DD43F3">
      <w:pPr>
        <w:spacing w:before="100" w:beforeAutospacing="1" w:after="100" w:afterAutospacing="1"/>
        <w:rPr>
          <w:color w:val="000000"/>
        </w:rPr>
      </w:pPr>
      <w:r w:rsidRPr="00DD43F3">
        <w:rPr>
          <w:color w:val="000000"/>
        </w:rPr>
        <w:t>Characteristics:</w:t>
      </w:r>
    </w:p>
    <w:p w14:paraId="1E03E575" w14:textId="77777777" w:rsidR="00DD43F3" w:rsidRPr="00DD43F3" w:rsidRDefault="00DD43F3" w:rsidP="00DD43F3">
      <w:pPr>
        <w:numPr>
          <w:ilvl w:val="0"/>
          <w:numId w:val="48"/>
        </w:numPr>
        <w:spacing w:before="100" w:beforeAutospacing="1" w:after="100" w:afterAutospacing="1"/>
        <w:rPr>
          <w:color w:val="000000"/>
        </w:rPr>
      </w:pPr>
      <w:r w:rsidRPr="00DD43F3">
        <w:rPr>
          <w:color w:val="000000"/>
        </w:rPr>
        <w:t>Extremely high write volume</w:t>
      </w:r>
    </w:p>
    <w:p w14:paraId="16866E55" w14:textId="77777777" w:rsidR="00DD43F3" w:rsidRPr="00DD43F3" w:rsidRDefault="00DD43F3" w:rsidP="00DD43F3">
      <w:pPr>
        <w:numPr>
          <w:ilvl w:val="0"/>
          <w:numId w:val="48"/>
        </w:numPr>
        <w:spacing w:before="100" w:beforeAutospacing="1" w:after="100" w:afterAutospacing="1"/>
        <w:rPr>
          <w:color w:val="000000"/>
        </w:rPr>
      </w:pPr>
      <w:r w:rsidRPr="00DD43F3">
        <w:rPr>
          <w:color w:val="000000"/>
        </w:rPr>
        <w:t>Reads are infrequent and often batch-based</w:t>
      </w:r>
    </w:p>
    <w:p w14:paraId="3E436887" w14:textId="77777777" w:rsidR="00DD43F3" w:rsidRPr="00DD43F3" w:rsidRDefault="00DD43F3" w:rsidP="00DD43F3">
      <w:pPr>
        <w:spacing w:before="100" w:beforeAutospacing="1" w:after="100" w:afterAutospacing="1"/>
        <w:rPr>
          <w:color w:val="000000"/>
        </w:rPr>
      </w:pPr>
      <w:r w:rsidRPr="00DD43F3">
        <w:rPr>
          <w:color w:val="000000"/>
        </w:rPr>
        <w:t>Design choice:</w:t>
      </w:r>
    </w:p>
    <w:p w14:paraId="3B0DDEFB" w14:textId="77777777" w:rsidR="00DD43F3" w:rsidRPr="00DD43F3" w:rsidRDefault="00DD43F3" w:rsidP="00DD43F3">
      <w:pPr>
        <w:numPr>
          <w:ilvl w:val="0"/>
          <w:numId w:val="49"/>
        </w:numPr>
        <w:spacing w:before="100" w:beforeAutospacing="1" w:after="100" w:afterAutospacing="1"/>
        <w:rPr>
          <w:color w:val="000000"/>
        </w:rPr>
      </w:pPr>
      <w:r w:rsidRPr="00DD43F3">
        <w:rPr>
          <w:color w:val="000000"/>
        </w:rPr>
        <w:t>Simple append-only tables</w:t>
      </w:r>
    </w:p>
    <w:p w14:paraId="1E301828" w14:textId="77777777" w:rsidR="00DD43F3" w:rsidRPr="00DD43F3" w:rsidRDefault="00DD43F3" w:rsidP="00DD43F3">
      <w:pPr>
        <w:numPr>
          <w:ilvl w:val="0"/>
          <w:numId w:val="49"/>
        </w:numPr>
        <w:spacing w:before="100" w:beforeAutospacing="1" w:after="100" w:afterAutospacing="1"/>
        <w:rPr>
          <w:color w:val="000000"/>
        </w:rPr>
      </w:pPr>
      <w:r w:rsidRPr="00DD43F3">
        <w:rPr>
          <w:color w:val="000000"/>
        </w:rPr>
        <w:t>Minimal indexing</w:t>
      </w:r>
    </w:p>
    <w:p w14:paraId="361B6942" w14:textId="77777777" w:rsidR="00DD43F3" w:rsidRPr="00DD43F3" w:rsidRDefault="00DD43F3" w:rsidP="00DD43F3">
      <w:pPr>
        <w:numPr>
          <w:ilvl w:val="0"/>
          <w:numId w:val="49"/>
        </w:numPr>
        <w:spacing w:before="100" w:beforeAutospacing="1" w:after="100" w:afterAutospacing="1"/>
        <w:rPr>
          <w:color w:val="000000"/>
        </w:rPr>
      </w:pPr>
      <w:r w:rsidRPr="00DD43F3">
        <w:rPr>
          <w:color w:val="000000"/>
        </w:rPr>
        <w:t>No complex joins or constraints</w:t>
      </w:r>
    </w:p>
    <w:p w14:paraId="54A1E1B1" w14:textId="77777777" w:rsidR="00DD43F3" w:rsidRPr="00DD43F3" w:rsidRDefault="00DD43F3" w:rsidP="00DD43F3">
      <w:pPr>
        <w:spacing w:before="100" w:beforeAutospacing="1" w:after="100" w:afterAutospacing="1"/>
        <w:rPr>
          <w:color w:val="000000"/>
        </w:rPr>
      </w:pPr>
      <w:r w:rsidRPr="00DD43F3">
        <w:rPr>
          <w:color w:val="000000"/>
        </w:rPr>
        <w:t>Why?</w:t>
      </w:r>
      <w:r w:rsidRPr="00DD43F3">
        <w:rPr>
          <w:color w:val="000000"/>
        </w:rPr>
        <w:br/>
        <w:t>Indexes and joins slow down writes.</w:t>
      </w:r>
    </w:p>
    <w:p w14:paraId="615C1F89" w14:textId="77777777" w:rsidR="00DD43F3" w:rsidRPr="00DD43F3" w:rsidRDefault="0038447F" w:rsidP="00DD43F3">
      <w:r w:rsidRPr="0038447F">
        <w:rPr>
          <w:noProof/>
          <w14:ligatures w14:val="standardContextual"/>
        </w:rPr>
        <w:pict w14:anchorId="05589643">
          <v:rect id="_x0000_i1030" alt="" style="width:468pt;height:.05pt;mso-width-percent:0;mso-height-percent:0;mso-width-percent:0;mso-height-percent:0" o:hralign="center" o:hrstd="t" o:hr="t" fillcolor="#a0a0a0" stroked="f"/>
        </w:pict>
      </w:r>
    </w:p>
    <w:p w14:paraId="2632BB9D" w14:textId="77777777" w:rsidR="00DD43F3" w:rsidRPr="00DD43F3" w:rsidRDefault="00DD43F3" w:rsidP="00DD43F3">
      <w:pPr>
        <w:spacing w:before="100" w:beforeAutospacing="1" w:after="100" w:afterAutospacing="1"/>
        <w:outlineLvl w:val="2"/>
        <w:rPr>
          <w:b/>
          <w:bCs/>
          <w:color w:val="000000"/>
          <w:sz w:val="27"/>
          <w:szCs w:val="27"/>
        </w:rPr>
      </w:pPr>
      <w:r w:rsidRPr="00DD43F3">
        <w:rPr>
          <w:b/>
          <w:bCs/>
          <w:color w:val="000000"/>
          <w:sz w:val="27"/>
          <w:szCs w:val="27"/>
        </w:rPr>
        <w:t>Example 5: Payment Systems</w:t>
      </w:r>
    </w:p>
    <w:p w14:paraId="03543EA5" w14:textId="77777777" w:rsidR="00DD43F3" w:rsidRPr="00DD43F3" w:rsidRDefault="00DD43F3" w:rsidP="00DD43F3">
      <w:pPr>
        <w:spacing w:before="100" w:beforeAutospacing="1" w:after="100" w:afterAutospacing="1"/>
        <w:rPr>
          <w:color w:val="000000"/>
        </w:rPr>
      </w:pPr>
      <w:r w:rsidRPr="00DD43F3">
        <w:rPr>
          <w:color w:val="000000"/>
        </w:rPr>
        <w:t>In payment processing:</w:t>
      </w:r>
    </w:p>
    <w:p w14:paraId="51F3F3CB" w14:textId="77777777" w:rsidR="00DD43F3" w:rsidRPr="00DD43F3" w:rsidRDefault="00DD43F3" w:rsidP="00DD43F3">
      <w:pPr>
        <w:numPr>
          <w:ilvl w:val="0"/>
          <w:numId w:val="50"/>
        </w:numPr>
        <w:spacing w:before="100" w:beforeAutospacing="1" w:after="100" w:afterAutospacing="1"/>
        <w:rPr>
          <w:color w:val="000000"/>
        </w:rPr>
      </w:pPr>
      <w:r w:rsidRPr="00DD43F3">
        <w:rPr>
          <w:color w:val="000000"/>
        </w:rPr>
        <w:t>Every transaction is a critical write</w:t>
      </w:r>
    </w:p>
    <w:p w14:paraId="16DC80E7" w14:textId="77777777" w:rsidR="00DD43F3" w:rsidRPr="00DD43F3" w:rsidRDefault="00DD43F3" w:rsidP="00DD43F3">
      <w:pPr>
        <w:numPr>
          <w:ilvl w:val="0"/>
          <w:numId w:val="50"/>
        </w:numPr>
        <w:spacing w:before="100" w:beforeAutospacing="1" w:after="100" w:afterAutospacing="1"/>
        <w:rPr>
          <w:color w:val="000000"/>
        </w:rPr>
      </w:pPr>
      <w:r w:rsidRPr="00DD43F3">
        <w:rPr>
          <w:color w:val="000000"/>
        </w:rPr>
        <w:t>Errors are unacceptable</w:t>
      </w:r>
    </w:p>
    <w:p w14:paraId="2449D358" w14:textId="77777777" w:rsidR="00DD43F3" w:rsidRPr="00DD43F3" w:rsidRDefault="00DD43F3" w:rsidP="00DD43F3">
      <w:pPr>
        <w:numPr>
          <w:ilvl w:val="0"/>
          <w:numId w:val="50"/>
        </w:numPr>
        <w:spacing w:before="100" w:beforeAutospacing="1" w:after="100" w:afterAutospacing="1"/>
        <w:rPr>
          <w:color w:val="000000"/>
        </w:rPr>
      </w:pPr>
      <w:r w:rsidRPr="00DD43F3">
        <w:rPr>
          <w:color w:val="000000"/>
        </w:rPr>
        <w:t>Data integrity is mandatory</w:t>
      </w:r>
    </w:p>
    <w:p w14:paraId="3F3D9E00" w14:textId="77777777" w:rsidR="00DD43F3" w:rsidRPr="00DD43F3" w:rsidRDefault="00DD43F3" w:rsidP="00DD43F3">
      <w:pPr>
        <w:spacing w:before="100" w:beforeAutospacing="1" w:after="100" w:afterAutospacing="1"/>
        <w:rPr>
          <w:color w:val="000000"/>
        </w:rPr>
      </w:pPr>
      <w:r w:rsidRPr="00DD43F3">
        <w:rPr>
          <w:color w:val="000000"/>
        </w:rPr>
        <w:t>Characteristics:</w:t>
      </w:r>
    </w:p>
    <w:p w14:paraId="39E34755" w14:textId="77777777" w:rsidR="00DD43F3" w:rsidRPr="00DD43F3" w:rsidRDefault="00DD43F3" w:rsidP="00DD43F3">
      <w:pPr>
        <w:numPr>
          <w:ilvl w:val="0"/>
          <w:numId w:val="51"/>
        </w:numPr>
        <w:spacing w:before="100" w:beforeAutospacing="1" w:after="100" w:afterAutospacing="1"/>
        <w:rPr>
          <w:color w:val="000000"/>
        </w:rPr>
      </w:pPr>
      <w:r w:rsidRPr="00DD43F3">
        <w:rPr>
          <w:color w:val="000000"/>
        </w:rPr>
        <w:t>Writes must be atomic and accurate</w:t>
      </w:r>
    </w:p>
    <w:p w14:paraId="5F345FD8" w14:textId="77777777" w:rsidR="00DD43F3" w:rsidRPr="00DD43F3" w:rsidRDefault="00DD43F3" w:rsidP="00DD43F3">
      <w:pPr>
        <w:numPr>
          <w:ilvl w:val="0"/>
          <w:numId w:val="51"/>
        </w:numPr>
        <w:spacing w:before="100" w:beforeAutospacing="1" w:after="100" w:afterAutospacing="1"/>
        <w:rPr>
          <w:color w:val="000000"/>
        </w:rPr>
      </w:pPr>
      <w:r w:rsidRPr="00DD43F3">
        <w:rPr>
          <w:color w:val="000000"/>
        </w:rPr>
        <w:t>Reads are secondary</w:t>
      </w:r>
    </w:p>
    <w:p w14:paraId="774DC4BF" w14:textId="77777777" w:rsidR="00DD43F3" w:rsidRPr="00DD43F3" w:rsidRDefault="00DD43F3" w:rsidP="00DD43F3">
      <w:pPr>
        <w:spacing w:before="100" w:beforeAutospacing="1" w:after="100" w:afterAutospacing="1"/>
        <w:rPr>
          <w:color w:val="000000"/>
        </w:rPr>
      </w:pPr>
      <w:r w:rsidRPr="00DD43F3">
        <w:rPr>
          <w:color w:val="000000"/>
        </w:rPr>
        <w:t>Design choice:</w:t>
      </w:r>
    </w:p>
    <w:p w14:paraId="7D81C713" w14:textId="77777777" w:rsidR="00DD43F3" w:rsidRPr="00DD43F3" w:rsidRDefault="00DD43F3" w:rsidP="00DD43F3">
      <w:pPr>
        <w:numPr>
          <w:ilvl w:val="0"/>
          <w:numId w:val="52"/>
        </w:numPr>
        <w:spacing w:before="100" w:beforeAutospacing="1" w:after="100" w:afterAutospacing="1"/>
        <w:rPr>
          <w:color w:val="000000"/>
        </w:rPr>
      </w:pPr>
      <w:r w:rsidRPr="00DD43F3">
        <w:rPr>
          <w:color w:val="000000"/>
        </w:rPr>
        <w:t>Fully normalized schema</w:t>
      </w:r>
    </w:p>
    <w:p w14:paraId="76BF0F1F" w14:textId="77777777" w:rsidR="00DD43F3" w:rsidRPr="00DD43F3" w:rsidRDefault="00DD43F3" w:rsidP="00DD43F3">
      <w:pPr>
        <w:numPr>
          <w:ilvl w:val="0"/>
          <w:numId w:val="52"/>
        </w:numPr>
        <w:spacing w:before="100" w:beforeAutospacing="1" w:after="100" w:afterAutospacing="1"/>
        <w:rPr>
          <w:color w:val="000000"/>
        </w:rPr>
      </w:pPr>
      <w:r w:rsidRPr="00DD43F3">
        <w:rPr>
          <w:color w:val="000000"/>
        </w:rPr>
        <w:t>Strong constraints and foreign keys</w:t>
      </w:r>
    </w:p>
    <w:p w14:paraId="1AB415C5" w14:textId="77777777" w:rsidR="00DD43F3" w:rsidRPr="00DD43F3" w:rsidRDefault="00DD43F3" w:rsidP="00DD43F3">
      <w:pPr>
        <w:numPr>
          <w:ilvl w:val="0"/>
          <w:numId w:val="52"/>
        </w:numPr>
        <w:spacing w:before="100" w:beforeAutospacing="1" w:after="100" w:afterAutospacing="1"/>
        <w:rPr>
          <w:color w:val="000000"/>
        </w:rPr>
      </w:pPr>
      <w:r w:rsidRPr="00DD43F3">
        <w:rPr>
          <w:color w:val="000000"/>
        </w:rPr>
        <w:t>Avoid risky denormalization</w:t>
      </w:r>
    </w:p>
    <w:p w14:paraId="09B3E3A3" w14:textId="77777777" w:rsidR="00DD43F3" w:rsidRPr="00DD43F3" w:rsidRDefault="00DD43F3" w:rsidP="00DD43F3">
      <w:pPr>
        <w:spacing w:before="100" w:beforeAutospacing="1" w:after="100" w:afterAutospacing="1"/>
        <w:rPr>
          <w:color w:val="000000"/>
        </w:rPr>
      </w:pPr>
      <w:r w:rsidRPr="00DD43F3">
        <w:rPr>
          <w:color w:val="000000"/>
        </w:rPr>
        <w:t>Here, correctness matters more than read performance.</w:t>
      </w:r>
    </w:p>
    <w:p w14:paraId="5530991D" w14:textId="77777777" w:rsidR="00DD43F3" w:rsidRPr="00DD43F3" w:rsidRDefault="0038447F" w:rsidP="00DD43F3">
      <w:r w:rsidRPr="0038447F">
        <w:rPr>
          <w:noProof/>
          <w14:ligatures w14:val="standardContextual"/>
        </w:rPr>
        <w:pict w14:anchorId="32894E40">
          <v:rect id="_x0000_i1029" alt="" style="width:468pt;height:.05pt;mso-width-percent:0;mso-height-percent:0;mso-width-percent:0;mso-height-percent:0" o:hralign="center" o:hrstd="t" o:hr="t" fillcolor="#a0a0a0" stroked="f"/>
        </w:pict>
      </w:r>
    </w:p>
    <w:p w14:paraId="446ED084" w14:textId="77777777" w:rsidR="00DD43F3" w:rsidRPr="00DD43F3" w:rsidRDefault="00DD43F3" w:rsidP="00DD43F3">
      <w:pPr>
        <w:spacing w:before="100" w:beforeAutospacing="1" w:after="100" w:afterAutospacing="1"/>
        <w:outlineLvl w:val="2"/>
        <w:rPr>
          <w:b/>
          <w:bCs/>
          <w:color w:val="000000"/>
          <w:sz w:val="27"/>
          <w:szCs w:val="27"/>
        </w:rPr>
      </w:pPr>
      <w:r w:rsidRPr="00DD43F3">
        <w:rPr>
          <w:b/>
          <w:bCs/>
          <w:color w:val="000000"/>
          <w:sz w:val="27"/>
          <w:szCs w:val="27"/>
        </w:rPr>
        <w:t>Example 6: Event Ingestion and Telemetry Systems</w:t>
      </w:r>
    </w:p>
    <w:p w14:paraId="6A422FC4" w14:textId="77777777" w:rsidR="00DD43F3" w:rsidRPr="00DD43F3" w:rsidRDefault="00DD43F3" w:rsidP="00DD43F3">
      <w:pPr>
        <w:spacing w:before="100" w:beforeAutospacing="1" w:after="100" w:afterAutospacing="1"/>
        <w:rPr>
          <w:color w:val="000000"/>
        </w:rPr>
      </w:pPr>
      <w:r w:rsidRPr="00DD43F3">
        <w:rPr>
          <w:color w:val="000000"/>
        </w:rPr>
        <w:lastRenderedPageBreak/>
        <w:t>Examples:</w:t>
      </w:r>
    </w:p>
    <w:p w14:paraId="082F6DEA" w14:textId="77777777" w:rsidR="00DD43F3" w:rsidRPr="00DD43F3" w:rsidRDefault="00DD43F3" w:rsidP="00DD43F3">
      <w:pPr>
        <w:numPr>
          <w:ilvl w:val="0"/>
          <w:numId w:val="53"/>
        </w:numPr>
        <w:spacing w:before="100" w:beforeAutospacing="1" w:after="100" w:afterAutospacing="1"/>
        <w:rPr>
          <w:color w:val="000000"/>
        </w:rPr>
      </w:pPr>
      <w:proofErr w:type="gramStart"/>
      <w:r w:rsidRPr="00DD43F3">
        <w:rPr>
          <w:color w:val="000000"/>
        </w:rPr>
        <w:t>User</w:t>
      </w:r>
      <w:proofErr w:type="gramEnd"/>
      <w:r w:rsidRPr="00DD43F3">
        <w:rPr>
          <w:color w:val="000000"/>
        </w:rPr>
        <w:t xml:space="preserve"> click events</w:t>
      </w:r>
    </w:p>
    <w:p w14:paraId="1E985937" w14:textId="77777777" w:rsidR="00DD43F3" w:rsidRPr="00DD43F3" w:rsidRDefault="00DD43F3" w:rsidP="00DD43F3">
      <w:pPr>
        <w:numPr>
          <w:ilvl w:val="0"/>
          <w:numId w:val="53"/>
        </w:numPr>
        <w:spacing w:before="100" w:beforeAutospacing="1" w:after="100" w:afterAutospacing="1"/>
        <w:rPr>
          <w:color w:val="000000"/>
        </w:rPr>
      </w:pPr>
      <w:r w:rsidRPr="00DD43F3">
        <w:rPr>
          <w:color w:val="000000"/>
        </w:rPr>
        <w:t>Sensor data</w:t>
      </w:r>
    </w:p>
    <w:p w14:paraId="55A35717" w14:textId="77777777" w:rsidR="00DD43F3" w:rsidRPr="00DD43F3" w:rsidRDefault="00DD43F3" w:rsidP="00DD43F3">
      <w:pPr>
        <w:numPr>
          <w:ilvl w:val="0"/>
          <w:numId w:val="53"/>
        </w:numPr>
        <w:spacing w:before="100" w:beforeAutospacing="1" w:after="100" w:afterAutospacing="1"/>
        <w:rPr>
          <w:color w:val="000000"/>
        </w:rPr>
      </w:pPr>
      <w:r w:rsidRPr="00DD43F3">
        <w:rPr>
          <w:color w:val="000000"/>
        </w:rPr>
        <w:t>Application telemetry</w:t>
      </w:r>
    </w:p>
    <w:p w14:paraId="7650EB76" w14:textId="77777777" w:rsidR="00DD43F3" w:rsidRPr="00DD43F3" w:rsidRDefault="00DD43F3" w:rsidP="00DD43F3">
      <w:pPr>
        <w:spacing w:before="100" w:beforeAutospacing="1" w:after="100" w:afterAutospacing="1"/>
        <w:rPr>
          <w:color w:val="000000"/>
        </w:rPr>
      </w:pPr>
      <w:r w:rsidRPr="00DD43F3">
        <w:rPr>
          <w:color w:val="000000"/>
        </w:rPr>
        <w:t>Characteristics:</w:t>
      </w:r>
    </w:p>
    <w:p w14:paraId="19661378" w14:textId="77777777" w:rsidR="00DD43F3" w:rsidRPr="00DD43F3" w:rsidRDefault="00DD43F3" w:rsidP="00DD43F3">
      <w:pPr>
        <w:numPr>
          <w:ilvl w:val="0"/>
          <w:numId w:val="54"/>
        </w:numPr>
        <w:spacing w:before="100" w:beforeAutospacing="1" w:after="100" w:afterAutospacing="1"/>
        <w:rPr>
          <w:color w:val="000000"/>
        </w:rPr>
      </w:pPr>
      <w:r w:rsidRPr="00DD43F3">
        <w:rPr>
          <w:color w:val="000000"/>
        </w:rPr>
        <w:t>Millions of writes per day</w:t>
      </w:r>
    </w:p>
    <w:p w14:paraId="7C0590F9" w14:textId="77777777" w:rsidR="00DD43F3" w:rsidRPr="00DD43F3" w:rsidRDefault="00DD43F3" w:rsidP="00DD43F3">
      <w:pPr>
        <w:numPr>
          <w:ilvl w:val="0"/>
          <w:numId w:val="54"/>
        </w:numPr>
        <w:spacing w:before="100" w:beforeAutospacing="1" w:after="100" w:afterAutospacing="1"/>
        <w:rPr>
          <w:color w:val="000000"/>
        </w:rPr>
      </w:pPr>
      <w:r w:rsidRPr="00DD43F3">
        <w:rPr>
          <w:color w:val="000000"/>
        </w:rPr>
        <w:t>Analysis happens later</w:t>
      </w:r>
    </w:p>
    <w:p w14:paraId="7C978B00" w14:textId="77777777" w:rsidR="00DD43F3" w:rsidRPr="00DD43F3" w:rsidRDefault="00DD43F3" w:rsidP="00DD43F3">
      <w:pPr>
        <w:spacing w:before="100" w:beforeAutospacing="1" w:after="100" w:afterAutospacing="1"/>
        <w:rPr>
          <w:color w:val="000000"/>
        </w:rPr>
      </w:pPr>
      <w:r w:rsidRPr="00DD43F3">
        <w:rPr>
          <w:color w:val="000000"/>
        </w:rPr>
        <w:t>Design choice:</w:t>
      </w:r>
    </w:p>
    <w:p w14:paraId="5CBC8A71" w14:textId="77777777" w:rsidR="00DD43F3" w:rsidRPr="00DD43F3" w:rsidRDefault="00DD43F3" w:rsidP="00DD43F3">
      <w:pPr>
        <w:numPr>
          <w:ilvl w:val="0"/>
          <w:numId w:val="55"/>
        </w:numPr>
        <w:spacing w:before="100" w:beforeAutospacing="1" w:after="100" w:afterAutospacing="1"/>
        <w:rPr>
          <w:color w:val="000000"/>
        </w:rPr>
      </w:pPr>
      <w:r w:rsidRPr="00DD43F3">
        <w:rPr>
          <w:color w:val="000000"/>
        </w:rPr>
        <w:t>Write-optimized schemas</w:t>
      </w:r>
    </w:p>
    <w:p w14:paraId="4817EC3D" w14:textId="77777777" w:rsidR="00DD43F3" w:rsidRPr="00DD43F3" w:rsidRDefault="00DD43F3" w:rsidP="00DD43F3">
      <w:pPr>
        <w:numPr>
          <w:ilvl w:val="0"/>
          <w:numId w:val="55"/>
        </w:numPr>
        <w:spacing w:before="100" w:beforeAutospacing="1" w:after="100" w:afterAutospacing="1"/>
        <w:rPr>
          <w:color w:val="000000"/>
        </w:rPr>
      </w:pPr>
      <w:r w:rsidRPr="00DD43F3">
        <w:rPr>
          <w:color w:val="000000"/>
        </w:rPr>
        <w:t>Minimal validation at insert time</w:t>
      </w:r>
    </w:p>
    <w:p w14:paraId="58CEBC2C" w14:textId="77777777" w:rsidR="00DD43F3" w:rsidRPr="00DD43F3" w:rsidRDefault="00DD43F3" w:rsidP="00DD43F3">
      <w:pPr>
        <w:numPr>
          <w:ilvl w:val="0"/>
          <w:numId w:val="55"/>
        </w:numPr>
        <w:spacing w:before="100" w:beforeAutospacing="1" w:after="100" w:afterAutospacing="1"/>
        <w:rPr>
          <w:color w:val="000000"/>
        </w:rPr>
      </w:pPr>
      <w:r w:rsidRPr="00DD43F3">
        <w:rPr>
          <w:color w:val="000000"/>
        </w:rPr>
        <w:t>Aggregation performed by batch jobs or analytics pipelines</w:t>
      </w:r>
    </w:p>
    <w:p w14:paraId="0E15BFED" w14:textId="77777777" w:rsidR="00DD43F3" w:rsidRPr="00DD43F3" w:rsidRDefault="0038447F" w:rsidP="00DD43F3">
      <w:r w:rsidRPr="0038447F">
        <w:rPr>
          <w:noProof/>
          <w14:ligatures w14:val="standardContextual"/>
        </w:rPr>
        <w:pict w14:anchorId="588BB2C8">
          <v:rect id="_x0000_i1028" alt="" style="width:468pt;height:.05pt;mso-width-percent:0;mso-height-percent:0;mso-width-percent:0;mso-height-percent:0" o:hralign="center" o:hrstd="t" o:hr="t" fillcolor="#a0a0a0" stroked="f"/>
        </w:pict>
      </w:r>
    </w:p>
    <w:p w14:paraId="737095B3" w14:textId="77777777" w:rsidR="00DD43F3" w:rsidRPr="00DD43F3" w:rsidRDefault="00DD43F3" w:rsidP="00DD43F3">
      <w:pPr>
        <w:spacing w:before="100" w:beforeAutospacing="1" w:after="100" w:afterAutospacing="1"/>
        <w:outlineLvl w:val="1"/>
        <w:rPr>
          <w:b/>
          <w:bCs/>
          <w:color w:val="000000"/>
          <w:sz w:val="36"/>
          <w:szCs w:val="36"/>
        </w:rPr>
      </w:pPr>
      <w:r w:rsidRPr="00DD43F3">
        <w:rPr>
          <w:b/>
          <w:bCs/>
          <w:color w:val="000000"/>
          <w:sz w:val="36"/>
          <w:szCs w:val="36"/>
        </w:rPr>
        <w:t>Quick Comparison (Slide-Friendly)</w:t>
      </w:r>
    </w:p>
    <w:p w14:paraId="412BF37B" w14:textId="77777777" w:rsidR="00DD43F3" w:rsidRPr="00DD43F3" w:rsidRDefault="00DD43F3" w:rsidP="00DD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DD43F3">
        <w:rPr>
          <w:rFonts w:ascii="Courier New" w:hAnsi="Courier New" w:cs="Courier New"/>
          <w:color w:val="000000"/>
          <w:sz w:val="20"/>
          <w:szCs w:val="20"/>
        </w:rPr>
        <w:t>Read-Heavy Systems:</w:t>
      </w:r>
    </w:p>
    <w:p w14:paraId="4E288E79" w14:textId="77777777" w:rsidR="00DD43F3" w:rsidRPr="00DD43F3" w:rsidRDefault="00DD43F3" w:rsidP="00DD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DD43F3">
        <w:rPr>
          <w:rFonts w:ascii="Courier New" w:hAnsi="Courier New" w:cs="Courier New"/>
          <w:color w:val="000000"/>
          <w:sz w:val="20"/>
          <w:szCs w:val="20"/>
        </w:rPr>
        <w:t>- Dashboards</w:t>
      </w:r>
    </w:p>
    <w:p w14:paraId="04EE9B2B" w14:textId="77777777" w:rsidR="00DD43F3" w:rsidRPr="00DD43F3" w:rsidRDefault="00DD43F3" w:rsidP="00DD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DD43F3">
        <w:rPr>
          <w:rFonts w:ascii="Courier New" w:hAnsi="Courier New" w:cs="Courier New"/>
          <w:color w:val="000000"/>
          <w:sz w:val="20"/>
          <w:szCs w:val="20"/>
        </w:rPr>
        <w:t>- User profile pages</w:t>
      </w:r>
    </w:p>
    <w:p w14:paraId="50C3609D" w14:textId="77777777" w:rsidR="00DD43F3" w:rsidRPr="00DD43F3" w:rsidRDefault="00DD43F3" w:rsidP="00DD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DD43F3">
        <w:rPr>
          <w:rFonts w:ascii="Courier New" w:hAnsi="Courier New" w:cs="Courier New"/>
          <w:color w:val="000000"/>
          <w:sz w:val="20"/>
          <w:szCs w:val="20"/>
        </w:rPr>
        <w:t>- Mobile APIs</w:t>
      </w:r>
    </w:p>
    <w:p w14:paraId="725E5660" w14:textId="77777777" w:rsidR="00DD43F3" w:rsidRPr="00DD43F3" w:rsidRDefault="00DD43F3" w:rsidP="00DD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DD43F3">
        <w:rPr>
          <w:rFonts w:ascii="Courier New" w:hAnsi="Courier New" w:cs="Courier New"/>
          <w:color w:val="000000"/>
          <w:sz w:val="20"/>
          <w:szCs w:val="20"/>
        </w:rPr>
        <w:t>- Analytics views</w:t>
      </w:r>
    </w:p>
    <w:p w14:paraId="28249DEF" w14:textId="77777777" w:rsidR="00DD43F3" w:rsidRPr="00DD43F3" w:rsidRDefault="00DD43F3" w:rsidP="00DD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1FCB9372" w14:textId="77777777" w:rsidR="00DD43F3" w:rsidRPr="00DD43F3" w:rsidRDefault="00DD43F3" w:rsidP="00DD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DD43F3">
        <w:rPr>
          <w:rFonts w:ascii="Courier New" w:hAnsi="Courier New" w:cs="Courier New"/>
          <w:color w:val="000000"/>
          <w:sz w:val="20"/>
          <w:szCs w:val="20"/>
        </w:rPr>
        <w:t>Write-Heavy Systems:</w:t>
      </w:r>
    </w:p>
    <w:p w14:paraId="5FE44A0A" w14:textId="77777777" w:rsidR="00DD43F3" w:rsidRPr="00DD43F3" w:rsidRDefault="00DD43F3" w:rsidP="00DD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DD43F3">
        <w:rPr>
          <w:rFonts w:ascii="Courier New" w:hAnsi="Courier New" w:cs="Courier New"/>
          <w:color w:val="000000"/>
          <w:sz w:val="20"/>
          <w:szCs w:val="20"/>
        </w:rPr>
        <w:t>- Payments</w:t>
      </w:r>
    </w:p>
    <w:p w14:paraId="53F9425D" w14:textId="77777777" w:rsidR="00DD43F3" w:rsidRPr="00DD43F3" w:rsidRDefault="00DD43F3" w:rsidP="00DD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DD43F3">
        <w:rPr>
          <w:rFonts w:ascii="Courier New" w:hAnsi="Courier New" w:cs="Courier New"/>
          <w:color w:val="000000"/>
          <w:sz w:val="20"/>
          <w:szCs w:val="20"/>
        </w:rPr>
        <w:t>- Logs</w:t>
      </w:r>
    </w:p>
    <w:p w14:paraId="1C73D6BC" w14:textId="77777777" w:rsidR="00DD43F3" w:rsidRPr="00DD43F3" w:rsidRDefault="00DD43F3" w:rsidP="00DD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DD43F3">
        <w:rPr>
          <w:rFonts w:ascii="Courier New" w:hAnsi="Courier New" w:cs="Courier New"/>
          <w:color w:val="000000"/>
          <w:sz w:val="20"/>
          <w:szCs w:val="20"/>
        </w:rPr>
        <w:t>- Event ingestion</w:t>
      </w:r>
    </w:p>
    <w:p w14:paraId="2301A1D2" w14:textId="77777777" w:rsidR="00DD43F3" w:rsidRPr="00DD43F3" w:rsidRDefault="00DD43F3" w:rsidP="00DD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DD43F3">
        <w:rPr>
          <w:rFonts w:ascii="Courier New" w:hAnsi="Courier New" w:cs="Courier New"/>
          <w:color w:val="000000"/>
          <w:sz w:val="20"/>
          <w:szCs w:val="20"/>
        </w:rPr>
        <w:t>- Telemetry pipelines</w:t>
      </w:r>
    </w:p>
    <w:p w14:paraId="10A9BF9F" w14:textId="77777777" w:rsidR="00DD43F3" w:rsidRPr="00DD43F3" w:rsidRDefault="0038447F" w:rsidP="00DD43F3">
      <w:r w:rsidRPr="0038447F">
        <w:rPr>
          <w:noProof/>
          <w14:ligatures w14:val="standardContextual"/>
        </w:rPr>
        <w:pict w14:anchorId="02569214">
          <v:rect id="_x0000_i1027" alt="" style="width:468pt;height:.05pt;mso-width-percent:0;mso-height-percent:0;mso-width-percent:0;mso-height-percent:0" o:hralign="center" o:hrstd="t" o:hr="t" fillcolor="#a0a0a0" stroked="f"/>
        </w:pict>
      </w:r>
    </w:p>
    <w:p w14:paraId="5B28F16E" w14:textId="77777777" w:rsidR="00DD43F3" w:rsidRPr="00DD43F3" w:rsidRDefault="00DD43F3" w:rsidP="00DD43F3">
      <w:pPr>
        <w:spacing w:before="100" w:beforeAutospacing="1" w:after="100" w:afterAutospacing="1"/>
        <w:outlineLvl w:val="1"/>
        <w:rPr>
          <w:b/>
          <w:bCs/>
          <w:color w:val="000000"/>
          <w:sz w:val="36"/>
          <w:szCs w:val="36"/>
        </w:rPr>
      </w:pPr>
      <w:r w:rsidRPr="00DD43F3">
        <w:rPr>
          <w:b/>
          <w:bCs/>
          <w:color w:val="000000"/>
          <w:sz w:val="36"/>
          <w:szCs w:val="36"/>
        </w:rPr>
        <w:t>Interview-Ready Takeaway for Students</w:t>
      </w:r>
    </w:p>
    <w:p w14:paraId="4CC2EB6B" w14:textId="77777777" w:rsidR="00DD43F3" w:rsidRPr="00DD43F3" w:rsidRDefault="00DD43F3" w:rsidP="00DD43F3">
      <w:pPr>
        <w:spacing w:beforeAutospacing="1" w:after="100" w:afterAutospacing="1"/>
        <w:rPr>
          <w:color w:val="000000"/>
        </w:rPr>
      </w:pPr>
      <w:r w:rsidRPr="00DD43F3">
        <w:rPr>
          <w:color w:val="000000"/>
        </w:rPr>
        <w:t>In read-heavy systems, we optimize schemas for fast queries.</w:t>
      </w:r>
      <w:r w:rsidRPr="00DD43F3">
        <w:rPr>
          <w:color w:val="000000"/>
        </w:rPr>
        <w:br/>
        <w:t>In write-heavy systems, we optimize schemas for safe and fast inserts.</w:t>
      </w:r>
    </w:p>
    <w:p w14:paraId="6CCE3545" w14:textId="77777777" w:rsidR="00DD43F3" w:rsidRPr="00DD43F3" w:rsidRDefault="00DD43F3" w:rsidP="00DD43F3">
      <w:pPr>
        <w:spacing w:before="100" w:beforeAutospacing="1" w:after="100" w:afterAutospacing="1"/>
        <w:rPr>
          <w:color w:val="000000"/>
        </w:rPr>
      </w:pPr>
      <w:r w:rsidRPr="00DD43F3">
        <w:rPr>
          <w:color w:val="000000"/>
        </w:rPr>
        <w:t>Or in simpler terms:</w:t>
      </w:r>
    </w:p>
    <w:p w14:paraId="3DDE8A42" w14:textId="77777777" w:rsidR="00DD43F3" w:rsidRPr="00DD43F3" w:rsidRDefault="00DD43F3" w:rsidP="00DD43F3">
      <w:pPr>
        <w:spacing w:beforeAutospacing="1" w:after="100" w:afterAutospacing="1"/>
        <w:rPr>
          <w:color w:val="000000"/>
        </w:rPr>
      </w:pPr>
      <w:r w:rsidRPr="00DD43F3">
        <w:rPr>
          <w:color w:val="000000"/>
        </w:rPr>
        <w:t>If the system reads more, we design for reading.</w:t>
      </w:r>
      <w:r w:rsidRPr="00DD43F3">
        <w:rPr>
          <w:color w:val="000000"/>
        </w:rPr>
        <w:br/>
        <w:t>If the system writes more, we design for writing.</w:t>
      </w:r>
    </w:p>
    <w:p w14:paraId="1D6AD8ED" w14:textId="77777777" w:rsidR="00DD43F3" w:rsidRPr="00DD43F3" w:rsidRDefault="0038447F" w:rsidP="00DD43F3">
      <w:r w:rsidRPr="0038447F">
        <w:rPr>
          <w:noProof/>
          <w14:ligatures w14:val="standardContextual"/>
        </w:rPr>
        <w:pict w14:anchorId="4E2EC090">
          <v:rect id="_x0000_i1026" alt="" style="width:468pt;height:.05pt;mso-width-percent:0;mso-height-percent:0;mso-width-percent:0;mso-height-percent:0" o:hralign="center" o:hrstd="t" o:hr="t" fillcolor="#a0a0a0" stroked="f"/>
        </w:pict>
      </w:r>
    </w:p>
    <w:p w14:paraId="2710B27F" w14:textId="77777777" w:rsidR="00DD43F3" w:rsidRPr="00DD43F3" w:rsidRDefault="00DD43F3" w:rsidP="00DD43F3">
      <w:pPr>
        <w:spacing w:before="100" w:beforeAutospacing="1" w:after="100" w:afterAutospacing="1"/>
        <w:outlineLvl w:val="1"/>
        <w:rPr>
          <w:b/>
          <w:bCs/>
          <w:color w:val="000000"/>
          <w:sz w:val="36"/>
          <w:szCs w:val="36"/>
        </w:rPr>
      </w:pPr>
      <w:r w:rsidRPr="00DD43F3">
        <w:rPr>
          <w:b/>
          <w:bCs/>
          <w:color w:val="000000"/>
          <w:sz w:val="36"/>
          <w:szCs w:val="36"/>
        </w:rPr>
        <w:t>Important Teaching Note</w:t>
      </w:r>
    </w:p>
    <w:p w14:paraId="469C8708" w14:textId="77777777" w:rsidR="00DD43F3" w:rsidRPr="00DD43F3" w:rsidRDefault="00DD43F3" w:rsidP="00DD43F3">
      <w:pPr>
        <w:spacing w:before="100" w:beforeAutospacing="1" w:after="100" w:afterAutospacing="1"/>
        <w:rPr>
          <w:color w:val="000000"/>
        </w:rPr>
      </w:pPr>
      <w:r w:rsidRPr="00DD43F3">
        <w:rPr>
          <w:color w:val="000000"/>
        </w:rPr>
        <w:lastRenderedPageBreak/>
        <w:t>This point is essential to emphasize in class:</w:t>
      </w:r>
    </w:p>
    <w:p w14:paraId="7DF51006" w14:textId="77777777" w:rsidR="00DD43F3" w:rsidRPr="00DD43F3" w:rsidRDefault="00DD43F3" w:rsidP="00DD43F3">
      <w:pPr>
        <w:spacing w:beforeAutospacing="1" w:after="100" w:afterAutospacing="1"/>
        <w:rPr>
          <w:color w:val="000000"/>
        </w:rPr>
      </w:pPr>
      <w:r w:rsidRPr="00DD43F3">
        <w:rPr>
          <w:color w:val="000000"/>
        </w:rPr>
        <w:t>No real system is purely read-heavy or write-heavy.</w:t>
      </w:r>
      <w:r w:rsidRPr="00DD43F3">
        <w:rPr>
          <w:color w:val="000000"/>
        </w:rPr>
        <w:br/>
        <w:t>One workload is usually dominant, and good design respects that reality.</w:t>
      </w:r>
    </w:p>
    <w:p w14:paraId="034BE512" w14:textId="77777777" w:rsidR="00DD43F3" w:rsidRDefault="00DD43F3" w:rsidP="00193097">
      <w:pPr>
        <w:bidi/>
        <w:spacing w:before="100" w:beforeAutospacing="1" w:after="100" w:afterAutospacing="1"/>
        <w:rPr>
          <w:rFonts w:hint="cs"/>
          <w:color w:val="000000"/>
          <w:rtl/>
          <w:lang w:bidi="fa-IR"/>
        </w:rPr>
      </w:pPr>
    </w:p>
    <w:p w14:paraId="32C4A261" w14:textId="4ABEA1D3" w:rsidR="00DD43F3" w:rsidRPr="00DD43F3" w:rsidRDefault="00DD43F3" w:rsidP="00DD43F3">
      <w:pPr>
        <w:spacing w:before="100" w:beforeAutospacing="1" w:after="100" w:afterAutospacing="1"/>
        <w:outlineLvl w:val="3"/>
        <w:rPr>
          <w:b/>
          <w:bCs/>
          <w:color w:val="000000"/>
        </w:rPr>
      </w:pPr>
      <w:r w:rsidRPr="00DD43F3">
        <w:rPr>
          <w:b/>
          <w:bCs/>
          <w:color w:val="000000"/>
        </w:rPr>
        <w:t>Summary:</w:t>
      </w:r>
    </w:p>
    <w:p w14:paraId="227233FD" w14:textId="77777777" w:rsidR="00DD43F3" w:rsidRPr="00D70182" w:rsidRDefault="00DD43F3" w:rsidP="00D70182">
      <w:pPr>
        <w:spacing w:before="100" w:beforeAutospacing="1" w:after="100" w:afterAutospacing="1"/>
        <w:rPr>
          <w:color w:val="000000"/>
        </w:rPr>
      </w:pPr>
    </w:p>
    <w:p w14:paraId="5AB196B0" w14:textId="77777777" w:rsidR="00D70182" w:rsidRPr="00D70182" w:rsidRDefault="00D70182" w:rsidP="00D70182">
      <w:pPr>
        <w:spacing w:before="100" w:beforeAutospacing="1" w:after="100" w:afterAutospacing="1"/>
        <w:rPr>
          <w:color w:val="000000"/>
        </w:rPr>
      </w:pPr>
      <w:r w:rsidRPr="00D70182">
        <w:rPr>
          <w:color w:val="000000"/>
        </w:rPr>
        <w:t>In </w:t>
      </w:r>
      <w:r w:rsidRPr="00D70182">
        <w:rPr>
          <w:b/>
          <w:bCs/>
          <w:color w:val="000000"/>
        </w:rPr>
        <w:t>read-heavy systems</w:t>
      </w:r>
      <w:r w:rsidRPr="00D70182">
        <w:rPr>
          <w:color w:val="000000"/>
        </w:rPr>
        <w:t>, such as dashboards, reporting platforms, or content delivery services, schema design often prioritizes fast retrieval. This may involve denormalized tables, pre-computed aggregates, or data structures optimized for common queries. The goal is to minimize joins and reduce query execution time.</w:t>
      </w:r>
    </w:p>
    <w:p w14:paraId="69EEC69C" w14:textId="77777777" w:rsidR="00D70182" w:rsidRPr="00D70182" w:rsidRDefault="00D70182" w:rsidP="00D70182">
      <w:pPr>
        <w:spacing w:before="100" w:beforeAutospacing="1" w:after="100" w:afterAutospacing="1"/>
        <w:rPr>
          <w:color w:val="000000"/>
        </w:rPr>
      </w:pPr>
      <w:r w:rsidRPr="00D70182">
        <w:rPr>
          <w:color w:val="000000"/>
        </w:rPr>
        <w:t>In </w:t>
      </w:r>
      <w:r w:rsidRPr="00D70182">
        <w:rPr>
          <w:b/>
          <w:bCs/>
          <w:color w:val="000000"/>
        </w:rPr>
        <w:t>write-heavy systems</w:t>
      </w:r>
      <w:r w:rsidRPr="00D70182">
        <w:rPr>
          <w:color w:val="000000"/>
        </w:rPr>
        <w:t>, such as event ingestion pipelines or logging platforms, the primary concern is efficient and reliable writes. Schemas are often simpler, with fewer constraints and minimal indexing to avoid slowing down inserts. Data consistency may be enforced later through batch processing or downstream validation.</w:t>
      </w:r>
    </w:p>
    <w:p w14:paraId="0846455D" w14:textId="77777777" w:rsidR="00D70182" w:rsidRPr="00D70182" w:rsidRDefault="00D70182" w:rsidP="00D70182">
      <w:pPr>
        <w:spacing w:before="100" w:beforeAutospacing="1" w:after="100" w:afterAutospacing="1"/>
        <w:rPr>
          <w:color w:val="000000"/>
        </w:rPr>
      </w:pPr>
      <w:r w:rsidRPr="00D70182">
        <w:rPr>
          <w:color w:val="000000"/>
        </w:rPr>
        <w:t>Understanding whether a system is read-heavy or write-heavy is essential. Designing a schema without this awareness can lead to bottlenecks, operational pain, and costly refactoring later.</w:t>
      </w:r>
    </w:p>
    <w:p w14:paraId="0ADFA97A" w14:textId="77777777" w:rsidR="00D70182" w:rsidRPr="00D70182" w:rsidRDefault="0038447F" w:rsidP="00D70182">
      <w:r>
        <w:rPr>
          <w:noProof/>
        </w:rPr>
      </w:r>
      <w:r>
        <w:pict w14:anchorId="03B94F58">
          <v:rect id="Horizontal Lin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17552A3" w14:textId="77777777" w:rsidR="00D70182" w:rsidRPr="00D70182" w:rsidRDefault="00D70182" w:rsidP="00D70182">
      <w:pPr>
        <w:spacing w:before="100" w:beforeAutospacing="1" w:after="100" w:afterAutospacing="1"/>
        <w:outlineLvl w:val="3"/>
        <w:rPr>
          <w:b/>
          <w:bCs/>
          <w:color w:val="000000"/>
        </w:rPr>
      </w:pPr>
      <w:r w:rsidRPr="00D70182">
        <w:rPr>
          <w:b/>
          <w:bCs/>
          <w:color w:val="000000"/>
        </w:rPr>
        <w:t>Closing Perspective</w:t>
      </w:r>
    </w:p>
    <w:p w14:paraId="4CEFFC39" w14:textId="77777777" w:rsidR="00D70182" w:rsidRPr="00D70182" w:rsidRDefault="00D70182" w:rsidP="00D70182">
      <w:pPr>
        <w:spacing w:before="100" w:beforeAutospacing="1" w:after="100" w:afterAutospacing="1"/>
        <w:rPr>
          <w:color w:val="000000"/>
        </w:rPr>
      </w:pPr>
      <w:r w:rsidRPr="00D70182">
        <w:rPr>
          <w:color w:val="000000"/>
        </w:rPr>
        <w:t xml:space="preserve">Data modeling is not a one-time task. It evolves with the system, the business, and the scale of data. Strong models are not just technically correct; they are adaptable, understandable, and aligned with how data is </w:t>
      </w:r>
      <w:proofErr w:type="gramStart"/>
      <w:r w:rsidRPr="00D70182">
        <w:rPr>
          <w:color w:val="000000"/>
        </w:rPr>
        <w:t>actually used</w:t>
      </w:r>
      <w:proofErr w:type="gramEnd"/>
      <w:r w:rsidRPr="00D70182">
        <w:rPr>
          <w:color w:val="000000"/>
        </w:rPr>
        <w:t>.</w:t>
      </w:r>
    </w:p>
    <w:p w14:paraId="2DABFBB6" w14:textId="77777777" w:rsidR="00D70182" w:rsidRPr="00D70182" w:rsidRDefault="00D70182" w:rsidP="00D70182">
      <w:pPr>
        <w:spacing w:before="100" w:beforeAutospacing="1" w:after="100" w:afterAutospacing="1"/>
        <w:rPr>
          <w:color w:val="000000"/>
        </w:rPr>
      </w:pPr>
      <w:r w:rsidRPr="00D70182">
        <w:rPr>
          <w:color w:val="000000"/>
        </w:rPr>
        <w:t>In this course, we will treat data models as living artifacts. We will learn how to design them thoughtfully, critique them realistically, and improve them as system requirements change.</w:t>
      </w:r>
    </w:p>
    <w:p w14:paraId="1B904777" w14:textId="77777777" w:rsidR="00DC34AA" w:rsidRDefault="00DC34AA"/>
    <w:p w14:paraId="7B297107" w14:textId="77777777" w:rsidR="00544B79" w:rsidRDefault="00544B79"/>
    <w:p w14:paraId="67BFECC4" w14:textId="77777777" w:rsidR="00544B79" w:rsidRDefault="00544B79"/>
    <w:sectPr w:rsidR="00544B7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6814"/>
    <w:multiLevelType w:val="multilevel"/>
    <w:tmpl w:val="1ADAA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7690D"/>
    <w:multiLevelType w:val="multilevel"/>
    <w:tmpl w:val="C4D0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E2AC9"/>
    <w:multiLevelType w:val="multilevel"/>
    <w:tmpl w:val="5E7E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2A1614"/>
    <w:multiLevelType w:val="multilevel"/>
    <w:tmpl w:val="7F72B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6206FD"/>
    <w:multiLevelType w:val="multilevel"/>
    <w:tmpl w:val="A820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C3BD2"/>
    <w:multiLevelType w:val="multilevel"/>
    <w:tmpl w:val="499A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1D361E"/>
    <w:multiLevelType w:val="multilevel"/>
    <w:tmpl w:val="C86A1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6912E7"/>
    <w:multiLevelType w:val="multilevel"/>
    <w:tmpl w:val="ACBA0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8A2DAC"/>
    <w:multiLevelType w:val="multilevel"/>
    <w:tmpl w:val="A622E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7C52C0"/>
    <w:multiLevelType w:val="multilevel"/>
    <w:tmpl w:val="94E6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45565D"/>
    <w:multiLevelType w:val="multilevel"/>
    <w:tmpl w:val="018C9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0350E0"/>
    <w:multiLevelType w:val="multilevel"/>
    <w:tmpl w:val="E1A4D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365E19"/>
    <w:multiLevelType w:val="multilevel"/>
    <w:tmpl w:val="46F81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407BF2"/>
    <w:multiLevelType w:val="multilevel"/>
    <w:tmpl w:val="6F36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510697"/>
    <w:multiLevelType w:val="multilevel"/>
    <w:tmpl w:val="14100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446FBB"/>
    <w:multiLevelType w:val="multilevel"/>
    <w:tmpl w:val="72CEC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1A7A92"/>
    <w:multiLevelType w:val="multilevel"/>
    <w:tmpl w:val="3232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227974"/>
    <w:multiLevelType w:val="multilevel"/>
    <w:tmpl w:val="2FBCB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09E0D93"/>
    <w:multiLevelType w:val="multilevel"/>
    <w:tmpl w:val="DEAAD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6021AE"/>
    <w:multiLevelType w:val="multilevel"/>
    <w:tmpl w:val="AA96B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82653F"/>
    <w:multiLevelType w:val="multilevel"/>
    <w:tmpl w:val="BDD2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A33ADD"/>
    <w:multiLevelType w:val="multilevel"/>
    <w:tmpl w:val="D2CE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7216EA"/>
    <w:multiLevelType w:val="multilevel"/>
    <w:tmpl w:val="A3F0C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A233D0"/>
    <w:multiLevelType w:val="multilevel"/>
    <w:tmpl w:val="0330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F544F4"/>
    <w:multiLevelType w:val="multilevel"/>
    <w:tmpl w:val="FE72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446A6A"/>
    <w:multiLevelType w:val="multilevel"/>
    <w:tmpl w:val="740A1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4C20FB"/>
    <w:multiLevelType w:val="multilevel"/>
    <w:tmpl w:val="E594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5169B6"/>
    <w:multiLevelType w:val="multilevel"/>
    <w:tmpl w:val="7786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2735ED"/>
    <w:multiLevelType w:val="multilevel"/>
    <w:tmpl w:val="24DEC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C52E19"/>
    <w:multiLevelType w:val="multilevel"/>
    <w:tmpl w:val="761A1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E22834"/>
    <w:multiLevelType w:val="multilevel"/>
    <w:tmpl w:val="34062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A84065"/>
    <w:multiLevelType w:val="multilevel"/>
    <w:tmpl w:val="308A6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541D29"/>
    <w:multiLevelType w:val="multilevel"/>
    <w:tmpl w:val="B0B23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7D4044"/>
    <w:multiLevelType w:val="multilevel"/>
    <w:tmpl w:val="5114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E25EEE"/>
    <w:multiLevelType w:val="multilevel"/>
    <w:tmpl w:val="4AFC1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C43CAB"/>
    <w:multiLevelType w:val="multilevel"/>
    <w:tmpl w:val="335EF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094791"/>
    <w:multiLevelType w:val="multilevel"/>
    <w:tmpl w:val="912E2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230DED"/>
    <w:multiLevelType w:val="multilevel"/>
    <w:tmpl w:val="B98CA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3B0F9E"/>
    <w:multiLevelType w:val="multilevel"/>
    <w:tmpl w:val="9816F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031AC6"/>
    <w:multiLevelType w:val="multilevel"/>
    <w:tmpl w:val="C85C2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6B5430"/>
    <w:multiLevelType w:val="multilevel"/>
    <w:tmpl w:val="117E7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9D54E0"/>
    <w:multiLevelType w:val="multilevel"/>
    <w:tmpl w:val="C4CA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AA44FC"/>
    <w:multiLevelType w:val="multilevel"/>
    <w:tmpl w:val="8470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283BE0"/>
    <w:multiLevelType w:val="multilevel"/>
    <w:tmpl w:val="9E0CC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6D13D2"/>
    <w:multiLevelType w:val="multilevel"/>
    <w:tmpl w:val="360A7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2268EE"/>
    <w:multiLevelType w:val="multilevel"/>
    <w:tmpl w:val="8D209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993F1C"/>
    <w:multiLevelType w:val="multilevel"/>
    <w:tmpl w:val="CF3A6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070A8F"/>
    <w:multiLevelType w:val="multilevel"/>
    <w:tmpl w:val="6202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110A5B"/>
    <w:multiLevelType w:val="multilevel"/>
    <w:tmpl w:val="C93C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E85AC6"/>
    <w:multiLevelType w:val="multilevel"/>
    <w:tmpl w:val="5BA8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5D4408"/>
    <w:multiLevelType w:val="multilevel"/>
    <w:tmpl w:val="7152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82531A"/>
    <w:multiLevelType w:val="multilevel"/>
    <w:tmpl w:val="8CF28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B15769"/>
    <w:multiLevelType w:val="multilevel"/>
    <w:tmpl w:val="53903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6011C1"/>
    <w:multiLevelType w:val="multilevel"/>
    <w:tmpl w:val="968C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204BD1"/>
    <w:multiLevelType w:val="multilevel"/>
    <w:tmpl w:val="A8B81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067A94"/>
    <w:multiLevelType w:val="multilevel"/>
    <w:tmpl w:val="85DCE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0659AB"/>
    <w:multiLevelType w:val="multilevel"/>
    <w:tmpl w:val="93049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D47BB7"/>
    <w:multiLevelType w:val="multilevel"/>
    <w:tmpl w:val="F2D47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52A572E"/>
    <w:multiLevelType w:val="multilevel"/>
    <w:tmpl w:val="780A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7514B54"/>
    <w:multiLevelType w:val="multilevel"/>
    <w:tmpl w:val="41D4C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7602D2B"/>
    <w:multiLevelType w:val="multilevel"/>
    <w:tmpl w:val="F55C9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8C64C17"/>
    <w:multiLevelType w:val="multilevel"/>
    <w:tmpl w:val="C4CA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A3E21CB"/>
    <w:multiLevelType w:val="multilevel"/>
    <w:tmpl w:val="4822A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D0F1C23"/>
    <w:multiLevelType w:val="multilevel"/>
    <w:tmpl w:val="5B0C7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DB4541E"/>
    <w:multiLevelType w:val="multilevel"/>
    <w:tmpl w:val="730AA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10C1907"/>
    <w:multiLevelType w:val="multilevel"/>
    <w:tmpl w:val="AE625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157D43"/>
    <w:multiLevelType w:val="multilevel"/>
    <w:tmpl w:val="AB765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0C5F03"/>
    <w:multiLevelType w:val="multilevel"/>
    <w:tmpl w:val="7108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9BD0E8A"/>
    <w:multiLevelType w:val="multilevel"/>
    <w:tmpl w:val="076A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FAE0656"/>
    <w:multiLevelType w:val="multilevel"/>
    <w:tmpl w:val="92B00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FB93085"/>
    <w:multiLevelType w:val="multilevel"/>
    <w:tmpl w:val="20DC0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968788">
    <w:abstractNumId w:val="26"/>
  </w:num>
  <w:num w:numId="2" w16cid:durableId="1174806125">
    <w:abstractNumId w:val="4"/>
  </w:num>
  <w:num w:numId="3" w16cid:durableId="1426222469">
    <w:abstractNumId w:val="32"/>
  </w:num>
  <w:num w:numId="4" w16cid:durableId="472984122">
    <w:abstractNumId w:val="42"/>
  </w:num>
  <w:num w:numId="5" w16cid:durableId="450511159">
    <w:abstractNumId w:val="15"/>
  </w:num>
  <w:num w:numId="6" w16cid:durableId="1036351583">
    <w:abstractNumId w:val="67"/>
  </w:num>
  <w:num w:numId="7" w16cid:durableId="886067855">
    <w:abstractNumId w:val="18"/>
  </w:num>
  <w:num w:numId="8" w16cid:durableId="1966236033">
    <w:abstractNumId w:val="64"/>
  </w:num>
  <w:num w:numId="9" w16cid:durableId="76097405">
    <w:abstractNumId w:val="46"/>
  </w:num>
  <w:num w:numId="10" w16cid:durableId="1500080454">
    <w:abstractNumId w:val="9"/>
  </w:num>
  <w:num w:numId="11" w16cid:durableId="1570113250">
    <w:abstractNumId w:val="63"/>
  </w:num>
  <w:num w:numId="12" w16cid:durableId="27339608">
    <w:abstractNumId w:val="38"/>
  </w:num>
  <w:num w:numId="13" w16cid:durableId="14578866">
    <w:abstractNumId w:val="0"/>
  </w:num>
  <w:num w:numId="14" w16cid:durableId="1202934364">
    <w:abstractNumId w:val="27"/>
  </w:num>
  <w:num w:numId="15" w16cid:durableId="1782647725">
    <w:abstractNumId w:val="48"/>
  </w:num>
  <w:num w:numId="16" w16cid:durableId="484010560">
    <w:abstractNumId w:val="22"/>
  </w:num>
  <w:num w:numId="17" w16cid:durableId="273244700">
    <w:abstractNumId w:val="66"/>
  </w:num>
  <w:num w:numId="18" w16cid:durableId="1008100659">
    <w:abstractNumId w:val="41"/>
  </w:num>
  <w:num w:numId="19" w16cid:durableId="1930698816">
    <w:abstractNumId w:val="14"/>
  </w:num>
  <w:num w:numId="20" w16cid:durableId="760880532">
    <w:abstractNumId w:val="60"/>
  </w:num>
  <w:num w:numId="21" w16cid:durableId="1823697820">
    <w:abstractNumId w:val="39"/>
  </w:num>
  <w:num w:numId="22" w16cid:durableId="1134366597">
    <w:abstractNumId w:val="7"/>
  </w:num>
  <w:num w:numId="23" w16cid:durableId="955260088">
    <w:abstractNumId w:val="16"/>
  </w:num>
  <w:num w:numId="24" w16cid:durableId="795955569">
    <w:abstractNumId w:val="68"/>
  </w:num>
  <w:num w:numId="25" w16cid:durableId="1708984677">
    <w:abstractNumId w:val="12"/>
  </w:num>
  <w:num w:numId="26" w16cid:durableId="376130279">
    <w:abstractNumId w:val="20"/>
  </w:num>
  <w:num w:numId="27" w16cid:durableId="1785541618">
    <w:abstractNumId w:val="37"/>
  </w:num>
  <w:num w:numId="28" w16cid:durableId="1554463785">
    <w:abstractNumId w:val="2"/>
  </w:num>
  <w:num w:numId="29" w16cid:durableId="2034652334">
    <w:abstractNumId w:val="24"/>
  </w:num>
  <w:num w:numId="30" w16cid:durableId="1445467432">
    <w:abstractNumId w:val="53"/>
  </w:num>
  <w:num w:numId="31" w16cid:durableId="1178737927">
    <w:abstractNumId w:val="19"/>
  </w:num>
  <w:num w:numId="32" w16cid:durableId="1426611074">
    <w:abstractNumId w:val="52"/>
  </w:num>
  <w:num w:numId="33" w16cid:durableId="1529951500">
    <w:abstractNumId w:val="40"/>
  </w:num>
  <w:num w:numId="34" w16cid:durableId="963734862">
    <w:abstractNumId w:val="34"/>
  </w:num>
  <w:num w:numId="35" w16cid:durableId="12414929">
    <w:abstractNumId w:val="50"/>
  </w:num>
  <w:num w:numId="36" w16cid:durableId="123545463">
    <w:abstractNumId w:val="51"/>
  </w:num>
  <w:num w:numId="37" w16cid:durableId="415135150">
    <w:abstractNumId w:val="45"/>
  </w:num>
  <w:num w:numId="38" w16cid:durableId="1717317542">
    <w:abstractNumId w:val="56"/>
  </w:num>
  <w:num w:numId="39" w16cid:durableId="919413602">
    <w:abstractNumId w:val="21"/>
  </w:num>
  <w:num w:numId="40" w16cid:durableId="1730107091">
    <w:abstractNumId w:val="23"/>
  </w:num>
  <w:num w:numId="41" w16cid:durableId="1178039351">
    <w:abstractNumId w:val="10"/>
  </w:num>
  <w:num w:numId="42" w16cid:durableId="1518231682">
    <w:abstractNumId w:val="31"/>
  </w:num>
  <w:num w:numId="43" w16cid:durableId="1407459843">
    <w:abstractNumId w:val="29"/>
  </w:num>
  <w:num w:numId="44" w16cid:durableId="164366207">
    <w:abstractNumId w:val="13"/>
  </w:num>
  <w:num w:numId="45" w16cid:durableId="108210489">
    <w:abstractNumId w:val="49"/>
  </w:num>
  <w:num w:numId="46" w16cid:durableId="124395538">
    <w:abstractNumId w:val="33"/>
  </w:num>
  <w:num w:numId="47" w16cid:durableId="1685202425">
    <w:abstractNumId w:val="11"/>
  </w:num>
  <w:num w:numId="48" w16cid:durableId="921990631">
    <w:abstractNumId w:val="6"/>
  </w:num>
  <w:num w:numId="49" w16cid:durableId="330329506">
    <w:abstractNumId w:val="59"/>
  </w:num>
  <w:num w:numId="50" w16cid:durableId="134758890">
    <w:abstractNumId w:val="35"/>
  </w:num>
  <w:num w:numId="51" w16cid:durableId="245892414">
    <w:abstractNumId w:val="69"/>
  </w:num>
  <w:num w:numId="52" w16cid:durableId="825440945">
    <w:abstractNumId w:val="44"/>
  </w:num>
  <w:num w:numId="53" w16cid:durableId="1844974827">
    <w:abstractNumId w:val="54"/>
  </w:num>
  <w:num w:numId="54" w16cid:durableId="101534487">
    <w:abstractNumId w:val="36"/>
  </w:num>
  <w:num w:numId="55" w16cid:durableId="1280601965">
    <w:abstractNumId w:val="62"/>
  </w:num>
  <w:num w:numId="56" w16cid:durableId="526062095">
    <w:abstractNumId w:val="1"/>
  </w:num>
  <w:num w:numId="57" w16cid:durableId="372312326">
    <w:abstractNumId w:val="65"/>
  </w:num>
  <w:num w:numId="58" w16cid:durableId="1576432280">
    <w:abstractNumId w:val="55"/>
  </w:num>
  <w:num w:numId="59" w16cid:durableId="384454323">
    <w:abstractNumId w:val="70"/>
  </w:num>
  <w:num w:numId="60" w16cid:durableId="1601452233">
    <w:abstractNumId w:val="47"/>
  </w:num>
  <w:num w:numId="61" w16cid:durableId="2001958926">
    <w:abstractNumId w:val="58"/>
  </w:num>
  <w:num w:numId="62" w16cid:durableId="1397624402">
    <w:abstractNumId w:val="5"/>
  </w:num>
  <w:num w:numId="63" w16cid:durableId="1956063118">
    <w:abstractNumId w:val="3"/>
  </w:num>
  <w:num w:numId="64" w16cid:durableId="886840667">
    <w:abstractNumId w:val="25"/>
  </w:num>
  <w:num w:numId="65" w16cid:durableId="305210610">
    <w:abstractNumId w:val="61"/>
  </w:num>
  <w:num w:numId="66" w16cid:durableId="1634288382">
    <w:abstractNumId w:val="8"/>
  </w:num>
  <w:num w:numId="67" w16cid:durableId="1183670342">
    <w:abstractNumId w:val="30"/>
  </w:num>
  <w:num w:numId="68" w16cid:durableId="1832015956">
    <w:abstractNumId w:val="28"/>
  </w:num>
  <w:num w:numId="69" w16cid:durableId="834220136">
    <w:abstractNumId w:val="57"/>
  </w:num>
  <w:num w:numId="70" w16cid:durableId="657460181">
    <w:abstractNumId w:val="43"/>
  </w:num>
  <w:num w:numId="71" w16cid:durableId="130542505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694"/>
    <w:rsid w:val="00193097"/>
    <w:rsid w:val="002F25FB"/>
    <w:rsid w:val="0038447F"/>
    <w:rsid w:val="00394734"/>
    <w:rsid w:val="00544B79"/>
    <w:rsid w:val="008B1587"/>
    <w:rsid w:val="00A65694"/>
    <w:rsid w:val="00B75D4D"/>
    <w:rsid w:val="00BA6F52"/>
    <w:rsid w:val="00CB254C"/>
    <w:rsid w:val="00D35844"/>
    <w:rsid w:val="00D70182"/>
    <w:rsid w:val="00DC34AA"/>
    <w:rsid w:val="00DD43F3"/>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45AD54C6"/>
  <w15:chartTrackingRefBased/>
  <w15:docId w15:val="{2175EBDD-41E9-3349-AD71-5BF32D6D0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1587"/>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A656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656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656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656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56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569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569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569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569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56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656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656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656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56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56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56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56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5694"/>
    <w:rPr>
      <w:rFonts w:eastAsiaTheme="majorEastAsia" w:cstheme="majorBidi"/>
      <w:color w:val="272727" w:themeColor="text1" w:themeTint="D8"/>
    </w:rPr>
  </w:style>
  <w:style w:type="paragraph" w:styleId="Title">
    <w:name w:val="Title"/>
    <w:basedOn w:val="Normal"/>
    <w:next w:val="Normal"/>
    <w:link w:val="TitleChar"/>
    <w:uiPriority w:val="10"/>
    <w:qFormat/>
    <w:rsid w:val="00A6569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56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56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56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5694"/>
    <w:pPr>
      <w:spacing w:before="160"/>
      <w:jc w:val="center"/>
    </w:pPr>
    <w:rPr>
      <w:i/>
      <w:iCs/>
      <w:color w:val="404040" w:themeColor="text1" w:themeTint="BF"/>
    </w:rPr>
  </w:style>
  <w:style w:type="character" w:customStyle="1" w:styleId="QuoteChar">
    <w:name w:val="Quote Char"/>
    <w:basedOn w:val="DefaultParagraphFont"/>
    <w:link w:val="Quote"/>
    <w:uiPriority w:val="29"/>
    <w:rsid w:val="00A65694"/>
    <w:rPr>
      <w:i/>
      <w:iCs/>
      <w:color w:val="404040" w:themeColor="text1" w:themeTint="BF"/>
    </w:rPr>
  </w:style>
  <w:style w:type="paragraph" w:styleId="ListParagraph">
    <w:name w:val="List Paragraph"/>
    <w:basedOn w:val="Normal"/>
    <w:uiPriority w:val="34"/>
    <w:qFormat/>
    <w:rsid w:val="00A65694"/>
    <w:pPr>
      <w:ind w:left="720"/>
      <w:contextualSpacing/>
    </w:pPr>
  </w:style>
  <w:style w:type="character" w:styleId="IntenseEmphasis">
    <w:name w:val="Intense Emphasis"/>
    <w:basedOn w:val="DefaultParagraphFont"/>
    <w:uiPriority w:val="21"/>
    <w:qFormat/>
    <w:rsid w:val="00A65694"/>
    <w:rPr>
      <w:i/>
      <w:iCs/>
      <w:color w:val="0F4761" w:themeColor="accent1" w:themeShade="BF"/>
    </w:rPr>
  </w:style>
  <w:style w:type="paragraph" w:styleId="IntenseQuote">
    <w:name w:val="Intense Quote"/>
    <w:basedOn w:val="Normal"/>
    <w:next w:val="Normal"/>
    <w:link w:val="IntenseQuoteChar"/>
    <w:uiPriority w:val="30"/>
    <w:qFormat/>
    <w:rsid w:val="00A656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5694"/>
    <w:rPr>
      <w:i/>
      <w:iCs/>
      <w:color w:val="0F4761" w:themeColor="accent1" w:themeShade="BF"/>
    </w:rPr>
  </w:style>
  <w:style w:type="character" w:styleId="IntenseReference">
    <w:name w:val="Intense Reference"/>
    <w:basedOn w:val="DefaultParagraphFont"/>
    <w:uiPriority w:val="32"/>
    <w:qFormat/>
    <w:rsid w:val="00A65694"/>
    <w:rPr>
      <w:b/>
      <w:bCs/>
      <w:smallCaps/>
      <w:color w:val="0F4761" w:themeColor="accent1" w:themeShade="BF"/>
      <w:spacing w:val="5"/>
    </w:rPr>
  </w:style>
  <w:style w:type="paragraph" w:styleId="NormalWeb">
    <w:name w:val="Normal (Web)"/>
    <w:basedOn w:val="Normal"/>
    <w:uiPriority w:val="99"/>
    <w:semiHidden/>
    <w:unhideWhenUsed/>
    <w:rsid w:val="00D70182"/>
    <w:pPr>
      <w:spacing w:before="100" w:beforeAutospacing="1" w:after="100" w:afterAutospacing="1"/>
    </w:pPr>
  </w:style>
  <w:style w:type="character" w:customStyle="1" w:styleId="apple-converted-space">
    <w:name w:val="apple-converted-space"/>
    <w:basedOn w:val="DefaultParagraphFont"/>
    <w:rsid w:val="00D70182"/>
  </w:style>
  <w:style w:type="character" w:styleId="Strong">
    <w:name w:val="Strong"/>
    <w:basedOn w:val="DefaultParagraphFont"/>
    <w:uiPriority w:val="22"/>
    <w:qFormat/>
    <w:rsid w:val="00D70182"/>
    <w:rPr>
      <w:b/>
      <w:bCs/>
    </w:rPr>
  </w:style>
  <w:style w:type="character" w:styleId="Emphasis">
    <w:name w:val="Emphasis"/>
    <w:basedOn w:val="DefaultParagraphFont"/>
    <w:uiPriority w:val="20"/>
    <w:qFormat/>
    <w:rsid w:val="00D70182"/>
    <w:rPr>
      <w:i/>
      <w:iCs/>
    </w:rPr>
  </w:style>
  <w:style w:type="paragraph" w:styleId="HTMLPreformatted">
    <w:name w:val="HTML Preformatted"/>
    <w:basedOn w:val="Normal"/>
    <w:link w:val="HTMLPreformattedChar"/>
    <w:uiPriority w:val="99"/>
    <w:semiHidden/>
    <w:unhideWhenUsed/>
    <w:rsid w:val="00544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544B7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44B79"/>
    <w:rPr>
      <w:rFonts w:ascii="Courier New" w:eastAsia="Times New Roman" w:hAnsi="Courier New" w:cs="Courier New"/>
      <w:sz w:val="20"/>
      <w:szCs w:val="20"/>
    </w:rPr>
  </w:style>
  <w:style w:type="character" w:customStyle="1" w:styleId="hljs-keyword">
    <w:name w:val="hljs-keyword"/>
    <w:basedOn w:val="DefaultParagraphFont"/>
    <w:rsid w:val="00544B79"/>
  </w:style>
  <w:style w:type="character" w:customStyle="1" w:styleId="hljs-builtin">
    <w:name w:val="hljs-built_in"/>
    <w:basedOn w:val="DefaultParagraphFont"/>
    <w:rsid w:val="00544B79"/>
  </w:style>
  <w:style w:type="character" w:customStyle="1" w:styleId="hljs-operator">
    <w:name w:val="hljs-operator"/>
    <w:basedOn w:val="DefaultParagraphFont"/>
    <w:rsid w:val="00544B79"/>
  </w:style>
  <w:style w:type="character" w:customStyle="1" w:styleId="hljs-type">
    <w:name w:val="hljs-type"/>
    <w:basedOn w:val="DefaultParagraphFont"/>
    <w:rsid w:val="00544B79"/>
  </w:style>
  <w:style w:type="character" w:customStyle="1" w:styleId="hljs-number">
    <w:name w:val="hljs-number"/>
    <w:basedOn w:val="DefaultParagraphFont"/>
    <w:rsid w:val="00544B79"/>
  </w:style>
  <w:style w:type="character" w:customStyle="1" w:styleId="hljs-string">
    <w:name w:val="hljs-string"/>
    <w:basedOn w:val="DefaultParagraphFont"/>
    <w:rsid w:val="00544B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540850">
      <w:bodyDiv w:val="1"/>
      <w:marLeft w:val="0"/>
      <w:marRight w:val="0"/>
      <w:marTop w:val="0"/>
      <w:marBottom w:val="0"/>
      <w:divBdr>
        <w:top w:val="none" w:sz="0" w:space="0" w:color="auto"/>
        <w:left w:val="none" w:sz="0" w:space="0" w:color="auto"/>
        <w:bottom w:val="none" w:sz="0" w:space="0" w:color="auto"/>
        <w:right w:val="none" w:sz="0" w:space="0" w:color="auto"/>
      </w:divBdr>
      <w:divsChild>
        <w:div w:id="698091558">
          <w:blockQuote w:val="1"/>
          <w:marLeft w:val="720"/>
          <w:marRight w:val="720"/>
          <w:marTop w:val="100"/>
          <w:marBottom w:val="100"/>
          <w:divBdr>
            <w:top w:val="none" w:sz="0" w:space="0" w:color="auto"/>
            <w:left w:val="none" w:sz="0" w:space="0" w:color="auto"/>
            <w:bottom w:val="none" w:sz="0" w:space="0" w:color="auto"/>
            <w:right w:val="none" w:sz="0" w:space="0" w:color="auto"/>
          </w:divBdr>
        </w:div>
        <w:div w:id="3048911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9033927">
      <w:bodyDiv w:val="1"/>
      <w:marLeft w:val="0"/>
      <w:marRight w:val="0"/>
      <w:marTop w:val="0"/>
      <w:marBottom w:val="0"/>
      <w:divBdr>
        <w:top w:val="none" w:sz="0" w:space="0" w:color="auto"/>
        <w:left w:val="none" w:sz="0" w:space="0" w:color="auto"/>
        <w:bottom w:val="none" w:sz="0" w:space="0" w:color="auto"/>
        <w:right w:val="none" w:sz="0" w:space="0" w:color="auto"/>
      </w:divBdr>
      <w:divsChild>
        <w:div w:id="422651362">
          <w:blockQuote w:val="1"/>
          <w:marLeft w:val="720"/>
          <w:marRight w:val="720"/>
          <w:marTop w:val="100"/>
          <w:marBottom w:val="100"/>
          <w:divBdr>
            <w:top w:val="none" w:sz="0" w:space="0" w:color="auto"/>
            <w:left w:val="none" w:sz="0" w:space="0" w:color="auto"/>
            <w:bottom w:val="none" w:sz="0" w:space="0" w:color="auto"/>
            <w:right w:val="none" w:sz="0" w:space="0" w:color="auto"/>
          </w:divBdr>
        </w:div>
        <w:div w:id="1777553881">
          <w:marLeft w:val="0"/>
          <w:marRight w:val="0"/>
          <w:marTop w:val="0"/>
          <w:marBottom w:val="0"/>
          <w:divBdr>
            <w:top w:val="none" w:sz="0" w:space="0" w:color="auto"/>
            <w:left w:val="none" w:sz="0" w:space="0" w:color="auto"/>
            <w:bottom w:val="none" w:sz="0" w:space="0" w:color="auto"/>
            <w:right w:val="none" w:sz="0" w:space="0" w:color="auto"/>
          </w:divBdr>
          <w:divsChild>
            <w:div w:id="2035689678">
              <w:marLeft w:val="0"/>
              <w:marRight w:val="0"/>
              <w:marTop w:val="0"/>
              <w:marBottom w:val="0"/>
              <w:divBdr>
                <w:top w:val="none" w:sz="0" w:space="0" w:color="auto"/>
                <w:left w:val="none" w:sz="0" w:space="0" w:color="auto"/>
                <w:bottom w:val="none" w:sz="0" w:space="0" w:color="auto"/>
                <w:right w:val="none" w:sz="0" w:space="0" w:color="auto"/>
              </w:divBdr>
            </w:div>
          </w:divsChild>
        </w:div>
        <w:div w:id="205917258">
          <w:blockQuote w:val="1"/>
          <w:marLeft w:val="720"/>
          <w:marRight w:val="720"/>
          <w:marTop w:val="100"/>
          <w:marBottom w:val="100"/>
          <w:divBdr>
            <w:top w:val="none" w:sz="0" w:space="0" w:color="auto"/>
            <w:left w:val="none" w:sz="0" w:space="0" w:color="auto"/>
            <w:bottom w:val="none" w:sz="0" w:space="0" w:color="auto"/>
            <w:right w:val="none" w:sz="0" w:space="0" w:color="auto"/>
          </w:divBdr>
        </w:div>
        <w:div w:id="103116110">
          <w:blockQuote w:val="1"/>
          <w:marLeft w:val="720"/>
          <w:marRight w:val="720"/>
          <w:marTop w:val="100"/>
          <w:marBottom w:val="100"/>
          <w:divBdr>
            <w:top w:val="none" w:sz="0" w:space="0" w:color="auto"/>
            <w:left w:val="none" w:sz="0" w:space="0" w:color="auto"/>
            <w:bottom w:val="none" w:sz="0" w:space="0" w:color="auto"/>
            <w:right w:val="none" w:sz="0" w:space="0" w:color="auto"/>
          </w:divBdr>
        </w:div>
        <w:div w:id="16076955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1254118">
      <w:bodyDiv w:val="1"/>
      <w:marLeft w:val="0"/>
      <w:marRight w:val="0"/>
      <w:marTop w:val="0"/>
      <w:marBottom w:val="0"/>
      <w:divBdr>
        <w:top w:val="none" w:sz="0" w:space="0" w:color="auto"/>
        <w:left w:val="none" w:sz="0" w:space="0" w:color="auto"/>
        <w:bottom w:val="none" w:sz="0" w:space="0" w:color="auto"/>
        <w:right w:val="none" w:sz="0" w:space="0" w:color="auto"/>
      </w:divBdr>
      <w:divsChild>
        <w:div w:id="1677220632">
          <w:blockQuote w:val="1"/>
          <w:marLeft w:val="720"/>
          <w:marRight w:val="720"/>
          <w:marTop w:val="100"/>
          <w:marBottom w:val="100"/>
          <w:divBdr>
            <w:top w:val="none" w:sz="0" w:space="0" w:color="auto"/>
            <w:left w:val="none" w:sz="0" w:space="0" w:color="auto"/>
            <w:bottom w:val="none" w:sz="0" w:space="0" w:color="auto"/>
            <w:right w:val="none" w:sz="0" w:space="0" w:color="auto"/>
          </w:divBdr>
        </w:div>
        <w:div w:id="897789808">
          <w:blockQuote w:val="1"/>
          <w:marLeft w:val="720"/>
          <w:marRight w:val="720"/>
          <w:marTop w:val="100"/>
          <w:marBottom w:val="100"/>
          <w:divBdr>
            <w:top w:val="none" w:sz="0" w:space="0" w:color="auto"/>
            <w:left w:val="none" w:sz="0" w:space="0" w:color="auto"/>
            <w:bottom w:val="none" w:sz="0" w:space="0" w:color="auto"/>
            <w:right w:val="none" w:sz="0" w:space="0" w:color="auto"/>
          </w:divBdr>
        </w:div>
        <w:div w:id="1028289116">
          <w:blockQuote w:val="1"/>
          <w:marLeft w:val="720"/>
          <w:marRight w:val="720"/>
          <w:marTop w:val="100"/>
          <w:marBottom w:val="100"/>
          <w:divBdr>
            <w:top w:val="none" w:sz="0" w:space="0" w:color="auto"/>
            <w:left w:val="none" w:sz="0" w:space="0" w:color="auto"/>
            <w:bottom w:val="none" w:sz="0" w:space="0" w:color="auto"/>
            <w:right w:val="none" w:sz="0" w:space="0" w:color="auto"/>
          </w:divBdr>
        </w:div>
        <w:div w:id="1768689700">
          <w:blockQuote w:val="1"/>
          <w:marLeft w:val="720"/>
          <w:marRight w:val="720"/>
          <w:marTop w:val="100"/>
          <w:marBottom w:val="100"/>
          <w:divBdr>
            <w:top w:val="none" w:sz="0" w:space="0" w:color="auto"/>
            <w:left w:val="none" w:sz="0" w:space="0" w:color="auto"/>
            <w:bottom w:val="none" w:sz="0" w:space="0" w:color="auto"/>
            <w:right w:val="none" w:sz="0" w:space="0" w:color="auto"/>
          </w:divBdr>
        </w:div>
        <w:div w:id="298847835">
          <w:blockQuote w:val="1"/>
          <w:marLeft w:val="720"/>
          <w:marRight w:val="720"/>
          <w:marTop w:val="100"/>
          <w:marBottom w:val="100"/>
          <w:divBdr>
            <w:top w:val="none" w:sz="0" w:space="0" w:color="auto"/>
            <w:left w:val="none" w:sz="0" w:space="0" w:color="auto"/>
            <w:bottom w:val="none" w:sz="0" w:space="0" w:color="auto"/>
            <w:right w:val="none" w:sz="0" w:space="0" w:color="auto"/>
          </w:divBdr>
        </w:div>
        <w:div w:id="1253126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3426001">
      <w:bodyDiv w:val="1"/>
      <w:marLeft w:val="0"/>
      <w:marRight w:val="0"/>
      <w:marTop w:val="0"/>
      <w:marBottom w:val="0"/>
      <w:divBdr>
        <w:top w:val="none" w:sz="0" w:space="0" w:color="auto"/>
        <w:left w:val="none" w:sz="0" w:space="0" w:color="auto"/>
        <w:bottom w:val="none" w:sz="0" w:space="0" w:color="auto"/>
        <w:right w:val="none" w:sz="0" w:space="0" w:color="auto"/>
      </w:divBdr>
      <w:divsChild>
        <w:div w:id="1421178280">
          <w:marLeft w:val="0"/>
          <w:marRight w:val="0"/>
          <w:marTop w:val="0"/>
          <w:marBottom w:val="0"/>
          <w:divBdr>
            <w:top w:val="none" w:sz="0" w:space="0" w:color="auto"/>
            <w:left w:val="none" w:sz="0" w:space="0" w:color="auto"/>
            <w:bottom w:val="none" w:sz="0" w:space="0" w:color="auto"/>
            <w:right w:val="none" w:sz="0" w:space="0" w:color="auto"/>
          </w:divBdr>
          <w:divsChild>
            <w:div w:id="1940990504">
              <w:marLeft w:val="0"/>
              <w:marRight w:val="0"/>
              <w:marTop w:val="0"/>
              <w:marBottom w:val="0"/>
              <w:divBdr>
                <w:top w:val="none" w:sz="0" w:space="0" w:color="auto"/>
                <w:left w:val="none" w:sz="0" w:space="0" w:color="auto"/>
                <w:bottom w:val="none" w:sz="0" w:space="0" w:color="auto"/>
                <w:right w:val="none" w:sz="0" w:space="0" w:color="auto"/>
              </w:divBdr>
            </w:div>
          </w:divsChild>
        </w:div>
        <w:div w:id="449714308">
          <w:marLeft w:val="0"/>
          <w:marRight w:val="0"/>
          <w:marTop w:val="0"/>
          <w:marBottom w:val="0"/>
          <w:divBdr>
            <w:top w:val="none" w:sz="0" w:space="0" w:color="auto"/>
            <w:left w:val="none" w:sz="0" w:space="0" w:color="auto"/>
            <w:bottom w:val="none" w:sz="0" w:space="0" w:color="auto"/>
            <w:right w:val="none" w:sz="0" w:space="0" w:color="auto"/>
          </w:divBdr>
          <w:divsChild>
            <w:div w:id="1642271736">
              <w:marLeft w:val="0"/>
              <w:marRight w:val="0"/>
              <w:marTop w:val="0"/>
              <w:marBottom w:val="0"/>
              <w:divBdr>
                <w:top w:val="none" w:sz="0" w:space="0" w:color="auto"/>
                <w:left w:val="none" w:sz="0" w:space="0" w:color="auto"/>
                <w:bottom w:val="none" w:sz="0" w:space="0" w:color="auto"/>
                <w:right w:val="none" w:sz="0" w:space="0" w:color="auto"/>
              </w:divBdr>
            </w:div>
          </w:divsChild>
        </w:div>
        <w:div w:id="1015352332">
          <w:marLeft w:val="0"/>
          <w:marRight w:val="0"/>
          <w:marTop w:val="0"/>
          <w:marBottom w:val="0"/>
          <w:divBdr>
            <w:top w:val="none" w:sz="0" w:space="0" w:color="auto"/>
            <w:left w:val="none" w:sz="0" w:space="0" w:color="auto"/>
            <w:bottom w:val="none" w:sz="0" w:space="0" w:color="auto"/>
            <w:right w:val="none" w:sz="0" w:space="0" w:color="auto"/>
          </w:divBdr>
          <w:divsChild>
            <w:div w:id="403575414">
              <w:marLeft w:val="0"/>
              <w:marRight w:val="0"/>
              <w:marTop w:val="0"/>
              <w:marBottom w:val="0"/>
              <w:divBdr>
                <w:top w:val="none" w:sz="0" w:space="0" w:color="auto"/>
                <w:left w:val="none" w:sz="0" w:space="0" w:color="auto"/>
                <w:bottom w:val="none" w:sz="0" w:space="0" w:color="auto"/>
                <w:right w:val="none" w:sz="0" w:space="0" w:color="auto"/>
              </w:divBdr>
            </w:div>
          </w:divsChild>
        </w:div>
        <w:div w:id="1485118547">
          <w:marLeft w:val="0"/>
          <w:marRight w:val="0"/>
          <w:marTop w:val="0"/>
          <w:marBottom w:val="0"/>
          <w:divBdr>
            <w:top w:val="none" w:sz="0" w:space="0" w:color="auto"/>
            <w:left w:val="none" w:sz="0" w:space="0" w:color="auto"/>
            <w:bottom w:val="none" w:sz="0" w:space="0" w:color="auto"/>
            <w:right w:val="none" w:sz="0" w:space="0" w:color="auto"/>
          </w:divBdr>
          <w:divsChild>
            <w:div w:id="58006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693143">
      <w:bodyDiv w:val="1"/>
      <w:marLeft w:val="0"/>
      <w:marRight w:val="0"/>
      <w:marTop w:val="0"/>
      <w:marBottom w:val="0"/>
      <w:divBdr>
        <w:top w:val="none" w:sz="0" w:space="0" w:color="auto"/>
        <w:left w:val="none" w:sz="0" w:space="0" w:color="auto"/>
        <w:bottom w:val="none" w:sz="0" w:space="0" w:color="auto"/>
        <w:right w:val="none" w:sz="0" w:space="0" w:color="auto"/>
      </w:divBdr>
    </w:div>
    <w:div w:id="1838956310">
      <w:bodyDiv w:val="1"/>
      <w:marLeft w:val="0"/>
      <w:marRight w:val="0"/>
      <w:marTop w:val="0"/>
      <w:marBottom w:val="0"/>
      <w:divBdr>
        <w:top w:val="none" w:sz="0" w:space="0" w:color="auto"/>
        <w:left w:val="none" w:sz="0" w:space="0" w:color="auto"/>
        <w:bottom w:val="none" w:sz="0" w:space="0" w:color="auto"/>
        <w:right w:val="none" w:sz="0" w:space="0" w:color="auto"/>
      </w:divBdr>
      <w:divsChild>
        <w:div w:id="416293737">
          <w:marLeft w:val="0"/>
          <w:marRight w:val="0"/>
          <w:marTop w:val="0"/>
          <w:marBottom w:val="0"/>
          <w:divBdr>
            <w:top w:val="none" w:sz="0" w:space="0" w:color="auto"/>
            <w:left w:val="none" w:sz="0" w:space="0" w:color="auto"/>
            <w:bottom w:val="none" w:sz="0" w:space="0" w:color="auto"/>
            <w:right w:val="none" w:sz="0" w:space="0" w:color="auto"/>
          </w:divBdr>
          <w:divsChild>
            <w:div w:id="14709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113569">
      <w:bodyDiv w:val="1"/>
      <w:marLeft w:val="0"/>
      <w:marRight w:val="0"/>
      <w:marTop w:val="0"/>
      <w:marBottom w:val="0"/>
      <w:divBdr>
        <w:top w:val="none" w:sz="0" w:space="0" w:color="auto"/>
        <w:left w:val="none" w:sz="0" w:space="0" w:color="auto"/>
        <w:bottom w:val="none" w:sz="0" w:space="0" w:color="auto"/>
        <w:right w:val="none" w:sz="0" w:space="0" w:color="auto"/>
      </w:divBdr>
      <w:divsChild>
        <w:div w:id="1948270521">
          <w:marLeft w:val="0"/>
          <w:marRight w:val="0"/>
          <w:marTop w:val="0"/>
          <w:marBottom w:val="0"/>
          <w:divBdr>
            <w:top w:val="none" w:sz="0" w:space="0" w:color="auto"/>
            <w:left w:val="none" w:sz="0" w:space="0" w:color="auto"/>
            <w:bottom w:val="none" w:sz="0" w:space="0" w:color="auto"/>
            <w:right w:val="none" w:sz="0" w:space="0" w:color="auto"/>
          </w:divBdr>
          <w:divsChild>
            <w:div w:id="1430857320">
              <w:marLeft w:val="0"/>
              <w:marRight w:val="0"/>
              <w:marTop w:val="0"/>
              <w:marBottom w:val="0"/>
              <w:divBdr>
                <w:top w:val="none" w:sz="0" w:space="0" w:color="auto"/>
                <w:left w:val="none" w:sz="0" w:space="0" w:color="auto"/>
                <w:bottom w:val="none" w:sz="0" w:space="0" w:color="auto"/>
                <w:right w:val="none" w:sz="0" w:space="0" w:color="auto"/>
              </w:divBdr>
            </w:div>
          </w:divsChild>
        </w:div>
        <w:div w:id="637149829">
          <w:marLeft w:val="0"/>
          <w:marRight w:val="0"/>
          <w:marTop w:val="0"/>
          <w:marBottom w:val="0"/>
          <w:divBdr>
            <w:top w:val="none" w:sz="0" w:space="0" w:color="auto"/>
            <w:left w:val="none" w:sz="0" w:space="0" w:color="auto"/>
            <w:bottom w:val="none" w:sz="0" w:space="0" w:color="auto"/>
            <w:right w:val="none" w:sz="0" w:space="0" w:color="auto"/>
          </w:divBdr>
          <w:divsChild>
            <w:div w:id="1286693395">
              <w:marLeft w:val="0"/>
              <w:marRight w:val="0"/>
              <w:marTop w:val="0"/>
              <w:marBottom w:val="0"/>
              <w:divBdr>
                <w:top w:val="none" w:sz="0" w:space="0" w:color="auto"/>
                <w:left w:val="none" w:sz="0" w:space="0" w:color="auto"/>
                <w:bottom w:val="none" w:sz="0" w:space="0" w:color="auto"/>
                <w:right w:val="none" w:sz="0" w:space="0" w:color="auto"/>
              </w:divBdr>
            </w:div>
          </w:divsChild>
        </w:div>
        <w:div w:id="1388260402">
          <w:blockQuote w:val="1"/>
          <w:marLeft w:val="720"/>
          <w:marRight w:val="720"/>
          <w:marTop w:val="100"/>
          <w:marBottom w:val="100"/>
          <w:divBdr>
            <w:top w:val="none" w:sz="0" w:space="0" w:color="auto"/>
            <w:left w:val="none" w:sz="0" w:space="0" w:color="auto"/>
            <w:bottom w:val="none" w:sz="0" w:space="0" w:color="auto"/>
            <w:right w:val="none" w:sz="0" w:space="0" w:color="auto"/>
          </w:divBdr>
        </w:div>
        <w:div w:id="1001079495">
          <w:marLeft w:val="0"/>
          <w:marRight w:val="0"/>
          <w:marTop w:val="0"/>
          <w:marBottom w:val="0"/>
          <w:divBdr>
            <w:top w:val="none" w:sz="0" w:space="0" w:color="auto"/>
            <w:left w:val="none" w:sz="0" w:space="0" w:color="auto"/>
            <w:bottom w:val="none" w:sz="0" w:space="0" w:color="auto"/>
            <w:right w:val="none" w:sz="0" w:space="0" w:color="auto"/>
          </w:divBdr>
          <w:divsChild>
            <w:div w:id="72517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25</Pages>
  <Words>3714</Words>
  <Characters>21175</Characters>
  <Application>Microsoft Office Word</Application>
  <DocSecurity>0</DocSecurity>
  <Lines>176</Lines>
  <Paragraphs>49</Paragraphs>
  <ScaleCrop>false</ScaleCrop>
  <Company/>
  <LinksUpToDate>false</LinksUpToDate>
  <CharactersWithSpaces>24840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Narges Yarahmadi Gharaei</dc:creator>
  <cp:keywords/>
  <dc:description/>
  <cp:lastModifiedBy>Narges Yarahmadi Gharaei</cp:lastModifiedBy>
  <cp:revision>9</cp:revision>
  <dcterms:created xsi:type="dcterms:W3CDTF">2026-01-30T03:00:00Z</dcterms:created>
  <dcterms:modified xsi:type="dcterms:W3CDTF">2026-01-30T10:05:00Z</dcterms:modified>
</cp:coreProperties>
</file>