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r>
              <w:rPr>
                <w:rFonts w:ascii="Calibri" w:hAnsi="Calibri" w:eastAsia="Yu Gothic" w:cs="Calibri"/>
                <w:b/>
                <w:color w:val="1F2937"/>
                <w:sz w:val="18"/>
              </w:rPr>
              <w:t>v0.5 で0.5へ改訂（§6.1）。</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w:t>
            </w:r>
            <w:r>
              <w:rPr>
                <w:rFonts w:ascii="Calibri" w:hAnsi="Calibri" w:eastAsia="Yu Gothic" w:cs="Calibri"/>
                <w:color w:val="1F2937"/>
                <w:sz w:val="18"/>
              </w:rPr>
              <w:t xml:space="preserve"> へ引き下げ。</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45"/>
        <w:gridCol w:w="5393"/>
        <w:gridCol w:w="2222"/>
      </w:tblGrid>
      <w:tr>
        <w:trPr>
          <w:tblHeader w:val="true"/>
          <w:cantSplit/>
        </w:trPr>
        <w:tc>
          <w:tcPr>
            <w:tcW w:type="dxa" w:w="174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3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22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誘発型の固有特性</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6種を実装。連鎖は禁じる（§6.6）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6枠の自由配置ではなく、名前のついた4種から選ばせる（§4.1）</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§4.1、§5.2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前衛の役割</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前衛を後衛の盾とし、騎兵は時間を払って迂回する（§5.2）</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§5.2、§5.3、§5.4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必殺技と特性の価格付け</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効果の価値をコスト予算へ織り込み、反復で釣り合わせた（§7.5）</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§4.6、§6.6、§7.5</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b/>
          <w:color w:val="1F2937"/>
          <w:sz w:val="22"/>
        </w:rPr>
        <w:t>能力値を釣り合わせても、その上に乗る必殺技と固有特性が無料では意味がなかった。</w:t>
      </w:r>
    </w:p>
    <w:p>
      <w:pPr>
        <w:spacing w:before="0" w:after="120" w:line="300" w:lineRule="auto"/>
      </w:pPr>
      <w:r>
        <w:rPr>
          <w:rFonts w:ascii="Calibri" w:hAnsi="Calibri" w:eastAsia="Yu Gothic" w:cs="Calibri"/>
          <w:color w:val="1F2937"/>
          <w:sz w:val="22"/>
        </w:rPr>
        <w:t>価格付け前は必殺技の強さに幅67pt、固有特性に幅31ptがあり、勝敗が「どの効果を引いたか」で</w:t>
      </w:r>
    </w:p>
    <w:p>
      <w:pPr>
        <w:spacing w:before="0" w:after="120" w:line="300" w:lineRule="auto"/>
      </w:pPr>
      <w:r>
        <w:rPr>
          <w:rFonts w:ascii="Calibri" w:hAnsi="Calibri" w:eastAsia="Yu Gothic" w:cs="Calibri"/>
          <w:color w:val="1F2937"/>
          <w:sz w:val="22"/>
        </w:rPr>
        <w:t>決まっていた。効果の価値を総合値へ換算して予算から差し引き、必殺技 幅7pt / 固有特性 幅4pt まで</w:t>
      </w:r>
    </w:p>
    <w:p>
      <w:pPr>
        <w:spacing w:before="0" w:after="120" w:line="300" w:lineRule="auto"/>
      </w:pPr>
      <w:r>
        <w:rPr>
          <w:rFonts w:ascii="Calibri" w:hAnsi="Calibri" w:eastAsia="Yu Gothic" w:cs="Calibri"/>
          <w:color w:val="1F2937"/>
          <w:sz w:val="22"/>
        </w:rPr>
        <w:t>縮めた。ここで2つのことが分かっている（詳細は §7.5）。</w:t>
      </w:r>
    </w:p>
    <w:p>
      <w:pPr>
        <w:spacing w:before="0" w:after="80" w:line="300" w:lineRule="auto"/>
        <w:numPr>
          <w:ilvl w:val="0"/>
          <w:numId w:val="41"/>
        </w:numPr>
      </w:pPr>
      <w:r>
        <w:rPr>
          <w:rFonts w:ascii="Calibri" w:hAnsi="Calibri" w:eastAsia="Yu Gothic" w:cs="Calibri"/>
          <w:b/>
          <w:color w:val="1F2937"/>
          <w:sz w:val="22"/>
        </w:rPr>
        <w:t>勝率を換算率で割って補正量を出す方式は使えない。</w:t>
      </w:r>
      <w:r>
        <w:rPr>
          <w:rFonts w:ascii="Calibri" w:hAnsi="Calibri" w:eastAsia="Yu Gothic" w:cs="Calibri"/>
          <w:color w:val="1F2937"/>
          <w:sz w:val="22"/>
        </w:rPr>
        <w:t xml:space="preserve"> 関係が非線形で飽和するため、</w:t>
      </w:r>
    </w:p>
    <w:p>
      <w:pPr>
        <w:spacing w:before="0" w:after="120" w:line="300" w:lineRule="auto"/>
      </w:pPr>
      <w:r>
        <w:rPr>
          <w:rFonts w:ascii="Calibri" w:hAnsi="Calibri" w:eastAsia="Yu Gothic" w:cs="Calibri"/>
          <w:color w:val="1F2937"/>
          <w:sz w:val="22"/>
        </w:rPr>
        <w:t>順位が反転するだけで幅は縮まない。測って残差を足し戻す反復に変えた。</w:t>
      </w:r>
    </w:p>
    <w:p>
      <w:pPr>
        <w:spacing w:before="0" w:after="80" w:line="300" w:lineRule="auto"/>
        <w:numPr>
          <w:ilvl w:val="0"/>
          <w:numId w:val="41"/>
        </w:numPr>
      </w:pPr>
      <w:r>
        <w:rPr>
          <w:rFonts w:ascii="Calibri" w:hAnsi="Calibri" w:eastAsia="Yu Gothic" w:cs="Calibri"/>
          <w:b/>
          <w:color w:val="1F2937"/>
          <w:sz w:val="22"/>
        </w:rPr>
        <w:t>価格付けの分解能は総合値の約0.3%しかない。</w:t>
      </w:r>
      <w:r>
        <w:rPr>
          <w:rFonts w:ascii="Calibri" w:hAnsi="Calibri" w:eastAsia="Yu Gothic" w:cs="Calibri"/>
          <w:color w:val="1F2937"/>
          <w:sz w:val="22"/>
        </w:rPr>
        <w:t xml:space="preserve"> 能力値を粗く丸めていたため、</w:t>
      </w:r>
    </w:p>
    <w:p>
      <w:pPr>
        <w:spacing w:before="0" w:after="120" w:line="300" w:lineRule="auto"/>
      </w:pPr>
      <w:r>
        <w:rPr>
          <w:rFonts w:ascii="Calibri" w:hAnsi="Calibri" w:eastAsia="Yu Gothic" w:cs="Calibri"/>
          <w:color w:val="1F2937"/>
          <w:sz w:val="22"/>
        </w:rPr>
        <w:t>補正 +0.18%〜+2.52% の7種類が同一のカードに潰れ、価格付けがまるごと効いていなかった。</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v0.5 末で撤廃。</w:t>
            </w:r>
            <w:r>
              <w:rPr>
                <w:rFonts w:ascii="Calibri" w:hAnsi="Calibri" w:eastAsia="Yu Gothic" w:cs="Calibri"/>
                <w:color w:val="1F2937"/>
                <w:sz w:val="18"/>
              </w:rPr>
              <w:t xml:space="preserve"> 兵力の減少による攻撃力の逓減は行わない（§6.1）。</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3"/>
        <w:keepNext/>
      </w:pPr>
      <w:r>
        <w:rPr>
          <w:rFonts w:ascii="Calibri" w:hAnsi="Calibri" w:eastAsia="Yu Gothic" w:cs="Calibri"/>
          <w:b/>
          <w:color w:val="2E74B5"/>
          <w:sz w:val="23"/>
        </w:rPr>
        <w:t>陣形［v0.5 で追加・暫定］</w:t>
      </w:r>
    </w:p>
    <w:p>
      <w:pPr>
        <w:spacing w:before="0" w:after="120" w:line="300" w:lineRule="auto"/>
      </w:pPr>
      <w:r>
        <w:rPr>
          <w:rFonts w:ascii="Calibri" w:hAnsi="Calibri" w:eastAsia="Yu Gothic" w:cs="Calibri"/>
          <w:color w:val="1F2937"/>
          <w:sz w:val="22"/>
        </w:rPr>
        <w:t>6枠へ自由に配置させるのではなく、</w:t>
      </w:r>
      <w:r>
        <w:rPr>
          <w:rFonts w:ascii="Calibri" w:hAnsi="Calibri" w:eastAsia="Yu Gothic" w:cs="Calibri"/>
          <w:b/>
          <w:color w:val="1F2937"/>
          <w:sz w:val="22"/>
        </w:rPr>
        <w:t>名前のついた陣形から選ばせる</w:t>
      </w:r>
      <w:r>
        <w:rPr>
          <w:rFonts w:ascii="Calibri" w:hAnsi="Calibri" w:eastAsia="Yu Gothic" w:cs="Calibri"/>
          <w:color w:val="1F2937"/>
          <w:sz w:val="22"/>
        </w:rPr>
        <w:t>。部隊ごとに1つ選ぶ。</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866"/>
        <w:gridCol w:w="1560"/>
        <w:gridCol w:w="3466"/>
        <w:gridCol w:w="270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w:t>
            </w:r>
          </w:p>
        </w:tc>
        <w:tc>
          <w:tcPr>
            <w:tcW w:type="dxa" w:w="8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前衛/後衛</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レーン別の前衛</w:t>
            </w:r>
          </w:p>
        </w:tc>
        <w:tc>
          <w:tcPr>
            <w:tcW w:type="dxa" w:w="34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固有効果［v0.5 末で追加］</w:t>
            </w:r>
          </w:p>
        </w:tc>
        <w:tc>
          <w:tcPr>
            <w:tcW w:type="dxa" w:w="27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性格</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1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隣レーンへの支援移動が速い（所要60%）</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横に広く、どのレーンにも盾がある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2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前衛の与ダメージ +12%</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中央の前衛を厚くして押し込む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 / 1 / 2</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前衛の被ダメージ −12%</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守りを固め、中央に1人だけ隠す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雁行</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0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弓兵の射程 +20%</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盾を削って射手を並べる</w:t>
            </w:r>
          </w:p>
        </w:tc>
      </w:tr>
    </w:tbl>
    <w:p>
      <w:pPr>
        <w:spacing w:after="120"/>
      </w:pPr>
    </w:p>
    <w:p>
      <w:pPr>
        <w:spacing w:before="0" w:after="120" w:line="300" w:lineRule="auto"/>
      </w:pPr>
      <w:r>
        <w:rPr>
          <w:rFonts w:ascii="Calibri" w:hAnsi="Calibri" w:eastAsia="Yu Gothic" w:cs="Calibri"/>
          <w:b/>
          <w:color w:val="1F2937"/>
          <w:sz w:val="22"/>
        </w:rPr>
        <w:t>前衛の人数が迂回の値段を決める</w:t>
      </w:r>
      <w:r>
        <w:rPr>
          <w:rFonts w:ascii="Calibri" w:hAnsi="Calibri" w:eastAsia="Yu Gothic" w:cs="Calibri"/>
          <w:color w:val="1F2937"/>
          <w:sz w:val="22"/>
        </w:rPr>
        <w:t>（§5.2）ので、そこが陣形ごとの個性になる。厚い陣形は騎兵を止めるが射手を置けず、薄い陣形は射手を並べられるが回り込まれる。</w:t>
      </w:r>
    </w:p>
    <w:p>
      <w:pPr>
        <w:spacing w:before="0" w:after="120" w:line="300" w:lineRule="auto"/>
      </w:pPr>
      <w:r>
        <w:rPr>
          <w:rFonts w:ascii="Calibri" w:hAnsi="Calibri" w:eastAsia="Yu Gothic" w:cs="Calibri"/>
          <w:color w:val="1F2937"/>
          <w:sz w:val="22"/>
        </w:rPr>
        <w:t>配置だけだと魚鱗が構造的に弱かったため、陣形ごとに固有効果を1つずつ持たせた。配置だけで釣り合わせようとすると「どの陣形も2人ずつ均等に配る」へ収束し、陣形そのものが意味を失う。効果があれば陣形ごとに調整レバーができ、「魚鱗は突撃陣形」と一言で説明できる。</w:t>
      </w:r>
    </w:p>
    <w:p>
      <w:pPr>
        <w:pStyle w:val="Heading3"/>
        <w:keepNext/>
      </w:pPr>
      <w:r>
        <w:rPr>
          <w:rFonts w:ascii="Calibri" w:hAnsi="Calibri" w:eastAsia="Yu Gothic" w:cs="Calibri"/>
          <w:b/>
          <w:color w:val="2E74B5"/>
          <w:sz w:val="23"/>
        </w:rPr>
        <w:t>レーンあたりの人数は2で揃える［v0.5 末で確定・最重要］</w:t>
      </w:r>
    </w:p>
    <w:p>
      <w:pPr>
        <w:spacing w:before="0" w:after="120" w:line="300" w:lineRule="auto"/>
      </w:pPr>
      <w:r>
        <w:rPr>
          <w:rFonts w:ascii="Calibri" w:hAnsi="Calibri" w:eastAsia="Yu Gothic" w:cs="Calibri"/>
          <w:b/>
          <w:color w:val="1F2937"/>
          <w:sz w:val="22"/>
        </w:rPr>
        <w:t>4つの陣形はすべて、3レーンへ2人ずつ配る。</w:t>
      </w:r>
      <w:r>
        <w:rPr>
          <w:rFonts w:ascii="Calibri" w:hAnsi="Calibri" w:eastAsia="Yu Gothic" w:cs="Calibri"/>
          <w:color w:val="1F2937"/>
          <w:sz w:val="22"/>
        </w:rPr>
        <w:t xml:space="preserve"> 陣形の違いは各レーンの前衛/後衛の割り振りだけが担う。</w:t>
      </w:r>
    </w:p>
    <w:p>
      <w:pPr>
        <w:spacing w:before="0" w:after="120" w:line="300" w:lineRule="auto"/>
      </w:pPr>
      <w:r>
        <w:rPr>
          <w:rFonts w:ascii="Calibri" w:hAnsi="Calibri" w:eastAsia="Yu Gothic" w:cs="Calibri"/>
          <w:color w:val="1F2937"/>
          <w:sz w:val="22"/>
        </w:rPr>
        <w:t>これは陣形の相性が 0%/100% に張り付く問題の直接の原因だった。旧・魚鱗だけがレーン人数 1/4/1 で、中央に集めた4人は3レーン制では戦う場所がないまま、1人しかいない両翼が2対1で食われていた。</w:t>
      </w:r>
      <w:r>
        <w:rPr>
          <w:rFonts w:ascii="Calibri" w:hAnsi="Calibri" w:eastAsia="Yu Gothic" w:cs="Calibri"/>
          <w:b/>
          <w:color w:val="1F2937"/>
          <w:sz w:val="22"/>
        </w:rPr>
        <w:t>局所的な数の差は二乗で効く</w:t>
      </w:r>
      <w:r>
        <w:rPr>
          <w:rFonts w:ascii="Calibri" w:hAnsi="Calibri" w:eastAsia="Yu Gothic" w:cs="Calibri"/>
          <w:color w:val="1F2937"/>
          <w:sz w:val="22"/>
        </w:rPr>
        <w:t>（ランチェスターの二乗則）ので、9コストぶんの札の差より配り方の差のほうが大きくなる。</w:t>
      </w:r>
    </w:p>
    <w:p>
      <w:pPr>
        <w:spacing w:before="0" w:after="120" w:line="300" w:lineRule="auto"/>
      </w:pPr>
      <w:r>
        <w:rPr>
          <w:rFonts w:ascii="Calibri" w:hAnsi="Calibri" w:eastAsia="Yu Gothic" w:cs="Calibri"/>
          <w:color w:val="1F2937"/>
          <w:sz w:val="22"/>
        </w:rPr>
        <w:t>前の版では陣形の固有効果を差し替えて詰めようとしたが、方円の効果を「後衛の被ダメージ −25%」から「前衛の被ダメージ −12%」へ変えても総当たりの数字が1桁も動かなかった。</w:t>
      </w:r>
      <w:r>
        <w:rPr>
          <w:rFonts w:ascii="Calibri" w:hAnsi="Calibri" w:eastAsia="Yu Gothic" w:cs="Calibri"/>
          <w:b/>
          <w:color w:val="1F2937"/>
          <w:sz w:val="22"/>
        </w:rPr>
        <w:t>効果量は平均の強さを上下させるだけで、極端さを作っていたのはレーン構造そのものだった。</w:t>
      </w:r>
      <w:r>
        <w:rPr>
          <w:rFonts w:ascii="Calibri" w:hAnsi="Calibri" w:eastAsia="Yu Gothic" w:cs="Calibri"/>
          <w:color w:val="1F2937"/>
          <w:sz w:val="22"/>
        </w:rPr>
        <w:t xml:space="preserve"> 2/2/2 に揃えた実測は次のとおり。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070"/>
        <w:gridCol w:w="2340"/>
        <w:gridCol w:w="1950"/>
      </w:tblGrid>
      <w:tr>
        <w:trPr>
          <w:tblHeader w:val="true"/>
          <w:cantSplit/>
        </w:trPr>
        <w:tc>
          <w:tcPr>
            <w:tcW w:type="dxa" w:w="5070"/>
            <w:shd w:fill="E8EEF5" w:val="clear"/>
            <w:vAlign w:val="center"/>
            <w:tcMar>
              <w:top w:w="80" w:type="dxa"/>
              <w:start w:w="120" w:type="dxa"/>
              <w:bottom w:w="80" w:type="dxa"/>
              <w:end w:w="120" w:type="dxa"/>
            </w:tcMar>
          </w:tcPr>
          <w:p>
            <w:pPr>
              <w:spacing w:before="0" w:after="0" w:line="276" w:lineRule="auto"/>
              <w:jc w:val="left"/>
            </w:pP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総当たりの幅</w:t>
            </w:r>
          </w:p>
        </w:tc>
        <w:tc>
          <w:tcPr>
            <w:tcW w:type="dxa" w:w="19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陣形別の幅</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旧（魚鱗のみ 1/4/1）</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55pt</w:t>
            </w:r>
          </w:p>
        </w:tc>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24pt</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新（全陣形 2/2/2）</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30pt</w:t>
            </w:r>
          </w:p>
        </w:tc>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17pt</w:t>
            </w:r>
          </w:p>
        </w:tc>
      </w:tr>
    </w:tbl>
    <w:p>
      <w:pPr>
        <w:spacing w:after="120"/>
      </w:pPr>
    </w:p>
    <w:p>
      <w:pPr>
        <w:spacing w:before="0" w:after="120" w:line="300" w:lineRule="auto"/>
      </w:pPr>
      <w:r>
        <w:rPr>
          <w:rFonts w:ascii="Calibri" w:hAnsi="Calibri" w:eastAsia="Yu Gothic" w:cs="Calibri"/>
          <w:color w:val="1F2937"/>
          <w:sz w:val="22"/>
        </w:rPr>
        <w:t>同時に検討して</w:t>
      </w:r>
      <w:r>
        <w:rPr>
          <w:rFonts w:ascii="Calibri" w:hAnsi="Calibri" w:eastAsia="Yu Gothic" w:cs="Calibri"/>
          <w:b/>
          <w:color w:val="1F2937"/>
          <w:sz w:val="22"/>
        </w:rPr>
        <w:t>採らなかった</w:t>
      </w:r>
      <w:r>
        <w:rPr>
          <w:rFonts w:ascii="Calibri" w:hAnsi="Calibri" w:eastAsia="Yu Gothic" w:cs="Calibri"/>
          <w:color w:val="1F2937"/>
          <w:sz w:val="22"/>
        </w:rPr>
        <w:t>案も記録する。どちらも悪化した。</w:t>
      </w:r>
    </w:p>
    <w:p>
      <w:pPr>
        <w:spacing w:before="0" w:after="80" w:line="300" w:lineRule="auto"/>
        <w:numPr>
          <w:ilvl w:val="0"/>
          <w:numId w:val="41"/>
        </w:numPr>
      </w:pPr>
      <w:r>
        <w:rPr>
          <w:rFonts w:ascii="Calibri" w:hAnsi="Calibri" w:eastAsia="Yu Gothic" w:cs="Calibri"/>
          <w:b/>
          <w:color w:val="1F2937"/>
          <w:sz w:val="22"/>
        </w:rPr>
        <w:t>交戦幅の上限</w:t>
      </w:r>
      <w:r>
        <w:rPr>
          <w:rFonts w:ascii="Calibri" w:hAnsi="Calibri" w:eastAsia="Yu Gothic" w:cs="Calibri"/>
          <w:color w:val="1F2937"/>
          <w:sz w:val="22"/>
        </w:rPr>
        <w:t>（1レーンで同時に殴れるのは2人まで、3人目以降は後詰）: 幅 64pt。レーン人数を揃えたうえで重ねても改善はなかった。</w:t>
      </w:r>
    </w:p>
    <w:p>
      <w:pPr>
        <w:spacing w:before="0" w:after="80" w:line="300" w:lineRule="auto"/>
        <w:numPr>
          <w:ilvl w:val="0"/>
          <w:numId w:val="41"/>
        </w:numPr>
      </w:pPr>
      <w:r>
        <w:rPr>
          <w:rFonts w:ascii="Calibri" w:hAnsi="Calibri" w:eastAsia="Yu Gothic" w:cs="Calibri"/>
          <w:b/>
          <w:color w:val="1F2937"/>
          <w:sz w:val="22"/>
        </w:rPr>
        <w:t>隣レーンへの支援移動の禁止</w:t>
      </w:r>
      <w:r>
        <w:rPr>
          <w:rFonts w:ascii="Calibri" w:hAnsi="Calibri" w:eastAsia="Yu Gothic" w:cs="Calibri"/>
          <w:color w:val="1F2937"/>
          <w:sz w:val="22"/>
        </w:rPr>
        <w:t>: 幅 75pt。レーンを空けた側が戦力を遊ばせるため、かえって極端になる。</w:t>
      </w:r>
    </w:p>
    <w:p>
      <w:pPr>
        <w:spacing w:before="0" w:after="120" w:line="300" w:lineRule="auto"/>
      </w:pPr>
      <w:r>
        <w:rPr>
          <w:rFonts w:ascii="Calibri" w:hAnsi="Calibri" w:eastAsia="Yu Gothic" w:cs="Calibri"/>
          <w:color w:val="1F2937"/>
          <w:sz w:val="22"/>
        </w:rPr>
        <w:t>`sim/engine.py` の `LANE_CAP` が上限を持ち、陣形定義の読み込み時に検算する。陣形を追加するときに1レーンへ3人以上入れると起動時に落ちる。</w:t>
      </w:r>
    </w:p>
    <w:p>
      <w:pPr>
        <w:spacing w:before="0" w:after="120" w:line="300" w:lineRule="auto"/>
      </w:pPr>
      <w:r>
        <w:rPr>
          <w:rFonts w:ascii="Calibri" w:hAnsi="Calibri" w:eastAsia="Yu Gothic" w:cs="Calibri"/>
          <w:color w:val="1F2937"/>
          <w:sz w:val="22"/>
        </w:rPr>
        <w:t>自由配置にしなかった理由は2つある。</w:t>
      </w:r>
      <w:r>
        <w:rPr>
          <w:rFonts w:ascii="Calibri" w:hAnsi="Calibri" w:eastAsia="Yu Gothic" w:cs="Calibri"/>
          <w:b/>
          <w:color w:val="1F2937"/>
          <w:sz w:val="22"/>
        </w:rPr>
        <w:t>プレイヤーの操作が「選ぶだけ」で済む</w:t>
      </w:r>
      <w:r>
        <w:rPr>
          <w:rFonts w:ascii="Calibri" w:hAnsi="Calibri" w:eastAsia="Yu Gothic" w:cs="Calibri"/>
          <w:color w:val="1F2937"/>
          <w:sz w:val="22"/>
        </w:rPr>
        <w:t>こと。そして</w:t>
      </w:r>
      <w:r>
        <w:rPr>
          <w:rFonts w:ascii="Calibri" w:hAnsi="Calibri" w:eastAsia="Yu Gothic" w:cs="Calibri"/>
          <w:b/>
          <w:color w:val="1F2937"/>
          <w:sz w:val="22"/>
        </w:rPr>
        <w:t>組み合わせが有限なので釣り合わせられる</w:t>
      </w:r>
      <w:r>
        <w:rPr>
          <w:rFonts w:ascii="Calibri" w:hAnsi="Calibri" w:eastAsia="Yu Gothic" w:cs="Calibri"/>
          <w:color w:val="1F2937"/>
          <w:sz w:val="22"/>
        </w:rPr>
        <w:t>こと。6枠の自由配置は数百通りになり、どの配置が強いかを測りきれない。偵察（§3.2）で「相手が前回どの陣形だったか」を見せる材料としても、名前が付いているほうが扱いやすい。</w:t>
      </w:r>
    </w:p>
    <w:p>
      <w:pPr>
        <w:spacing w:before="0" w:after="120" w:line="300" w:lineRule="auto"/>
      </w:pPr>
      <w:r>
        <w:rPr>
          <w:rFonts w:ascii="Calibri" w:hAnsi="Calibri" w:eastAsia="Yu Gothic" w:cs="Calibri"/>
          <w:color w:val="1F2937"/>
          <w:sz w:val="22"/>
        </w:rPr>
        <w:t>未決: 4種でよいか、陣形ごとに追加の補正を持たせるか、部隊戦の途中で変化させるか（現状は変化しない）。</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陣頭持ちを総大将にしたとき、前衛配置が後衛配置を上回る</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66"/>
        <w:gridCol w:w="2264"/>
        <w:gridCol w:w="2868"/>
        <w:gridCol w:w="1662"/>
      </w:tblGrid>
      <w:tr>
        <w:trPr>
          <w:tblHeader w:val="true"/>
          <w:cantSplit/>
        </w:trPr>
        <w:tc>
          <w:tcPr>
            <w:tcW w:type="dxa" w:w="25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22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28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66.5秒</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1.30回（ゲージ引き継ぎにより増加）</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44-53%（6組中5組が帯内）</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三すくみの効き幅（役割混成）</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1戦 53-71%（§5.3）</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 / 66% / 59%</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3方向とも帯内</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三すくみの効き幅（耐久役・火力役）</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同上</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42-99% で方向も崩れる</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p>
    <w:p>
      <w:pPr>
        <w:spacing w:before="0" w:after="80" w:line="300" w:lineRule="auto"/>
        <w:numPr>
          <w:ilvl w:val="0"/>
          <w:numId w:val="101"/>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1"/>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1"/>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1"/>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1"/>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前衛は後衛の盾になる［v0.5 で追加］</w:t>
      </w:r>
    </w:p>
    <w:p>
      <w:pPr>
        <w:spacing w:before="0" w:after="120" w:line="300" w:lineRule="auto"/>
      </w:pPr>
      <w:r>
        <w:rPr>
          <w:rFonts w:ascii="Calibri" w:hAnsi="Calibri" w:eastAsia="Yu Gothic" w:cs="Calibri"/>
          <w:color w:val="1F2937"/>
          <w:sz w:val="22"/>
        </w:rPr>
        <w:t>近接兵（歩兵・騎兵）は、</w:t>
      </w:r>
      <w:r>
        <w:rPr>
          <w:rFonts w:ascii="Calibri" w:hAnsi="Calibri" w:eastAsia="Yu Gothic" w:cs="Calibri"/>
          <w:b/>
          <w:color w:val="1F2937"/>
          <w:sz w:val="22"/>
        </w:rPr>
        <w:t>そのレーンに敵前衛が生きているあいだ後衛へ届かない</w:t>
      </w:r>
      <w:r>
        <w:rPr>
          <w:rFonts w:ascii="Calibri" w:hAnsi="Calibri" w:eastAsia="Yu Gothic" w:cs="Calibri"/>
          <w:color w:val="1F2937"/>
          <w:sz w:val="22"/>
        </w:rPr>
        <w:t>。弓兵は射程が後衛位置まで届くため制限を受けない（上の4）。</w:t>
      </w:r>
    </w:p>
    <w:p>
      <w:pPr>
        <w:spacing w:before="0" w:after="120" w:line="300" w:lineRule="auto"/>
      </w:pPr>
      <w:r>
        <w:rPr>
          <w:rFonts w:ascii="Calibri" w:hAnsi="Calibri" w:eastAsia="Yu Gothic" w:cs="Calibri"/>
          <w:color w:val="1F2937"/>
          <w:sz w:val="22"/>
        </w:rPr>
        <w:t>v0.4 までは「前衛を優先して狙う」という優先順位でしかなく、後衛は前衛の15単位うしろに立つだけだった。全員が前進するため</w:t>
      </w:r>
      <w:r>
        <w:rPr>
          <w:rFonts w:ascii="Calibri" w:hAnsi="Calibri" w:eastAsia="Yu Gothic" w:cs="Calibri"/>
          <w:b/>
          <w:color w:val="1F2937"/>
          <w:sz w:val="22"/>
        </w:rPr>
        <w:t>約2秒で追いつき、以後は同じ位置で殴り合っていた</w:t>
      </w:r>
      <w:r>
        <w:rPr>
          <w:rFonts w:ascii="Calibri" w:hAnsi="Calibri" w:eastAsia="Yu Gothic" w:cs="Calibri"/>
          <w:color w:val="1F2937"/>
          <w:sz w:val="22"/>
        </w:rPr>
        <w:t>。つまり後衛には守られる利点がなく、「敵の攻撃が自軍の少ない前衛へ集中する」という不利だけがあった。実測では、均質なカードで前衛の人数を1〜6で振ると</w:t>
      </w:r>
      <w:r>
        <w:rPr>
          <w:rFonts w:ascii="Calibri" w:hAnsi="Calibri" w:eastAsia="Yu Gothic" w:cs="Calibri"/>
          <w:b/>
          <w:color w:val="1F2937"/>
          <w:sz w:val="22"/>
        </w:rPr>
        <w:t>全員前衛が最強（63〜66%）、3対3が最弱（39〜45%）</w:t>
      </w:r>
      <w:r>
        <w:rPr>
          <w:rFonts w:ascii="Calibri" w:hAnsi="Calibri" w:eastAsia="Yu Gothic" w:cs="Calibri"/>
          <w:color w:val="1F2937"/>
          <w:sz w:val="22"/>
        </w:rPr>
        <w:t>で、しかも三すくみにならず全員前衛がどの形にも勝った。配置を自由化しても全員が同じ形を選ぶだけになる。</w:t>
      </w:r>
    </w:p>
    <w:p>
      <w:pPr>
        <w:pStyle w:val="Heading3"/>
        <w:keepNext/>
      </w:pPr>
      <w:r>
        <w:rPr>
          <w:rFonts w:ascii="Calibri" w:hAnsi="Calibri" w:eastAsia="Yu Gothic" w:cs="Calibri"/>
          <w:b/>
          <w:color w:val="2E74B5"/>
          <w:sz w:val="23"/>
        </w:rPr>
        <w:t>迂回［v0.5 で確定］</w:t>
      </w:r>
    </w:p>
    <w:p>
      <w:pPr>
        <w:spacing w:before="0" w:after="120" w:line="300" w:lineRule="auto"/>
      </w:pPr>
      <w:r>
        <w:rPr>
          <w:rFonts w:ascii="Calibri" w:hAnsi="Calibri" w:eastAsia="Yu Gothic" w:cs="Calibri"/>
          <w:b/>
          <w:color w:val="1F2937"/>
          <w:sz w:val="22"/>
        </w:rPr>
        <w:t>騎兵は前衛を回り込んで後衛を狙う。回り込むあいだは攻撃できない。</w:t>
      </w:r>
    </w:p>
    <w:p>
      <w:pPr>
        <w:spacing w:before="0" w:after="80" w:line="300" w:lineRule="auto"/>
        <w:numPr>
          <w:ilvl w:val="0"/>
          <w:numId w:val="41"/>
        </w:numPr>
      </w:pPr>
      <w:r>
        <w:rPr>
          <w:rFonts w:ascii="Calibri" w:hAnsi="Calibri" w:eastAsia="Yu Gothic" w:cs="Calibri"/>
          <w:color w:val="1F2937"/>
          <w:sz w:val="22"/>
        </w:rPr>
        <w:t>回り込む距離は敵前衛1人につき40単位［暫定］。自分の移動速度で割った時間だけ攻撃が止まる。</w:t>
      </w:r>
    </w:p>
    <w:p>
      <w:pPr>
        <w:spacing w:before="0" w:after="80" w:line="300" w:lineRule="auto"/>
        <w:numPr>
          <w:ilvl w:val="0"/>
          <w:numId w:val="41"/>
        </w:numPr>
      </w:pPr>
      <w:r>
        <w:rPr>
          <w:rFonts w:ascii="Calibri" w:hAnsi="Calibri" w:eastAsia="Yu Gothic" w:cs="Calibri"/>
          <w:color w:val="1F2937"/>
          <w:sz w:val="22"/>
        </w:rPr>
        <w:t>したがって</w:t>
      </w:r>
      <w:r>
        <w:rPr>
          <w:rFonts w:ascii="Calibri" w:hAnsi="Calibri" w:eastAsia="Yu Gothic" w:cs="Calibri"/>
          <w:b/>
          <w:color w:val="1F2937"/>
          <w:sz w:val="22"/>
        </w:rPr>
        <w:t>前衛が厚いほど高くつき、足が速いほど安く済む</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回り込んだ騎兵は敵中に孤立し、</w:t>
      </w:r>
      <w:r>
        <w:rPr>
          <w:rFonts w:ascii="Calibri" w:hAnsi="Calibri" w:eastAsia="Yu Gothic" w:cs="Calibri"/>
          <w:b/>
          <w:color w:val="1F2937"/>
          <w:sz w:val="22"/>
        </w:rPr>
        <w:t>敵前衛が残っているあいだ被ダメージ +110%</w:t>
      </w:r>
      <w:r>
        <w:rPr>
          <w:rFonts w:ascii="Calibri" w:hAnsi="Calibri" w:eastAsia="Yu Gothic" w:cs="Calibri"/>
          <w:color w:val="1F2937"/>
          <w:sz w:val="22"/>
        </w:rPr>
        <w:t>［暫定］。盾を割ってしまえば孤立ではないので罰は消える。</w:t>
      </w:r>
    </w:p>
    <w:p>
      <w:pPr>
        <w:spacing w:before="0" w:after="80" w:line="300" w:lineRule="auto"/>
        <w:numPr>
          <w:ilvl w:val="0"/>
          <w:numId w:val="41"/>
        </w:numPr>
      </w:pPr>
      <w:r>
        <w:rPr>
          <w:rFonts w:ascii="Calibri" w:hAnsi="Calibri" w:eastAsia="Yu Gothic" w:cs="Calibri"/>
          <w:b/>
          <w:color w:val="1F2937"/>
          <w:sz w:val="22"/>
        </w:rPr>
        <w:t>後衛に前衛より柔らかい札がいるときだけ回り込む。</w:t>
      </w:r>
      <w:r>
        <w:rPr>
          <w:rFonts w:ascii="Calibri" w:hAnsi="Calibri" w:eastAsia="Yu Gothic" w:cs="Calibri"/>
          <w:color w:val="1F2937"/>
          <w:sz w:val="22"/>
        </w:rPr>
        <w:t xml:space="preserve"> 硬さが同じなら攻撃時間を捨てるだけなので回り込まない。</w:t>
      </w:r>
    </w:p>
    <w:p>
      <w:pPr>
        <w:spacing w:before="0" w:after="80" w:line="300" w:lineRule="auto"/>
        <w:numPr>
          <w:ilvl w:val="0"/>
          <w:numId w:val="41"/>
        </w:numPr>
      </w:pPr>
      <w:r>
        <w:rPr>
          <w:rFonts w:ascii="Calibri" w:hAnsi="Calibri" w:eastAsia="Yu Gothic" w:cs="Calibri"/>
          <w:color w:val="1F2937"/>
          <w:sz w:val="22"/>
        </w:rPr>
        <w:t>戦場条件で変わる（§5.4）。平原は −15%、雨天は +15%、隘路では</w:t>
      </w:r>
      <w:r>
        <w:rPr>
          <w:rFonts w:ascii="Calibri" w:hAnsi="Calibri" w:eastAsia="Yu Gothic" w:cs="Calibri"/>
          <w:b/>
          <w:color w:val="1F2937"/>
          <w:sz w:val="22"/>
        </w:rPr>
        <w:t>そもそも回り込めない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これで兵種の役割が分かれる。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6686"/>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66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前衛を殴って盾を割る</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迂回して後衛を潰す</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射程で後衛を撃つ</w:t>
            </w:r>
          </w:p>
        </w:tc>
      </w:tr>
    </w:tbl>
    <w:p>
      <w:pPr>
        <w:spacing w:after="120"/>
      </w:pPr>
    </w:p>
    <w:p>
      <w:pPr>
        <w:spacing w:before="0" w:after="120" w:line="300" w:lineRule="auto"/>
      </w:pPr>
      <w:r>
        <w:rPr>
          <w:rFonts w:ascii="Calibri" w:hAnsi="Calibri" w:eastAsia="Yu Gothic" w:cs="Calibri"/>
          <w:b/>
          <w:color w:val="1F2937"/>
          <w:sz w:val="22"/>
        </w:rPr>
        <w:t>時間で表すことが要点である。</w:t>
      </w:r>
      <w:r>
        <w:rPr>
          <w:rFonts w:ascii="Calibri" w:hAnsi="Calibri" w:eastAsia="Yu Gothic" w:cs="Calibri"/>
          <w:color w:val="1F2937"/>
          <w:sz w:val="22"/>
        </w:rPr>
        <w:t xml:space="preserve"> 先に「突破できる／できない」の二値で作って失敗した。通れるかどうかを人数比で決めると、</w:t>
      </w:r>
      <w:r>
        <w:rPr>
          <w:rFonts w:ascii="Calibri" w:hAnsi="Calibri" w:eastAsia="Yu Gothic" w:cs="Calibri"/>
          <w:b/>
          <w:color w:val="1F2937"/>
          <w:sz w:val="22"/>
        </w:rPr>
        <w:t>抑えの値が5か6かだけで無敵の型が騎兵突撃（91%）と盾＋弓（99%）のあいだで入れ替わり、中間が存在しなかった</w:t>
      </w:r>
      <w:r>
        <w:rPr>
          <w:rFonts w:ascii="Calibri" w:hAnsi="Calibri" w:eastAsia="Yu Gothic" w:cs="Calibri"/>
          <w:color w:val="1F2937"/>
          <w:sz w:val="22"/>
        </w:rPr>
        <w:t>。さらにその前に「前衛1人につき1人ずつ抜ける」方式も試して失敗している。2人で攻めるとき1人が前衛・1人が後衛へ分かれ、</w:t>
      </w:r>
      <w:r>
        <w:rPr>
          <w:rFonts w:ascii="Calibri" w:hAnsi="Calibri" w:eastAsia="Yu Gothic" w:cs="Calibri"/>
          <w:b/>
          <w:color w:val="1F2937"/>
          <w:sz w:val="22"/>
        </w:rPr>
        <w:t>攻め手だけが火力を分散する</w:t>
      </w:r>
      <w:r>
        <w:rPr>
          <w:rFonts w:ascii="Calibri" w:hAnsi="Calibri" w:eastAsia="Yu Gothic" w:cs="Calibri"/>
          <w:color w:val="1F2937"/>
          <w:sz w:val="22"/>
        </w:rPr>
        <w:t>。守り手は集中し続けるので殴り合いで一方的に負け、騎兵→弓兵が 89% から 5% へ落ちた。迂回を時間にすると、レーンの騎兵はまとめて回り込むので分散せず、かつ前衛の人数に比例して連続的に高くつく。二値にも分散にもならない。</w:t>
      </w:r>
    </w:p>
    <w:p>
      <w:pPr>
        <w:spacing w:before="0" w:after="120" w:line="300" w:lineRule="auto"/>
      </w:pPr>
      <w:r>
        <w:rPr>
          <w:rFonts w:ascii="Calibri" w:hAnsi="Calibri" w:eastAsia="Yu Gothic" w:cs="Calibri"/>
          <w:color w:val="1F2937"/>
          <w:sz w:val="22"/>
        </w:rPr>
        <w:t>孤立の罰も要る。</w:t>
      </w:r>
      <w:r>
        <w:rPr>
          <w:rFonts w:ascii="Calibri" w:hAnsi="Calibri" w:eastAsia="Yu Gothic" w:cs="Calibri"/>
          <w:b/>
          <w:color w:val="1F2937"/>
          <w:sz w:val="22"/>
        </w:rPr>
        <w:t>これがないと迂回はあらゆる相手に得なので、騎兵が万能になる</w:t>
      </w:r>
      <w:r>
        <w:rPr>
          <w:rFonts w:ascii="Calibri" w:hAnsi="Calibri" w:eastAsia="Yu Gothic" w:cs="Calibri"/>
          <w:color w:val="1F2937"/>
          <w:sz w:val="22"/>
        </w:rPr>
        <w:t>（歩兵→騎兵が 55% から 0% へ落ちた）。</w:t>
      </w:r>
    </w:p>
    <w:p>
      <w:pPr>
        <w:spacing w:before="0" w:after="120" w:line="300" w:lineRule="auto"/>
      </w:pPr>
      <w:r>
        <w:rPr>
          <w:rFonts w:ascii="Calibri" w:hAnsi="Calibri" w:eastAsia="Yu Gothic" w:cs="Calibri"/>
          <w:color w:val="1F2937"/>
          <w:sz w:val="22"/>
        </w:rPr>
        <w:t>そして</w:t>
      </w:r>
      <w:r>
        <w:rPr>
          <w:rFonts w:ascii="Calibri" w:hAnsi="Calibri" w:eastAsia="Yu Gothic" w:cs="Calibri"/>
          <w:b/>
          <w:color w:val="1F2937"/>
          <w:sz w:val="22"/>
        </w:rPr>
        <w:t>「割に合うときだけ回り込む」という条件が要る</w:t>
      </w:r>
      <w:r>
        <w:rPr>
          <w:rFonts w:ascii="Calibri" w:hAnsi="Calibri" w:eastAsia="Yu Gothic" w:cs="Calibri"/>
          <w:color w:val="1F2937"/>
          <w:sz w:val="22"/>
        </w:rPr>
        <w:t>。無条件に回り込ませると、前衛と同じ硬さの後衛のために7.9秒ぶんの攻撃時間を捨てる。条件を入れると三すくみだけでなく決着時間も直り、時間切れ決着が 37% から 16% へ戻った（迂回で無駄に歩く時間が消えたため）。</w:t>
      </w:r>
    </w:p>
    <w:p>
      <w:pPr>
        <w:spacing w:before="0" w:after="120" w:line="300" w:lineRule="auto"/>
      </w:pPr>
      <w:r>
        <w:rPr>
          <w:rFonts w:ascii="Calibri" w:hAnsi="Calibri" w:eastAsia="Yu Gothic" w:cs="Calibri"/>
          <w:color w:val="1F2937"/>
          <w:sz w:val="22"/>
        </w:rPr>
        <w:t>未決: 支援移動中の被攻撃可否、複数レーンが同時に空いた場合の優先順位。迂回距離40と孤立罰30%の確定（§13）。</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color w:val="1F2937"/>
          <w:sz w:val="22"/>
        </w:rPr>
        <w:t>3方向すべてが同時に健全な帯に収まったのは v0.5 が初めてである。ただし上表は</w:t>
      </w:r>
      <w:r>
        <w:rPr>
          <w:rFonts w:ascii="Calibri" w:hAnsi="Calibri" w:eastAsia="Yu Gothic" w:cs="Calibri"/>
          <w:b/>
          <w:color w:val="1F2937"/>
          <w:sz w:val="22"/>
        </w:rPr>
        <w:t>均衡役</w:t>
      </w:r>
      <w:r>
        <w:rPr>
          <w:rFonts w:ascii="Calibri" w:hAnsi="Calibri" w:eastAsia="Yu Gothic" w:cs="Calibri"/>
          <w:color w:val="1F2937"/>
          <w:sz w:val="22"/>
        </w:rPr>
        <w:t>での</w:t>
      </w:r>
    </w:p>
    <w:p>
      <w:pPr>
        <w:spacing w:before="0" w:after="120" w:line="300" w:lineRule="auto"/>
      </w:pPr>
      <w:r>
        <w:rPr>
          <w:rFonts w:ascii="Calibri" w:hAnsi="Calibri" w:eastAsia="Yu Gothic" w:cs="Calibri"/>
          <w:color w:val="1F2937"/>
          <w:sz w:val="22"/>
        </w:rPr>
        <w:t>測定であり、役割を変えると結果が変わる。</w:t>
      </w:r>
    </w:p>
    <w:p>
      <w:pPr>
        <w:pStyle w:val="Heading3"/>
        <w:keepNext/>
      </w:pPr>
      <w:r>
        <w:rPr>
          <w:rFonts w:ascii="Calibri" w:hAnsi="Calibri" w:eastAsia="Yu Gothic" w:cs="Calibri"/>
          <w:b/>
          <w:color w:val="2E74B5"/>
          <w:sz w:val="23"/>
        </w:rPr>
        <w:t>目標帯はマッチ単位で決め、1戦へ逆算する［v0.5 末で改訂］</w:t>
      </w:r>
    </w:p>
    <w:p>
      <w:pPr>
        <w:spacing w:before="0" w:after="120" w:line="300" w:lineRule="auto"/>
      </w:pPr>
      <w:r>
        <w:rPr>
          <w:rFonts w:ascii="Calibri" w:hAnsi="Calibri" w:eastAsia="Yu Gothic" w:cs="Calibri"/>
          <w:b/>
          <w:color w:val="1F2937"/>
          <w:sz w:val="22"/>
        </w:rPr>
        <w:t>旧来の目標帯 55-80% は1戦あたりで置いていたが、ランク戦の単位は3部隊戦のマッチである（§10）。</w:t>
      </w:r>
      <w:r>
        <w:rPr>
          <w:rFonts w:ascii="Calibri" w:hAnsi="Calibri" w:eastAsia="Yu Gothic" w:cs="Calibri"/>
          <w:color w:val="1F2937"/>
          <w:sz w:val="22"/>
        </w:rPr>
        <w:t xml:space="preserve"> 1戦で許した幅はマッチでそのまま増幅される。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97"/>
        <w:gridCol w:w="3744"/>
        <w:gridCol w:w="1872"/>
        <w:gridCol w:w="2247"/>
      </w:tblGrid>
      <w:tr>
        <w:trPr>
          <w:tblHeader w:val="true"/>
          <w:cantSplit/>
        </w:trPr>
        <w:tc>
          <w:tcPr>
            <w:tcW w:type="dxa" w:w="149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優位が1戦だけに効く</w:t>
            </w:r>
          </w:p>
        </w:tc>
        <w:tc>
          <w:tcPr>
            <w:tcW w:type="dxa" w:w="18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2戦に効く</w:t>
            </w:r>
          </w:p>
        </w:tc>
        <w:tc>
          <w:tcPr>
            <w:tcW w:type="dxa" w:w="22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3戦とも効く</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80%</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r>
    </w:tbl>
    <w:p>
      <w:pPr>
        <w:spacing w:after="120"/>
      </w:pPr>
    </w:p>
    <w:p>
      <w:pPr>
        <w:spacing w:before="0" w:after="120" w:line="300" w:lineRule="auto"/>
      </w:pPr>
      <w:r>
        <w:rPr>
          <w:rFonts w:ascii="Calibri" w:hAnsi="Calibri" w:eastAsia="Yu Gothic" w:cs="Calibri"/>
          <w:b/>
          <w:color w:val="1F2937"/>
          <w:sz w:val="22"/>
        </w:rPr>
        <w:t>BO3 は一律の増幅器ではない。</w:t>
      </w:r>
      <w:r>
        <w:rPr>
          <w:rFonts w:ascii="Calibri" w:hAnsi="Calibri" w:eastAsia="Yu Gothic" w:cs="Calibri"/>
          <w:color w:val="1F2937"/>
          <w:sz w:val="22"/>
        </w:rPr>
        <w:t xml:space="preserve"> 優位が1戦だけに効くときは薄まり（0.5p+0.25）、2戦に効くとちょうどそのまま（p）、3戦とも効いて初めて増幅する（3p²−2p³）。境目はちょうど2戦である。つまり BO3 が報いるのは「1部隊に刺さる1枚」ではなく「3帯すべてで通る読み」であり、これは設計意図と合っている。</w:t>
      </w:r>
    </w:p>
    <w:p>
      <w:pPr>
        <w:spacing w:before="0" w:after="120" w:line="300" w:lineRule="auto"/>
      </w:pPr>
      <w:r>
        <w:rPr>
          <w:rFonts w:ascii="Calibri" w:hAnsi="Calibri" w:eastAsia="Yu Gothic" w:cs="Calibri"/>
          <w:color w:val="1F2937"/>
          <w:sz w:val="22"/>
        </w:rPr>
        <w:t>そのうえで</w:t>
      </w:r>
      <w:r>
        <w:rPr>
          <w:rFonts w:ascii="Calibri" w:hAnsi="Calibri" w:eastAsia="Yu Gothic" w:cs="Calibri"/>
          <w:b/>
          <w:color w:val="1F2937"/>
          <w:sz w:val="22"/>
        </w:rPr>
        <w:t>帯は最悪の場合＝3戦とも効く場合で決める</w:t>
      </w:r>
      <w:r>
        <w:rPr>
          <w:rFonts w:ascii="Calibri" w:hAnsi="Calibri" w:eastAsia="Yu Gothic" w:cs="Calibri"/>
          <w:color w:val="1F2937"/>
          <w:sz w:val="22"/>
        </w:rPr>
        <w:t>。兵種の有利は3部隊すべてを同じ兵種に寄せれば3戦とも効かせられるので、これは隅の事例ではなく BO3 が積極的に誘導する戦略だからである。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476"/>
        <w:gridCol w:w="2441"/>
        <w:gridCol w:w="2443"/>
      </w:tblGrid>
      <w:tr>
        <w:trPr>
          <w:tblHeader w:val="true"/>
          <w:cantSplit/>
        </w:trPr>
        <w:tc>
          <w:tcPr>
            <w:tcW w:type="dxa" w:w="4476"/>
            <w:shd w:fill="E8EEF5" w:val="clear"/>
            <w:vAlign w:val="center"/>
            <w:tcMar>
              <w:top w:w="80" w:type="dxa"/>
              <w:start w:w="120" w:type="dxa"/>
              <w:bottom w:w="80" w:type="dxa"/>
              <w:end w:w="120" w:type="dxa"/>
            </w:tcMar>
          </w:tcPr>
          <w:p>
            <w:pPr>
              <w:spacing w:before="0" w:after="0" w:line="276" w:lineRule="auto"/>
              <w:jc w:val="left"/>
            </w:pPr>
          </w:p>
        </w:tc>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1戦あたり</w:t>
            </w:r>
          </w:p>
        </w:tc>
        <w:tc>
          <w:tcPr>
            <w:tcW w:type="dxa" w:w="244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マッチ</w:t>
            </w:r>
          </w:p>
        </w:tc>
      </w:tr>
      <w:tr>
        <w:trPr>
          <w:cantSplit/>
        </w:trPr>
        <w:tc>
          <w:tcPr>
            <w:tcW w:type="dxa" w:w="44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旧（1戦で帯を定義）</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244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r>
              <w:rPr>
                <w:rFonts w:ascii="Calibri" w:hAnsi="Calibri" w:eastAsia="Yu Gothic" w:cs="Calibri"/>
                <w:b/>
                <w:color w:val="1F2937"/>
                <w:sz w:val="18"/>
              </w:rPr>
              <w:t>90%</w:t>
            </w:r>
          </w:p>
        </w:tc>
      </w:tr>
      <w:tr>
        <w:trPr>
          <w:cantSplit/>
        </w:trPr>
        <w:tc>
          <w:tcPr>
            <w:tcW w:type="dxa" w:w="447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新（マッチで帯を定義）</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53-71%</w:t>
            </w:r>
          </w:p>
        </w:tc>
        <w:tc>
          <w:tcPr>
            <w:tcW w:type="dxa" w:w="244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55-80%</w:t>
            </w:r>
          </w:p>
        </w:tc>
      </w:tr>
    </w:tbl>
    <w:p>
      <w:pPr>
        <w:spacing w:after="120"/>
      </w:pPr>
    </w:p>
    <w:p>
      <w:pPr>
        <w:spacing w:before="0" w:after="120" w:line="300" w:lineRule="auto"/>
      </w:pPr>
      <w:r>
        <w:rPr>
          <w:rFonts w:ascii="Calibri" w:hAnsi="Calibri" w:eastAsia="Yu Gothic" w:cs="Calibri"/>
          <w:color w:val="1F2937"/>
          <w:sz w:val="22"/>
        </w:rPr>
        <w:t>この換算式は実測で検算してある（`balance.py bo3`）。総合値を振った合成カードで既知の1戦勝率を作り、マッチ勝率と突き合わせる。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434"/>
        <w:gridCol w:w="1207"/>
        <w:gridCol w:w="1509"/>
        <w:gridCol w:w="1210"/>
      </w:tblGrid>
      <w:tr>
        <w:trPr>
          <w:tblHeader w:val="true"/>
          <w:cantSplit/>
        </w:trPr>
        <w:tc>
          <w:tcPr>
            <w:tcW w:type="dxa" w:w="54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w:t>
            </w:r>
          </w:p>
        </w:tc>
        <w:tc>
          <w:tcPr>
            <w:tcW w:type="dxa" w:w="150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マッチ実測</w:t>
            </w:r>
          </w:p>
        </w:tc>
        <w:tc>
          <w:tcPr>
            <w:tcW w:type="dxa" w:w="121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式</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+3% を1戦だけに効かせる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+3% を3戦とも効かせる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58%</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+6% を3戦とも効かせる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94%</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93%</w:t>
            </w:r>
          </w:p>
        </w:tc>
      </w:tr>
    </w:tbl>
    <w:p>
      <w:pPr>
        <w:spacing w:after="120"/>
      </w:pPr>
    </w:p>
    <w:p>
      <w:pPr>
        <w:spacing w:before="0" w:after="120" w:line="300" w:lineRule="auto"/>
      </w:pPr>
      <w:r>
        <w:rPr>
          <w:rFonts w:ascii="Calibri" w:hAnsi="Calibri" w:eastAsia="Yu Gothic" w:cs="Calibri"/>
          <w:b/>
          <w:color w:val="1F2937"/>
          <w:sz w:val="22"/>
        </w:rPr>
        <w:t>下端 53% は測定では守れない。</w:t>
      </w:r>
      <w:r>
        <w:rPr>
          <w:rFonts w:ascii="Calibri" w:hAnsi="Calibri" w:eastAsia="Yu Gothic" w:cs="Calibri"/>
          <w:color w:val="1F2937"/>
          <w:sz w:val="22"/>
        </w:rPr>
        <w:t xml:space="preserve"> 50% と 53% を1条件あたり200戦（2σ=14pt）で区別することはできず、区別するには約900戦が要る。したがって実務上は</w:t>
      </w:r>
      <w:r>
        <w:rPr>
          <w:rFonts w:ascii="Calibri" w:hAnsi="Calibri" w:eastAsia="Yu Gothic" w:cs="Calibri"/>
          <w:b/>
          <w:color w:val="1F2937"/>
          <w:sz w:val="22"/>
        </w:rPr>
        <w:t>上端 71% だけを判定に使う</w:t>
      </w:r>
      <w:r>
        <w:rPr>
          <w:rFonts w:ascii="Calibri" w:hAnsi="Calibri" w:eastAsia="Yu Gothic" w:cs="Calibri"/>
          <w:color w:val="1F2937"/>
          <w:sz w:val="22"/>
        </w:rPr>
        <w:t>。</w:t>
      </w:r>
    </w:p>
    <w:p>
      <w:pPr>
        <w:pStyle w:val="Heading3"/>
        <w:keepNext/>
      </w:pPr>
      <w:r>
        <w:rPr>
          <w:rFonts w:ascii="Calibri" w:hAnsi="Calibri" w:eastAsia="Yu Gothic" w:cs="Calibri"/>
          <w:b/>
          <w:color w:val="2E74B5"/>
          <w:sz w:val="23"/>
        </w:rPr>
        <w:t>未解決: 役割が兵種相性を上書きする</w:t>
      </w:r>
    </w:p>
    <w:p>
      <w:pPr>
        <w:spacing w:before="0" w:after="120" w:line="300" w:lineRule="auto"/>
      </w:pPr>
      <w:r>
        <w:rPr>
          <w:rFonts w:ascii="Calibri" w:hAnsi="Calibri" w:eastAsia="Yu Gothic" w:cs="Calibri"/>
          <w:color w:val="1F2937"/>
          <w:sz w:val="22"/>
        </w:rPr>
        <w:t>同じ測定を役割ごとに行った結果。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1462"/>
        <w:gridCol w:w="1462"/>
        <w:gridCol w:w="1462"/>
        <w:gridCol w:w="3804"/>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c>
          <w:tcPr>
            <w:tcW w:type="dxa" w:w="38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三すくみ</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均衡</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73%</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成立</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耐久</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2方向が逆転</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火力</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49%</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1方向が消失、1方向が極端</w:t>
            </w:r>
          </w:p>
        </w:tc>
      </w:tr>
    </w:tbl>
    <w:p>
      <w:pPr>
        <w:spacing w:after="120"/>
      </w:pPr>
    </w:p>
    <w:p>
      <w:pPr>
        <w:spacing w:before="0" w:after="120" w:line="300" w:lineRule="auto"/>
      </w:pPr>
      <w:r>
        <w:rPr>
          <w:rFonts w:ascii="Calibri" w:hAnsi="Calibri" w:eastAsia="Yu Gothic" w:cs="Calibri"/>
          <w:b/>
          <w:color w:val="1F2937"/>
          <w:sz w:val="22"/>
        </w:rPr>
        <w:t>兵種相性は兵種だけの性質ではなく、（兵種 × 役割）の性質になっている。</w:t>
      </w:r>
      <w:r>
        <w:rPr>
          <w:rFonts w:ascii="Calibri" w:hAnsi="Calibri" w:eastAsia="Yu Gothic" w:cs="Calibri"/>
          <w:color w:val="1F2937"/>
          <w:sz w:val="22"/>
        </w:rPr>
        <w:t xml:space="preserve"> 耐久役同士では</w:t>
      </w:r>
    </w:p>
    <w:p>
      <w:pPr>
        <w:spacing w:before="0" w:after="120" w:line="300" w:lineRule="auto"/>
      </w:pPr>
      <w:r>
        <w:rPr>
          <w:rFonts w:ascii="Calibri" w:hAnsi="Calibri" w:eastAsia="Yu Gothic" w:cs="Calibri"/>
          <w:color w:val="1F2937"/>
          <w:sz w:val="22"/>
        </w:rPr>
        <w:t>歩兵が騎兵に負け、弓兵が歩兵に負ける。火力役同士では騎兵の対弓兵優位が消え、弓兵の対歩兵優位が</w:t>
      </w:r>
    </w:p>
    <w:p>
      <w:pPr>
        <w:spacing w:before="0" w:after="120" w:line="300" w:lineRule="auto"/>
      </w:pPr>
      <w:r>
        <w:rPr>
          <w:rFonts w:ascii="Calibri" w:hAnsi="Calibri" w:eastAsia="Yu Gothic" w:cs="Calibri"/>
          <w:color w:val="1F2937"/>
          <w:sz w:val="22"/>
        </w:rPr>
        <w:t>99%まで跳ね上がる。</w:t>
      </w:r>
    </w:p>
    <w:p>
      <w:pPr>
        <w:spacing w:before="0" w:after="120" w:line="300" w:lineRule="auto"/>
      </w:pPr>
      <w:r>
        <w:rPr>
          <w:rFonts w:ascii="Calibri" w:hAnsi="Calibri" w:eastAsia="Yu Gothic" w:cs="Calibri"/>
          <w:color w:val="1F2937"/>
          <w:sz w:val="22"/>
        </w:rPr>
        <w:t>原因は、役割が耐久と火力の配分を変えることで、相性の効き方そのものが変わるためである。</w:t>
      </w:r>
    </w:p>
    <w:p>
      <w:pPr>
        <w:spacing w:before="0" w:after="120" w:line="300" w:lineRule="auto"/>
      </w:pPr>
      <w:r>
        <w:rPr>
          <w:rFonts w:ascii="Calibri" w:hAnsi="Calibri" w:eastAsia="Yu Gothic" w:cs="Calibri"/>
          <w:color w:val="1F2937"/>
          <w:sz w:val="22"/>
        </w:rPr>
        <w:t>たとえば弓兵の標的選択の優位（残兵力率が最も低い敵を狙える）は、火力が高いほど「速く倒して</w:t>
      </w:r>
    </w:p>
    <w:p>
      <w:pPr>
        <w:spacing w:before="0" w:after="120" w:line="300" w:lineRule="auto"/>
      </w:pPr>
      <w:r>
        <w:rPr>
          <w:rFonts w:ascii="Calibri" w:hAnsi="Calibri" w:eastAsia="Yu Gothic" w:cs="Calibri"/>
          <w:color w:val="1F2937"/>
          <w:sz w:val="22"/>
        </w:rPr>
        <w:t>敵の手数を減らす」形で複利になり、耐久寄りだと活かせない。</w:t>
      </w:r>
    </w:p>
    <w:p>
      <w:pPr>
        <w:spacing w:before="0" w:after="120" w:line="300" w:lineRule="auto"/>
      </w:pPr>
      <w:r>
        <w:rPr>
          <w:rFonts w:ascii="Calibri" w:hAnsi="Calibri" w:eastAsia="Yu Gothic" w:cs="Calibri"/>
          <w:color w:val="1F2937"/>
          <w:sz w:val="22"/>
        </w:rPr>
        <w:t>これは §4.6 の「戦闘モデルが小さな差を増幅する」と同じ根を持つ。増幅を緩和しない限り、</w:t>
      </w:r>
    </w:p>
    <w:p>
      <w:pPr>
        <w:spacing w:before="0" w:after="120" w:line="300" w:lineRule="auto"/>
      </w:pPr>
      <w:r>
        <w:rPr>
          <w:rFonts w:ascii="Calibri" w:hAnsi="Calibri" w:eastAsia="Yu Gothic" w:cs="Calibri"/>
          <w:color w:val="1F2937"/>
          <w:sz w:val="22"/>
        </w:rPr>
        <w:t>兵種と役割の組み合わせごとに個別調整が必要になり、破綻する。</w:t>
      </w:r>
    </w:p>
    <w:p>
      <w:pPr>
        <w:spacing w:before="0" w:after="120" w:line="300" w:lineRule="auto"/>
      </w:pPr>
      <w:r>
        <w:rPr>
          <w:rFonts w:ascii="Calibri" w:hAnsi="Calibri" w:eastAsia="Yu Gothic" w:cs="Calibri"/>
          <w:b/>
          <w:color w:val="1F2937"/>
          <w:sz w:val="22"/>
        </w:rPr>
        <w:t>v0.6 では増幅の緩和を最優先で決める。</w:t>
      </w:r>
    </w:p>
    <w:p>
      <w:pPr>
        <w:spacing w:before="0" w:after="120" w:line="300" w:lineRule="auto"/>
      </w:pPr>
      <w:r>
        <w:rPr>
          <w:rFonts w:ascii="Calibri" w:hAnsi="Calibri" w:eastAsia="Yu Gothic" w:cs="Calibri"/>
          <w:color w:val="1F2937"/>
          <w:sz w:val="22"/>
        </w:rPr>
        <w:t>歩兵→騎兵は全役割で50%前後にとどまり、相性が勝敗にほとんど効いていない。有利補正 +4% を</w:t>
      </w:r>
    </w:p>
    <w:p>
      <w:pPr>
        <w:spacing w:before="0" w:after="120" w:line="300" w:lineRule="auto"/>
      </w:pPr>
      <w:r>
        <w:rPr>
          <w:rFonts w:ascii="Calibri" w:hAnsi="Calibri" w:eastAsia="Yu Gothic" w:cs="Calibri"/>
          <w:color w:val="1F2937"/>
          <w:sz w:val="22"/>
        </w:rPr>
        <w:t>上げれば動くが、これも増幅の問題を解消してから測り直す。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2"/>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3"/>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4"/>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弓兵の接敵抑制と後退射撃［v0.5 で追加］</w:t>
      </w:r>
    </w:p>
    <w:p>
      <w:pPr>
        <w:spacing w:before="0" w:after="80" w:line="300" w:lineRule="auto"/>
        <w:numPr>
          <w:ilvl w:val="0"/>
          <w:numId w:val="41"/>
        </w:numPr>
      </w:pPr>
      <w:r>
        <w:rPr>
          <w:rFonts w:ascii="Calibri" w:hAnsi="Calibri" w:eastAsia="Yu Gothic" w:cs="Calibri"/>
          <w:b/>
          <w:color w:val="1F2937"/>
          <w:sz w:val="22"/>
        </w:rPr>
        <w:t>接敵抑制</w:t>
      </w:r>
      <w:r>
        <w:rPr>
          <w:rFonts w:ascii="Calibri" w:hAnsi="Calibri" w:eastAsia="Yu Gothic" w:cs="Calibri"/>
          <w:color w:val="1F2937"/>
          <w:sz w:val="22"/>
        </w:rPr>
        <w:t>: 近接兵に12単位まで寄られた弓兵は、与ダメージが −8%［暫定］。</w:t>
      </w:r>
    </w:p>
    <w:p>
      <w:pPr>
        <w:spacing w:before="0" w:after="80" w:line="300" w:lineRule="auto"/>
        <w:numPr>
          <w:ilvl w:val="0"/>
          <w:numId w:val="41"/>
        </w:numPr>
      </w:pPr>
      <w:r>
        <w:rPr>
          <w:rFonts w:ascii="Calibri" w:hAnsi="Calibri" w:eastAsia="Yu Gothic" w:cs="Calibri"/>
          <w:b/>
          <w:color w:val="1F2937"/>
          <w:sz w:val="22"/>
        </w:rPr>
        <w:t>後退射撃</w:t>
      </w:r>
      <w:r>
        <w:rPr>
          <w:rFonts w:ascii="Calibri" w:hAnsi="Calibri" w:eastAsia="Yu Gothic" w:cs="Calibri"/>
          <w:color w:val="1F2937"/>
          <w:sz w:val="22"/>
        </w:rPr>
        <w:t>: 近接兵に20単位まで寄られた弓兵は、下がりながら撃つ。後退速度は移動速度の半分で、</w:t>
      </w:r>
      <w:r>
        <w:rPr>
          <w:rFonts w:ascii="Calibri" w:hAnsi="Calibri" w:eastAsia="Yu Gothic" w:cs="Calibri"/>
          <w:b/>
          <w:color w:val="1F2937"/>
          <w:sz w:val="22"/>
        </w:rPr>
        <w:t>開始位置より後ろへは下がれない</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接敵抑制が射程に価値を与える本体である。</w:t>
      </w:r>
      <w:r>
        <w:rPr>
          <w:rFonts w:ascii="Calibri" w:hAnsi="Calibri" w:eastAsia="Yu Gothic" w:cs="Calibri"/>
          <w:color w:val="1F2937"/>
          <w:sz w:val="22"/>
        </w:rPr>
        <w:t xml:space="preserve"> 弓兵が接敵しても素の威力のまま戦えるなら、寄り切る側に見返りがない。前衛の盾と突破だけを入れた実測では騎兵→弓兵が 3〜30% にしかならず、後衛へ抜ける権利を与えても</w:t>
      </w:r>
      <w:r>
        <w:rPr>
          <w:rFonts w:ascii="Calibri" w:hAnsi="Calibri" w:eastAsia="Yu Gothic" w:cs="Calibri"/>
          <w:b/>
          <w:color w:val="1F2937"/>
          <w:sz w:val="22"/>
        </w:rPr>
        <w:t>弓兵の射程内をより深く歩かされるだけで損をしていた</w:t>
      </w:r>
      <w:r>
        <w:rPr>
          <w:rFonts w:ascii="Calibri" w:hAnsi="Calibri" w:eastAsia="Yu Gothic" w:cs="Calibri"/>
          <w:color w:val="1F2937"/>
          <w:sz w:val="22"/>
        </w:rPr>
        <w:t>。接敵に罰があって初めて「速く寄る」ことが騎兵の役割になり、「盾で寄らせない」ことが歩兵の役割になる。</w:t>
      </w:r>
    </w:p>
    <w:p>
      <w:pPr>
        <w:spacing w:before="0" w:after="120" w:line="300" w:lineRule="auto"/>
      </w:pPr>
      <w:r>
        <w:rPr>
          <w:rFonts w:ascii="Calibri" w:hAnsi="Calibri" w:eastAsia="Yu Gothic" w:cs="Calibri"/>
          <w:color w:val="1F2937"/>
          <w:sz w:val="22"/>
        </w:rPr>
        <w:t>後退射撃は配置に意味を与える。下がれる限界が開始位置なので、</w:t>
      </w:r>
      <w:r>
        <w:rPr>
          <w:rFonts w:ascii="Calibri" w:hAnsi="Calibri" w:eastAsia="Yu Gothic" w:cs="Calibri"/>
          <w:b/>
          <w:color w:val="1F2937"/>
          <w:sz w:val="22"/>
        </w:rPr>
        <w:t>後衛に置いた弓兵ほど下がる余地が大きい</w:t>
      </w:r>
      <w:r>
        <w:rPr>
          <w:rFonts w:ascii="Calibri" w:hAnsi="Calibri" w:eastAsia="Yu Gothic" w:cs="Calibri"/>
          <w:color w:val="1F2937"/>
          <w:sz w:val="22"/>
        </w:rPr>
        <w:t>。前衛に置いた弓兵は下がれない。</w:t>
      </w:r>
    </w:p>
    <w:p>
      <w:pPr>
        <w:spacing w:before="0" w:after="120" w:line="300" w:lineRule="auto"/>
      </w:pPr>
      <w:r>
        <w:rPr>
          <w:rFonts w:ascii="Calibri" w:hAnsi="Calibri" w:eastAsia="Yu Gothic" w:cs="Calibri"/>
          <w:color w:val="1F2937"/>
          <w:sz w:val="22"/>
        </w:rPr>
        <w:t>抑制値は小さくてよい。</w:t>
      </w:r>
      <w:r>
        <w:rPr>
          <w:rFonts w:ascii="Calibri" w:hAnsi="Calibri" w:eastAsia="Yu Gothic" w:cs="Calibri"/>
          <w:b/>
          <w:color w:val="1F2937"/>
          <w:sz w:val="22"/>
        </w:rPr>
        <w:t>8%でも効きは大きく、25%にすると弓兵→歩兵が 70% から 0% へ落ちる</w:t>
      </w:r>
      <w:r>
        <w:rPr>
          <w:rFonts w:ascii="Calibri" w:hAnsi="Calibri" w:eastAsia="Yu Gothic" w:cs="Calibri"/>
          <w:color w:val="1F2937"/>
          <w:sz w:val="22"/>
        </w:rPr>
        <w:t>。§4.6 の増幅がそのまま乗るため、見た目の小ささに対して勝率の動きが桁違いになる。</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995"/>
        <w:gridCol w:w="5605"/>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99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60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緩やかな逓減（下限0.5）</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b/>
          <w:color w:val="1F2937"/>
          <w:sz w:val="22"/>
        </w:rPr>
        <w:t>v0.5 の末に案Aを採り、消耗係数を撤廃した。</w:t>
      </w:r>
      <w:r>
        <w:rPr>
          <w:rFonts w:ascii="Calibri" w:hAnsi="Calibri" w:eastAsia="Yu Gothic" w:cs="Calibri"/>
          <w:color w:val="1F2937"/>
          <w:sz w:val="22"/>
        </w:rPr>
        <w:t xml:space="preserve"> v0.2.1 で案C・下限0.6を確定し、v0.5 で0.5へ改訂していたが、下限を振って測ると3つの指標すべてで足を引っ張っていた。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1680"/>
        <w:gridCol w:w="2400"/>
        <w:gridCol w:w="1200"/>
        <w:gridCol w:w="96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16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コストの加算性</w:t>
            </w:r>
          </w:p>
        </w:tc>
        <w:tc>
          <w:tcPr>
            <w:tcW w:type="dxa" w:w="2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増幅（総合値3%差）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決着中央値</w:t>
            </w:r>
          </w:p>
        </w:tc>
        <w:tc>
          <w:tcPr>
            <w:tcW w:type="dxa" w:w="9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時間切れ</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0.00（案B・完全逓減）</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0.50（改訂前の設定）</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83.1秒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0.75</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1.00（案A・逓減なし）</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75.3秒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32%</w:t>
            </w:r>
          </w:p>
        </w:tc>
      </w:tr>
    </w:tbl>
    <w:p>
      <w:pPr>
        <w:spacing w:after="120"/>
      </w:pPr>
    </w:p>
    <w:p>
      <w:pPr>
        <w:spacing w:before="0" w:after="120" w:line="300" w:lineRule="auto"/>
      </w:pPr>
      <w:r>
        <w:rPr>
          <w:rFonts w:ascii="Calibri" w:hAnsi="Calibri" w:eastAsia="Yu Gothic" w:cs="Calibri"/>
          <w:b/>
          <w:color w:val="1F2937"/>
          <w:sz w:val="22"/>
        </w:rPr>
        <w:t>0.5 は増幅の最悪点だった。</w:t>
      </w:r>
      <w:r>
        <w:rPr>
          <w:rFonts w:ascii="Calibri" w:hAnsi="Calibri" w:eastAsia="Yu Gothic" w:cs="Calibri"/>
          <w:color w:val="1F2937"/>
          <w:sz w:val="22"/>
        </w:rPr>
        <w:t xml:space="preserve"> どちらへ動かしても改善する位置に、3版にわたって置き続けていた。撤廃により §4.6 の最大の未解決事項（総合値のわずかな差が勝敗へ増幅される）が 73% から 53% へ緩む。総合値3%差で勝率53%なら、編成の研究が意味を持つ。代償はコストの加算性が 20pt から 25pt への微増のみ。</w:t>
      </w:r>
    </w:p>
    <w:p>
      <w:pPr>
        <w:spacing w:before="0" w:after="120" w:line="300" w:lineRule="auto"/>
      </w:pPr>
      <w:r>
        <w:rPr>
          <w:rFonts w:ascii="Calibri" w:hAnsi="Calibri" w:eastAsia="Yu Gothic" w:cs="Calibri"/>
          <w:b/>
          <w:color w:val="1F2937"/>
          <w:sz w:val="22"/>
        </w:rPr>
        <w:t>上表の案B（完全逓減）の評価も誤りだった。</w:t>
      </w:r>
      <w:r>
        <w:rPr>
          <w:rFonts w:ascii="Calibri" w:hAnsi="Calibri" w:eastAsia="Yu Gothic" w:cs="Calibri"/>
          <w:color w:val="1F2937"/>
          <w:sz w:val="22"/>
        </w:rPr>
        <w:t xml:space="preserve"> 「初手の有利が雪だるま式に拡大し、逆転がほぼ消える」と書いていたが、実測は逆で</w:t>
      </w:r>
      <w:r>
        <w:rPr>
          <w:rFonts w:ascii="Calibri" w:hAnsi="Calibri" w:eastAsia="Yu Gothic" w:cs="Calibri"/>
          <w:b/>
          <w:color w:val="1F2937"/>
          <w:sz w:val="22"/>
        </w:rPr>
        <w:t>最も決着がつかない</w:t>
      </w:r>
      <w:r>
        <w:rPr>
          <w:rFonts w:ascii="Calibri" w:hAnsi="Calibri" w:eastAsia="Yu Gothic" w:cs="Calibri"/>
          <w:color w:val="1F2937"/>
          <w:sz w:val="22"/>
        </w:rPr>
        <w:t>（90秒・時間切れ52%）。削られた側の火力も落ちるため誰も止めを刺せず、泥沼になる。</w:t>
      </w:r>
    </w:p>
    <w:p>
      <w:pPr>
        <w:spacing w:before="0" w:after="120" w:line="300" w:lineRule="auto"/>
      </w:pPr>
      <w:r>
        <w:rPr>
          <w:rFonts w:ascii="Calibri" w:hAnsi="Calibri" w:eastAsia="Yu Gothic" w:cs="Calibri"/>
          <w:color w:val="1F2937"/>
          <w:sz w:val="22"/>
        </w:rPr>
        <w:t>兵力の解釈も改める。「兵の数」ではなく</w:t>
      </w:r>
      <w:r>
        <w:rPr>
          <w:rFonts w:ascii="Calibri" w:hAnsi="Calibri" w:eastAsia="Yu Gothic" w:cs="Calibri"/>
          <w:b/>
          <w:color w:val="1F2937"/>
          <w:sz w:val="22"/>
        </w:rPr>
        <w:t>「部隊がまとまって戦える度合い」</w:t>
      </w:r>
      <w:r>
        <w:rPr>
          <w:rFonts w:ascii="Calibri" w:hAnsi="Calibri" w:eastAsia="Yu Gothic" w:cs="Calibri"/>
          <w:color w:val="1F2937"/>
          <w:sz w:val="22"/>
        </w:rPr>
        <w:t>とする。崩れた瞬間に撤退（兵力0で退場）という挙動と整合し、逓減がないことの説明にもなる。</w:t>
      </w:r>
    </w:p>
    <w:p>
      <w:pPr>
        <w:spacing w:before="0" w:after="120" w:line="300" w:lineRule="auto"/>
      </w:pPr>
      <w:r>
        <w:rPr>
          <w:rFonts w:ascii="Calibri" w:hAnsi="Calibri" w:eastAsia="Yu Gothic" w:cs="Calibri"/>
          <w:color w:val="1F2937"/>
          <w:sz w:val="22"/>
        </w:rPr>
        <w:t>「兵が減れば部隊は弱くなる」という手触りを戻す場合は、攻撃力ではなく</w:t>
      </w:r>
      <w:r>
        <w:rPr>
          <w:rFonts w:ascii="Calibri" w:hAnsi="Calibri" w:eastAsia="Yu Gothic" w:cs="Calibri"/>
          <w:b/>
          <w:color w:val="1F2937"/>
          <w:sz w:val="22"/>
        </w:rPr>
        <w:t>移動速度やゲージ上昇率など、削り合いへ複利で効かない値</w:t>
      </w:r>
      <w:r>
        <w:rPr>
          <w:rFonts w:ascii="Calibri" w:hAnsi="Calibri" w:eastAsia="Yu Gothic" w:cs="Calibri"/>
          <w:color w:val="1F2937"/>
          <w:sz w:val="22"/>
        </w:rPr>
        <w:t>に掛けること。攻撃力に掛けると必ずこの増幅が戻る。</w:t>
      </w:r>
    </w:p>
    <w:p>
      <w:pPr>
        <w:pStyle w:val="Heading3"/>
        <w:keepNext/>
      </w:pPr>
      <w:r>
        <w:rPr>
          <w:rFonts w:ascii="Calibri" w:hAnsi="Calibri" w:eastAsia="Yu Gothic" w:cs="Calibri"/>
          <w:b/>
          <w:color w:val="2E74B5"/>
          <w:sz w:val="23"/>
        </w:rPr>
        <w:t>下限値はコストの加算性を左右する［v0.5 で判明］</w:t>
      </w:r>
    </w:p>
    <w:p>
      <w:pPr>
        <w:spacing w:before="0" w:after="120" w:line="300" w:lineRule="auto"/>
      </w:pPr>
      <w:r>
        <w:rPr>
          <w:rFonts w:ascii="Calibri" w:hAnsi="Calibri" w:eastAsia="Yu Gothic" w:cs="Calibri"/>
          <w:color w:val="1F2937"/>
          <w:sz w:val="22"/>
        </w:rPr>
        <w:t>消耗係数の下限は、フレーバーの問題であると同時に</w:t>
      </w:r>
      <w:r>
        <w:rPr>
          <w:rFonts w:ascii="Calibri" w:hAnsi="Calibri" w:eastAsia="Yu Gothic" w:cs="Calibri"/>
          <w:b/>
          <w:color w:val="1F2937"/>
          <w:sz w:val="22"/>
        </w:rPr>
        <w:t>コストの加算性（§4.6）を直接動かす</w:t>
      </w:r>
      <w:r>
        <w:rPr>
          <w:rFonts w:ascii="Calibri" w:hAnsi="Calibri" w:eastAsia="Yu Gothic" w:cs="Calibri"/>
          <w:color w:val="1F2937"/>
          <w:sz w:val="22"/>
        </w:rPr>
        <w:t>。下限が高いほど、削られても火力を維持できるため、コストを少数の武将へ集中させた編成が有利になる。下限が低いほど、消耗が火力に跳ね返るため、コストを分散させた編成が有利になる。</w:t>
      </w:r>
    </w:p>
    <w:p>
      <w:pPr>
        <w:spacing w:before="0" w:after="120" w:line="300" w:lineRule="auto"/>
      </w:pPr>
      <w:r>
        <w:rPr>
          <w:rFonts w:ascii="Calibri" w:hAnsi="Calibri" w:eastAsia="Yu Gothic" w:cs="Calibri"/>
          <w:color w:val="1F2937"/>
          <w:sz w:val="22"/>
        </w:rPr>
        <w:t>合計コストを揃え、配分だけを変えた編成同士の勝率（均等配分から見た値）。</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74"/>
        <w:gridCol w:w="2106"/>
        <w:gridCol w:w="2106"/>
        <w:gridCol w:w="1638"/>
        <w:gridCol w:w="936"/>
      </w:tblGrid>
      <w:tr>
        <w:trPr>
          <w:tblHeader w:val="true"/>
          <w:cantSplit/>
        </w:trPr>
        <w:tc>
          <w:tcPr>
            <w:tcW w:type="dxa" w:w="25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やや偏り</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強い偏り</w:t>
            </w:r>
          </w:p>
        </w:tc>
        <w:tc>
          <w:tcPr>
            <w:tcW w:type="dxa" w:w="16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極端</w:t>
            </w:r>
          </w:p>
        </w:tc>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最大乖離</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0.6（v0.2.1）</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0.5（採用）</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29pt</w:t>
            </w:r>
          </w:p>
        </w:tc>
      </w:tr>
    </w:tbl>
    <w:p>
      <w:pPr>
        <w:spacing w:after="120"/>
      </w:pPr>
    </w:p>
    <w:p>
      <w:pPr>
        <w:spacing w:before="0" w:after="120" w:line="300" w:lineRule="auto"/>
      </w:pPr>
      <w:r>
        <w:rPr>
          <w:rFonts w:ascii="Calibri" w:hAnsi="Calibri" w:eastAsia="Yu Gothic" w:cs="Calibri"/>
          <w:color w:val="1F2937"/>
          <w:sz w:val="22"/>
        </w:rPr>
        <w:t>下限0.6では集中編成がやや有利、0.4以下では分散編成が明確に有利になる。0.5では6組の比較のうち</w:t>
      </w:r>
    </w:p>
    <w:p>
      <w:pPr>
        <w:spacing w:before="0" w:after="120" w:line="300" w:lineRule="auto"/>
      </w:pPr>
      <w:r>
        <w:rPr>
          <w:rFonts w:ascii="Calibri" w:hAnsi="Calibri" w:eastAsia="Yu Gothic" w:cs="Calibri"/>
          <w:color w:val="1F2937"/>
          <w:sz w:val="22"/>
        </w:rPr>
        <w:t>5組が45-55%に収まり、最大乖離6ptとなった。</w:t>
      </w:r>
      <w:r>
        <w:rPr>
          <w:rFonts w:ascii="Calibri" w:hAnsi="Calibri" w:eastAsia="Yu Gothic" w:cs="Calibri"/>
          <w:b/>
          <w:color w:val="1F2937"/>
          <w:sz w:val="22"/>
        </w:rPr>
        <w:t>コストの加算性はこれでほぼ達成できている</w:t>
      </w:r>
    </w:p>
    <w:p>
      <w:pPr>
        <w:spacing w:before="0" w:after="120" w:line="300" w:lineRule="auto"/>
      </w:pPr>
      <w:r>
        <w:rPr>
          <w:rFonts w:ascii="Calibri" w:hAnsi="Calibri" w:eastAsia="Yu Gothic" w:cs="Calibri"/>
          <w:color w:val="1F2937"/>
          <w:sz w:val="22"/>
        </w:rPr>
        <w:t>（v0.4 時点は50pt、枠の基礎価値の導入で10pt、下限0.5で6pt）。</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緩和策を実測で比較した［v0.5 末］。</w:t>
      </w:r>
      <w:r>
        <w:rPr>
          <w:rFonts w:ascii="Calibri" w:hAnsi="Calibri" w:eastAsia="Yu Gothic" w:cs="Calibri"/>
          <w:b/>
          <w:color w:val="1F2937"/>
          <w:sz w:val="22"/>
        </w:rPr>
        <w:t>結論は案D（現状を受け入れる）である。</w:t>
      </w:r>
    </w:p>
    <w:p>
      <w:pPr>
        <w:spacing w:before="0" w:after="120" w:line="300" w:lineRule="auto"/>
      </w:pPr>
      <w:r>
        <w:rPr>
          <w:rFonts w:ascii="Calibri" w:hAnsi="Calibri" w:eastAsia="Yu Gothic" w:cs="Calibri"/>
          <w:color w:val="1F2937"/>
          <w:sz w:val="22"/>
        </w:rPr>
        <w:t>##### まず指標を作った</w:t>
      </w:r>
    </w:p>
    <w:p>
      <w:pPr>
        <w:spacing w:before="0" w:after="120" w:line="300" w:lineRule="auto"/>
      </w:pPr>
      <w:r>
        <w:rPr>
          <w:rFonts w:ascii="Calibri" w:hAnsi="Calibri" w:eastAsia="Yu Gothic" w:cs="Calibri"/>
          <w:color w:val="1F2937"/>
          <w:sz w:val="22"/>
        </w:rPr>
        <w:t>「増幅が強い」を判定するには基準が要る。強い側が勝つこと自体は正しく、問題は立ち上がりの</w:t>
      </w:r>
      <w:r>
        <w:rPr>
          <w:rFonts w:ascii="Calibri" w:hAnsi="Calibri" w:eastAsia="Yu Gothic" w:cs="Calibri"/>
          <w:b/>
          <w:color w:val="1F2937"/>
          <w:sz w:val="22"/>
        </w:rPr>
        <w:t>急さ</w:t>
      </w:r>
      <w:r>
        <w:rPr>
          <w:rFonts w:ascii="Calibri" w:hAnsi="Calibri" w:eastAsia="Yu Gothic" w:cs="Calibri"/>
          <w:color w:val="1F2937"/>
          <w:sz w:val="22"/>
        </w:rPr>
        <w:t>だからである。基準を2つ置いた。</w:t>
      </w:r>
    </w:p>
    <w:p>
      <w:pPr>
        <w:spacing w:before="0" w:after="80" w:line="300" w:lineRule="auto"/>
        <w:numPr>
          <w:ilvl w:val="0"/>
          <w:numId w:val="41"/>
        </w:numPr>
      </w:pPr>
      <w:r>
        <w:rPr>
          <w:rFonts w:ascii="Calibri" w:hAnsi="Calibri" w:eastAsia="Yu Gothic" w:cs="Calibri"/>
          <w:b/>
          <w:color w:val="1F2937"/>
          <w:sz w:val="22"/>
        </w:rPr>
        <w:t>増幅なしの下限</w:t>
      </w:r>
      <w:r>
        <w:rPr>
          <w:rFonts w:ascii="Calibri" w:hAnsi="Calibri" w:eastAsia="Yu Gothic" w:cs="Calibri"/>
          <w:color w:val="1F2937"/>
          <w:sz w:val="22"/>
        </w:rPr>
        <w:t>: 強さがそのまま勝率になるモデル `s/(s+1)`。+10% でも 52.4% にしかならない。実際の対戦ゲームはこれより急でよい。</w:t>
      </w:r>
    </w:p>
    <w:p>
      <w:pPr>
        <w:spacing w:before="0" w:after="80" w:line="300" w:lineRule="auto"/>
        <w:numPr>
          <w:ilvl w:val="0"/>
          <w:numId w:val="41"/>
        </w:numPr>
      </w:pPr>
      <w:r>
        <w:rPr>
          <w:rFonts w:ascii="Calibri" w:hAnsi="Calibri" w:eastAsia="Yu Gothic" w:cs="Calibri"/>
          <w:b/>
          <w:color w:val="1F2937"/>
          <w:sz w:val="22"/>
        </w:rPr>
        <w:t>設計側の上限</w:t>
      </w:r>
      <w:r>
        <w:rPr>
          <w:rFonts w:ascii="Calibri" w:hAnsi="Calibri" w:eastAsia="Yu Gothic" w:cs="Calibri"/>
          <w:color w:val="1F2937"/>
          <w:sz w:val="22"/>
        </w:rPr>
        <w:t>: 中コスト戦の上限は30なので 1コスト = 総合値の約3.3%。三すくみの読み勝ちですら1戦71%まで（§5.3）と決めたので、1コスト差はそれ以下であるべき。</w:t>
      </w:r>
    </w:p>
    <w:p>
      <w:pPr>
        <w:spacing w:before="0" w:after="120" w:line="300" w:lineRule="auto"/>
      </w:pPr>
      <w:r>
        <w:rPr>
          <w:rFonts w:ascii="Calibri" w:hAnsi="Calibri" w:eastAsia="Yu Gothic" w:cs="Calibri"/>
          <w:color w:val="1F2937"/>
          <w:sz w:val="22"/>
        </w:rPr>
        <w:t xml:space="preserve">要約指標は </w:t>
      </w:r>
      <w:r>
        <w:rPr>
          <w:rFonts w:ascii="Calibri" w:hAnsi="Calibri" w:eastAsia="Yu Gothic" w:cs="Calibri"/>
          <w:b/>
          <w:color w:val="1F2937"/>
          <w:sz w:val="22"/>
        </w:rPr>
        <w:t>決定幅 = 勝率75%に達する総合値差</w:t>
      </w:r>
      <w:r>
        <w:rPr>
          <w:rFonts w:ascii="Calibri" w:hAnsi="Calibri" w:eastAsia="Yu Gothic" w:cs="Calibri"/>
          <w:color w:val="1F2937"/>
          <w:sz w:val="22"/>
        </w:rPr>
        <w:t>（大きいほど許容誤差が広い）とする。`balance.py amplify` で測る。</w:t>
      </w:r>
    </w:p>
    <w:p>
      <w:pPr>
        <w:spacing w:before="0" w:after="120" w:line="300" w:lineRule="auto"/>
      </w:pPr>
      <w:r>
        <w:rPr>
          <w:rFonts w:ascii="Calibri" w:hAnsi="Calibri" w:eastAsia="Yu Gothic" w:cs="Calibri"/>
          <w:color w:val="1F2937"/>
          <w:sz w:val="22"/>
        </w:rPr>
        <w:t>##### 実測（現状 = 案D を基準に）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813"/>
        <w:gridCol w:w="760"/>
        <w:gridCol w:w="866"/>
        <w:gridCol w:w="3161"/>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38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決定幅</w:t>
            </w:r>
          </w:p>
        </w:tc>
        <w:tc>
          <w:tcPr>
            <w:tcW w:type="dxa" w:w="8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1コスト差</w:t>
            </w:r>
          </w:p>
        </w:tc>
        <w:tc>
          <w:tcPr>
            <w:tcW w:type="dxa" w:w="316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兵種三すくみ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案D</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現状を受け入れる</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63%</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67 / 66 / 59 いずれも帯内</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部隊戦を60秒へ短縮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28 / 78 / 54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39 / 72 / 68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7.8%</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47%</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ゴムひも（優勢なほど与ダメージ減、係数60）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56%</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2 / 99 / 40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ゴムひも（係数120）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0 / 100 / 31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レーン制圧を勝敗指標に加える</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案E</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決着促進を弱める（5.0倍→2.0倍）</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案F</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ダメージ乱数を ±5% から ±35% へ</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 / 64 / 56 帯内</w:t>
            </w:r>
          </w:p>
        </w:tc>
      </w:tr>
    </w:tbl>
    <w:p>
      <w:pPr>
        <w:spacing w:after="120"/>
      </w:pPr>
    </w:p>
    <w:p>
      <w:pPr>
        <w:spacing w:before="0" w:after="120" w:line="300" w:lineRule="auto"/>
      </w:pPr>
      <w:r>
        <w:rPr>
          <w:rFonts w:ascii="Calibri" w:hAnsi="Calibri" w:eastAsia="Yu Gothic" w:cs="Calibri"/>
          <w:color w:val="1F2937"/>
          <w:sz w:val="22"/>
        </w:rPr>
        <w:t>案EとFは仕様書に無かったが、増幅を左右しうるので加えた。</w:t>
      </w:r>
    </w:p>
    <w:p>
      <w:pPr>
        <w:spacing w:before="0" w:after="120" w:line="300" w:lineRule="auto"/>
      </w:pPr>
      <w:r>
        <w:rPr>
          <w:rFonts w:ascii="Calibri" w:hAnsi="Calibri" w:eastAsia="Yu Gothic" w:cs="Calibri"/>
          <w:color w:val="1F2937"/>
          <w:sz w:val="22"/>
        </w:rPr>
        <w:t>##### 分かったこと</w:t>
      </w:r>
    </w:p>
    <w:p>
      <w:pPr>
        <w:spacing w:before="0" w:after="120" w:line="300" w:lineRule="auto"/>
      </w:pPr>
      <w:r>
        <w:rPr>
          <w:rFonts w:ascii="Calibri" w:hAnsi="Calibri" w:eastAsia="Yu Gothic" w:cs="Calibri"/>
          <w:b/>
          <w:color w:val="1F2937"/>
          <w:sz w:val="22"/>
        </w:rPr>
        <w:t>1. 増幅を緩める案は、どれも三すくみを同じ向きに壊す。</w:t>
      </w:r>
      <w:r>
        <w:rPr>
          <w:rFonts w:ascii="Calibri" w:hAnsi="Calibri" w:eastAsia="Yu Gothic" w:cs="Calibri"/>
          <w:color w:val="1F2937"/>
          <w:sz w:val="22"/>
        </w:rPr>
        <w:t xml:space="preserve"> 歩兵→騎兵が反転する（67% → 28%／2%）。</w:t>
      </w:r>
    </w:p>
    <w:p>
      <w:pPr>
        <w:spacing w:before="0" w:after="120" w:line="300" w:lineRule="auto"/>
      </w:pPr>
      <w:r>
        <w:rPr>
          <w:rFonts w:ascii="Calibri" w:hAnsi="Calibri" w:eastAsia="Yu Gothic" w:cs="Calibri"/>
          <w:b/>
          <w:color w:val="1F2937"/>
          <w:sz w:val="22"/>
        </w:rPr>
        <w:t>兵種補正を上げて取り戻すこともできない。</w:t>
      </w:r>
      <w:r>
        <w:rPr>
          <w:rFonts w:ascii="Calibri" w:hAnsi="Calibri" w:eastAsia="Yu Gothic" w:cs="Calibri"/>
          <w:color w:val="1F2937"/>
          <w:sz w:val="22"/>
        </w:rPr>
        <w:t xml:space="preserve"> 案B・案A' の条件で兵種補正を +4% から +35% まで振ったが、</w:t>
      </w:r>
      <w:r>
        <w:rPr>
          <w:rFonts w:ascii="Calibri" w:hAnsi="Calibri" w:eastAsia="Yu Gothic" w:cs="Calibri"/>
          <w:b/>
          <w:color w:val="1F2937"/>
          <w:sz w:val="22"/>
        </w:rPr>
        <w:t>3方向が同時に帯へ入る値は存在しなかった</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34"/>
        <w:gridCol w:w="1841"/>
        <w:gridCol w:w="1841"/>
        <w:gridCol w:w="1994"/>
        <w:gridCol w:w="2150"/>
      </w:tblGrid>
      <w:tr>
        <w:trPr>
          <w:tblHeader w:val="true"/>
          <w:cantSplit/>
        </w:trPr>
        <w:tc>
          <w:tcPr>
            <w:tcW w:type="dxa" w:w="15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8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補正 +4%</w:t>
            </w:r>
          </w:p>
        </w:tc>
        <w:tc>
          <w:tcPr>
            <w:tcW w:type="dxa" w:w="18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c>
          <w:tcPr>
            <w:tcW w:type="dxa" w:w="19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+18%</w:t>
            </w:r>
          </w:p>
        </w:tc>
        <w:tc>
          <w:tcPr>
            <w:tcW w:type="dxa" w:w="21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+25%</w:t>
            </w:r>
          </w:p>
        </w:tc>
      </w:tr>
      <w:tr>
        <w:trPr>
          <w:cantSplit/>
        </w:trPr>
        <w:tc>
          <w:tcPr>
            <w:tcW w:type="dxa" w:w="15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案B（ゴムひも60）</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 / 99 / 40</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 / 99 / 88</w:t>
            </w:r>
          </w:p>
        </w:tc>
        <w:tc>
          <w:tcPr>
            <w:tcW w:type="dxa" w:w="19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 / 100 / 98</w:t>
            </w:r>
          </w:p>
        </w:tc>
        <w:tc>
          <w:tcPr>
            <w:tcW w:type="dxa" w:w="21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 / 100 / 100</w:t>
            </w:r>
          </w:p>
        </w:tc>
      </w:tr>
      <w:tr>
        <w:trPr>
          <w:cantSplit/>
        </w:trPr>
        <w:tc>
          <w:tcPr>
            <w:tcW w:type="dxa" w:w="15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案A'（45秒）</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 / 72 / 68</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62 / 88 / 98</w:t>
            </w:r>
          </w:p>
        </w:tc>
        <w:tc>
          <w:tcPr>
            <w:tcW w:type="dxa" w:w="19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 / 93 / 100</w:t>
            </w:r>
          </w:p>
        </w:tc>
        <w:tc>
          <w:tcPr>
            <w:tcW w:type="dxa" w:w="21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86 / 97 / 100</w:t>
            </w:r>
          </w:p>
        </w:tc>
      </w:tr>
    </w:tbl>
    <w:p>
      <w:pPr>
        <w:spacing w:after="120"/>
      </w:pPr>
    </w:p>
    <w:p>
      <w:pPr>
        <w:spacing w:before="0" w:after="120" w:line="300" w:lineRule="auto"/>
      </w:pPr>
      <w:r>
        <w:rPr>
          <w:rFonts w:ascii="Calibri" w:hAnsi="Calibri" w:eastAsia="Yu Gothic" w:cs="Calibri"/>
          <w:color w:val="1F2937"/>
          <w:sz w:val="22"/>
        </w:rPr>
        <w:t>3つの有利がそれぞれ別の仕組みから出ているためである。歩兵→騎兵は</w:t>
      </w:r>
      <w:r>
        <w:rPr>
          <w:rFonts w:ascii="Calibri" w:hAnsi="Calibri" w:eastAsia="Yu Gothic" w:cs="Calibri"/>
          <w:b/>
          <w:color w:val="1F2937"/>
          <w:sz w:val="22"/>
        </w:rPr>
        <w:t>耐久と足止めなので時間が要る</w:t>
      </w:r>
      <w:r>
        <w:rPr>
          <w:rFonts w:ascii="Calibri" w:hAnsi="Calibri" w:eastAsia="Yu Gothic" w:cs="Calibri"/>
          <w:color w:val="1F2937"/>
          <w:sz w:val="22"/>
        </w:rPr>
        <w:t>、騎兵→弓兵は接敵の速さで既に飽和していて補正に反応しない、弓兵→歩兵は接敵前の無償攻撃なので</w:t>
      </w:r>
      <w:r>
        <w:rPr>
          <w:rFonts w:ascii="Calibri" w:hAnsi="Calibri" w:eastAsia="Yu Gothic" w:cs="Calibri"/>
          <w:b/>
          <w:color w:val="1F2937"/>
          <w:sz w:val="22"/>
        </w:rPr>
        <w:t>前倒しで、戦闘を短くするとむしろ強くなる</w:t>
      </w:r>
      <w:r>
        <w:rPr>
          <w:rFonts w:ascii="Calibri" w:hAnsi="Calibri" w:eastAsia="Yu Gothic" w:cs="Calibri"/>
          <w:color w:val="1F2937"/>
          <w:sz w:val="22"/>
        </w:rPr>
        <w:t>。一律の補正はこの非対称を吸収できない。</w:t>
      </w:r>
    </w:p>
    <w:p>
      <w:pPr>
        <w:spacing w:before="0" w:after="120" w:line="300" w:lineRule="auto"/>
      </w:pPr>
      <w:r>
        <w:rPr>
          <w:rFonts w:ascii="Calibri" w:hAnsi="Calibri" w:eastAsia="Yu Gothic" w:cs="Calibri"/>
          <w:b/>
          <w:color w:val="1F2937"/>
          <w:sz w:val="22"/>
        </w:rPr>
        <w:t>2. 増幅と三すくみは同じ源から出ている。</w:t>
      </w:r>
      <w:r>
        <w:rPr>
          <w:rFonts w:ascii="Calibri" w:hAnsi="Calibri" w:eastAsia="Yu Gothic" w:cs="Calibri"/>
          <w:color w:val="1F2937"/>
          <w:sz w:val="22"/>
        </w:rPr>
        <w:t xml:space="preserve"> 兵種補正 +4% が 67% になるのは、毎ティックの小さな差が60秒で複利になるからである。増幅そのものである。</w:t>
      </w:r>
      <w:r>
        <w:rPr>
          <w:rFonts w:ascii="Calibri" w:hAnsi="Calibri" w:eastAsia="Yu Gothic" w:cs="Calibri"/>
          <w:b/>
          <w:color w:val="1F2937"/>
          <w:sz w:val="22"/>
        </w:rPr>
        <w:t>片方だけを消すことはできない。</w:t>
      </w:r>
    </w:p>
    <w:p>
      <w:pPr>
        <w:spacing w:before="0" w:after="120" w:line="300" w:lineRule="auto"/>
      </w:pPr>
      <w:r>
        <w:rPr>
          <w:rFonts w:ascii="Calibri" w:hAnsi="Calibri" w:eastAsia="Yu Gothic" w:cs="Calibri"/>
          <w:b/>
          <w:color w:val="1F2937"/>
          <w:sz w:val="22"/>
        </w:rPr>
        <w:t>3. ダメージ乱数を広げても増幅は減らない。</w:t>
      </w:r>
      <w:r>
        <w:rPr>
          <w:rFonts w:ascii="Calibri" w:hAnsi="Calibri" w:eastAsia="Yu Gothic" w:cs="Calibri"/>
          <w:color w:val="1F2937"/>
          <w:sz w:val="22"/>
        </w:rPr>
        <w:t xml:space="preserve"> 部隊戦は60秒で約300回の判定を行うため、1発ごとの乱数は大数の法則で平均され、結果はほぼ決定論的なままになる（±35% にしても決定幅は 5.4%）。</w:t>
      </w:r>
      <w:r>
        <w:rPr>
          <w:rFonts w:ascii="Calibri" w:hAnsi="Calibri" w:eastAsia="Yu Gothic" w:cs="Calibri"/>
          <w:b/>
          <w:color w:val="1F2937"/>
          <w:sz w:val="22"/>
        </w:rPr>
        <w:t>outcome の分散を増やすには、1発ごとの細かい乱数ではなく、回数の少ない大きな揺れが要る。</w:t>
      </w:r>
    </w:p>
    <w:p>
      <w:pPr>
        <w:spacing w:before="0" w:after="120" w:line="300" w:lineRule="auto"/>
      </w:pPr>
      <w:r>
        <w:rPr>
          <w:rFonts w:ascii="Calibri" w:hAnsi="Calibri" w:eastAsia="Yu Gothic" w:cs="Calibri"/>
          <w:b/>
          <w:color w:val="1F2937"/>
          <w:sz w:val="22"/>
        </w:rPr>
        <w:t>4. 決着促進（§8.2）は弱めてはいけない。</w:t>
      </w:r>
      <w:r>
        <w:rPr>
          <w:rFonts w:ascii="Calibri" w:hAnsi="Calibri" w:eastAsia="Yu Gothic" w:cs="Calibri"/>
          <w:color w:val="1F2937"/>
          <w:sz w:val="22"/>
        </w:rPr>
        <w:t xml:space="preserve"> 5.0倍から2.0倍へ下げると決定幅が 5.4% → 4.7% と</w:t>
      </w:r>
      <w:r>
        <w:rPr>
          <w:rFonts w:ascii="Calibri" w:hAnsi="Calibri" w:eastAsia="Yu Gothic" w:cs="Calibri"/>
          <w:b/>
          <w:color w:val="1F2937"/>
          <w:sz w:val="22"/>
        </w:rPr>
        <w:t>悪化</w:t>
      </w:r>
      <w:r>
        <w:rPr>
          <w:rFonts w:ascii="Calibri" w:hAnsi="Calibri" w:eastAsia="Yu Gothic" w:cs="Calibri"/>
          <w:color w:val="1F2937"/>
          <w:sz w:val="22"/>
        </w:rPr>
        <w:t>した。戦闘が長引くぶん複利が余計に効くためである。SUDDEN_MAX は増幅を抑える側に働いており、現在値を下げる変更は増幅を強める。</w:t>
      </w:r>
    </w:p>
    <w:p>
      <w:pPr>
        <w:spacing w:before="0" w:after="120" w:line="300" w:lineRule="auto"/>
      </w:pPr>
      <w:r>
        <w:rPr>
          <w:rFonts w:ascii="Calibri" w:hAnsi="Calibri" w:eastAsia="Yu Gothic" w:cs="Calibri"/>
          <w:b/>
          <w:color w:val="1F2937"/>
          <w:sz w:val="22"/>
        </w:rPr>
        <w:t>5. 案Cは効かない。</w:t>
      </w:r>
      <w:r>
        <w:rPr>
          <w:rFonts w:ascii="Calibri" w:hAnsi="Calibri" w:eastAsia="Yu Gothic" w:cs="Calibri"/>
          <w:color w:val="1F2937"/>
          <w:sz w:val="22"/>
        </w:rPr>
        <w:t xml:space="preserve"> レーン制圧を加えても決定幅は動かない（5.3%）。時間切れ決着でしか働かないうえ、その時間切れが 0〜16% しかないためである。</w:t>
      </w:r>
    </w:p>
    <w:p>
      <w:pPr>
        <w:spacing w:before="0" w:after="120" w:line="300" w:lineRule="auto"/>
      </w:pPr>
      <w:r>
        <w:rPr>
          <w:rFonts w:ascii="Calibri" w:hAnsi="Calibri" w:eastAsia="Yu Gothic" w:cs="Calibri"/>
          <w:color w:val="1F2937"/>
          <w:sz w:val="22"/>
        </w:rPr>
        <w:t>##### 決定: 案Dを採る</w:t>
      </w:r>
    </w:p>
    <w:p>
      <w:pPr>
        <w:spacing w:before="0" w:after="120" w:line="300" w:lineRule="auto"/>
      </w:pPr>
      <w:r>
        <w:rPr>
          <w:rFonts w:ascii="Calibri" w:hAnsi="Calibri" w:eastAsia="Yu Gothic" w:cs="Calibri"/>
          <w:color w:val="1F2937"/>
          <w:sz w:val="22"/>
        </w:rPr>
        <w:t>現状の数字は、実は設計側の目安をほぼ満たしている。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830"/>
        <w:gridCol w:w="1207"/>
        <w:gridCol w:w="3323"/>
      </w:tblGrid>
      <w:tr>
        <w:trPr>
          <w:tblHeader w:val="true"/>
          <w:cantSplit/>
        </w:trPr>
        <w:tc>
          <w:tcPr>
            <w:tcW w:type="dxa" w:w="4830"/>
            <w:shd w:fill="E8EEF5" w:val="clear"/>
            <w:vAlign w:val="center"/>
            <w:tcMar>
              <w:top w:w="80" w:type="dxa"/>
              <w:start w:w="120" w:type="dxa"/>
              <w:bottom w:w="80" w:type="dxa"/>
              <w:end w:w="120" w:type="dxa"/>
            </w:tcMar>
          </w:tcPr>
          <w:p>
            <w:pPr>
              <w:spacing w:before="0" w:after="0" w:line="276" w:lineRule="auto"/>
              <w:jc w:val="left"/>
            </w:pP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33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目安</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1コスト差（合計30 対 29）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60%以下（やや超過）</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3コスト差（合計30 対 27）</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6コスト差（合計30 対 24）</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bl>
    <w:p>
      <w:pPr>
        <w:spacing w:after="120"/>
      </w:pPr>
    </w:p>
    <w:p>
      <w:pPr>
        <w:spacing w:before="0" w:after="120" w:line="300" w:lineRule="auto"/>
      </w:pPr>
      <w:r>
        <w:rPr>
          <w:rFonts w:ascii="Calibri" w:hAnsi="Calibri" w:eastAsia="Yu Gothic" w:cs="Calibri"/>
          <w:b/>
          <w:color w:val="1F2937"/>
          <w:sz w:val="22"/>
        </w:rPr>
        <w:t>コストが通貨として機能している以上、コスト差が勝率差になること自体は正しい。</w:t>
      </w:r>
      <w:r>
        <w:rPr>
          <w:rFonts w:ascii="Calibri" w:hAnsi="Calibri" w:eastAsia="Yu Gothic" w:cs="Calibri"/>
          <w:color w:val="1F2937"/>
          <w:sz w:val="22"/>
        </w:rPr>
        <w:t xml:space="preserve"> 問題は「10%の差が50ptになる」という言い方が、実は「3コスト差が89%になる」という意味であり、それは資源差として妥当な範囲だった、ということである。</w:t>
      </w:r>
    </w:p>
    <w:p>
      <w:pPr>
        <w:spacing w:before="0" w:after="120" w:line="300" w:lineRule="auto"/>
      </w:pPr>
      <w:r>
        <w:rPr>
          <w:rFonts w:ascii="Calibri" w:hAnsi="Calibri" w:eastAsia="Yu Gothic" w:cs="Calibri"/>
          <w:color w:val="1F2937"/>
          <w:sz w:val="22"/>
        </w:rPr>
        <w:t>したがって v0.6 で戦闘モデルには手を入れない。代わりに</w:t>
      </w:r>
      <w:r>
        <w:rPr>
          <w:rFonts w:ascii="Calibri" w:hAnsi="Calibri" w:eastAsia="Yu Gothic" w:cs="Calibri"/>
          <w:b/>
          <w:color w:val="1F2937"/>
          <w:sz w:val="22"/>
        </w:rPr>
        <w:t>運用側で受け止める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（`budget.py` で検算・現在は最大0%）。</w:t>
      </w:r>
    </w:p>
    <w:p>
      <w:pPr>
        <w:spacing w:before="0" w:after="80" w:line="300" w:lineRule="auto"/>
        <w:numPr>
          <w:ilvl w:val="0"/>
          <w:numId w:val="41"/>
        </w:numPr>
      </w:pPr>
      <w:r>
        <w:rPr>
          <w:rFonts w:ascii="Calibri" w:hAnsi="Calibri" w:eastAsia="Yu Gothic" w:cs="Calibri"/>
          <w:b/>
          <w:color w:val="1F2937"/>
          <w:sz w:val="22"/>
        </w:rPr>
        <w:t>価格付けは統制した合成カードで行う。</w:t>
      </w:r>
      <w:r>
        <w:rPr>
          <w:rFonts w:ascii="Calibri" w:hAnsi="Calibri" w:eastAsia="Yu Gothic" w:cs="Calibri"/>
          <w:color w:val="1F2937"/>
          <w:sz w:val="22"/>
        </w:rPr>
        <w:t xml:space="preserve"> 実編成のパネルは飽和して数%の差が見えない（§13）。</w:t>
      </w:r>
    </w:p>
    <w:p>
      <w:pPr>
        <w:spacing w:before="0" w:after="80" w:line="300" w:lineRule="auto"/>
        <w:numPr>
          <w:ilvl w:val="0"/>
          <w:numId w:val="41"/>
        </w:numPr>
      </w:pPr>
      <w:r>
        <w:rPr>
          <w:rFonts w:ascii="Calibri" w:hAnsi="Calibri" w:eastAsia="Yu Gothic" w:cs="Calibri"/>
          <w:b/>
          <w:color w:val="1F2937"/>
          <w:sz w:val="22"/>
        </w:rPr>
        <w:t>反復ではなく範囲を掃く。</w:t>
      </w:r>
      <w:r>
        <w:rPr>
          <w:rFonts w:ascii="Calibri" w:hAnsi="Calibri" w:eastAsia="Yu Gothic" w:cs="Calibri"/>
          <w:color w:val="1F2937"/>
          <w:sz w:val="22"/>
        </w:rPr>
        <w:t xml:space="preserve"> 能力値の刻みで hp と atk の配分が入れ替わり、勝率がのこぎり波になる（§13）。</w:t>
      </w:r>
    </w:p>
    <w:p>
      <w:pPr>
        <w:spacing w:before="0" w:after="120" w:line="300" w:lineRule="auto"/>
      </w:pPr>
      <w:r>
        <w:rPr>
          <w:rFonts w:ascii="Calibri" w:hAnsi="Calibri" w:eastAsia="Yu Gothic" w:cs="Calibri"/>
          <w:color w:val="1F2937"/>
          <w:sz w:val="22"/>
        </w:rPr>
        <w:t>残る本当の懸念は</w:t>
      </w:r>
      <w:r>
        <w:rPr>
          <w:rFonts w:ascii="Calibri" w:hAnsi="Calibri" w:eastAsia="Yu Gothic" w:cs="Calibri"/>
          <w:b/>
          <w:color w:val="1F2937"/>
          <w:sz w:val="22"/>
        </w:rPr>
        <w:t>偵察との相性</w:t>
      </w:r>
      <w:r>
        <w:rPr>
          <w:rFonts w:ascii="Calibri" w:hAnsi="Calibri" w:eastAsia="Yu Gothic" w:cs="Calibri"/>
          <w:color w:val="1F2937"/>
          <w:sz w:val="22"/>
        </w:rPr>
        <w:t>（§3.2）である。相手の今回編成が見えないため、相性差が大きいほど「引いた相性で決まる」比重が増す。ただしこれは増幅ではなく</w:t>
      </w:r>
      <w:r>
        <w:rPr>
          <w:rFonts w:ascii="Calibri" w:hAnsi="Calibri" w:eastAsia="Yu Gothic" w:cs="Calibri"/>
          <w:b/>
          <w:color w:val="1F2937"/>
          <w:sz w:val="22"/>
        </w:rPr>
        <w:t>情報設計</w:t>
      </w:r>
      <w:r>
        <w:rPr>
          <w:rFonts w:ascii="Calibri" w:hAnsi="Calibri" w:eastAsia="Yu Gothic" w:cs="Calibri"/>
          <w:color w:val="1F2937"/>
          <w:sz w:val="22"/>
        </w:rPr>
        <w:t>の問題であり、偵察で見せる情報量（§3.2）で調整すべきものである。</w:t>
      </w: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pStyle w:val="Heading3"/>
        <w:keepNext/>
      </w:pPr>
      <w:r>
        <w:rPr>
          <w:rFonts w:ascii="Calibri" w:hAnsi="Calibri" w:eastAsia="Yu Gothic" w:cs="Calibri"/>
          <w:b/>
          <w:color w:val="2E74B5"/>
          <w:sz w:val="23"/>
        </w:rPr>
        <w:t>能力の3分類</w:t>
      </w:r>
    </w:p>
    <w:p>
      <w:pPr>
        <w:spacing w:before="0" w:after="120" w:line="300" w:lineRule="auto"/>
      </w:pPr>
      <w:r>
        <w:rPr>
          <w:rFonts w:ascii="Calibri" w:hAnsi="Calibri" w:eastAsia="Yu Gothic" w:cs="Calibri"/>
          <w:color w:val="1F2937"/>
          <w:sz w:val="22"/>
        </w:rPr>
        <w:t>武将が持つ能力は、</w:t>
      </w:r>
      <w:r>
        <w:rPr>
          <w:rFonts w:ascii="Calibri" w:hAnsi="Calibri" w:eastAsia="Yu Gothic" w:cs="Calibri"/>
          <w:b/>
          <w:color w:val="1F2937"/>
          <w:sz w:val="22"/>
        </w:rPr>
        <w:t>いつ働くか</w:t>
      </w:r>
      <w:r>
        <w:rPr>
          <w:rFonts w:ascii="Calibri" w:hAnsi="Calibri" w:eastAsia="Yu Gothic" w:cs="Calibri"/>
          <w:color w:val="1F2937"/>
          <w:sz w:val="22"/>
        </w:rPr>
        <w:t>で3つに分かれる。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75"/>
        <w:gridCol w:w="5486"/>
        <w:gridCol w:w="806"/>
        <w:gridCol w:w="1293"/>
      </w:tblGrid>
      <w:tr>
        <w:trPr>
          <w:tblHeader w:val="true"/>
          <w:cantSplit/>
        </w:trPr>
        <w:tc>
          <w:tcPr>
            <w:tcW w:type="dxa" w:w="17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w:t>
            </w:r>
          </w:p>
        </w:tc>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12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実装状況</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常在型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条件を満たしているあいだ常時</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実装済み（陣頭）</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戦闘中の出来事で発火（撤退時、兵力が一定以下、味方の必殺技発動時など）</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未実装</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ゲージ消費型</w:t>
            </w:r>
            <w:r>
              <w:rPr>
                <w:rFonts w:ascii="Calibri" w:hAnsi="Calibri" w:eastAsia="Yu Gothic" w:cs="Calibri"/>
                <w:color w:val="1F2937"/>
                <w:sz w:val="18"/>
              </w:rPr>
              <w:t>（必殺技）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必殺技ゲージが最大に達したとき自動</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ゲージ全量</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実装済み（§7）</w:t>
            </w:r>
          </w:p>
        </w:tc>
      </w:tr>
    </w:tbl>
    <w:p>
      <w:pPr>
        <w:spacing w:after="120"/>
      </w:pPr>
    </w:p>
    <w:p>
      <w:pPr>
        <w:spacing w:before="0" w:after="120" w:line="300" w:lineRule="auto"/>
      </w:pPr>
      <w:r>
        <w:rPr>
          <w:rFonts w:ascii="Calibri" w:hAnsi="Calibri" w:eastAsia="Yu Gothic" w:cs="Calibri"/>
          <w:color w:val="1F2937"/>
          <w:sz w:val="22"/>
        </w:rPr>
        <w:t>常在型の条件は</w:t>
      </w:r>
      <w:r>
        <w:rPr>
          <w:rFonts w:ascii="Calibri" w:hAnsi="Calibri" w:eastAsia="Yu Gothic" w:cs="Calibri"/>
          <w:b/>
          <w:color w:val="1F2937"/>
          <w:sz w:val="22"/>
        </w:rPr>
        <w:t>編成段階で満たせるもの</w:t>
      </w:r>
      <w:r>
        <w:rPr>
          <w:rFonts w:ascii="Calibri" w:hAnsi="Calibri" w:eastAsia="Yu Gothic" w:cs="Calibri"/>
          <w:color w:val="1F2937"/>
          <w:sz w:val="22"/>
        </w:rPr>
        <w:t>（配置、総大将かどうか、味方の兵種構成など）に限る。</w:t>
      </w:r>
    </w:p>
    <w:p>
      <w:pPr>
        <w:spacing w:before="0" w:after="120" w:line="300" w:lineRule="auto"/>
      </w:pPr>
      <w:r>
        <w:rPr>
          <w:rFonts w:ascii="Calibri" w:hAnsi="Calibri" w:eastAsia="Yu Gothic" w:cs="Calibri"/>
          <w:color w:val="1F2937"/>
          <w:sz w:val="22"/>
        </w:rPr>
        <w:t>誘発型の条件は</w:t>
      </w:r>
      <w:r>
        <w:rPr>
          <w:rFonts w:ascii="Calibri" w:hAnsi="Calibri" w:eastAsia="Yu Gothic" w:cs="Calibri"/>
          <w:b/>
          <w:color w:val="1F2937"/>
          <w:sz w:val="22"/>
        </w:rPr>
        <w:t>戦闘中の出来事</w:t>
      </w:r>
      <w:r>
        <w:rPr>
          <w:rFonts w:ascii="Calibri" w:hAnsi="Calibri" w:eastAsia="Yu Gothic" w:cs="Calibri"/>
          <w:color w:val="1F2937"/>
          <w:sz w:val="22"/>
        </w:rPr>
        <w:t>であり、編成段階では確定しない。</w:t>
      </w:r>
    </w:p>
    <w:p>
      <w:pPr>
        <w:spacing w:before="0" w:after="120" w:line="300" w:lineRule="auto"/>
      </w:pPr>
      <w:r>
        <w:rPr>
          <w:rFonts w:ascii="Calibri" w:hAnsi="Calibri" w:eastAsia="Yu Gothic" w:cs="Calibri"/>
          <w:color w:val="1F2937"/>
          <w:sz w:val="22"/>
        </w:rPr>
        <w:t>シナジー（§7.5）の中心になるのは誘発型である。「味方が撤退したとき」「味方の必殺技が発動したとき」</w:t>
      </w:r>
    </w:p>
    <w:p>
      <w:pPr>
        <w:spacing w:before="0" w:after="120" w:line="300" w:lineRule="auto"/>
      </w:pPr>
      <w:r>
        <w:rPr>
          <w:rFonts w:ascii="Calibri" w:hAnsi="Calibri" w:eastAsia="Yu Gothic" w:cs="Calibri"/>
          <w:color w:val="1F2937"/>
          <w:sz w:val="22"/>
        </w:rPr>
        <w:t>のような条件は、武将同士の噛み合いを直接表現できる。v0.6 で実装する。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760"/>
        <w:gridCol w:w="3388"/>
        <w:gridCol w:w="4034"/>
        <w:gridCol w:w="41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33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418"/>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常在型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+15%（20秒）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味方全体のゲージ +4秒ぶん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自レーンの味方の防御力 +20%（20秒）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自身の兵力が40%以下になったとき（1回）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+25%（戦闘終了まで）</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味方の必殺技が発動したとき（最大5回）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自身のゲージ +2秒ぶん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+12%（20秒）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誘発型の発動規則</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発動順序</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配置枠の固定順序（前衛左 → 中 → 右 → 後衛左 → 中 → 右）。同一の出来事で複数が誘発しても順序は一意に決まる（§8.4）</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特性ごとに1戦闘あたりの上限を持つ。上限に達したら以後発動しない</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連鎖の禁止</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誘発型の効果が別の誘発型を誘発することはない。</w:t>
            </w:r>
            <w:r>
              <w:rPr>
                <w:rFonts w:ascii="Calibri" w:hAnsi="Calibri" w:eastAsia="Yu Gothic" w:cs="Calibri"/>
                <w:color w:val="1F2937"/>
                <w:sz w:val="18"/>
              </w:rPr>
              <w:t xml:space="preserve"> 連鎖を許すと発動順序と回数が編成によって変わり、§8.4 の再現性と実況の可読性が壊れる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撤退した本人</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撤退した武将自身は発動しない（盤面から除外済み）</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対象選択</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必殺技と同じ選択子を使う（§9 のカードデータの見方を参照）</w:t>
            </w:r>
          </w:p>
        </w:tc>
      </w:tr>
    </w:tbl>
    <w:p>
      <w:pPr>
        <w:spacing w:after="120"/>
      </w:pPr>
    </w:p>
    <w:p>
      <w:pPr>
        <w:pStyle w:val="Heading3"/>
        <w:keepNext/>
      </w:pPr>
      <w:r>
        <w:rPr>
          <w:rFonts w:ascii="Calibri" w:hAnsi="Calibri" w:eastAsia="Yu Gothic" w:cs="Calibri"/>
          <w:b/>
          <w:color w:val="2E74B5"/>
          <w:sz w:val="23"/>
        </w:rPr>
        <w:t>誘発条件の設計方針</w:t>
      </w:r>
    </w:p>
    <w:p>
      <w:pPr>
        <w:spacing w:before="0" w:after="120" w:line="300" w:lineRule="auto"/>
      </w:pPr>
      <w:r>
        <w:rPr>
          <w:rFonts w:ascii="Calibri" w:hAnsi="Calibri" w:eastAsia="Yu Gothic" w:cs="Calibri"/>
          <w:color w:val="1F2937"/>
          <w:sz w:val="22"/>
        </w:rPr>
        <w:t>誘発条件は</w:t>
      </w:r>
      <w:r>
        <w:rPr>
          <w:rFonts w:ascii="Calibri" w:hAnsi="Calibri" w:eastAsia="Yu Gothic" w:cs="Calibri"/>
          <w:b/>
          <w:color w:val="1F2937"/>
          <w:sz w:val="22"/>
        </w:rPr>
        <w:t>編成段階では確定しない出来事</w:t>
      </w:r>
      <w:r>
        <w:rPr>
          <w:rFonts w:ascii="Calibri" w:hAnsi="Calibri" w:eastAsia="Yu Gothic" w:cs="Calibri"/>
          <w:color w:val="1F2937"/>
          <w:sz w:val="22"/>
        </w:rPr>
        <w:t>に限る。「味方が撤退したとき」「兵力が一定以下に</w:t>
      </w:r>
    </w:p>
    <w:p>
      <w:pPr>
        <w:spacing w:before="0" w:after="120" w:line="300" w:lineRule="auto"/>
      </w:pPr>
      <w:r>
        <w:rPr>
          <w:rFonts w:ascii="Calibri" w:hAnsi="Calibri" w:eastAsia="Yu Gothic" w:cs="Calibri"/>
          <w:color w:val="1F2937"/>
          <w:sz w:val="22"/>
        </w:rPr>
        <w:t>なったとき」のように、戦闘の展開に依存するものである。配置や兵種構成のように編成段階で</w:t>
      </w:r>
    </w:p>
    <w:p>
      <w:pPr>
        <w:spacing w:before="0" w:after="120" w:line="300" w:lineRule="auto"/>
      </w:pPr>
      <w:r>
        <w:rPr>
          <w:rFonts w:ascii="Calibri" w:hAnsi="Calibri" w:eastAsia="Yu Gothic" w:cs="Calibri"/>
          <w:color w:val="1F2937"/>
          <w:sz w:val="22"/>
        </w:rPr>
        <w:t>確定するものは常在型にする。</w:t>
      </w:r>
    </w:p>
    <w:p>
      <w:pPr>
        <w:spacing w:before="0" w:after="120" w:line="300" w:lineRule="auto"/>
      </w:pPr>
      <w:r>
        <w:rPr>
          <w:rFonts w:ascii="Calibri" w:hAnsi="Calibri" w:eastAsia="Yu Gothic" w:cs="Calibri"/>
          <w:color w:val="1F2937"/>
          <w:sz w:val="22"/>
        </w:rPr>
        <w:t>条件を戦闘中の出来事にすることで、</w:t>
      </w:r>
      <w:r>
        <w:rPr>
          <w:rFonts w:ascii="Calibri" w:hAnsi="Calibri" w:eastAsia="Yu Gothic" w:cs="Calibri"/>
          <w:b/>
          <w:color w:val="1F2937"/>
          <w:sz w:val="22"/>
        </w:rPr>
        <w:t>武将同士の噛み合いを直接表現できる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「遺志」を持つ武将と、落ちやすい低コスト武将を組む。損害が力に変わる。</w:t>
      </w:r>
    </w:p>
    <w:p>
      <w:pPr>
        <w:spacing w:before="0" w:after="80" w:line="300" w:lineRule="auto"/>
        <w:numPr>
          <w:ilvl w:val="0"/>
          <w:numId w:val="41"/>
        </w:numPr>
      </w:pPr>
      <w:r>
        <w:rPr>
          <w:rFonts w:ascii="Calibri" w:hAnsi="Calibri" w:eastAsia="Yu Gothic" w:cs="Calibri"/>
          <w:color w:val="1F2937"/>
          <w:sz w:val="22"/>
        </w:rPr>
        <w:t>「弔い合戦」とゲージ引き継ぎ（§7.4）を重ねる。撤退が二重にゲージへ変わる。</w:t>
      </w:r>
    </w:p>
    <w:p>
      <w:pPr>
        <w:spacing w:before="0" w:after="80" w:line="300" w:lineRule="auto"/>
        <w:numPr>
          <w:ilvl w:val="0"/>
          <w:numId w:val="41"/>
        </w:numPr>
      </w:pPr>
      <w:r>
        <w:rPr>
          <w:rFonts w:ascii="Calibri" w:hAnsi="Calibri" w:eastAsia="Yu Gothic" w:cs="Calibri"/>
          <w:color w:val="1F2937"/>
          <w:sz w:val="22"/>
        </w:rPr>
        <w:t>「呼応」を複数枚並べる。必殺技が連鎖して発動する。</w:t>
      </w:r>
    </w:p>
    <w:p>
      <w:pPr>
        <w:spacing w:before="0" w:after="80" w:line="300" w:lineRule="auto"/>
        <w:numPr>
          <w:ilvl w:val="0"/>
          <w:numId w:val="41"/>
        </w:numPr>
      </w:pPr>
      <w:r>
        <w:rPr>
          <w:rFonts w:ascii="Calibri" w:hAnsi="Calibri" w:eastAsia="Yu Gothic" w:cs="Calibri"/>
          <w:color w:val="1F2937"/>
          <w:sz w:val="22"/>
        </w:rPr>
        <w:t>「背水」を持つ武将を前衛に置く。削られてから本領を出す。</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コスト・兵種・役割・必殺技をすべて揃え、</w:t>
      </w:r>
      <w:r>
        <w:rPr>
          <w:rFonts w:ascii="Calibri" w:hAnsi="Calibri" w:eastAsia="Yu Gothic" w:cs="Calibri"/>
          <w:b/>
          <w:color w:val="1F2937"/>
          <w:sz w:val="22"/>
        </w:rPr>
        <w:t>固有特性だけを変えた編成</w:t>
      </w:r>
      <w:r>
        <w:rPr>
          <w:rFonts w:ascii="Calibri" w:hAnsi="Calibri" w:eastAsia="Yu Gothic" w:cs="Calibri"/>
          <w:color w:val="1F2937"/>
          <w:sz w:val="22"/>
        </w:rPr>
        <w:t>を「特性なし」の編成と</w:t>
      </w:r>
    </w:p>
    <w:p>
      <w:pPr>
        <w:spacing w:before="0" w:after="120" w:line="300" w:lineRule="auto"/>
      </w:pPr>
      <w:r>
        <w:rPr>
          <w:rFonts w:ascii="Calibri" w:hAnsi="Calibri" w:eastAsia="Yu Gothic" w:cs="Calibri"/>
          <w:color w:val="1F2937"/>
          <w:sz w:val="22"/>
        </w:rPr>
        <w:t>戦わせた。50%なら価値ゼロである。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1"/>
        <w:gridCol w:w="2552"/>
        <w:gridCol w:w="3403"/>
        <w:gridCol w:w="1704"/>
      </w:tblGrid>
      <w:tr>
        <w:trPr>
          <w:tblHeader w:val="true"/>
          <w:cantSplit/>
        </w:trPr>
        <w:tc>
          <w:tcPr>
            <w:tcW w:type="dxa" w:w="170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25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特性なし</w:t>
            </w:r>
          </w:p>
        </w:tc>
        <w:tc>
          <w:tcPr>
            <w:tcW w:type="dxa" w:w="34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7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85%</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兵力40%以下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味方の必殺技発動</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5回</w:t>
            </w:r>
          </w:p>
        </w:tc>
      </w:tr>
    </w:tbl>
    <w:p>
      <w:pPr>
        <w:spacing w:after="120"/>
      </w:pPr>
    </w:p>
    <w:p>
      <w:pPr>
        <w:spacing w:before="0" w:after="120" w:line="300" w:lineRule="auto"/>
      </w:pPr>
      <w:r>
        <w:rPr>
          <w:rFonts w:ascii="Calibri" w:hAnsi="Calibri" w:eastAsia="Yu Gothic" w:cs="Calibri"/>
          <w:b/>
          <w:color w:val="1F2937"/>
          <w:sz w:val="22"/>
        </w:rPr>
        <w:t>特性を持つだけで +4〜+35pt の得になる。</w:t>
      </w:r>
      <w:r>
        <w:rPr>
          <w:rFonts w:ascii="Calibri" w:hAnsi="Calibri" w:eastAsia="Yu Gothic" w:cs="Calibri"/>
          <w:color w:val="1F2937"/>
          <w:sz w:val="22"/>
        </w:rPr>
        <w:t xml:space="preserve"> 現在この分はコスト予算（§4.6）に含まれていない。</w:t>
      </w:r>
    </w:p>
    <w:p>
      <w:pPr>
        <w:spacing w:before="0" w:after="120" w:line="300" w:lineRule="auto"/>
      </w:pPr>
      <w:r>
        <w:rPr>
          <w:rFonts w:ascii="Calibri" w:hAnsi="Calibri" w:eastAsia="Yu Gothic" w:cs="Calibri"/>
          <w:color w:val="1F2937"/>
          <w:sz w:val="22"/>
        </w:rPr>
        <w:t>特性を持つ武将と持たない武将が同じコストで並んでいる状態であり、持つ側が一方的に強い。</w:t>
      </w:r>
    </w:p>
    <w:p>
      <w:pPr>
        <w:spacing w:before="0" w:after="120" w:line="300" w:lineRule="auto"/>
      </w:pPr>
      <w:r>
        <w:rPr>
          <w:rFonts w:ascii="Calibri" w:hAnsi="Calibri" w:eastAsia="Yu Gothic" w:cs="Calibri"/>
          <w:color w:val="1F2937"/>
          <w:sz w:val="22"/>
        </w:rPr>
        <w:t>発動回数と強さは比例しない。最多の呼応（実測で1戦闘あたり最も多く発動する）が最弱の +4pt、</w:t>
      </w:r>
    </w:p>
    <w:p>
      <w:pPr>
        <w:spacing w:before="0" w:after="120" w:line="300" w:lineRule="auto"/>
      </w:pPr>
      <w:r>
        <w:rPr>
          <w:rFonts w:ascii="Calibri" w:hAnsi="Calibri" w:eastAsia="Yu Gothic" w:cs="Calibri"/>
          <w:color w:val="1F2937"/>
          <w:sz w:val="22"/>
        </w:rPr>
        <w:t>1回しか発動しない背水が最強の +35pt である。</w:t>
      </w:r>
    </w:p>
    <w:p>
      <w:pPr>
        <w:spacing w:before="0" w:after="120" w:line="300" w:lineRule="auto"/>
      </w:pPr>
      <w:r>
        <w:rPr>
          <w:rFonts w:ascii="Calibri" w:hAnsi="Calibri" w:eastAsia="Yu Gothic" w:cs="Calibri"/>
          <w:b/>
          <w:color w:val="1F2937"/>
          <w:sz w:val="22"/>
        </w:rPr>
        <w:t>強さを決めるのは発動回数ではなく、1回あたりの効果量と持続時間</w:t>
      </w:r>
      <w:r>
        <w:rPr>
          <w:rFonts w:ascii="Calibri" w:hAnsi="Calibri" w:eastAsia="Yu Gothic" w:cs="Calibri"/>
          <w:color w:val="1F2937"/>
          <w:sz w:val="22"/>
        </w:rPr>
        <w:t>である。</w:t>
      </w:r>
    </w:p>
    <w:p>
      <w:pPr>
        <w:spacing w:before="0" w:after="120" w:line="300" w:lineRule="auto"/>
      </w:pPr>
      <w:r>
        <w:rPr>
          <w:rFonts w:ascii="Calibri" w:hAnsi="Calibri" w:eastAsia="Yu Gothic" w:cs="Calibri"/>
          <w:color w:val="1F2937"/>
          <w:sz w:val="22"/>
        </w:rPr>
        <w:t>背水は攻撃力 +25% が戦闘終了まで続く。</w:t>
      </w:r>
    </w:p>
    <w:p>
      <w:pPr>
        <w:spacing w:before="0" w:after="120" w:line="300" w:lineRule="auto"/>
      </w:pPr>
      <w:r>
        <w:rPr>
          <w:rFonts w:ascii="Calibri" w:hAnsi="Calibri" w:eastAsia="Yu Gothic" w:cs="Calibri"/>
          <w:color w:val="1F2937"/>
          <w:sz w:val="22"/>
        </w:rPr>
        <w:t>未決: 効果量と発動回数の上限。</w:t>
      </w:r>
      <w:r>
        <w:rPr>
          <w:rFonts w:ascii="Calibri" w:hAnsi="Calibri" w:eastAsia="Yu Gothic" w:cs="Calibri"/>
          <w:b/>
          <w:color w:val="1F2937"/>
          <w:sz w:val="22"/>
        </w:rPr>
        <w:t>特性の価値をコスト予算へ入れること</w:t>
      </w:r>
      <w:r>
        <w:rPr>
          <w:rFonts w:ascii="Calibri" w:hAnsi="Calibri" w:eastAsia="Yu Gothic" w:cs="Calibri"/>
          <w:color w:val="1F2937"/>
          <w:sz w:val="22"/>
        </w:rPr>
        <w:t>（§7.5 の案A）。</w:t>
      </w:r>
    </w:p>
    <w:p>
      <w:pPr>
        <w:spacing w:before="0" w:after="120" w:line="300" w:lineRule="auto"/>
      </w:pPr>
      <w:r>
        <w:rPr>
          <w:rFonts w:ascii="Calibri" w:hAnsi="Calibri" w:eastAsia="Yu Gothic" w:cs="Calibri"/>
          <w:color w:val="1F2937"/>
          <w:sz w:val="22"/>
        </w:rPr>
        <w:t>必殺技（幅86pt）と特性（幅31pt）の両方を予算に入れて初めて、カードが同じ土俵に乗る。</w:t>
      </w: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「陣頭」の条件を緩めた［v0.5 末で改訂］</w:t>
      </w:r>
    </w:p>
    <w:p>
      <w:pPr>
        <w:spacing w:before="0" w:after="120" w:line="300" w:lineRule="auto"/>
      </w:pPr>
      <w:r>
        <w:rPr>
          <w:rFonts w:ascii="Calibri" w:hAnsi="Calibri" w:eastAsia="Yu Gothic" w:cs="Calibri"/>
          <w:b/>
          <w:color w:val="1F2937"/>
          <w:sz w:val="22"/>
        </w:rPr>
        <w:t>陣頭は前衛に配置すれば働く。総大将である必要はない。</w:t>
      </w:r>
    </w:p>
    <w:p>
      <w:pPr>
        <w:spacing w:before="0" w:after="120" w:line="300" w:lineRule="auto"/>
      </w:pPr>
      <w:r>
        <w:rPr>
          <w:rFonts w:ascii="Calibri" w:hAnsi="Calibri" w:eastAsia="Yu Gothic" w:cs="Calibri"/>
          <w:color w:val="1F2937"/>
          <w:sz w:val="22"/>
        </w:rPr>
        <w:t>当初は「総大将かつ前衛」を条件にしていたが、</w:t>
      </w:r>
      <w:r>
        <w:rPr>
          <w:rFonts w:ascii="Calibri" w:hAnsi="Calibri" w:eastAsia="Yu Gothic" w:cs="Calibri"/>
          <w:b/>
          <w:color w:val="1F2937"/>
          <w:sz w:val="22"/>
        </w:rPr>
        <w:t>その条件は実質的に満たされない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総大将は落ちたら即敗北なので最も安全な枠に置くのが最適であり、しかも総大将の補正は</w:t>
      </w:r>
    </w:p>
    <w:p>
      <w:pPr>
        <w:spacing w:before="0" w:after="120" w:line="300" w:lineRule="auto"/>
      </w:pPr>
      <w:r>
        <w:rPr>
          <w:rFonts w:ascii="Calibri" w:hAnsi="Calibri" w:eastAsia="Yu Gothic" w:cs="Calibri"/>
          <w:color w:val="1F2937"/>
          <w:sz w:val="22"/>
        </w:rPr>
        <w:t>兵力+10%・ゲージ+10%しかないため、</w:t>
      </w:r>
      <w:r>
        <w:rPr>
          <w:rFonts w:ascii="Calibri" w:hAnsi="Calibri" w:eastAsia="Yu Gothic" w:cs="Calibri"/>
          <w:b/>
          <w:color w:val="1F2937"/>
          <w:sz w:val="22"/>
        </w:rPr>
        <w:t>最安の札を後衛中央に置くのが常に正解</w:t>
      </w:r>
      <w:r>
        <w:rPr>
          <w:rFonts w:ascii="Calibri" w:hAnsi="Calibri" w:eastAsia="Yu Gothic" w:cs="Calibri"/>
          <w:color w:val="1F2937"/>
          <w:sz w:val="22"/>
        </w:rPr>
        <w:t>になる。</w:t>
      </w:r>
    </w:p>
    <w:p>
      <w:pPr>
        <w:spacing w:before="0" w:after="120" w:line="300" w:lineRule="auto"/>
      </w:pPr>
      <w:r>
        <w:rPr>
          <w:rFonts w:ascii="Calibri" w:hAnsi="Calibri" w:eastAsia="Yu Gothic" w:cs="Calibri"/>
          <w:color w:val="1F2937"/>
          <w:sz w:val="22"/>
        </w:rPr>
        <w:t>攻略探索では4世代とも総大将がコスト1の糜竺だった。結果、陣頭を持つ11人は</w:t>
      </w:r>
    </w:p>
    <w:p>
      <w:pPr>
        <w:spacing w:before="0" w:after="120" w:line="300" w:lineRule="auto"/>
      </w:pPr>
      <w:r>
        <w:rPr>
          <w:rFonts w:ascii="Calibri" w:hAnsi="Calibri" w:eastAsia="Yu Gothic" w:cs="Calibri"/>
          <w:color w:val="1F2937"/>
          <w:sz w:val="22"/>
        </w:rPr>
        <w:t>2.5%ぶんの能力値を払って何も得ていなかった。</w:t>
      </w:r>
    </w:p>
    <w:p>
      <w:pPr>
        <w:spacing w:before="0" w:after="120" w:line="300" w:lineRule="auto"/>
      </w:pPr>
      <w:r>
        <w:rPr>
          <w:rFonts w:ascii="Calibri" w:hAnsi="Calibri" w:eastAsia="Yu Gothic" w:cs="Calibri"/>
          <w:color w:val="1F2937"/>
          <w:sz w:val="22"/>
        </w:rPr>
        <w:t>配置は編成段階で決まるので、この条件なら §6.6 の常在型の定義</w:t>
      </w:r>
    </w:p>
    <w:p>
      <w:pPr>
        <w:spacing w:before="0" w:after="120" w:line="300" w:lineRule="auto"/>
      </w:pPr>
      <w:r>
        <w:rPr>
          <w:rFonts w:ascii="Calibri" w:hAnsi="Calibri" w:eastAsia="Yu Gothic" w:cs="Calibri"/>
          <w:color w:val="1F2937"/>
          <w:sz w:val="22"/>
        </w:rPr>
        <w:t>（条件は編成段階で満たせるものに限る）にも素直に収まる。あわせて他の特性と</w:t>
      </w:r>
    </w:p>
    <w:p>
      <w:pPr>
        <w:spacing w:before="0" w:after="120" w:line="300" w:lineRule="auto"/>
      </w:pPr>
      <w:r>
        <w:rPr>
          <w:rFonts w:ascii="Calibri" w:hAnsi="Calibri" w:eastAsia="Yu Gothic" w:cs="Calibri"/>
          <w:color w:val="1F2937"/>
          <w:sz w:val="22"/>
        </w:rPr>
        <w:t>同じ手順で測れるようになり、</w:t>
      </w:r>
      <w:r>
        <w:rPr>
          <w:rFonts w:ascii="Calibri" w:hAnsi="Calibri" w:eastAsia="Yu Gothic" w:cs="Calibri"/>
          <w:b/>
          <w:color w:val="1F2937"/>
          <w:sz w:val="22"/>
        </w:rPr>
        <w:t>v0.4 以来はじめて暫定値でなくなった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測ってみると暫定の2.5%は大幅に安すぎた（前衛に1枚置くだけで94%）。効果量も</w:t>
      </w:r>
    </w:p>
    <w:p>
      <w:pPr>
        <w:spacing w:before="0" w:after="120" w:line="300" w:lineRule="auto"/>
      </w:pPr>
      <w:r>
        <w:rPr>
          <w:rFonts w:ascii="Calibri" w:hAnsi="Calibri" w:eastAsia="Yu Gothic" w:cs="Calibri"/>
          <w:color w:val="1F2937"/>
          <w:sz w:val="22"/>
        </w:rPr>
        <w:t>下げている。味方全体への補正は6人に乗るため、1枚ぶんの能力値では釣り合わない。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2674"/>
        <w:gridCol w:w="4012"/>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26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旧</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新</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総大将かつ前衛</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前衛</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味方全体の攻撃力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+3%（重ねがけしない）</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2.5%［暫定］</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10.0%［実測］</w:t>
            </w:r>
          </w:p>
        </w:tc>
      </w:tr>
    </w:tbl>
    <w:p>
      <w:pPr>
        <w:spacing w:after="120"/>
      </w:pPr>
    </w:p>
    <w:p>
      <w:pPr>
        <w:spacing w:before="0" w:after="120" w:line="300" w:lineRule="auto"/>
      </w:pPr>
      <w:r>
        <w:rPr>
          <w:rFonts w:ascii="Calibri" w:hAnsi="Calibri" w:eastAsia="Yu Gothic" w:cs="Calibri"/>
          <w:b/>
          <w:color w:val="1F2937"/>
          <w:sz w:val="22"/>
        </w:rPr>
        <w:t>残る未決: 総大将を誰にするかの判断が解けている。</w:t>
      </w:r>
      <w:r>
        <w:rPr>
          <w:rFonts w:ascii="Calibri" w:hAnsi="Calibri" w:eastAsia="Yu Gothic" w:cs="Calibri"/>
          <w:color w:val="1F2937"/>
          <w:sz w:val="22"/>
        </w:rPr>
        <w:t xml:space="preserve"> 常に最安の札が最も安全な枠へ</w:t>
      </w:r>
    </w:p>
    <w:p>
      <w:pPr>
        <w:spacing w:before="0" w:after="120" w:line="300" w:lineRule="auto"/>
      </w:pPr>
      <w:r>
        <w:rPr>
          <w:rFonts w:ascii="Calibri" w:hAnsi="Calibri" w:eastAsia="Yu Gothic" w:cs="Calibri"/>
          <w:color w:val="1F2937"/>
          <w:sz w:val="22"/>
        </w:rPr>
        <w:t>入る。総大将の補正を大きくするか、総大将の必殺技を部隊全体へ効かせるなどして、</w:t>
      </w:r>
    </w:p>
    <w:p>
      <w:pPr>
        <w:spacing w:before="0" w:after="120" w:line="300" w:lineRule="auto"/>
      </w:pPr>
      <w:r>
        <w:rPr>
          <w:rFonts w:ascii="Calibri" w:hAnsi="Calibri" w:eastAsia="Yu Gothic" w:cs="Calibri"/>
          <w:color w:val="1F2937"/>
          <w:sz w:val="22"/>
        </w:rPr>
        <w:t>「誰を総大将にするか」に意味を持たせる必要がある（§13）。</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効果量、特性の種類を今後どこまで増やすか、関係性シナジー（§13）を</w:t>
      </w:r>
    </w:p>
    <w:p>
      <w:pPr>
        <w:spacing w:before="0" w:after="120" w:line="300" w:lineRule="auto"/>
      </w:pPr>
      <w:r>
        <w:rPr>
          <w:rFonts w:ascii="Calibri" w:hAnsi="Calibri" w:eastAsia="Yu Gothic" w:cs="Calibri"/>
          <w:color w:val="1F2937"/>
          <w:sz w:val="22"/>
        </w:rPr>
        <w:t>固有特性として実装するか。</w:t>
      </w:r>
    </w:p>
    <w:p>
      <w:pPr>
        <w:pStyle w:val="Heading3"/>
        <w:keepNext/>
      </w:pPr>
      <w:r>
        <w:rPr>
          <w:rFonts w:ascii="Calibri" w:hAnsi="Calibri" w:eastAsia="Yu Gothic" w:cs="Calibri"/>
          <w:b/>
          <w:color w:val="2E74B5"/>
          <w:sz w:val="23"/>
        </w:rPr>
        <w:t>対抗能力（勢力特効）［v0.5 で実装・v0.5 末で改訂］</w:t>
      </w:r>
    </w:p>
    <w:p>
      <w:pPr>
        <w:spacing w:before="0" w:after="120" w:line="300" w:lineRule="auto"/>
      </w:pPr>
      <w:r>
        <w:rPr>
          <w:rFonts w:ascii="Calibri" w:hAnsi="Calibri" w:eastAsia="Yu Gothic" w:cs="Calibri"/>
          <w:color w:val="1F2937"/>
          <w:sz w:val="22"/>
        </w:rPr>
        <w:t>常在型の固有特性のうち、</w:t>
      </w:r>
      <w:r>
        <w:rPr>
          <w:rFonts w:ascii="Calibri" w:hAnsi="Calibri" w:eastAsia="Yu Gothic" w:cs="Calibri"/>
          <w:b/>
          <w:color w:val="1F2937"/>
          <w:sz w:val="22"/>
        </w:rPr>
        <w:t>指定した勢力への与ダメージが増える</w:t>
      </w:r>
      <w:r>
        <w:rPr>
          <w:rFonts w:ascii="Calibri" w:hAnsi="Calibri" w:eastAsia="Yu Gothic" w:cs="Calibri"/>
          <w:color w:val="1F2937"/>
          <w:sz w:val="22"/>
        </w:rPr>
        <w:t>ものを対抗能力と呼ぶ。魏・蜀・呉の3種があり、それぞれ4枚の武将が持つ。</w:t>
      </w:r>
    </w:p>
    <w:p>
      <w:pPr>
        <w:spacing w:before="0" w:after="120" w:line="300" w:lineRule="auto"/>
      </w:pPr>
      <w:r>
        <w:rPr>
          <w:rFonts w:ascii="Calibri" w:hAnsi="Calibri" w:eastAsia="Yu Gothic" w:cs="Calibri"/>
          <w:b/>
          <w:color w:val="1F2937"/>
          <w:sz w:val="22"/>
        </w:rPr>
        <w:t>自己強化ではなく対抗能力を軸にしたのは、負のフィードバックが要るからである。</w:t>
      </w:r>
      <w:r>
        <w:rPr>
          <w:rFonts w:ascii="Calibri" w:hAnsi="Calibri" w:eastAsia="Yu Gothic" w:cs="Calibri"/>
          <w:color w:val="1F2937"/>
          <w:sz w:val="22"/>
        </w:rPr>
        <w:t xml:space="preserve"> 「AとBを組むと両方強い」は正のフィードバックで、使うほど正しさが強化されるため編成が固定化する。対抗能力は</w:t>
      </w:r>
      <w:r>
        <w:rPr>
          <w:rFonts w:ascii="Calibri" w:hAnsi="Calibri" w:eastAsia="Yu Gothic" w:cs="Calibri"/>
          <w:b/>
          <w:color w:val="1F2937"/>
          <w:sz w:val="22"/>
        </w:rPr>
        <w:t>自分の成功が自分の価値を下げる</w:t>
      </w:r>
      <w:r>
        <w:rPr>
          <w:rFonts w:ascii="Calibri" w:hAnsi="Calibri" w:eastAsia="Yu Gothic" w:cs="Calibri"/>
          <w:color w:val="1F2937"/>
          <w:sz w:val="22"/>
        </w:rPr>
        <w:t>。魏特効が流行れば魏が減り、魏が減れば魏特効が腐り、また魏が戻る。原理的に収束しない。</w:t>
      </w:r>
    </w:p>
    <w:p>
      <w:pPr>
        <w:spacing w:before="0" w:after="120" w:line="300" w:lineRule="auto"/>
      </w:pPr>
      <w:r>
        <w:rPr>
          <w:rFonts w:ascii="Calibri" w:hAnsi="Calibri" w:eastAsia="Yu Gothic" w:cs="Calibri"/>
          <w:color w:val="1F2937"/>
          <w:sz w:val="22"/>
        </w:rPr>
        <w:t>##### 効果量は +25% から +10% へ下げた</w:t>
      </w:r>
    </w:p>
    <w:p>
      <w:pPr>
        <w:spacing w:before="0" w:after="120" w:line="300" w:lineRule="auto"/>
      </w:pPr>
      <w:r>
        <w:rPr>
          <w:rFonts w:ascii="Calibri" w:hAnsi="Calibri" w:eastAsia="Yu Gothic" w:cs="Calibri"/>
          <w:color w:val="1F2937"/>
          <w:sz w:val="22"/>
        </w:rPr>
        <w:t>効果量を振って、敵6枚のうち対象勢力が何枚かで勝率がどう動くかを測った（全員が特効を持つ編成）。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1170"/>
        <w:gridCol w:w="1170"/>
        <w:gridCol w:w="1170"/>
        <w:gridCol w:w="1170"/>
        <w:gridCol w:w="1170"/>
        <w:gridCol w:w="117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効果量</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敵0枚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敵1枚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敵2枚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敵3枚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敵6枚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+25%（旧）</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+10%（採用）</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74%</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48pt</w:t>
            </w:r>
          </w:p>
        </w:tc>
      </w:tr>
    </w:tbl>
    <w:p>
      <w:pPr>
        <w:spacing w:after="120"/>
      </w:pPr>
    </w:p>
    <w:p>
      <w:pPr>
        <w:spacing w:before="0" w:after="120" w:line="300" w:lineRule="auto"/>
      </w:pPr>
      <w:r>
        <w:rPr>
          <w:rFonts w:ascii="Calibri" w:hAnsi="Calibri" w:eastAsia="Yu Gothic" w:cs="Calibri"/>
          <w:b/>
          <w:color w:val="1F2937"/>
          <w:sz w:val="22"/>
        </w:rPr>
        <w:t>+25% では対抗能力が戦略ではなく賭けになっていた。</w:t>
      </w:r>
      <w:r>
        <w:rPr>
          <w:rFonts w:ascii="Calibri" w:hAnsi="Calibri" w:eastAsia="Yu Gothic" w:cs="Calibri"/>
          <w:color w:val="1F2937"/>
          <w:sz w:val="22"/>
        </w:rPr>
        <w:t xml:space="preserve"> 実戦での期待当たり枚数は2枚前後なのに、1枚なら12%・3枚なら95%で、勝敗が編成の読みではなく相手の勢力構成の引きで決まる。+10% にすると同じ範囲が 32〜74% に収まる。</w:t>
      </w:r>
    </w:p>
    <w:p>
      <w:pPr>
        <w:spacing w:before="0" w:after="120" w:line="300" w:lineRule="auto"/>
      </w:pPr>
      <w:r>
        <w:rPr>
          <w:rFonts w:ascii="Calibri" w:hAnsi="Calibri" w:eastAsia="Yu Gothic" w:cs="Calibri"/>
          <w:color w:val="1F2937"/>
          <w:sz w:val="22"/>
        </w:rPr>
        <w:t>##### 群雄は「無所属」として、どの対抗能力の的にもなる</w:t>
      </w:r>
    </w:p>
    <w:p>
      <w:pPr>
        <w:spacing w:before="0" w:after="120" w:line="300" w:lineRule="auto"/>
      </w:pPr>
      <w:r>
        <w:rPr>
          <w:rFonts w:ascii="Calibri" w:hAnsi="Calibri" w:eastAsia="Yu Gothic" w:cs="Calibri"/>
          <w:color w:val="1F2937"/>
          <w:sz w:val="22"/>
        </w:rPr>
        <w:t>群雄は7枚・全体の9%しかなく、</w:t>
      </w:r>
      <w:r>
        <w:rPr>
          <w:rFonts w:ascii="Calibri" w:hAnsi="Calibri" w:eastAsia="Yu Gothic" w:cs="Calibri"/>
          <w:b/>
          <w:color w:val="1F2937"/>
          <w:sz w:val="22"/>
        </w:rPr>
        <w:t>専用の群特効は成立しない</w:t>
      </w:r>
      <w:r>
        <w:rPr>
          <w:rFonts w:ascii="Calibri" w:hAnsi="Calibri" w:eastAsia="Yu Gothic" w:cs="Calibri"/>
          <w:color w:val="1F2937"/>
          <w:sz w:val="22"/>
        </w:rPr>
        <w:t>。敵6枚に群が1枚でも入る確率は42%、期待0.52枚で、他勢力（期待1.7〜2.0枚）の4分の1しか当たらない。対抗能力の価値は当たり枚数でほぼ決まり、負のフィードバックの強さも勢力の規模に比例するため、この規模では自己調整が働か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1337"/>
        <w:gridCol w:w="1337"/>
        <w:gridCol w:w="2340"/>
        <w:gridCol w:w="3009"/>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勢力</w:t>
            </w:r>
          </w:p>
        </w:tc>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枚数</w:t>
            </w:r>
          </w:p>
        </w:tc>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割合</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敵6枠での期待</w:t>
            </w:r>
          </w:p>
        </w:tc>
        <w:tc>
          <w:tcPr>
            <w:tcW w:type="dxa" w:w="300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1枚でも当たる確率</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魏</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88%</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蜀</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34%</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2.03枚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呉</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28%</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1.65枚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85%</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群</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0.52枚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42%</w:t>
            </w:r>
          </w:p>
        </w:tc>
      </w:tr>
    </w:tbl>
    <w:p>
      <w:pPr>
        <w:spacing w:after="120"/>
      </w:pPr>
    </w:p>
    <w:p>
      <w:pPr>
        <w:spacing w:before="0" w:after="120" w:line="300" w:lineRule="auto"/>
      </w:pPr>
      <w:r>
        <w:rPr>
          <w:rFonts w:ascii="Calibri" w:hAnsi="Calibri" w:eastAsia="Yu Gothic" w:cs="Calibri"/>
          <w:color w:val="1F2937"/>
          <w:sz w:val="22"/>
        </w:rPr>
        <w:t>そこで向きを変え、</w:t>
      </w:r>
      <w:r>
        <w:rPr>
          <w:rFonts w:ascii="Calibri" w:hAnsi="Calibri" w:eastAsia="Yu Gothic" w:cs="Calibri"/>
          <w:b/>
          <w:color w:val="1F2937"/>
          <w:sz w:val="22"/>
        </w:rPr>
        <w:t>群雄は後ろ盾を持たない「無所属」として、魏蜀呉いずれの対抗能力でも刺さる</w:t>
      </w:r>
      <w:r>
        <w:rPr>
          <w:rFonts w:ascii="Calibri" w:hAnsi="Calibri" w:eastAsia="Yu Gothic" w:cs="Calibri"/>
          <w:color w:val="1F2937"/>
          <w:sz w:val="22"/>
        </w:rPr>
        <w:t>こととした。題材とも合う（呂布や董卓は強いが、どの陣営からも対策される）。これで群雄は勢力システムの外に置かれなくなり、対抗能力が完全な死に札になる場面も減る。</w:t>
      </w:r>
    </w:p>
    <w:p>
      <w:pPr>
        <w:spacing w:before="0" w:after="120" w:line="300" w:lineRule="auto"/>
      </w:pPr>
      <w:r>
        <w:rPr>
          <w:rFonts w:ascii="Calibri" w:hAnsi="Calibri" w:eastAsia="Yu Gothic" w:cs="Calibri"/>
          <w:color w:val="1F2937"/>
          <w:sz w:val="22"/>
        </w:rPr>
        <w:t>一方的な不利になるため、コスト予算（§4.6）で払い戻す。`roster.FACTION_ADJUST` が勢力ごとの補正を持ち、必殺技・固有特性と同じ枠組みで総合値へ織り込む。無補正での不利は実測 −6.7pt、補正 −1.35%（値引き）で −0.7pt まで詰まる。</w:t>
      </w:r>
    </w:p>
    <w:p>
      <w:pPr>
        <w:spacing w:before="0" w:after="120" w:line="300" w:lineRule="auto"/>
      </w:pPr>
      <w:r>
        <w:rPr>
          <w:rFonts w:ascii="Calibri" w:hAnsi="Calibri" w:eastAsia="Yu Gothic" w:cs="Calibri"/>
          <w:b/>
          <w:color w:val="1F2937"/>
          <w:sz w:val="22"/>
        </w:rPr>
        <w:t>効果量を +10% へ下げたことが前提である。</w:t>
      </w:r>
      <w:r>
        <w:rPr>
          <w:rFonts w:ascii="Calibri" w:hAnsi="Calibri" w:eastAsia="Yu Gothic" w:cs="Calibri"/>
          <w:color w:val="1F2937"/>
          <w:sz w:val="22"/>
        </w:rPr>
        <w:t xml:space="preserve"> +25% のままでは無所属の不利が −22pt に達し、能力値の刻み（攻撃力が整数のため1点が総合値の約1.8%）では払い戻せない。</w:t>
      </w:r>
    </w:p>
    <w:p>
      <w:pPr>
        <w:spacing w:before="0" w:after="120" w:line="300" w:lineRule="auto"/>
      </w:pPr>
      <w:r>
        <w:rPr>
          <w:rFonts w:ascii="Calibri" w:hAnsi="Calibri" w:eastAsia="Yu Gothic" w:cs="Calibri"/>
          <w:color w:val="1F2937"/>
          <w:sz w:val="22"/>
        </w:rPr>
        <w:t>未決: 群雄を20枚規模まで増やして独立した第4勢力にするか（そうすれば専用の群特効が成立する）。現在の群雄はコスト4以上にしか札がなく、低コスト戦での選択肢が薄い。</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5"/>
        </w:numPr>
      </w:pPr>
      <w:r>
        <w:rPr>
          <w:rFonts w:ascii="Calibri" w:hAnsi="Calibri" w:eastAsia="Yu Gothic" w:cs="Calibri"/>
          <w:color w:val="1F2937"/>
          <w:sz w:val="22"/>
        </w:rPr>
        <w:t>ゲージ到達が早いティックの武将から発動。</w:t>
      </w:r>
    </w:p>
    <w:p>
      <w:pPr>
        <w:spacing w:before="0" w:after="80" w:line="300" w:lineRule="auto"/>
        <w:numPr>
          <w:ilvl w:val="0"/>
          <w:numId w:val="105"/>
        </w:numPr>
      </w:pPr>
      <w:r>
        <w:rPr>
          <w:rFonts w:ascii="Calibri" w:hAnsi="Calibri" w:eastAsia="Yu Gothic" w:cs="Calibri"/>
          <w:color w:val="1F2937"/>
          <w:sz w:val="22"/>
        </w:rPr>
        <w:t>同一ティックなら、移動速度の高い順。</w:t>
      </w:r>
    </w:p>
    <w:p>
      <w:pPr>
        <w:spacing w:before="0" w:after="80" w:line="300" w:lineRule="auto"/>
        <w:numPr>
          <w:ilvl w:val="0"/>
          <w:numId w:val="105"/>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5"/>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2"/>
        <w:keepNext/>
      </w:pPr>
      <w:r>
        <w:rPr>
          <w:rFonts w:ascii="Calibri" w:hAnsi="Calibri" w:eastAsia="Yu Gothic" w:cs="Calibri"/>
          <w:b/>
          <w:color w:val="2E74B5"/>
          <w:sz w:val="26"/>
        </w:rPr>
        <w:t>7.4 必殺技ゲージは部隊全体の資産［v0.5 で追加］</w:t>
      </w:r>
    </w:p>
    <w:p>
      <w:pPr>
        <w:spacing w:before="0" w:after="120" w:line="300" w:lineRule="auto"/>
      </w:pPr>
      <w:r>
        <w:rPr>
          <w:rFonts w:ascii="Calibri" w:hAnsi="Calibri" w:eastAsia="Yu Gothic" w:cs="Calibri"/>
          <w:color w:val="1F2937"/>
          <w:sz w:val="22"/>
        </w:rPr>
        <w:t>必殺技ゲージを個人の持ち物ではなく、</w:t>
      </w:r>
      <w:r>
        <w:rPr>
          <w:rFonts w:ascii="Calibri" w:hAnsi="Calibri" w:eastAsia="Yu Gothic" w:cs="Calibri"/>
          <w:b/>
          <w:color w:val="1F2937"/>
          <w:sz w:val="22"/>
        </w:rPr>
        <w:t>部隊全体で共有する資産</w:t>
      </w:r>
      <w:r>
        <w:rPr>
          <w:rFonts w:ascii="Calibri" w:hAnsi="Calibri" w:eastAsia="Yu Gothic" w:cs="Calibri"/>
          <w:color w:val="1F2937"/>
          <w:sz w:val="22"/>
        </w:rPr>
        <w:t>として扱う。武将が撤退したとき、</w:t>
      </w:r>
    </w:p>
    <w:p>
      <w:pPr>
        <w:spacing w:before="0" w:after="120" w:line="300" w:lineRule="auto"/>
      </w:pPr>
      <w:r>
        <w:rPr>
          <w:rFonts w:ascii="Calibri" w:hAnsi="Calibri" w:eastAsia="Yu Gothic" w:cs="Calibri"/>
          <w:color w:val="1F2937"/>
          <w:sz w:val="22"/>
        </w:rPr>
        <w:t>その武将が溜めていたゲージは失われず、生存している味方へ引き継がれる。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8023"/>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0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撤退した武将のゲージを、生存している味方全員へ均等に分配する</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引き継ぎ率</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100%（全量を引き継ぐ）</w:t>
            </w:r>
          </w:p>
        </w:tc>
      </w:tr>
    </w:tbl>
    <w:p>
      <w:pPr>
        <w:spacing w:after="120"/>
      </w:pPr>
    </w:p>
    <w:p>
      <w:pPr>
        <w:pStyle w:val="Heading3"/>
        <w:keepNext/>
      </w:pPr>
      <w:r>
        <w:rPr>
          <w:rFonts w:ascii="Calibri" w:hAnsi="Calibri" w:eastAsia="Yu Gothic" w:cs="Calibri"/>
          <w:b/>
          <w:color w:val="2E74B5"/>
          <w:sz w:val="23"/>
        </w:rPr>
        <w:t>導入する理由</w:t>
      </w:r>
    </w:p>
    <w:p>
      <w:pPr>
        <w:spacing w:before="0" w:after="120" w:line="300" w:lineRule="auto"/>
      </w:pPr>
      <w:r>
        <w:rPr>
          <w:rFonts w:ascii="Calibri" w:hAnsi="Calibri" w:eastAsia="Yu Gothic" w:cs="Calibri"/>
          <w:b/>
          <w:color w:val="1F2937"/>
          <w:sz w:val="22"/>
        </w:rPr>
        <w:t>部隊が1体減ると、その武将の必殺技と固有特性がまるごと失われる。</w:t>
      </w:r>
      <w:r>
        <w:rPr>
          <w:rFonts w:ascii="Calibri" w:hAnsi="Calibri" w:eastAsia="Yu Gothic" w:cs="Calibri"/>
          <w:color w:val="1F2937"/>
          <w:sz w:val="22"/>
        </w:rPr>
        <w:t xml:space="preserve"> 能力値はコスト式で</w:t>
      </w:r>
    </w:p>
    <w:p>
      <w:pPr>
        <w:spacing w:before="0" w:after="120" w:line="300" w:lineRule="auto"/>
      </w:pPr>
      <w:r>
        <w:rPr>
          <w:rFonts w:ascii="Calibri" w:hAnsi="Calibri" w:eastAsia="Yu Gothic" w:cs="Calibri"/>
          <w:color w:val="1F2937"/>
          <w:sz w:val="22"/>
        </w:rPr>
        <w:t>釣り合わせられる（§4.6）が、この「まるごと消える」部分は釣り合わせられない。結果として、</w:t>
      </w:r>
    </w:p>
    <w:p>
      <w:pPr>
        <w:spacing w:before="0" w:after="120" w:line="300" w:lineRule="auto"/>
      </w:pPr>
      <w:r>
        <w:rPr>
          <w:rFonts w:ascii="Calibri" w:hAnsi="Calibri" w:eastAsia="Yu Gothic" w:cs="Calibri"/>
          <w:color w:val="1F2937"/>
          <w:sz w:val="22"/>
        </w:rPr>
        <w:t>低コスト武将を多く並べた編成が構造的に不利になる。ゲージの引き継ぎはこの罰を緩める。</w:t>
      </w:r>
    </w:p>
    <w:p>
      <w:pPr>
        <w:spacing w:before="0" w:after="120" w:line="300" w:lineRule="auto"/>
      </w:pPr>
      <w:r>
        <w:rPr>
          <w:rFonts w:ascii="Calibri" w:hAnsi="Calibri" w:eastAsia="Yu Gothic" w:cs="Calibri"/>
          <w:color w:val="1F2937"/>
          <w:sz w:val="22"/>
        </w:rPr>
        <w:t>同時に、</w:t>
      </w:r>
      <w:r>
        <w:rPr>
          <w:rFonts w:ascii="Calibri" w:hAnsi="Calibri" w:eastAsia="Yu Gothic" w:cs="Calibri"/>
          <w:b/>
          <w:color w:val="1F2937"/>
          <w:sz w:val="22"/>
        </w:rPr>
        <w:t>撤退そのものを戦術に組み込める</w:t>
      </w:r>
      <w:r>
        <w:rPr>
          <w:rFonts w:ascii="Calibri" w:hAnsi="Calibri" w:eastAsia="Yu Gothic" w:cs="Calibri"/>
          <w:color w:val="1F2937"/>
          <w:sz w:val="22"/>
        </w:rPr>
        <w:t>ようになる。</w:t>
      </w:r>
    </w:p>
    <w:p>
      <w:pPr>
        <w:spacing w:before="0" w:after="80" w:line="300" w:lineRule="auto"/>
        <w:numPr>
          <w:ilvl w:val="0"/>
          <w:numId w:val="41"/>
        </w:numPr>
      </w:pPr>
      <w:r>
        <w:rPr>
          <w:rFonts w:ascii="Calibri" w:hAnsi="Calibri" w:eastAsia="Yu Gothic" w:cs="Calibri"/>
          <w:color w:val="1F2937"/>
          <w:sz w:val="22"/>
        </w:rPr>
        <w:t>ゲージ上昇率の高い低コスト武将を前に置き、落とされる前提でゲージを稼がせて、</w:t>
      </w:r>
    </w:p>
    <w:p>
      <w:pPr>
        <w:spacing w:before="0" w:after="120" w:line="300" w:lineRule="auto"/>
      </w:pPr>
      <w:r>
        <w:rPr>
          <w:rFonts w:ascii="Calibri" w:hAnsi="Calibri" w:eastAsia="Yu Gothic" w:cs="Calibri"/>
          <w:color w:val="1F2937"/>
          <w:sz w:val="22"/>
        </w:rPr>
        <w:t>強力な必殺技を持つ武将へ回す。</w:t>
      </w:r>
    </w:p>
    <w:p>
      <w:pPr>
        <w:spacing w:before="0" w:after="80" w:line="300" w:lineRule="auto"/>
        <w:numPr>
          <w:ilvl w:val="0"/>
          <w:numId w:val="41"/>
        </w:numPr>
      </w:pPr>
      <w:r>
        <w:rPr>
          <w:rFonts w:ascii="Calibri" w:hAnsi="Calibri" w:eastAsia="Yu Gothic" w:cs="Calibri"/>
          <w:color w:val="1F2937"/>
          <w:sz w:val="22"/>
        </w:rPr>
        <w:t>相手から見れば「安い武将だから放置してよい」とは限らなくなる。倒すとゲージが移るため、</w:t>
      </w:r>
    </w:p>
    <w:p>
      <w:pPr>
        <w:spacing w:before="0" w:after="120" w:line="300" w:lineRule="auto"/>
      </w:pPr>
      <w:r>
        <w:rPr>
          <w:rFonts w:ascii="Calibri" w:hAnsi="Calibri" w:eastAsia="Yu Gothic" w:cs="Calibri"/>
          <w:color w:val="1F2937"/>
          <w:sz w:val="22"/>
        </w:rPr>
        <w:t>倒す順序そのものが判断になる。</w:t>
      </w:r>
    </w:p>
    <w:p>
      <w:pPr>
        <w:spacing w:before="0" w:after="120" w:line="300" w:lineRule="auto"/>
      </w:pPr>
      <w:r>
        <w:rPr>
          <w:rFonts w:ascii="Calibri" w:hAnsi="Calibri" w:eastAsia="Yu Gothic" w:cs="Calibri"/>
          <w:color w:val="1F2937"/>
          <w:sz w:val="22"/>
        </w:rPr>
        <w:t>これは §1.1 の「低コスト武将にも明確な採用理由を持たせる」に直接効く。</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 xml:space="preserve">必殺技の平均発動回数が </w:t>
      </w:r>
      <w:r>
        <w:rPr>
          <w:rFonts w:ascii="Calibri" w:hAnsi="Calibri" w:eastAsia="Yu Gothic" w:cs="Calibri"/>
          <w:b/>
          <w:color w:val="1F2937"/>
          <w:sz w:val="22"/>
        </w:rPr>
        <w:t>1.72回 → 2.02回（+17%）</w:t>
      </w:r>
      <w:r>
        <w:rPr>
          <w:rFonts w:ascii="Calibri" w:hAnsi="Calibri" w:eastAsia="Yu Gothic" w:cs="Calibri"/>
          <w:color w:val="1F2937"/>
          <w:sz w:val="22"/>
        </w:rPr>
        <w:t xml:space="preserve"> に増えた。溜まったゲージが撤退で失われなく</w:t>
      </w:r>
    </w:p>
    <w:p>
      <w:pPr>
        <w:spacing w:before="0" w:after="120" w:line="300" w:lineRule="auto"/>
      </w:pPr>
      <w:r>
        <w:rPr>
          <w:rFonts w:ascii="Calibri" w:hAnsi="Calibri" w:eastAsia="Yu Gothic" w:cs="Calibri"/>
          <w:color w:val="1F2937"/>
          <w:sz w:val="22"/>
        </w:rPr>
        <w:t>なったぶんである。全体の健全性チェックでも 1.17回 → 1.30回 に増えている。</w:t>
      </w:r>
    </w:p>
    <w:p>
      <w:pPr>
        <w:spacing w:before="0" w:after="120" w:line="300" w:lineRule="auto"/>
      </w:pPr>
      <w:r>
        <w:rPr>
          <w:rFonts w:ascii="Calibri" w:hAnsi="Calibri" w:eastAsia="Yu Gothic" w:cs="Calibri"/>
          <w:color w:val="1F2937"/>
          <w:sz w:val="22"/>
        </w:rPr>
        <w:t>一方、</w:t>
      </w:r>
      <w:r>
        <w:rPr>
          <w:rFonts w:ascii="Calibri" w:hAnsi="Calibri" w:eastAsia="Yu Gothic" w:cs="Calibri"/>
          <w:b/>
          <w:color w:val="1F2937"/>
          <w:sz w:val="22"/>
        </w:rPr>
        <w:t>編成間の勝率はほとんど動かなかった</w:t>
      </w:r>
      <w:r>
        <w:rPr>
          <w:rFonts w:ascii="Calibri" w:hAnsi="Calibri" w:eastAsia="Yu Gothic" w:cs="Calibri"/>
          <w:color w:val="1F2937"/>
          <w:sz w:val="22"/>
        </w:rPr>
        <w:t>（分散編成 対 集中編成が 97% → 95%）。引き継ぎは</w:t>
      </w:r>
    </w:p>
    <w:p>
      <w:pPr>
        <w:spacing w:before="0" w:after="120" w:line="300" w:lineRule="auto"/>
      </w:pPr>
      <w:r>
        <w:rPr>
          <w:rFonts w:ascii="Calibri" w:hAnsi="Calibri" w:eastAsia="Yu Gothic" w:cs="Calibri"/>
          <w:color w:val="1F2937"/>
          <w:sz w:val="22"/>
        </w:rPr>
        <w:t>必殺技が発動する機会を増やすが、それだけでは編成の不均衡は直らない。不均衡の主因は別にある</w:t>
      </w:r>
    </w:p>
    <w:p>
      <w:pPr>
        <w:spacing w:before="0" w:after="120" w:line="300" w:lineRule="auto"/>
      </w:pPr>
      <w:r>
        <w:rPr>
          <w:rFonts w:ascii="Calibri" w:hAnsi="Calibri" w:eastAsia="Yu Gothic" w:cs="Calibri"/>
          <w:color w:val="1F2937"/>
          <w:sz w:val="22"/>
        </w:rPr>
        <w:t>（§7.5 の測定を参照）。</w:t>
      </w:r>
    </w:p>
    <w:p>
      <w:pPr>
        <w:pStyle w:val="Heading2"/>
        <w:keepNext/>
      </w:pPr>
      <w:r>
        <w:rPr>
          <w:rFonts w:ascii="Calibri" w:hAnsi="Calibri" w:eastAsia="Yu Gothic" w:cs="Calibri"/>
          <w:b/>
          <w:color w:val="2E74B5"/>
          <w:sz w:val="26"/>
        </w:rPr>
        <w:t>7.5 必殺技と固有特性のシナジー［設計方針・v0.5 で追加］</w:t>
      </w:r>
    </w:p>
    <w:p>
      <w:pPr>
        <w:spacing w:before="0" w:after="120" w:line="300" w:lineRule="auto"/>
      </w:pPr>
      <w:r>
        <w:rPr>
          <w:rFonts w:ascii="Calibri" w:hAnsi="Calibri" w:eastAsia="Yu Gothic" w:cs="Calibri"/>
          <w:b/>
          <w:color w:val="1F2937"/>
          <w:sz w:val="22"/>
        </w:rPr>
        <w:t>本作の深さは、能力値の釣り合いではなく必殺技と固有特性の組み合わせから生まれるべきである。</w:t>
      </w:r>
    </w:p>
    <w:p>
      <w:pPr>
        <w:spacing w:before="0" w:after="120" w:line="300" w:lineRule="auto"/>
      </w:pPr>
      <w:r>
        <w:rPr>
          <w:rFonts w:ascii="Calibri" w:hAnsi="Calibri" w:eastAsia="Yu Gothic" w:cs="Calibri"/>
          <w:color w:val="1F2937"/>
          <w:sz w:val="22"/>
        </w:rPr>
        <w:t>能力値はコスト式（§4.6）で機械的に決まり、兵種相性（§5.3）も数値としては小さい。</w:t>
      </w:r>
    </w:p>
    <w:p>
      <w:pPr>
        <w:spacing w:before="0" w:after="120" w:line="300" w:lineRule="auto"/>
      </w:pPr>
      <w:r>
        <w:rPr>
          <w:rFonts w:ascii="Calibri" w:hAnsi="Calibri" w:eastAsia="Yu Gothic" w:cs="Calibri"/>
          <w:color w:val="1F2937"/>
          <w:sz w:val="22"/>
        </w:rPr>
        <w:t>これは意図した設計である。数値の差で勝敗が決まるなら、編成は「強い札を並べる」作業になり、</w:t>
      </w:r>
    </w:p>
    <w:p>
      <w:pPr>
        <w:spacing w:before="0" w:after="120" w:line="300" w:lineRule="auto"/>
      </w:pPr>
      <w:r>
        <w:rPr>
          <w:rFonts w:ascii="Calibri" w:hAnsi="Calibri" w:eastAsia="Yu Gothic" w:cs="Calibri"/>
          <w:color w:val="1F2937"/>
          <w:sz w:val="22"/>
        </w:rPr>
        <w:t>§1.1 の「編成の理解度を競う」が成立しない。</w:t>
      </w:r>
    </w:p>
    <w:p>
      <w:pPr>
        <w:spacing w:before="0" w:after="120" w:line="300" w:lineRule="auto"/>
      </w:pPr>
      <w:r>
        <w:rPr>
          <w:rFonts w:ascii="Calibri" w:hAnsi="Calibri" w:eastAsia="Yu Gothic" w:cs="Calibri"/>
          <w:color w:val="1F2937"/>
          <w:sz w:val="22"/>
        </w:rPr>
        <w:t>したがって設計の重心は以下に置く。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層</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能力値・コスト</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土台。</w:t>
            </w:r>
            <w:r>
              <w:rPr>
                <w:rFonts w:ascii="Calibri" w:hAnsi="Calibri" w:eastAsia="Yu Gothic" w:cs="Calibri"/>
                <w:b/>
                <w:color w:val="1F2937"/>
                <w:sz w:val="18"/>
              </w:rPr>
              <w:t>差がつきすぎないこと</w:t>
            </w:r>
            <w:r>
              <w:rPr>
                <w:rFonts w:ascii="Calibri" w:hAnsi="Calibri" w:eastAsia="Yu Gothic" w:cs="Calibri"/>
                <w:color w:val="1F2937"/>
                <w:sz w:val="18"/>
              </w:rPr>
              <w:t>が要件で、ここで個性を作らない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弱い方向づけ。編成の傾きを作るが勝敗は決めない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必殺技・固有特性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ここで個性と読み合いを作る。設計の重心</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配置・総大将</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上記をどう噛み合わせるかの盤面判断</w:t>
            </w:r>
          </w:p>
        </w:tc>
      </w:tr>
    </w:tbl>
    <w:p>
      <w:pPr>
        <w:spacing w:after="120"/>
      </w:pPr>
    </w:p>
    <w:p>
      <w:pPr>
        <w:spacing w:before="0" w:after="120" w:line="300" w:lineRule="auto"/>
      </w:pPr>
      <w:r>
        <w:rPr>
          <w:rFonts w:ascii="Calibri" w:hAnsi="Calibri" w:eastAsia="Yu Gothic" w:cs="Calibri"/>
          <w:color w:val="1F2937"/>
          <w:sz w:val="22"/>
        </w:rPr>
        <w:t>この方針から、以下が要件になる。</w:t>
      </w:r>
    </w:p>
    <w:p>
      <w:pPr>
        <w:spacing w:before="0" w:after="80" w:line="300" w:lineRule="auto"/>
        <w:numPr>
          <w:ilvl w:val="0"/>
          <w:numId w:val="41"/>
        </w:numPr>
      </w:pPr>
      <w:r>
        <w:rPr>
          <w:rFonts w:ascii="Calibri" w:hAnsi="Calibri" w:eastAsia="Yu Gothic" w:cs="Calibri"/>
          <w:color w:val="1F2937"/>
          <w:sz w:val="22"/>
        </w:rPr>
        <w:t>必殺技は単体で完結せず、</w:t>
      </w:r>
      <w:r>
        <w:rPr>
          <w:rFonts w:ascii="Calibri" w:hAnsi="Calibri" w:eastAsia="Yu Gothic" w:cs="Calibri"/>
          <w:b/>
          <w:color w:val="1F2937"/>
          <w:sz w:val="22"/>
        </w:rPr>
        <w:t>他の武将と噛み合う余地</w:t>
      </w:r>
      <w:r>
        <w:rPr>
          <w:rFonts w:ascii="Calibri" w:hAnsi="Calibri" w:eastAsia="Yu Gothic" w:cs="Calibri"/>
          <w:color w:val="1F2937"/>
          <w:sz w:val="22"/>
        </w:rPr>
        <w:t>を持たせる（ゲージ支援、足止めと高火力の</w:t>
      </w:r>
    </w:p>
    <w:p>
      <w:pPr>
        <w:spacing w:before="0" w:after="120" w:line="300" w:lineRule="auto"/>
      </w:pPr>
      <w:r>
        <w:rPr>
          <w:rFonts w:ascii="Calibri" w:hAnsi="Calibri" w:eastAsia="Yu Gothic" w:cs="Calibri"/>
          <w:color w:val="1F2937"/>
          <w:sz w:val="22"/>
        </w:rPr>
        <w:t>組み合わせ、撤退時効果など）。</w:t>
      </w:r>
    </w:p>
    <w:p>
      <w:pPr>
        <w:spacing w:before="0" w:after="80" w:line="300" w:lineRule="auto"/>
        <w:numPr>
          <w:ilvl w:val="0"/>
          <w:numId w:val="41"/>
        </w:numPr>
      </w:pPr>
      <w:r>
        <w:rPr>
          <w:rFonts w:ascii="Calibri" w:hAnsi="Calibri" w:eastAsia="Yu Gothic" w:cs="Calibri"/>
          <w:color w:val="1F2937"/>
          <w:sz w:val="22"/>
        </w:rPr>
        <w:t>固有特性は「別の選択肢を開く」方向で設計する（§6.6）。単に強くする特性は上位互換を生む。</w:t>
      </w:r>
    </w:p>
    <w:p>
      <w:pPr>
        <w:spacing w:before="0" w:after="80" w:line="300" w:lineRule="auto"/>
        <w:numPr>
          <w:ilvl w:val="0"/>
          <w:numId w:val="41"/>
        </w:numPr>
      </w:pPr>
      <w:r>
        <w:rPr>
          <w:rFonts w:ascii="Calibri" w:hAnsi="Calibri" w:eastAsia="Yu Gothic" w:cs="Calibri"/>
          <w:color w:val="1F2937"/>
          <w:sz w:val="22"/>
        </w:rPr>
        <w:t>§4.6 の「戦闘モデルが小さな差を増幅する」問題は、この方針にとって致命的である。</w:t>
      </w:r>
    </w:p>
    <w:p>
      <w:pPr>
        <w:spacing w:before="0" w:after="120" w:line="300" w:lineRule="auto"/>
      </w:pPr>
      <w:r>
        <w:rPr>
          <w:rFonts w:ascii="Calibri" w:hAnsi="Calibri" w:eastAsia="Yu Gothic" w:cs="Calibri"/>
          <w:color w:val="1F2937"/>
          <w:sz w:val="22"/>
        </w:rPr>
        <w:t>能力値のわずかな差が勝敗を決めてしまうと、シナジーが結果に反映される余地が消える。</w:t>
      </w:r>
    </w:p>
    <w:p>
      <w:pPr>
        <w:spacing w:before="0" w:after="120" w:line="300" w:lineRule="auto"/>
      </w:pPr>
      <w:r>
        <w:rPr>
          <w:rFonts w:ascii="Calibri" w:hAnsi="Calibri" w:eastAsia="Yu Gothic" w:cs="Calibri"/>
          <w:b/>
          <w:color w:val="1F2937"/>
          <w:sz w:val="22"/>
        </w:rPr>
        <w:t>増幅の緩和はシナジー設計の前提条件</w:t>
      </w:r>
      <w:r>
        <w:rPr>
          <w:rFonts w:ascii="Calibri" w:hAnsi="Calibri" w:eastAsia="Yu Gothic" w:cs="Calibri"/>
          <w:color w:val="1F2937"/>
          <w:sz w:val="22"/>
        </w:rPr>
        <w:t>であり、v0.6 の最優先事項とする理由もここにある。</w:t>
      </w:r>
    </w:p>
    <w:p>
      <w:pPr>
        <w:pStyle w:val="Heading3"/>
        <w:keepNext/>
      </w:pPr>
      <w:r>
        <w:rPr>
          <w:rFonts w:ascii="Calibri" w:hAnsi="Calibri" w:eastAsia="Yu Gothic" w:cs="Calibri"/>
          <w:b/>
          <w:color w:val="2E74B5"/>
          <w:sz w:val="23"/>
        </w:rPr>
        <w:t>v0.5 の測定: 必殺技の構成が勝敗を支配している</w:t>
      </w:r>
    </w:p>
    <w:p>
      <w:pPr>
        <w:spacing w:before="0" w:after="120" w:line="300" w:lineRule="auto"/>
      </w:pPr>
      <w:r>
        <w:rPr>
          <w:rFonts w:ascii="Calibri" w:hAnsi="Calibri" w:eastAsia="Yu Gothic" w:cs="Calibri"/>
          <w:color w:val="1F2937"/>
          <w:sz w:val="22"/>
        </w:rPr>
        <w:t>合計コスト30を揃え、配分だけを変えた実カード編成同士を戦わせたところ、分散編成（コスト5×6）が</w:t>
      </w:r>
    </w:p>
    <w:p>
      <w:pPr>
        <w:spacing w:before="0" w:after="120" w:line="300" w:lineRule="auto"/>
      </w:pPr>
      <w:r>
        <w:rPr>
          <w:rFonts w:ascii="Calibri" w:hAnsi="Calibri" w:eastAsia="Yu Gothic" w:cs="Calibri"/>
          <w:color w:val="1F2937"/>
          <w:sz w:val="22"/>
        </w:rPr>
        <w:t xml:space="preserve">集中編成（10-9-5-3-2-1）に </w:t>
      </w:r>
      <w:r>
        <w:rPr>
          <w:rFonts w:ascii="Calibri" w:hAnsi="Calibri" w:eastAsia="Yu Gothic" w:cs="Calibri"/>
          <w:b/>
          <w:color w:val="1F2937"/>
          <w:sz w:val="22"/>
        </w:rPr>
        <w:t>97%</w:t>
      </w:r>
      <w:r>
        <w:rPr>
          <w:rFonts w:ascii="Calibri" w:hAnsi="Calibri" w:eastAsia="Yu Gothic" w:cs="Calibri"/>
          <w:color w:val="1F2937"/>
          <w:sz w:val="22"/>
        </w:rPr>
        <w:t xml:space="preserve"> で勝った。同じ比較を必殺技のない合成カードで行うと 50% である。</w:t>
      </w:r>
    </w:p>
    <w:p>
      <w:pPr>
        <w:spacing w:before="0" w:after="120" w:line="300" w:lineRule="auto"/>
      </w:pPr>
      <w:r>
        <w:rPr>
          <w:rFonts w:ascii="Calibri" w:hAnsi="Calibri" w:eastAsia="Yu Gothic" w:cs="Calibri"/>
          <w:b/>
          <w:color w:val="1F2937"/>
          <w:sz w:val="22"/>
        </w:rPr>
        <w:t>差は必殺技と固有特性から出ている。</w:t>
      </w:r>
    </w:p>
    <w:p>
      <w:pPr>
        <w:spacing w:before="0" w:after="120" w:line="300" w:lineRule="auto"/>
      </w:pPr>
      <w:r>
        <w:rPr>
          <w:rFonts w:ascii="Calibri" w:hAnsi="Calibri" w:eastAsia="Yu Gothic" w:cs="Calibri"/>
          <w:color w:val="1F2937"/>
          <w:sz w:val="22"/>
        </w:rPr>
        <w:t>内訳を見ると、分散編成の必殺技は行動阻害2つと命中率低下1つを含み、集中編成は単体ダメージが中心</w:t>
      </w:r>
    </w:p>
    <w:p>
      <w:pPr>
        <w:spacing w:before="0" w:after="120" w:line="300" w:lineRule="auto"/>
      </w:pPr>
      <w:r>
        <w:rPr>
          <w:rFonts w:ascii="Calibri" w:hAnsi="Calibri" w:eastAsia="Yu Gothic" w:cs="Calibri"/>
          <w:color w:val="1F2937"/>
          <w:sz w:val="22"/>
        </w:rPr>
        <w:t>だった。消耗係数の下限を0.6から0.4まで動かしても、ゲージ引き継ぎを0%から100%まで動かしても、</w:t>
      </w:r>
    </w:p>
    <w:p>
      <w:pPr>
        <w:spacing w:before="0" w:after="120" w:line="300" w:lineRule="auto"/>
      </w:pPr>
      <w:r>
        <w:rPr>
          <w:rFonts w:ascii="Calibri" w:hAnsi="Calibri" w:eastAsia="Yu Gothic" w:cs="Calibri"/>
          <w:color w:val="1F2937"/>
          <w:sz w:val="22"/>
        </w:rPr>
        <w:t>この勝率は95〜99%の範囲から出なかった。</w:t>
      </w:r>
      <w:r>
        <w:rPr>
          <w:rFonts w:ascii="Calibri" w:hAnsi="Calibri" w:eastAsia="Yu Gothic" w:cs="Calibri"/>
          <w:b/>
          <w:color w:val="1F2937"/>
          <w:sz w:val="22"/>
        </w:rPr>
        <w:t>能力値側のどの調整でも動かない。</w:t>
      </w:r>
    </w:p>
    <w:p>
      <w:pPr>
        <w:spacing w:before="0" w:after="120" w:line="300" w:lineRule="auto"/>
      </w:pPr>
      <w:r>
        <w:rPr>
          <w:rFonts w:ascii="Calibri" w:hAnsi="Calibri" w:eastAsia="Yu Gothic" w:cs="Calibri"/>
          <w:color w:val="1F2937"/>
          <w:sz w:val="22"/>
        </w:rPr>
        <w:t>この測定は編成の内容（役割・必殺技の種類）とコスト配分が混ざっているため、どちらの寄与が</w:t>
      </w:r>
    </w:p>
    <w:p>
      <w:pPr>
        <w:spacing w:before="0" w:after="120" w:line="300" w:lineRule="auto"/>
      </w:pPr>
      <w:r>
        <w:rPr>
          <w:rFonts w:ascii="Calibri" w:hAnsi="Calibri" w:eastAsia="Yu Gothic" w:cs="Calibri"/>
          <w:color w:val="1F2937"/>
          <w:sz w:val="22"/>
        </w:rPr>
        <w:t>大きいかを分離できていない。ただし合成カードとの差が50pt以上ある以上、必殺技の構成が</w:t>
      </w:r>
    </w:p>
    <w:p>
      <w:pPr>
        <w:spacing w:before="0" w:after="120" w:line="300" w:lineRule="auto"/>
      </w:pPr>
      <w:r>
        <w:rPr>
          <w:rFonts w:ascii="Calibri" w:hAnsi="Calibri" w:eastAsia="Yu Gothic" w:cs="Calibri"/>
          <w:color w:val="1F2937"/>
          <w:sz w:val="22"/>
        </w:rPr>
        <w:t>支配的であることは確かである。</w:t>
      </w:r>
    </w:p>
    <w:p>
      <w:pPr>
        <w:spacing w:before="0" w:after="120" w:line="300" w:lineRule="auto"/>
      </w:pPr>
      <w:r>
        <w:rPr>
          <w:rFonts w:ascii="Calibri" w:hAnsi="Calibri" w:eastAsia="Yu Gothic" w:cs="Calibri"/>
          <w:color w:val="1F2937"/>
          <w:sz w:val="22"/>
        </w:rPr>
        <w:t>これは本節の方針にとって</w:t>
      </w:r>
      <w:r>
        <w:rPr>
          <w:rFonts w:ascii="Calibri" w:hAnsi="Calibri" w:eastAsia="Yu Gothic" w:cs="Calibri"/>
          <w:b/>
          <w:color w:val="1F2937"/>
          <w:sz w:val="22"/>
        </w:rPr>
        <w:t>良い兆候と悪い兆候の両方</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良い: 数値ではなく必殺技の組み合わせが勝敗を決めている。狙いどおりである。</w:t>
      </w:r>
    </w:p>
    <w:p>
      <w:pPr>
        <w:spacing w:before="0" w:after="80" w:line="300" w:lineRule="auto"/>
        <w:numPr>
          <w:ilvl w:val="0"/>
          <w:numId w:val="41"/>
        </w:numPr>
      </w:pPr>
      <w:r>
        <w:rPr>
          <w:rFonts w:ascii="Calibri" w:hAnsi="Calibri" w:eastAsia="Yu Gothic" w:cs="Calibri"/>
          <w:color w:val="1F2937"/>
          <w:sz w:val="22"/>
        </w:rPr>
        <w:t>悪い: 97%は効きすぎである。相手の編成が見えない以上（§3.2）、必殺技の相性で</w:t>
      </w:r>
    </w:p>
    <w:p>
      <w:pPr>
        <w:spacing w:before="0" w:after="120" w:line="300" w:lineRule="auto"/>
      </w:pPr>
      <w:r>
        <w:rPr>
          <w:rFonts w:ascii="Calibri" w:hAnsi="Calibri" w:eastAsia="Yu Gothic" w:cs="Calibri"/>
          <w:color w:val="1F2937"/>
          <w:sz w:val="22"/>
        </w:rPr>
        <w:t>ほぼ決まるなら「引いた相性で勝敗が決まる」ことになり、編成研究の意味が薄れる。</w:t>
      </w:r>
    </w:p>
    <w:p>
      <w:pPr>
        <w:spacing w:before="0" w:after="120" w:line="300" w:lineRule="auto"/>
      </w:pPr>
      <w:r>
        <w:rPr>
          <w:rFonts w:ascii="Calibri" w:hAnsi="Calibri" w:eastAsia="Yu Gothic" w:cs="Calibri"/>
          <w:color w:val="1F2937"/>
          <w:sz w:val="22"/>
        </w:rPr>
        <w:t>v0.6 では、必殺技の効果量（特に行動阻害の持続時間）を測って調整する。§4.6 の増幅と</w:t>
      </w:r>
    </w:p>
    <w:p>
      <w:pPr>
        <w:spacing w:before="0" w:after="120" w:line="300" w:lineRule="auto"/>
      </w:pPr>
      <w:r>
        <w:rPr>
          <w:rFonts w:ascii="Calibri" w:hAnsi="Calibri" w:eastAsia="Yu Gothic" w:cs="Calibri"/>
          <w:color w:val="1F2937"/>
          <w:sz w:val="22"/>
        </w:rPr>
        <w:t>同じ問題であり、増幅を緩和すればこの97%も下がる見込みである。</w:t>
      </w:r>
    </w:p>
    <w:p>
      <w:pPr>
        <w:pStyle w:val="Heading3"/>
        <w:keepNext/>
      </w:pPr>
      <w:r>
        <w:rPr>
          <w:rFonts w:ascii="Calibri" w:hAnsi="Calibri" w:eastAsia="Yu Gothic" w:cs="Calibri"/>
          <w:b/>
          <w:color w:val="2E74B5"/>
          <w:sz w:val="23"/>
        </w:rPr>
        <w:t>必殺技の強さが揃っていない［v0.5 で判明 → 価格付けで解消］</w:t>
      </w:r>
    </w:p>
    <w:p>
      <w:pPr>
        <w:spacing w:before="0" w:after="120" w:line="300" w:lineRule="auto"/>
      </w:pPr>
      <w:r>
        <w:rPr>
          <w:rFonts w:ascii="Calibri" w:hAnsi="Calibri" w:eastAsia="Yu Gothic" w:cs="Calibri"/>
          <w:color w:val="1F2937"/>
          <w:sz w:val="22"/>
        </w:rPr>
        <w:t>コスト・兵種・役割をすべて揃え、</w:t>
      </w:r>
      <w:r>
        <w:rPr>
          <w:rFonts w:ascii="Calibri" w:hAnsi="Calibri" w:eastAsia="Yu Gothic" w:cs="Calibri"/>
          <w:b/>
          <w:color w:val="1F2937"/>
          <w:sz w:val="22"/>
        </w:rPr>
        <w:t>必殺技だけを変えた編成同士</w:t>
      </w:r>
      <w:r>
        <w:rPr>
          <w:rFonts w:ascii="Calibri" w:hAnsi="Calibri" w:eastAsia="Yu Gothic" w:cs="Calibri"/>
          <w:color w:val="1F2937"/>
          <w:sz w:val="22"/>
        </w:rPr>
        <w:t>を総当たりさせた結果。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77"/>
        <w:gridCol w:w="985"/>
        <w:gridCol w:w="1724"/>
        <w:gridCol w:w="5174"/>
      </w:tblGrid>
      <w:tr>
        <w:trPr>
          <w:tblHeader w:val="true"/>
          <w:cantSplit/>
        </w:trPr>
        <w:tc>
          <w:tcPr>
            <w:tcW w:type="dxa" w:w="14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ひな型</w:t>
            </w:r>
          </w:p>
        </w:tc>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平均勝率</w:t>
            </w:r>
          </w:p>
        </w:tc>
        <w:tc>
          <w:tcPr>
            <w:tcW w:type="dxa" w:w="172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51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burn</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継続ダメージ（攻撃力の38%を10回）</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roar</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行動阻害20ティック + 攻撃力 −18%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curse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 −16%（200ティック）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rally</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+16%（220ティック）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sweep</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ダメージ（攻撃力の120%）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snipe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残兵力最小の敵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ダメージ（215%）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strike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ダメージ（190%）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guard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 +28%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raid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敵後衛</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ダメージ（175%）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snare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 −35% + 継続ダメージ</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hold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行動阻害30ティック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ゲージ付与（8秒ぶん）</w:t>
            </w:r>
          </w:p>
        </w:tc>
      </w:tr>
    </w:tbl>
    <w:p>
      <w:pPr>
        <w:spacing w:after="120"/>
      </w:pPr>
    </w:p>
    <w:p>
      <w:pPr>
        <w:spacing w:before="0" w:after="120" w:line="300" w:lineRule="auto"/>
      </w:pPr>
      <w:r>
        <w:rPr>
          <w:rFonts w:ascii="Calibri" w:hAnsi="Calibri" w:eastAsia="Yu Gothic" w:cs="Calibri"/>
          <w:b/>
          <w:color w:val="1F2937"/>
          <w:sz w:val="22"/>
        </w:rPr>
        <w:t>幅86pt。必殺技の強さはまったく揃っていない。</w:t>
      </w:r>
    </w:p>
    <w:p>
      <w:pPr>
        <w:pStyle w:val="Heading3"/>
        <w:keepNext/>
      </w:pPr>
      <w:r>
        <w:rPr>
          <w:rFonts w:ascii="Calibri" w:hAnsi="Calibri" w:eastAsia="Yu Gothic" w:cs="Calibri"/>
          <w:b/>
          <w:color w:val="2E74B5"/>
          <w:sz w:val="23"/>
        </w:rPr>
        <w:t>強さを決めているのは「対象範囲 × 継続時間」</w:t>
      </w:r>
    </w:p>
    <w:p>
      <w:pPr>
        <w:spacing w:before="0" w:after="120" w:line="300" w:lineRule="auto"/>
      </w:pPr>
      <w:r>
        <w:rPr>
          <w:rFonts w:ascii="Calibri" w:hAnsi="Calibri" w:eastAsia="Yu Gothic" w:cs="Calibri"/>
          <w:color w:val="1F2937"/>
          <w:sz w:val="22"/>
        </w:rPr>
        <w:t>上位と下位を分けているのは効果の種類ではなく、</w:t>
      </w:r>
      <w:r>
        <w:rPr>
          <w:rFonts w:ascii="Calibri" w:hAnsi="Calibri" w:eastAsia="Yu Gothic" w:cs="Calibri"/>
          <w:b/>
          <w:color w:val="1F2937"/>
          <w:sz w:val="22"/>
        </w:rPr>
        <w:t>効果が届く範囲と持続の長さ</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最強の burn（90%）はレーン全体へ攻撃力の38%を10回、合計380%を配る。単体1発の strike（190%）の</w:t>
      </w:r>
    </w:p>
    <w:p>
      <w:pPr>
        <w:spacing w:before="0" w:after="120" w:line="300" w:lineRule="auto"/>
      </w:pPr>
      <w:r>
        <w:rPr>
          <w:rFonts w:ascii="Calibri" w:hAnsi="Calibri" w:eastAsia="Yu Gothic" w:cs="Calibri"/>
          <w:color w:val="1F2937"/>
          <w:sz w:val="22"/>
        </w:rPr>
        <w:t>約2倍を、しかも複数の敵へ与える。</w:t>
      </w:r>
    </w:p>
    <w:p>
      <w:pPr>
        <w:spacing w:before="0" w:after="80" w:line="300" w:lineRule="auto"/>
        <w:numPr>
          <w:ilvl w:val="0"/>
          <w:numId w:val="41"/>
        </w:numPr>
      </w:pPr>
      <w:r>
        <w:rPr>
          <w:rFonts w:ascii="Calibri" w:hAnsi="Calibri" w:eastAsia="Yu Gothic" w:cs="Calibri"/>
          <w:color w:val="1F2937"/>
          <w:sz w:val="22"/>
        </w:rPr>
        <w:t>同じ行動阻害でも、レーン全体の roar は76%、単体の hold は23%と</w:t>
      </w:r>
      <w:r>
        <w:rPr>
          <w:rFonts w:ascii="Calibri" w:hAnsi="Calibri" w:eastAsia="Yu Gothic" w:cs="Calibri"/>
          <w:b/>
          <w:color w:val="1F2937"/>
          <w:sz w:val="22"/>
        </w:rPr>
        <w:t>53ptの差</w:t>
      </w:r>
      <w:r>
        <w:rPr>
          <w:rFonts w:ascii="Calibri" w:hAnsi="Calibri" w:eastAsia="Yu Gothic" w:cs="Calibri"/>
          <w:color w:val="1F2937"/>
          <w:sz w:val="22"/>
        </w:rPr>
        <w:t>がある。</w:t>
      </w:r>
    </w:p>
    <w:p>
      <w:pPr>
        <w:spacing w:before="0" w:after="80" w:line="300" w:lineRule="auto"/>
        <w:numPr>
          <w:ilvl w:val="0"/>
          <w:numId w:val="41"/>
        </w:numPr>
      </w:pPr>
      <w:r>
        <w:rPr>
          <w:rFonts w:ascii="Calibri" w:hAnsi="Calibri" w:eastAsia="Yu Gothic" w:cs="Calibri"/>
          <w:color w:val="1F2937"/>
          <w:sz w:val="22"/>
        </w:rPr>
        <w:t>敵全体に届く curse は、効果量が −16% と控えめでも75%になる。</w:t>
      </w:r>
    </w:p>
    <w:p>
      <w:pPr>
        <w:spacing w:before="0" w:after="120" w:line="300" w:lineRule="auto"/>
      </w:pPr>
      <w:r>
        <w:rPr>
          <w:rFonts w:ascii="Calibri" w:hAnsi="Calibri" w:eastAsia="Yu Gothic" w:cs="Calibri"/>
          <w:color w:val="1F2937"/>
          <w:sz w:val="22"/>
        </w:rPr>
        <w:t>したがって必殺技の価値は次の積で決まる。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必殺技の価値 ≒ 効果量 × 対象数 × 継続時間</w:t>
            </w:r>
          </w:p>
        </w:tc>
      </w:tr>
    </w:tbl>
    <w:p>
      <w:pPr>
        <w:spacing w:after="120"/>
      </w:pPr>
    </w:p>
    <w:p>
      <w:pPr>
        <w:spacing w:before="0" w:after="120" w:line="300" w:lineRule="auto"/>
      </w:pPr>
      <w:r>
        <w:rPr>
          <w:rFonts w:ascii="Calibri" w:hAnsi="Calibri" w:eastAsia="Yu Gothic" w:cs="Calibri"/>
          <w:color w:val="1F2937"/>
          <w:sz w:val="22"/>
        </w:rPr>
        <w:t>現在のひな型はこの積を揃えずに作られているため、勝敗が必殺技の引きで決まっている。</w:t>
      </w:r>
    </w:p>
    <w:p>
      <w:pPr>
        <w:pStyle w:val="Heading3"/>
        <w:keepNext/>
      </w:pPr>
      <w:r>
        <w:rPr>
          <w:rFonts w:ascii="Calibri" w:hAnsi="Calibri" w:eastAsia="Yu Gothic" w:cs="Calibri"/>
          <w:b/>
          <w:color w:val="2E74B5"/>
          <w:sz w:val="23"/>
        </w:rPr>
        <w:t>効果量がコストに連動していない</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効果量の半分は発動者のコストに連動しない</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588"/>
        <w:gridCol w:w="4772"/>
      </w:tblGrid>
      <w:tr>
        <w:trPr>
          <w:tblHeader w:val="true"/>
          <w:cantSplit/>
        </w:trPr>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連動する</w:t>
            </w:r>
          </w:p>
        </w:tc>
        <w:tc>
          <w:tcPr>
            <w:tcW w:type="dxa" w:w="4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連動しない</w:t>
            </w:r>
          </w:p>
        </w:tc>
      </w:tr>
      <w:tr>
        <w:trPr>
          <w:cantSplit/>
        </w:trPr>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ダメージ・継続ダメージ（発動者の攻撃力に対する%）</w:t>
            </w:r>
          </w:p>
        </w:tc>
        <w:tc>
          <w:tcPr>
            <w:tcW w:type="dxa" w:w="4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行動阻害のティック数、能力補正の%、ゲージ付与の秒数</w:t>
            </w:r>
          </w:p>
        </w:tc>
      </w:tr>
    </w:tbl>
    <w:p>
      <w:pPr>
        <w:spacing w:after="120"/>
      </w:pPr>
    </w:p>
    <w:p>
      <w:pPr>
        <w:spacing w:before="0" w:after="120" w:line="300" w:lineRule="auto"/>
      </w:pPr>
      <w:r>
        <w:rPr>
          <w:rFonts w:ascii="Calibri" w:hAnsi="Calibri" w:eastAsia="Yu Gothic" w:cs="Calibri"/>
          <w:color w:val="1F2937"/>
          <w:sz w:val="22"/>
        </w:rPr>
        <w:t>コスト1の武将の足止め30ティックは、コスト10の武将のそれと完全に同じである。</w:t>
      </w:r>
    </w:p>
    <w:p>
      <w:pPr>
        <w:spacing w:before="0" w:after="120" w:line="300" w:lineRule="auto"/>
      </w:pPr>
      <w:r>
        <w:rPr>
          <w:rFonts w:ascii="Calibri" w:hAnsi="Calibri" w:eastAsia="Yu Gothic" w:cs="Calibri"/>
          <w:color w:val="1F2937"/>
          <w:sz w:val="22"/>
        </w:rPr>
        <w:t>§4.6 の「補正はすべて率で定義する」とは別の欠落である。</w:t>
      </w:r>
    </w:p>
    <w:p>
      <w:pPr>
        <w:spacing w:before="0" w:after="120" w:line="300" w:lineRule="auto"/>
      </w:pPr>
      <w:r>
        <w:rPr>
          <w:rFonts w:ascii="Calibri" w:hAnsi="Calibri" w:eastAsia="Yu Gothic" w:cs="Calibri"/>
          <w:color w:val="1F2937"/>
          <w:sz w:val="22"/>
        </w:rPr>
        <w:t>率にはなっているが、</w:t>
      </w:r>
      <w:r>
        <w:rPr>
          <w:rFonts w:ascii="Calibri" w:hAnsi="Calibri" w:eastAsia="Yu Gothic" w:cs="Calibri"/>
          <w:b/>
          <w:color w:val="1F2937"/>
          <w:sz w:val="22"/>
        </w:rPr>
        <w:t>その率がコストに紐づいていない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当初はこれを二次的な問題と判断していた。</w:t>
      </w:r>
      <w:r>
        <w:rPr>
          <w:rFonts w:ascii="Calibri" w:hAnsi="Calibri" w:eastAsia="Yu Gothic" w:cs="Calibri"/>
          <w:b/>
          <w:color w:val="1F2937"/>
          <w:sz w:val="22"/>
        </w:rPr>
        <w:t>その判断は誤りだった。</w:t>
      </w:r>
      <w:r>
        <w:rPr>
          <w:rFonts w:ascii="Calibri" w:hAnsi="Calibri" w:eastAsia="Yu Gothic" w:cs="Calibri"/>
          <w:color w:val="1F2937"/>
          <w:sz w:val="22"/>
        </w:rPr>
        <w:t xml:space="preserve"> 根拠にしていたのは</w:t>
      </w:r>
    </w:p>
    <w:p>
      <w:pPr>
        <w:spacing w:before="0" w:after="120" w:line="300" w:lineRule="auto"/>
      </w:pPr>
      <w:r>
        <w:rPr>
          <w:rFonts w:ascii="Calibri" w:hAnsi="Calibri" w:eastAsia="Yu Gothic" w:cs="Calibri"/>
          <w:color w:val="1F2937"/>
          <w:sz w:val="22"/>
        </w:rPr>
        <w:t>全員が同じ必殺技を持つ編成での測定で、そこでは全体効果の能力補正が上限（±50%）で頭打ちに</w:t>
      </w:r>
    </w:p>
    <w:p>
      <w:pPr>
        <w:spacing w:before="0" w:after="120" w:line="300" w:lineRule="auto"/>
      </w:pPr>
      <w:r>
        <w:rPr>
          <w:rFonts w:ascii="Calibri" w:hAnsi="Calibri" w:eastAsia="Yu Gothic" w:cs="Calibri"/>
          <w:color w:val="1F2937"/>
          <w:sz w:val="22"/>
        </w:rPr>
        <w:t>なり、6枚目が何も足さないため弱く見えていた。実際の編成は6枚とも別の技なので頭打ちが</w:t>
      </w:r>
    </w:p>
    <w:p>
      <w:pPr>
        <w:spacing w:before="0" w:after="120" w:line="300" w:lineRule="auto"/>
      </w:pPr>
      <w:r>
        <w:rPr>
          <w:rFonts w:ascii="Calibri" w:hAnsi="Calibri" w:eastAsia="Yu Gothic" w:cs="Calibri"/>
          <w:color w:val="1F2937"/>
          <w:sz w:val="22"/>
        </w:rPr>
        <w:t>起きない。1枚だけ混ぜて測り直すと curse 98% / rally 97% で、</w:t>
      </w:r>
      <w:r>
        <w:rPr>
          <w:rFonts w:ascii="Calibri" w:hAnsi="Calibri" w:eastAsia="Yu Gothic" w:cs="Calibri"/>
          <w:b/>
          <w:color w:val="1F2937"/>
          <w:sz w:val="22"/>
        </w:rPr>
        <w:t>連動の欠落こそが主因</w:t>
      </w:r>
      <w:r>
        <w:rPr>
          <w:rFonts w:ascii="Calibri" w:hAnsi="Calibri" w:eastAsia="Yu Gothic" w:cs="Calibri"/>
          <w:color w:val="1F2937"/>
          <w:sz w:val="22"/>
        </w:rPr>
        <w:t>だった。</w:t>
      </w:r>
    </w:p>
    <w:p>
      <w:pPr>
        <w:spacing w:before="0" w:after="120" w:line="300" w:lineRule="auto"/>
      </w:pPr>
      <w:r>
        <w:rPr>
          <w:rFonts w:ascii="Calibri" w:hAnsi="Calibri" w:eastAsia="Yu Gothic" w:cs="Calibri"/>
          <w:color w:val="1F2937"/>
          <w:sz w:val="22"/>
        </w:rPr>
        <w:t>さらに悪いことに、連動がないと</w:t>
      </w:r>
      <w:r>
        <w:rPr>
          <w:rFonts w:ascii="Calibri" w:hAnsi="Calibri" w:eastAsia="Yu Gothic" w:cs="Calibri"/>
          <w:b/>
          <w:color w:val="1F2937"/>
          <w:sz w:val="22"/>
        </w:rPr>
        <w:t>価格付けそのものが成立しない</w:t>
      </w:r>
      <w:r>
        <w:rPr>
          <w:rFonts w:ascii="Calibri" w:hAnsi="Calibri" w:eastAsia="Yu Gothic" w:cs="Calibri"/>
          <w:color w:val="1F2937"/>
          <w:sz w:val="22"/>
        </w:rPr>
        <w:t>。価格は能力値を削って</w:t>
      </w:r>
    </w:p>
    <w:p>
      <w:pPr>
        <w:spacing w:before="0" w:after="120" w:line="300" w:lineRule="auto"/>
      </w:pPr>
      <w:r>
        <w:rPr>
          <w:rFonts w:ascii="Calibri" w:hAnsi="Calibri" w:eastAsia="Yu Gothic" w:cs="Calibri"/>
          <w:color w:val="1F2937"/>
          <w:sz w:val="22"/>
        </w:rPr>
        <w:t>払わせるが、効果が能力値に紐づいていなければ削っても効果は減らない。実測では curse の</w:t>
      </w:r>
    </w:p>
    <w:p>
      <w:pPr>
        <w:spacing w:before="0" w:after="120" w:line="300" w:lineRule="auto"/>
      </w:pPr>
      <w:r>
        <w:rPr>
          <w:rFonts w:ascii="Calibri" w:hAnsi="Calibri" w:eastAsia="Yu Gothic" w:cs="Calibri"/>
          <w:color w:val="1F2937"/>
          <w:sz w:val="22"/>
        </w:rPr>
        <w:t>補正を +25%（能力値の1/4を放棄）まで上げても、寄与が 99% から 92% にしか動かなかった。</w:t>
      </w:r>
    </w:p>
    <w:p>
      <w:pPr>
        <w:pStyle w:val="Heading3"/>
        <w:keepNext/>
      </w:pPr>
      <w:r>
        <w:rPr>
          <w:rFonts w:ascii="Calibri" w:hAnsi="Calibri" w:eastAsia="Yu Gothic" w:cs="Calibri"/>
          <w:b/>
          <w:color w:val="2E74B5"/>
          <w:sz w:val="23"/>
        </w:rPr>
        <w:t>効果量は発動者の総合値に連動させる［v0.5 で追加］</w:t>
      </w:r>
    </w:p>
    <w:p>
      <w:pPr>
        <w:spacing w:before="0" w:after="120" w:line="300" w:lineRule="auto"/>
      </w:pPr>
      <w:r>
        <w:rPr>
          <w:rFonts w:ascii="Calibri" w:hAnsi="Calibri" w:eastAsia="Yu Gothic" w:cs="Calibri"/>
          <w:color w:val="1F2937"/>
          <w:sz w:val="22"/>
        </w:rPr>
        <w:t>能力補正の%・行動阻害のティック数・ゲージ付与の量に、そのカードの</w:t>
      </w:r>
      <w:r>
        <w:rPr>
          <w:rFonts w:ascii="Calibri" w:hAnsi="Calibri" w:eastAsia="Yu Gothic" w:cs="Calibri"/>
          <w:b/>
          <w:color w:val="1F2937"/>
          <w:sz w:val="22"/>
        </w:rPr>
        <w:t>実力比</w:t>
      </w:r>
      <w:r>
        <w:rPr>
          <w:rFonts w:ascii="Calibri" w:hAnsi="Calibri" w:eastAsia="Yu Gothic" w:cs="Calibri"/>
          <w:color w:val="1F2937"/>
          <w:sz w:val="22"/>
        </w:rPr>
        <w:t>を掛ける。</w:t>
      </w:r>
    </w:p>
    <w:p>
      <w:pPr>
        <w:spacing w:before="0" w:after="120" w:line="300" w:lineRule="auto"/>
      </w:pPr>
      <w:r>
        <w:rPr>
          <w:rFonts w:ascii="Calibri" w:hAnsi="Calibri" w:eastAsia="Yu Gothic" w:cs="Calibri"/>
          <w:color w:val="1F2937"/>
          <w:sz w:val="22"/>
        </w:rPr>
        <w:t>実力比はコスト5を100とする総合値の百分率で、`cards.json` の `power` が持つ。</w:t>
      </w:r>
    </w:p>
    <w:p>
      <w:pPr>
        <w:spacing w:before="0" w:after="120" w:line="300" w:lineRule="auto"/>
      </w:pPr>
      <w:r>
        <w:rPr>
          <w:rFonts w:ascii="Calibri" w:hAnsi="Calibri" w:eastAsia="Yu Gothic" w:cs="Calibri"/>
          <w:b/>
          <w:color w:val="1F2937"/>
          <w:sz w:val="22"/>
        </w:rPr>
        <w:t>コストではなく実際の総合値を使う。</w:t>
      </w:r>
      <w:r>
        <w:rPr>
          <w:rFonts w:ascii="Calibri" w:hAnsi="Calibri" w:eastAsia="Yu Gothic" w:cs="Calibri"/>
          <w:color w:val="1F2937"/>
          <w:sz w:val="22"/>
        </w:rPr>
        <w:t xml:space="preserve"> 価格付けで能力値を削られたカードは実力比も</w:t>
      </w:r>
    </w:p>
    <w:p>
      <w:pPr>
        <w:spacing w:before="0" w:after="120" w:line="300" w:lineRule="auto"/>
      </w:pPr>
      <w:r>
        <w:rPr>
          <w:rFonts w:ascii="Calibri" w:hAnsi="Calibri" w:eastAsia="Yu Gothic" w:cs="Calibri"/>
          <w:color w:val="1F2937"/>
          <w:sz w:val="22"/>
        </w:rPr>
        <w:t>下がるので、値上げがそのまま効果量へ跳ね返る。連動後は curse の補正 +30% で寄与が</w:t>
      </w:r>
    </w:p>
    <w:p>
      <w:pPr>
        <w:spacing w:before="0" w:after="120" w:line="300" w:lineRule="auto"/>
      </w:pPr>
      <w:r>
        <w:rPr>
          <w:rFonts w:ascii="Calibri" w:hAnsi="Calibri" w:eastAsia="Yu Gothic" w:cs="Calibri"/>
          <w:color w:val="1F2937"/>
          <w:sz w:val="22"/>
        </w:rPr>
        <w:t>73% まで下がるようになり、価格付けが機能するようになった。</w:t>
      </w:r>
    </w:p>
    <w:p>
      <w:pPr>
        <w:spacing w:before="0" w:after="120" w:line="300" w:lineRule="auto"/>
      </w:pPr>
      <w:r>
        <w:rPr>
          <w:rFonts w:ascii="Calibri" w:hAnsi="Calibri" w:eastAsia="Yu Gothic" w:cs="Calibri"/>
          <w:color w:val="1F2937"/>
          <w:sz w:val="22"/>
        </w:rPr>
        <w:t>案C（効果量をコストに連動させる）を v0.4 で見送った理由は「コスト1の足止めが短くなり、</w:t>
      </w:r>
    </w:p>
    <w:p>
      <w:pPr>
        <w:spacing w:before="0" w:after="120" w:line="300" w:lineRule="auto"/>
      </w:pPr>
      <w:r>
        <w:rPr>
          <w:rFonts w:ascii="Calibri" w:hAnsi="Calibri" w:eastAsia="Yu Gothic" w:cs="Calibri"/>
          <w:color w:val="1F2937"/>
          <w:sz w:val="22"/>
        </w:rPr>
        <w:t>低コスト武将の足止め役が成立しない」だった。実力比は §4.6 の「枠の基礎価値 + コスト比例分」</w:t>
      </w:r>
    </w:p>
    <w:p>
      <w:pPr>
        <w:spacing w:before="0" w:after="120" w:line="300" w:lineRule="auto"/>
      </w:pPr>
      <w:r>
        <w:rPr>
          <w:rFonts w:ascii="Calibri" w:hAnsi="Calibri" w:eastAsia="Yu Gothic" w:cs="Calibri"/>
          <w:color w:val="1F2937"/>
          <w:sz w:val="22"/>
        </w:rPr>
        <w:t>と同じ曲線なので、</w:t>
      </w:r>
      <w:r>
        <w:rPr>
          <w:rFonts w:ascii="Calibri" w:hAnsi="Calibri" w:eastAsia="Yu Gothic" w:cs="Calibri"/>
          <w:b/>
          <w:color w:val="1F2937"/>
          <w:sz w:val="22"/>
        </w:rPr>
        <w:t>コスト1でもコスト5の6割は出る</w:t>
      </w:r>
      <w:r>
        <w:rPr>
          <w:rFonts w:ascii="Calibri" w:hAnsi="Calibri" w:eastAsia="Yu Gothic" w:cs="Calibri"/>
          <w:color w:val="1F2937"/>
          <w:sz w:val="22"/>
        </w:rPr>
        <w:t>。ゼロにはならず、この懸念は回避できる。</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全体効果の量は単体技の1/3程度に抑える</w:t>
      </w:r>
      <w:r>
        <w:rPr>
          <w:rFonts w:ascii="Calibri" w:hAnsi="Calibri" w:eastAsia="Yu Gothic" w:cs="Calibri"/>
          <w:color w:val="1F2937"/>
          <w:sz w:val="22"/>
        </w:rPr>
        <w:t>。6人へ届くぶんの対象数の重みが</w:t>
      </w:r>
    </w:p>
    <w:p>
      <w:pPr>
        <w:spacing w:before="0" w:after="120" w:line="300" w:lineRule="auto"/>
      </w:pPr>
      <w:r>
        <w:rPr>
          <w:rFonts w:ascii="Calibri" w:hAnsi="Calibri" w:eastAsia="Yu Gothic" w:cs="Calibri"/>
          <w:color w:val="1F2937"/>
          <w:sz w:val="22"/>
        </w:rPr>
        <w:t>乗っていなかった。curse の命中補正 −16% → −5%、rally の攻撃補正 +16% → +6%。</w:t>
      </w:r>
    </w:p>
    <w:p>
      <w:pPr>
        <w:spacing w:before="0" w:after="120" w:line="300" w:lineRule="auto"/>
      </w:pPr>
      <w:r>
        <w:rPr>
          <w:rFonts w:ascii="Calibri" w:hAnsi="Calibri" w:eastAsia="Yu Gothic" w:cs="Calibri"/>
          <w:color w:val="1F2937"/>
          <w:sz w:val="22"/>
        </w:rPr>
        <w:t>これだけで1枚混ぜの幅が 55pt から 28pt へ縮み、反復1回で 9pt に収まった。</w:t>
      </w:r>
    </w:p>
    <w:p>
      <w:pPr>
        <w:pStyle w:val="Heading3"/>
        <w:keepNext/>
      </w:pPr>
      <w:r>
        <w:rPr>
          <w:rFonts w:ascii="Calibri" w:hAnsi="Calibri" w:eastAsia="Yu Gothic" w:cs="Calibri"/>
          <w:b/>
          <w:color w:val="2E74B5"/>
          <w:sz w:val="23"/>
        </w:rPr>
        <w:t>対応: 効果の価値をコスト予算へ織り込む［v0.5 で実装］</w:t>
      </w:r>
    </w:p>
    <w:p>
      <w:pPr>
        <w:spacing w:before="0" w:after="120" w:line="300" w:lineRule="auto"/>
      </w:pPr>
      <w:r>
        <w:rPr>
          <w:rFonts w:ascii="Calibri" w:hAnsi="Calibri" w:eastAsia="Yu Gothic" w:cs="Calibri"/>
          <w:color w:val="1F2937"/>
          <w:sz w:val="22"/>
        </w:rPr>
        <w:t>案A（効果の価値を総合値の予算に含める）を採った。強い必殺技や固有特性を持つ武将は、</w:t>
      </w:r>
    </w:p>
    <w:p>
      <w:pPr>
        <w:spacing w:before="0" w:after="120" w:line="300" w:lineRule="auto"/>
      </w:pPr>
      <w:r>
        <w:rPr>
          <w:rFonts w:ascii="Calibri" w:hAnsi="Calibri" w:eastAsia="Yu Gothic" w:cs="Calibri"/>
          <w:color w:val="1F2937"/>
          <w:sz w:val="22"/>
        </w:rPr>
        <w:t>その分だけ素の能力値を下げる。カードゲームの標準的な手法であり、§4.6 の予算枠組みを</w:t>
      </w:r>
    </w:p>
    <w:p>
      <w:pPr>
        <w:spacing w:before="0" w:after="120" w:line="300" w:lineRule="auto"/>
      </w:pPr>
      <w:r>
        <w:rPr>
          <w:rFonts w:ascii="Calibri" w:hAnsi="Calibri" w:eastAsia="Yu Gothic" w:cs="Calibri"/>
          <w:color w:val="1F2937"/>
          <w:sz w:val="22"/>
        </w:rPr>
        <w:t>そのまま拡張できる。§1.1 の「低コスト武将にも明確な採用理由を持たせる」も守れる。</w:t>
      </w:r>
    </w:p>
    <w:p>
      <w:pPr>
        <w:spacing w:before="0" w:after="120" w:line="300" w:lineRule="auto"/>
      </w:pPr>
      <w:r>
        <w:rPr>
          <w:rFonts w:ascii="Calibri" w:hAnsi="Calibri" w:eastAsia="Yu Gothic" w:cs="Calibri"/>
          <w:color w:val="1F2937"/>
          <w:sz w:val="22"/>
        </w:rPr>
        <w:t>採らなかった案: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893"/>
        <w:gridCol w:w="5707"/>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7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見送った理由</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対象範囲ごとに効果量の上限を設ける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単純だが設計の自由度が下がる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効果量をコストに連動させる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「コスト1の足止めは短い」となり、低コスト武将の足止め役という役割が成立しにくくなる</w:t>
            </w:r>
          </w:p>
        </w:tc>
      </w:tr>
    </w:tbl>
    <w:p>
      <w:pPr>
        <w:spacing w:after="120"/>
      </w:pPr>
    </w:p>
    <w:p>
      <w:pPr>
        <w:pStyle w:val="Heading3"/>
        <w:keepNext/>
      </w:pPr>
      <w:r>
        <w:rPr>
          <w:rFonts w:ascii="Calibri" w:hAnsi="Calibri" w:eastAsia="Yu Gothic" w:cs="Calibri"/>
          <w:b/>
          <w:color w:val="2E74B5"/>
          <w:sz w:val="23"/>
        </w:rPr>
        <w:t>価格付けの式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目標総合値 = コストから決まる値 ÷ 行動面の係数 ÷ 効果の係数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効果の係数 = 1 + (必殺技の補正 + Σ 固有特性の補正) ÷ 100</w:t>
            </w:r>
          </w:p>
        </w:tc>
      </w:tr>
    </w:tbl>
    <w:p>
      <w:pPr>
        <w:spacing w:after="120"/>
      </w:pPr>
    </w:p>
    <w:p>
      <w:pPr>
        <w:spacing w:before="0" w:after="120" w:line="300" w:lineRule="auto"/>
      </w:pPr>
      <w:r>
        <w:rPr>
          <w:rFonts w:ascii="Calibri" w:hAnsi="Calibri" w:eastAsia="Yu Gothic" w:cs="Calibri"/>
          <w:color w:val="1F2937"/>
          <w:sz w:val="22"/>
        </w:rPr>
        <w:t>補正は</w:t>
      </w:r>
      <w:r>
        <w:rPr>
          <w:rFonts w:ascii="Calibri" w:hAnsi="Calibri" w:eastAsia="Yu Gothic" w:cs="Calibri"/>
          <w:b/>
          <w:color w:val="1F2937"/>
          <w:sz w:val="22"/>
        </w:rPr>
        <w:t>「その効果は総合値の何%ぶんか」を直接持つ。勝率では持たない。</w:t>
      </w:r>
    </w:p>
    <w:p>
      <w:pPr>
        <w:spacing w:before="0" w:after="120" w:line="300" w:lineRule="auto"/>
      </w:pPr>
      <w:r>
        <w:rPr>
          <w:rFonts w:ascii="Calibri" w:hAnsi="Calibri" w:eastAsia="Yu Gothic" w:cs="Calibri"/>
          <w:color w:val="1F2937"/>
          <w:sz w:val="22"/>
        </w:rPr>
        <w:t>必殺技の補正は総当たりの平均勝率が50%になる値、固有特性の補正は「特性なし」との対戦が</w:t>
      </w:r>
    </w:p>
    <w:p>
      <w:pPr>
        <w:spacing w:before="0" w:after="120" w:line="300" w:lineRule="auto"/>
      </w:pPr>
      <w:r>
        <w:rPr>
          <w:rFonts w:ascii="Calibri" w:hAnsi="Calibri" w:eastAsia="Yu Gothic" w:cs="Calibri"/>
          <w:color w:val="1F2937"/>
          <w:sz w:val="22"/>
        </w:rPr>
        <w:t>50%になる値である。実装は `sim/roster.py` の `ability_premium()`、検算は `sim/budget.py`。</w:t>
      </w:r>
    </w:p>
    <w:p>
      <w:pPr>
        <w:pStyle w:val="Heading3"/>
        <w:keepNext/>
      </w:pPr>
      <w:r>
        <w:rPr>
          <w:rFonts w:ascii="Calibri" w:hAnsi="Calibri" w:eastAsia="Yu Gothic" w:cs="Calibri"/>
          <w:b/>
          <w:color w:val="2E74B5"/>
          <w:sz w:val="23"/>
        </w:rPr>
        <w:t>勝率を総合値へ一発で換算することはできない</w:t>
      </w:r>
    </w:p>
    <w:p>
      <w:pPr>
        <w:spacing w:before="0" w:after="120" w:line="300" w:lineRule="auto"/>
      </w:pPr>
      <w:r>
        <w:rPr>
          <w:rFonts w:ascii="Calibri" w:hAnsi="Calibri" w:eastAsia="Yu Gothic" w:cs="Calibri"/>
          <w:color w:val="1F2937"/>
          <w:sz w:val="22"/>
        </w:rPr>
        <w:t>当初は「勝率 ÷ 換算率」で補正量を出そうとした。総合値だけを変えた編成を等倍の編成と</w:t>
      </w:r>
    </w:p>
    <w:p>
      <w:pPr>
        <w:spacing w:before="0" w:after="120" w:line="300" w:lineRule="auto"/>
      </w:pPr>
      <w:r>
        <w:rPr>
          <w:rFonts w:ascii="Calibri" w:hAnsi="Calibri" w:eastAsia="Yu Gothic" w:cs="Calibri"/>
          <w:color w:val="1F2937"/>
          <w:sz w:val="22"/>
        </w:rPr>
        <w:t>戦わせると、飽和していない範囲で</w:t>
      </w:r>
      <w:r>
        <w:rPr>
          <w:rFonts w:ascii="Calibri" w:hAnsi="Calibri" w:eastAsia="Yu Gothic" w:cs="Calibri"/>
          <w:b/>
          <w:color w:val="1F2937"/>
          <w:sz w:val="22"/>
        </w:rPr>
        <w:t>総合値1%あたり約6.5pt</w:t>
      </w:r>
      <w:r>
        <w:rPr>
          <w:rFonts w:ascii="Calibri" w:hAnsi="Calibri" w:eastAsia="Yu Gothic" w:cs="Calibri"/>
          <w:color w:val="1F2937"/>
          <w:sz w:val="22"/>
        </w:rPr>
        <w:t>という換算率が得られる。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1200"/>
        <w:gridCol w:w="1200"/>
        <w:gridCol w:w="1200"/>
        <w:gridCol w:w="1200"/>
        <w:gridCol w:w="1200"/>
        <w:gridCol w:w="2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総合値の差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2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勝率</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68%</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1%あたり</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4.2pt（飽和）</w:t>
            </w:r>
          </w:p>
        </w:tc>
      </w:tr>
    </w:tbl>
    <w:p>
      <w:pPr>
        <w:spacing w:after="120"/>
      </w:pPr>
    </w:p>
    <w:p>
      <w:pPr>
        <w:spacing w:before="0" w:after="120" w:line="300" w:lineRule="auto"/>
      </w:pPr>
      <w:r>
        <w:rPr>
          <w:rFonts w:ascii="Calibri" w:hAnsi="Calibri" w:eastAsia="Yu Gothic" w:cs="Calibri"/>
          <w:b/>
          <w:color w:val="1F2937"/>
          <w:sz w:val="22"/>
        </w:rPr>
        <w:t>しかしこの換算率を割り算に使うと失敗する。</w:t>
      </w:r>
      <w:r>
        <w:rPr>
          <w:rFonts w:ascii="Calibri" w:hAnsi="Calibri" w:eastAsia="Yu Gothic" w:cs="Calibri"/>
          <w:color w:val="1F2937"/>
          <w:sz w:val="22"/>
        </w:rPr>
        <w:t xml:space="preserve"> 関係が非線形で飽和するため、強い効果は</w:t>
      </w:r>
    </w:p>
    <w:p>
      <w:pPr>
        <w:spacing w:before="0" w:after="120" w:line="300" w:lineRule="auto"/>
      </w:pPr>
      <w:r>
        <w:rPr>
          <w:rFonts w:ascii="Calibri" w:hAnsi="Calibri" w:eastAsia="Yu Gothic" w:cs="Calibri"/>
          <w:color w:val="1F2937"/>
          <w:sz w:val="22"/>
        </w:rPr>
        <w:t>下げ足りず、弱い効果は上げすぎる。実際に一度当てはめたところ、burn 90%→44%、hold 23%→56% と</w:t>
      </w:r>
    </w:p>
    <w:p>
      <w:pPr>
        <w:spacing w:before="0" w:after="120" w:line="300" w:lineRule="auto"/>
      </w:pPr>
      <w:r>
        <w:rPr>
          <w:rFonts w:ascii="Calibri" w:hAnsi="Calibri" w:eastAsia="Yu Gothic" w:cs="Calibri"/>
          <w:b/>
          <w:color w:val="1F2937"/>
          <w:sz w:val="22"/>
        </w:rPr>
        <w:t>順位が反転しただけで幅は縮まなかった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加えて、この換算率は</w:t>
      </w:r>
      <w:r>
        <w:rPr>
          <w:rFonts w:ascii="Calibri" w:hAnsi="Calibri" w:eastAsia="Yu Gothic" w:cs="Calibri"/>
          <w:b/>
          <w:color w:val="1F2937"/>
          <w:sz w:val="22"/>
        </w:rPr>
        <w:t>両軍の能力を一様に倍する測り方</w:t>
      </w:r>
      <w:r>
        <w:rPr>
          <w:rFonts w:ascii="Calibri" w:hAnsi="Calibri" w:eastAsia="Yu Gothic" w:cs="Calibri"/>
          <w:color w:val="1F2937"/>
          <w:sz w:val="22"/>
        </w:rPr>
        <w:t>の値であり、効果を能力へ交換する</w:t>
      </w:r>
    </w:p>
    <w:p>
      <w:pPr>
        <w:spacing w:before="0" w:after="120" w:line="300" w:lineRule="auto"/>
      </w:pPr>
      <w:r>
        <w:rPr>
          <w:rFonts w:ascii="Calibri" w:hAnsi="Calibri" w:eastAsia="Yu Gothic" w:cs="Calibri"/>
          <w:color w:val="1F2937"/>
          <w:sz w:val="22"/>
        </w:rPr>
        <w:t>場面より勾配が緩い。補正を1種類だけ振って測ると、釣り合いの近くでは 10〜30pt/% あった</w:t>
      </w:r>
    </w:p>
    <w:p>
      <w:pPr>
        <w:spacing w:before="0" w:after="120" w:line="300" w:lineRule="auto"/>
      </w:pPr>
      <w:r>
        <w:rPr>
          <w:rFonts w:ascii="Calibri" w:hAnsi="Calibri" w:eastAsia="Yu Gothic" w:cs="Calibri"/>
          <w:color w:val="1F2937"/>
          <w:sz w:val="22"/>
        </w:rPr>
        <w:t>（legacy の補正を 1.0%〜5.0% で振ると勝率は 78%→30%）。</w:t>
      </w:r>
    </w:p>
    <w:p>
      <w:pPr>
        <w:spacing w:before="0" w:after="120" w:line="300" w:lineRule="auto"/>
      </w:pPr>
      <w:r>
        <w:rPr>
          <w:rFonts w:ascii="Calibri" w:hAnsi="Calibri" w:eastAsia="Yu Gothic" w:cs="Calibri"/>
          <w:color w:val="1F2937"/>
          <w:sz w:val="22"/>
        </w:rPr>
        <w:t>この表自体は §4.6 の「戦闘モデルが小さな差を増幅する」の定量化として残す。総合値3%の差が</w:t>
      </w:r>
    </w:p>
    <w:p>
      <w:pPr>
        <w:spacing w:before="0" w:after="120" w:line="300" w:lineRule="auto"/>
      </w:pPr>
      <w:r>
        <w:rPr>
          <w:rFonts w:ascii="Calibri" w:hAnsi="Calibri" w:eastAsia="Yu Gothic" w:cs="Calibri"/>
          <w:color w:val="1F2937"/>
          <w:sz w:val="22"/>
        </w:rPr>
        <w:t>勝率18ptを動かし、8%で決着がつく。</w:t>
      </w:r>
      <w:r>
        <w:rPr>
          <w:rFonts w:ascii="Calibri" w:hAnsi="Calibri" w:eastAsia="Yu Gothic" w:cs="Calibri"/>
          <w:b/>
          <w:color w:val="1F2937"/>
          <w:sz w:val="22"/>
        </w:rPr>
        <w:t>バランス調整の許容誤差は総合値で±1%程度しかない。</w:t>
      </w:r>
    </w:p>
    <w:p>
      <w:pPr>
        <w:pStyle w:val="Heading3"/>
        <w:keepNext/>
      </w:pPr>
      <w:r>
        <w:rPr>
          <w:rFonts w:ascii="Calibri" w:hAnsi="Calibri" w:eastAsia="Yu Gothic" w:cs="Calibri"/>
          <w:b/>
          <w:color w:val="2E74B5"/>
          <w:sz w:val="23"/>
        </w:rPr>
        <w:t>反復で残差を潰す［v0.5 で確立］</w:t>
      </w:r>
    </w:p>
    <w:p>
      <w:pPr>
        <w:spacing w:before="0" w:after="120" w:line="300" w:lineRule="auto"/>
      </w:pPr>
      <w:r>
        <w:rPr>
          <w:rFonts w:ascii="Calibri" w:hAnsi="Calibri" w:eastAsia="Yu Gothic" w:cs="Calibri"/>
          <w:color w:val="1F2937"/>
          <w:sz w:val="22"/>
        </w:rPr>
        <w:t>換算率を当てるのをやめ、</w:t>
      </w:r>
      <w:r>
        <w:rPr>
          <w:rFonts w:ascii="Calibri" w:hAnsi="Calibri" w:eastAsia="Yu Gothic" w:cs="Calibri"/>
          <w:b/>
          <w:color w:val="1F2937"/>
          <w:sz w:val="22"/>
        </w:rPr>
        <w:t>測り直して 50% から外れたぶんを補正へ足し戻す</w:t>
      </w:r>
      <w:r>
        <w:rPr>
          <w:rFonts w:ascii="Calibri" w:hAnsi="Calibri" w:eastAsia="Yu Gothic" w:cs="Calibri"/>
          <w:color w:val="1F2937"/>
          <w:sz w:val="22"/>
        </w:rPr>
        <w:t>方式に変えた。</w:t>
      </w:r>
    </w:p>
    <w:p>
      <w:pPr>
        <w:spacing w:before="0" w:after="120" w:line="300" w:lineRule="auto"/>
      </w:pPr>
      <w:r>
        <w:rPr>
          <w:rFonts w:ascii="Calibri" w:hAnsi="Calibri" w:eastAsia="Yu Gothic" w:cs="Calibri"/>
          <w:color w:val="1F2937"/>
          <w:sz w:val="22"/>
        </w:rPr>
        <w:t>非線形でも収束し、勾配を正確に知る必要がない。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新しい補正 = 現在の補正 + (実測勝率 − 50) ÷ ADJUST_STEP</w:t>
            </w:r>
          </w:p>
        </w:tc>
      </w:tr>
    </w:tbl>
    <w:p>
      <w:pPr>
        <w:spacing w:after="120"/>
      </w:pPr>
    </w:p>
    <w:p>
      <w:pPr>
        <w:spacing w:before="0" w:after="120" w:line="300" w:lineRule="auto"/>
      </w:pPr>
      <w:r>
        <w:rPr>
          <w:rFonts w:ascii="Calibri" w:hAnsi="Calibri" w:eastAsia="Yu Gothic" w:cs="Calibri"/>
          <w:color w:val="1F2937"/>
          <w:sz w:val="22"/>
        </w:rPr>
        <w:t>`ADJUST_STEP` は勾配の見込みで、現在20。</w:t>
      </w:r>
      <w:r>
        <w:rPr>
          <w:rFonts w:ascii="Calibri" w:hAnsi="Calibri" w:eastAsia="Yu Gothic" w:cs="Calibri"/>
          <w:b/>
          <w:color w:val="1F2937"/>
          <w:sz w:val="22"/>
        </w:rPr>
        <w:t>実測の 6.5 を入れると振動する。</w:t>
      </w:r>
    </w:p>
    <w:p>
      <w:pPr>
        <w:spacing w:before="0" w:after="120" w:line="300" w:lineRule="auto"/>
      </w:pPr>
      <w:r>
        <w:rPr>
          <w:rFonts w:ascii="Calibri" w:hAnsi="Calibri" w:eastAsia="Yu Gothic" w:cs="Calibri"/>
          <w:color w:val="1F2937"/>
          <w:sz w:val="22"/>
        </w:rPr>
        <w:t>勾配を過小に見積もると行き過ぎて往復するだけなので、大きめに倒してある。収束は遅くなるが、</w:t>
      </w:r>
    </w:p>
    <w:p>
      <w:pPr>
        <w:spacing w:before="0" w:after="120" w:line="300" w:lineRule="auto"/>
      </w:pPr>
      <w:r>
        <w:rPr>
          <w:rFonts w:ascii="Calibri" w:hAnsi="Calibri" w:eastAsia="Yu Gothic" w:cs="Calibri"/>
          <w:color w:val="1F2937"/>
          <w:sz w:val="22"/>
        </w:rPr>
        <w:t>遅いのは待てばよく、振動は待っても直らない。</w:t>
      </w:r>
    </w:p>
    <w:p>
      <w:pPr>
        <w:spacing w:before="0" w:after="120" w:line="300" w:lineRule="auto"/>
      </w:pPr>
      <w:r>
        <w:rPr>
          <w:rFonts w:ascii="Calibri" w:hAnsi="Calibri" w:eastAsia="Yu Gothic" w:cs="Calibri"/>
          <w:color w:val="1F2937"/>
          <w:sz w:val="22"/>
        </w:rPr>
        <w:t>3反復での結果。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90"/>
        <w:gridCol w:w="3190"/>
        <w:gridCol w:w="2980"/>
      </w:tblGrid>
      <w:tr>
        <w:trPr>
          <w:tblHeader w:val="true"/>
          <w:cantSplit/>
        </w:trPr>
        <w:tc>
          <w:tcPr>
            <w:tcW w:type="dxa" w:w="3190"/>
            <w:shd w:fill="E8EEF5" w:val="clear"/>
            <w:vAlign w:val="center"/>
            <w:tcMar>
              <w:top w:w="80" w:type="dxa"/>
              <w:start w:w="120" w:type="dxa"/>
              <w:bottom w:w="80" w:type="dxa"/>
              <w:end w:w="120" w:type="dxa"/>
            </w:tcMar>
          </w:tcPr>
          <w:p>
            <w:pPr>
              <w:spacing w:before="0" w:after="0" w:line="276" w:lineRule="auto"/>
              <w:jc w:val="left"/>
            </w:pPr>
          </w:p>
        </w:tc>
        <w:tc>
          <w:tcPr>
            <w:tcW w:type="dxa" w:w="31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価格付け前</w:t>
            </w:r>
          </w:p>
        </w:tc>
        <w:tc>
          <w:tcPr>
            <w:tcW w:type="dxa" w:w="29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価格付け後</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必殺技（11種の総当たり）</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67pt（23%〜90%）</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7pt（46%〜53%）</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固有特性（6種、対 特性なし）</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31pt（54%〜85%）</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4pt（46%〜50%）</w:t>
            </w:r>
          </w:p>
        </w:tc>
      </w:tr>
    </w:tbl>
    <w:p>
      <w:pPr>
        <w:spacing w:after="120"/>
      </w:pPr>
    </w:p>
    <w:p>
      <w:pPr>
        <w:spacing w:before="0" w:after="120" w:line="300" w:lineRule="auto"/>
      </w:pPr>
      <w:r>
        <w:rPr>
          <w:rFonts w:ascii="Calibri" w:hAnsi="Calibri" w:eastAsia="Yu Gothic" w:cs="Calibri"/>
          <w:b/>
          <w:color w:val="1F2937"/>
          <w:sz w:val="22"/>
        </w:rPr>
        <w:t>幅20pt以下になったら止める。</w:t>
      </w:r>
      <w:r>
        <w:rPr>
          <w:rFonts w:ascii="Calibri" w:hAnsi="Calibri" w:eastAsia="Yu Gothic" w:cs="Calibri"/>
          <w:color w:val="1F2937"/>
          <w:sz w:val="22"/>
        </w:rPr>
        <w:t xml:space="preserve"> それ以下は測定誤差（必殺技 ±3.5pt / 固有特性 ±5.8pt、</w:t>
      </w:r>
    </w:p>
    <w:p>
      <w:pPr>
        <w:spacing w:before="0" w:after="120" w:line="300" w:lineRule="auto"/>
      </w:pPr>
      <w:r>
        <w:rPr>
          <w:rFonts w:ascii="Calibri" w:hAnsi="Calibri" w:eastAsia="Yu Gothic" w:cs="Calibri"/>
          <w:color w:val="1F2937"/>
          <w:sz w:val="22"/>
        </w:rPr>
        <w:t>いずれも2σ）と区別できない。</w:t>
      </w:r>
    </w:p>
    <w:p>
      <w:pPr>
        <w:pStyle w:val="Heading3"/>
        <w:keepNext/>
      </w:pPr>
      <w:r>
        <w:rPr>
          <w:rFonts w:ascii="Calibri" w:hAnsi="Calibri" w:eastAsia="Yu Gothic" w:cs="Calibri"/>
          <w:b/>
          <w:color w:val="2E74B5"/>
          <w:sz w:val="23"/>
        </w:rPr>
        <w:t>価格付けの分解能は総合値の約0.3%［v0.5 で判明］</w:t>
      </w:r>
    </w:p>
    <w:p>
      <w:pPr>
        <w:spacing w:before="0" w:after="120" w:line="300" w:lineRule="auto"/>
      </w:pPr>
      <w:r>
        <w:rPr>
          <w:rFonts w:ascii="Calibri" w:hAnsi="Calibri" w:eastAsia="Yu Gothic" w:cs="Calibri"/>
          <w:b/>
          <w:color w:val="1F2937"/>
          <w:sz w:val="22"/>
        </w:rPr>
        <w:t>この制約を知らずに反復すると発散する。</w:t>
      </w:r>
      <w:r>
        <w:rPr>
          <w:rFonts w:ascii="Calibri" w:hAnsi="Calibri" w:eastAsia="Yu Gothic" w:cs="Calibri"/>
          <w:color w:val="1F2937"/>
          <w:sz w:val="22"/>
        </w:rPr>
        <w:t xml:space="preserve"> 一度実際に発散させた。</w:t>
      </w:r>
    </w:p>
    <w:p>
      <w:pPr>
        <w:spacing w:before="0" w:after="120" w:line="300" w:lineRule="auto"/>
      </w:pPr>
      <w:r>
        <w:rPr>
          <w:rFonts w:ascii="Calibri" w:hAnsi="Calibri" w:eastAsia="Yu Gothic" w:cs="Calibri"/>
          <w:color w:val="1F2937"/>
          <w:sz w:val="22"/>
        </w:rPr>
        <w:t>攻撃力は整数で持つため、1点の刻みが総合値の約1.8%（コスト5で攻撃力56）にあたる。兵力も</w:t>
      </w:r>
    </w:p>
    <w:p>
      <w:pPr>
        <w:spacing w:before="0" w:after="120" w:line="300" w:lineRule="auto"/>
      </w:pPr>
      <w:r>
        <w:rPr>
          <w:rFonts w:ascii="Calibri" w:hAnsi="Calibri" w:eastAsia="Yu Gothic" w:cs="Calibri"/>
          <w:color w:val="1F2937"/>
          <w:sz w:val="22"/>
        </w:rPr>
        <w:t>50刻みで丸めていたため、合わせて刻みが約3%あった。その結果、</w:t>
      </w:r>
    </w:p>
    <w:p>
      <w:pPr>
        <w:spacing w:before="0" w:after="120" w:line="300" w:lineRule="auto"/>
      </w:pPr>
      <w:r>
        <w:rPr>
          <w:rFonts w:ascii="Calibri" w:hAnsi="Calibri" w:eastAsia="Yu Gothic" w:cs="Calibri"/>
          <w:b/>
          <w:color w:val="1F2937"/>
          <w:sz w:val="22"/>
        </w:rPr>
        <w:t>補正 +0.18%〜+2.52% の7種類の必殺技が同一の 兵力3700 / 攻撃力56 に潰れていた。</w:t>
      </w:r>
    </w:p>
    <w:p>
      <w:pPr>
        <w:spacing w:before="0" w:after="120" w:line="300" w:lineRule="auto"/>
      </w:pPr>
      <w:r>
        <w:rPr>
          <w:rFonts w:ascii="Calibri" w:hAnsi="Calibri" w:eastAsia="Yu Gothic" w:cs="Calibri"/>
          <w:color w:val="1F2937"/>
          <w:sz w:val="22"/>
        </w:rPr>
        <w:t>価格付けがまるごと効いていなかったのである。</w:t>
      </w:r>
    </w:p>
    <w:p>
      <w:pPr>
        <w:spacing w:before="0" w:after="120" w:line="300" w:lineRule="auto"/>
      </w:pPr>
      <w:r>
        <w:rPr>
          <w:rFonts w:ascii="Calibri" w:hAnsi="Calibri" w:eastAsia="Yu Gothic" w:cs="Calibri"/>
          <w:color w:val="1F2937"/>
          <w:sz w:val="22"/>
        </w:rPr>
        <w:t>反復が振動していたのは換算率の問題ではなく、補正が量子化で消えていたためだった。</w:t>
      </w:r>
    </w:p>
    <w:p>
      <w:pPr>
        <w:spacing w:before="0" w:after="120" w:line="300" w:lineRule="auto"/>
      </w:pPr>
      <w:r>
        <w:rPr>
          <w:rFonts w:ascii="Calibri" w:hAnsi="Calibri" w:eastAsia="Yu Gothic" w:cs="Calibri"/>
          <w:color w:val="1F2937"/>
          <w:sz w:val="22"/>
        </w:rPr>
        <w:t>対応として、</w:t>
      </w:r>
      <w:r>
        <w:rPr>
          <w:rFonts w:ascii="Calibri" w:hAnsi="Calibri" w:eastAsia="Yu Gothic" w:cs="Calibri"/>
          <w:b/>
          <w:color w:val="1F2937"/>
          <w:sz w:val="22"/>
        </w:rPr>
        <w:t>攻撃力の端数を兵力側へ吸収させる</w:t>
      </w:r>
      <w:r>
        <w:rPr>
          <w:rFonts w:ascii="Calibri" w:hAnsi="Calibri" w:eastAsia="Yu Gothic" w:cs="Calibri"/>
          <w:color w:val="1F2937"/>
          <w:sz w:val="22"/>
        </w:rPr>
        <w:t>。総合値は兵力について線形なので、丸めた</w:t>
      </w:r>
    </w:p>
    <w:p>
      <w:pPr>
        <w:spacing w:before="0" w:after="120" w:line="300" w:lineRule="auto"/>
      </w:pPr>
      <w:r>
        <w:rPr>
          <w:rFonts w:ascii="Calibri" w:hAnsi="Calibri" w:eastAsia="Yu Gothic" w:cs="Calibri"/>
          <w:color w:val="1F2937"/>
          <w:sz w:val="22"/>
        </w:rPr>
        <w:t>攻撃力に対して兵力を解けばよい。兵力を10刻みにすると分解能は0.3%まで細かくなり、役割ごとの</w:t>
      </w:r>
    </w:p>
    <w:p>
      <w:pPr>
        <w:spacing w:before="0" w:after="120" w:line="300" w:lineRule="auto"/>
      </w:pPr>
      <w:r>
        <w:rPr>
          <w:rFonts w:ascii="Calibri" w:hAnsi="Calibri" w:eastAsia="Yu Gothic" w:cs="Calibri"/>
          <w:color w:val="1F2937"/>
          <w:sz w:val="22"/>
        </w:rPr>
        <w:t>耐久と火力の内訳のずれは1%未満に収まる。この修正で全60枚が目標総合値ちょうど（ずれ0%）に</w:t>
      </w:r>
    </w:p>
    <w:p>
      <w:pPr>
        <w:spacing w:before="0" w:after="120" w:line="300" w:lineRule="auto"/>
      </w:pPr>
      <w:r>
        <w:rPr>
          <w:rFonts w:ascii="Calibri" w:hAnsi="Calibri" w:eastAsia="Yu Gothic" w:cs="Calibri"/>
          <w:color w:val="1F2937"/>
          <w:sz w:val="22"/>
        </w:rPr>
        <w:t>なった。修正前は最大±2%あった。</w:t>
      </w:r>
    </w:p>
    <w:p>
      <w:pPr>
        <w:spacing w:before="0" w:after="120" w:line="300" w:lineRule="auto"/>
      </w:pPr>
      <w:r>
        <w:rPr>
          <w:rFonts w:ascii="Calibri" w:hAnsi="Calibri" w:eastAsia="Yu Gothic" w:cs="Calibri"/>
          <w:color w:val="1F2937"/>
          <w:sz w:val="22"/>
        </w:rPr>
        <w:t>同じ丸めが換算率の測定側にも入っていた。</w:t>
      </w:r>
    </w:p>
    <w:p>
      <w:pPr>
        <w:spacing w:before="0" w:after="120" w:line="300" w:lineRule="auto"/>
      </w:pPr>
      <w:r>
        <w:rPr>
          <w:rFonts w:ascii="Calibri" w:hAnsi="Calibri" w:eastAsia="Yu Gothic" w:cs="Calibri"/>
          <w:b/>
          <w:color w:val="1F2937"/>
          <w:sz w:val="22"/>
        </w:rPr>
        <w:t>+1% の要求が量子化で0%になり、換算率そのものを測り損ねていた</w:t>
      </w:r>
    </w:p>
    <w:p>
      <w:pPr>
        <w:spacing w:before="0" w:after="120" w:line="300" w:lineRule="auto"/>
      </w:pPr>
      <w:r>
        <w:rPr>
          <w:rFonts w:ascii="Calibri" w:hAnsi="Calibri" w:eastAsia="Yu Gothic" w:cs="Calibri"/>
          <w:color w:val="1F2937"/>
          <w:sz w:val="22"/>
        </w:rPr>
        <w:t>（上の表の +1% は修正前は 50% だった）。検証用のカードを作るときは丸めを持ち込まないこと。</w:t>
      </w:r>
    </w:p>
    <w:p>
      <w:pPr>
        <w:pStyle w:val="Heading3"/>
        <w:keepNext/>
      </w:pPr>
      <w:r>
        <w:rPr>
          <w:rFonts w:ascii="Calibri" w:hAnsi="Calibri" w:eastAsia="Yu Gothic" w:cs="Calibri"/>
          <w:b/>
          <w:color w:val="2E74B5"/>
          <w:sz w:val="23"/>
        </w:rPr>
        <w:t>測定方法の限界</w:t>
      </w:r>
    </w:p>
    <w:p>
      <w:pPr>
        <w:spacing w:before="0" w:after="120" w:line="300" w:lineRule="auto"/>
      </w:pPr>
      <w:r>
        <w:rPr>
          <w:rFonts w:ascii="Calibri" w:hAnsi="Calibri" w:eastAsia="Yu Gothic" w:cs="Calibri"/>
          <w:color w:val="1F2937"/>
          <w:sz w:val="22"/>
        </w:rPr>
        <w:t>支援系（urge のゲージ付与）は、この測定方法では測れない。全員が同じ必殺技を持つ編成で</w:t>
      </w:r>
    </w:p>
    <w:p>
      <w:pPr>
        <w:spacing w:before="0" w:after="120" w:line="300" w:lineRule="auto"/>
      </w:pPr>
      <w:r>
        <w:rPr>
          <w:rFonts w:ascii="Calibri" w:hAnsi="Calibri" w:eastAsia="Yu Gothic" w:cs="Calibri"/>
          <w:color w:val="1F2937"/>
          <w:sz w:val="22"/>
        </w:rPr>
        <w:t>測っているため、</w:t>
      </w:r>
      <w:r>
        <w:rPr>
          <w:rFonts w:ascii="Calibri" w:hAnsi="Calibri" w:eastAsia="Yu Gothic" w:cs="Calibri"/>
          <w:b/>
          <w:color w:val="1F2937"/>
          <w:sz w:val="22"/>
        </w:rPr>
        <w:t>全員が支援技だと攻撃手段がゼロになる</w:t>
      </w:r>
      <w:r>
        <w:rPr>
          <w:rFonts w:ascii="Calibri" w:hAnsi="Calibri" w:eastAsia="Yu Gothic" w:cs="Calibri"/>
          <w:color w:val="1F2937"/>
          <w:sz w:val="22"/>
        </w:rPr>
        <w:t>。ゲージ付与も回復も、それ自体では</w:t>
      </w:r>
    </w:p>
    <w:p>
      <w:pPr>
        <w:spacing w:before="0" w:after="120" w:line="300" w:lineRule="auto"/>
      </w:pPr>
      <w:r>
        <w:rPr>
          <w:rFonts w:ascii="Calibri" w:hAnsi="Calibri" w:eastAsia="Yu Gothic" w:cs="Calibri"/>
          <w:color w:val="1F2937"/>
          <w:sz w:val="22"/>
        </w:rPr>
        <w:t>敵を倒せない。実測5%は「弱い」ではなく「測れていない」を意味する。</w:t>
      </w:r>
    </w:p>
    <w:p>
      <w:pPr>
        <w:spacing w:before="0" w:after="120" w:line="300" w:lineRule="auto"/>
      </w:pPr>
      <w:r>
        <w:rPr>
          <w:rFonts w:ascii="Calibri" w:hAnsi="Calibri" w:eastAsia="Yu Gothic" w:cs="Calibri"/>
          <w:color w:val="1F2937"/>
          <w:sz w:val="22"/>
        </w:rPr>
        <w:t>さらに、総当たりの平均は50%に固定される。</w:t>
      </w:r>
    </w:p>
    <w:p>
      <w:pPr>
        <w:spacing w:before="0" w:after="120" w:line="300" w:lineRule="auto"/>
      </w:pPr>
      <w:r>
        <w:rPr>
          <w:rFonts w:ascii="Calibri" w:hAnsi="Calibri" w:eastAsia="Yu Gothic" w:cs="Calibri"/>
          <w:b/>
          <w:color w:val="1F2937"/>
          <w:sz w:val="22"/>
        </w:rPr>
        <w:t>5%の1枚が混ざると残り11種の基準点が54%へ持ち上がり、</w:t>
      </w:r>
    </w:p>
    <w:p>
      <w:pPr>
        <w:spacing w:before="0" w:after="120" w:line="300" w:lineRule="auto"/>
      </w:pPr>
      <w:r>
        <w:rPr>
          <w:rFonts w:ascii="Calibri" w:hAnsi="Calibri" w:eastAsia="Yu Gothic" w:cs="Calibri"/>
          <w:b/>
          <w:color w:val="1F2937"/>
          <w:sz w:val="22"/>
        </w:rPr>
        <w:t>正しく価格付けされた必殺技まで「まだ強い」と誤判定される。</w:t>
      </w:r>
    </w:p>
    <w:p>
      <w:pPr>
        <w:spacing w:before="0" w:after="120" w:line="300" w:lineRule="auto"/>
      </w:pPr>
      <w:r>
        <w:rPr>
          <w:rFonts w:ascii="Calibri" w:hAnsi="Calibri" w:eastAsia="Yu Gothic" w:cs="Calibri"/>
          <w:color w:val="1F2937"/>
          <w:sz w:val="22"/>
        </w:rPr>
        <w:t>したがって urge は補正0のまま</w:t>
      </w:r>
      <w:r>
        <w:rPr>
          <w:rFonts w:ascii="Calibri" w:hAnsi="Calibri" w:eastAsia="Yu Gothic" w:cs="Calibri"/>
          <w:b/>
          <w:color w:val="1F2937"/>
          <w:sz w:val="22"/>
        </w:rPr>
        <w:t>総当たりから除外する</w:t>
      </w:r>
      <w:r>
        <w:rPr>
          <w:rFonts w:ascii="Calibri" w:hAnsi="Calibri" w:eastAsia="Yu Gothic" w:cs="Calibri"/>
          <w:color w:val="1F2937"/>
          <w:sz w:val="22"/>
        </w:rPr>
        <w:t>。支援系は「1枚だけ混ぜたときに</w:t>
      </w:r>
    </w:p>
    <w:p>
      <w:pPr>
        <w:spacing w:before="0" w:after="120" w:line="300" w:lineRule="auto"/>
      </w:pPr>
      <w:r>
        <w:rPr>
          <w:rFonts w:ascii="Calibri" w:hAnsi="Calibri" w:eastAsia="Yu Gothic" w:cs="Calibri"/>
          <w:color w:val="1F2937"/>
          <w:sz w:val="22"/>
        </w:rPr>
        <w:t>編成全体をどれだけ強くするか」で測る必要がある。v0.6 で測定方法を分ける。</w:t>
      </w:r>
    </w:p>
    <w:p>
      <w:pPr>
        <w:spacing w:before="0" w:after="120" w:line="300" w:lineRule="auto"/>
      </w:pPr>
      <w:r>
        <w:rPr>
          <w:rFonts w:ascii="Calibri" w:hAnsi="Calibri" w:eastAsia="Yu Gothic" w:cs="Calibri"/>
          <w:color w:val="1F2937"/>
          <w:sz w:val="22"/>
        </w:rPr>
        <w:t>固有特性の測定にも同種の偏りがある。6人全員が同じ特性を持つ編成で測るため、効果が重なる</w:t>
      </w:r>
    </w:p>
    <w:p>
      <w:pPr>
        <w:spacing w:before="0" w:after="120" w:line="300" w:lineRule="auto"/>
      </w:pPr>
      <w:r>
        <w:rPr>
          <w:rFonts w:ascii="Calibri" w:hAnsi="Calibri" w:eastAsia="Yu Gothic" w:cs="Calibri"/>
          <w:color w:val="1F2937"/>
          <w:sz w:val="22"/>
        </w:rPr>
        <w:t>場面の値になる。1〜2枚だけ積む実際の編成より過小評価になりうる（実測の平均は50%を</w:t>
      </w:r>
    </w:p>
    <w:p>
      <w:pPr>
        <w:spacing w:before="0" w:after="120" w:line="300" w:lineRule="auto"/>
      </w:pPr>
      <w:r>
        <w:rPr>
          <w:rFonts w:ascii="Calibri" w:hAnsi="Calibri" w:eastAsia="Yu Gothic" w:cs="Calibri"/>
          <w:color w:val="1F2937"/>
          <w:sz w:val="22"/>
        </w:rPr>
        <w:t>やや下回っている）。</w:t>
      </w:r>
    </w:p>
    <w:p>
      <w:pPr>
        <w:spacing w:before="0" w:after="120" w:line="300" w:lineRule="auto"/>
      </w:pPr>
      <w:r>
        <w:rPr>
          <w:rFonts w:ascii="Calibri" w:hAnsi="Calibri" w:eastAsia="Yu Gothic" w:cs="Calibri"/>
          <w:color w:val="1F2937"/>
          <w:sz w:val="22"/>
        </w:rPr>
        <w:t>未決: urge の測り直し。vanguard は総大将かつ前衛のときだけ働く条件付きで他と同じ土俵で</w:t>
      </w:r>
    </w:p>
    <w:p>
      <w:pPr>
        <w:spacing w:before="0" w:after="120" w:line="300" w:lineRule="auto"/>
      </w:pPr>
      <w:r>
        <w:rPr>
          <w:rFonts w:ascii="Calibri" w:hAnsi="Calibri" w:eastAsia="Yu Gothic" w:cs="Calibri"/>
          <w:color w:val="1F2937"/>
          <w:sz w:val="22"/>
        </w:rPr>
        <w:t>測れず、§4.2 の測定から暫定で 2.5% 相当としている。必殺技のシナジーをどの程度まで</w:t>
      </w:r>
    </w:p>
    <w:p>
      <w:pPr>
        <w:spacing w:before="0" w:after="120" w:line="300" w:lineRule="auto"/>
      </w:pPr>
      <w:r>
        <w:rPr>
          <w:rFonts w:ascii="Calibri" w:hAnsi="Calibri" w:eastAsia="Yu Gothic" w:cs="Calibri"/>
          <w:color w:val="1F2937"/>
          <w:sz w:val="22"/>
        </w:rPr>
        <w:t>強くするか。60人ぶんの必殺技の個別設計（§13）。</w:t>
      </w: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6"/>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6"/>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6"/>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6"/>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6"/>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6"/>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6"/>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6"/>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6"/>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6"/>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6"/>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6"/>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マッチ（3部隊戦）の引き分け［v0.5 末で確定］</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8"/>
        <w:gridCol w:w="5052"/>
      </w:tblGrid>
      <w:tr>
        <w:trPr>
          <w:tblHeader w:val="true"/>
          <w:cantSplit/>
        </w:trPr>
        <w:tc>
          <w:tcPr>
            <w:tcW w:type="dxa" w:w="43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50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43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2勝に届いた側がある</w:t>
            </w:r>
          </w:p>
        </w:tc>
        <w:tc>
          <w:tcPr>
            <w:tcW w:type="dxa" w:w="50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その側のマッチ勝利。</w:t>
            </w:r>
          </w:p>
        </w:tc>
      </w:tr>
      <w:tr>
        <w:trPr>
          <w:cantSplit/>
        </w:trPr>
        <w:tc>
          <w:tcPr>
            <w:tcW w:type="dxa" w:w="430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どちらも2勝に届かない</w:t>
            </w:r>
            <w:r>
              <w:rPr>
                <w:rFonts w:ascii="Calibri" w:hAnsi="Calibri" w:eastAsia="Yu Gothic" w:cs="Calibri"/>
                <w:color w:val="1F2937"/>
                <w:sz w:val="18"/>
              </w:rPr>
              <w:t>（1-1-1分け、0-0-3分け等）</w:t>
            </w:r>
          </w:p>
        </w:tc>
        <w:tc>
          <w:tcPr>
            <w:tcW w:type="dxa" w:w="50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マッチも引き分けとする。</w:t>
            </w:r>
            <w:r>
              <w:rPr>
                <w:rFonts w:ascii="Calibri" w:hAnsi="Calibri" w:eastAsia="Yu Gothic" w:cs="Calibri"/>
                <w:color w:val="1F2937"/>
                <w:sz w:val="18"/>
              </w:rPr>
              <w:t xml:space="preserve"> 部隊戦の引き分けをどちらかの勝ちへ寄せる追加判定は行わない。</w:t>
            </w:r>
          </w:p>
        </w:tc>
      </w:tr>
    </w:tbl>
    <w:p>
      <w:pPr>
        <w:spacing w:after="120"/>
      </w:pPr>
    </w:p>
    <w:p>
      <w:pPr>
        <w:spacing w:before="0" w:after="120" w:line="300" w:lineRule="auto"/>
      </w:pPr>
      <w:r>
        <w:rPr>
          <w:rFonts w:ascii="Calibri" w:hAnsi="Calibri" w:eastAsia="Yu Gothic" w:cs="Calibri"/>
          <w:color w:val="1F2937"/>
          <w:sz w:val="22"/>
        </w:rPr>
        <w:t>部隊戦単位では残存兵力率・与ダメージなどで決着を促すが（上表）、</w:t>
      </w:r>
      <w:r>
        <w:rPr>
          <w:rFonts w:ascii="Calibri" w:hAnsi="Calibri" w:eastAsia="Yu Gothic" w:cs="Calibri"/>
          <w:b/>
          <w:color w:val="1F2937"/>
          <w:sz w:val="22"/>
        </w:rPr>
        <w:t>それでも引き分けが残った場合にマッチ単位で無理に決着させない</w:t>
      </w:r>
      <w:r>
        <w:rPr>
          <w:rFonts w:ascii="Calibri" w:hAnsi="Calibri" w:eastAsia="Yu Gothic" w:cs="Calibri"/>
          <w:color w:val="1F2937"/>
          <w:sz w:val="22"/>
        </w:rPr>
        <w:t>。部隊戦の引き分けは1戦あたり最大16%出るため、これを一律に片側の負けと数えると、その側だけが systematically 損をする。実際、測定ハーネスで先にそれをやって A 側に不利が出ていた。</w:t>
      </w:r>
    </w:p>
    <w:p>
      <w:pPr>
        <w:spacing w:before="0" w:after="120" w:line="300" w:lineRule="auto"/>
      </w:pPr>
      <w:r>
        <w:rPr>
          <w:rFonts w:ascii="Calibri" w:hAnsi="Calibri" w:eastAsia="Yu Gothic" w:cs="Calibri"/>
          <w:color w:val="1F2937"/>
          <w:sz w:val="22"/>
        </w:rPr>
        <w:t>レートの扱い（引き分けマッチの変動幅）は §10 の未決に含む。</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4"/>
        <w:gridCol w:w="4132"/>
        <w:gridCol w:w="4134"/>
      </w:tblGrid>
      <w:tr>
        <w:trPr>
          <w:tblHeader w:val="true"/>
          <w:cantSplit/>
        </w:trPr>
        <w:tc>
          <w:tcPr>
            <w:tcW w:type="dxa" w:w="10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1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4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r>
              <w:rPr>
                <w:rFonts w:ascii="Calibri" w:hAnsi="Calibri" w:eastAsia="Yu Gothic" w:cs="Calibri"/>
                <w:b/>
                <w:color w:val="1F2937"/>
                <w:sz w:val="18"/>
              </w:rPr>
              <w:t>2勝に届く側がなければマッチも引き分け</w:t>
            </w:r>
            <w:r>
              <w:rPr>
                <w:rFonts w:ascii="Calibri" w:hAnsi="Calibri" w:eastAsia="Yu Gothic" w:cs="Calibri"/>
                <w:color w:val="1F2937"/>
                <w:sz w:val="18"/>
              </w:rPr>
              <w:t>（§8.2 で確定）。</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でレート変動幅を変えるか。引き分けマッチのレート変動をどう置くか。</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バランス指標の単位</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バランスの目標帯はマッチ単位で定義し、1戦へ逆算する</w:t>
            </w:r>
            <w:r>
              <w:rPr>
                <w:rFonts w:ascii="Calibri" w:hAnsi="Calibri" w:eastAsia="Yu Gothic" w:cs="Calibri"/>
                <w:color w:val="1F2937"/>
                <w:sz w:val="18"/>
              </w:rPr>
              <w:t>（§5.3）。ランク戦の単位がマッチである以上、1戦で許した幅はそのまま増幅されうる。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マッチ帯 55-80% でよいか。</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888"/>
        <w:gridCol w:w="47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38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47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60人分の効果・対象・数値。v0.5 は12種のひな型を使い回しており、名前だけが個別になっている。§6.5 の共通ルールに従う。</w:t>
            </w:r>
            <w:r>
              <w:rPr>
                <w:rFonts w:ascii="Calibri" w:hAnsi="Calibri" w:eastAsia="Yu Gothic" w:cs="Calibri"/>
                <w:b/>
                <w:color w:val="1F2937"/>
                <w:sz w:val="18"/>
              </w:rPr>
              <w:t>追加するたびに §7.5 の反復で価格付けし直す。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支援系の測り方</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urge（ゲージ付与）は全員同技の総当たりでは測れず、補正0で据え置いている（§7.5）。「1枚だけ通常編成へ混ぜたときの寄与」で測る手段を作る。同じ手段で「陣頭」も測れるようにする。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K、兵種補正値、ゲージ獲得係数。消耗係数は撤廃（§6.1）。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案D（現状を受け入れる）で決着した（§4.6）。</w:t>
            </w:r>
            <w:r>
              <w:rPr>
                <w:rFonts w:ascii="Calibri" w:hAnsi="Calibri" w:eastAsia="Yu Gothic" w:cs="Calibri"/>
                <w:color w:val="1F2937"/>
                <w:sz w:val="18"/>
              </w:rPr>
              <w:t xml:space="preserve"> 案A〜Fを実測した結果、増幅を緩める案はどれも三すくみを同じ向きに壊し（歩兵→騎兵が反転）、</w:t>
            </w:r>
            <w:r>
              <w:rPr>
                <w:rFonts w:ascii="Calibri" w:hAnsi="Calibri" w:eastAsia="Yu Gothic" w:cs="Calibri"/>
                <w:b/>
                <w:color w:val="1F2937"/>
                <w:sz w:val="18"/>
              </w:rPr>
              <w:t>兵種補正を +4%〜+35% まで振っても3方向が同時に帯へ入る値は存在しなかった</w:t>
            </w:r>
            <w:r>
              <w:rPr>
                <w:rFonts w:ascii="Calibri" w:hAnsi="Calibri" w:eastAsia="Yu Gothic" w:cs="Calibri"/>
                <w:color w:val="1F2937"/>
                <w:sz w:val="18"/>
              </w:rPr>
              <w:t>。三すくみの +4% が 67% になるのも60秒の複利によるもので、増幅と三すくみは同じ源から出ている。あわせて判明した3点: ダメージ乱数を広げても大数の法則で平均されて効かない／決着促進を弱めると増幅は</w:t>
            </w:r>
            <w:r>
              <w:rPr>
                <w:rFonts w:ascii="Calibri" w:hAnsi="Calibri" w:eastAsia="Yu Gothic" w:cs="Calibri"/>
                <w:b/>
                <w:color w:val="1F2937"/>
                <w:sz w:val="18"/>
              </w:rPr>
              <w:t>悪化</w:t>
            </w:r>
            <w:r>
              <w:rPr>
                <w:rFonts w:ascii="Calibri" w:hAnsi="Calibri" w:eastAsia="Yu Gothic" w:cs="Calibri"/>
                <w:color w:val="1F2937"/>
                <w:sz w:val="18"/>
              </w:rPr>
              <w:t>する（現在値は下げてはいけない）／レーン制圧は時間切れ決着でしか働かないので効かない。「10%の差が50pt」は実際には「3コスト差で89%」であり、資源差として妥当な範囲だった。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増幅を受け止める運用</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戦闘モデルは変えないと決めたので、</w:t>
            </w:r>
            <w:r>
              <w:rPr>
                <w:rFonts w:ascii="Calibri" w:hAnsi="Calibri" w:eastAsia="Yu Gothic" w:cs="Calibri"/>
                <w:b/>
                <w:color w:val="1F2937"/>
                <w:sz w:val="18"/>
              </w:rPr>
              <w:t>測定側の作法が balance の前提になる</w:t>
            </w:r>
            <w:r>
              <w:rPr>
                <w:rFonts w:ascii="Calibri" w:hAnsi="Calibri" w:eastAsia="Yu Gothic" w:cs="Calibri"/>
                <w:color w:val="1F2937"/>
                <w:sz w:val="18"/>
              </w:rPr>
              <w:t>。価格付けは統制した合成カードで行う（実編成のパネルは飽和して数%の差が見えない）。反復ではなく範囲を掃く（能力値の刻みで hp と atk の配分が入れ替わり、勝率がのこぎり波になる）。カード変更のたびに `budget.py` を通す。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偵察と相性差</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増幅の帰結のうち、戦闘モデル側では解けないもの。相手の今回編成が見えない（§3.2）ため、相性差が大きいほど「引いた相性で決まる」比重が増える。</w:t>
            </w:r>
            <w:r>
              <w:rPr>
                <w:rFonts w:ascii="Calibri" w:hAnsi="Calibri" w:eastAsia="Yu Gothic" w:cs="Calibri"/>
                <w:b/>
                <w:color w:val="1F2937"/>
                <w:sz w:val="18"/>
              </w:rPr>
              <w:t>情報設計の問題</w:t>
            </w:r>
            <w:r>
              <w:rPr>
                <w:rFonts w:ascii="Calibri" w:hAnsi="Calibri" w:eastAsia="Yu Gothic" w:cs="Calibri"/>
                <w:color w:val="1F2937"/>
                <w:sz w:val="18"/>
              </w:rPr>
              <w:t>なので、偵察で見せる情報量で調整する。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弓兵→歩兵が97%（§5.3）。射程の効き方が相性ごとに非対称なため、兵種係数では直せない。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コストの加算性の再調整</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価格付けの分解能を0.3%へ細かくした結果（§7.5）、これまで幅6ptと見えていた配分による勝率差が</w:t>
            </w:r>
            <w:r>
              <w:rPr>
                <w:rFonts w:ascii="Calibri" w:hAnsi="Calibri" w:eastAsia="Yu Gothic" w:cs="Calibri"/>
                <w:b/>
                <w:color w:val="1F2937"/>
                <w:sz w:val="18"/>
              </w:rPr>
              <w:t>実際は幅15pt</w:t>
            </w:r>
            <w:r>
              <w:rPr>
                <w:rFonts w:ascii="Calibri" w:hAnsi="Calibri" w:eastAsia="Yu Gothic" w:cs="Calibri"/>
                <w:color w:val="1F2937"/>
                <w:sz w:val="18"/>
              </w:rPr>
              <w:t>だと分かった。均等配分は「やや偏り」に41%で負け、「極端」には56%で勝つ。</w:t>
            </w:r>
            <w:r>
              <w:rPr>
                <w:rFonts w:ascii="Calibri" w:hAnsi="Calibri" w:eastAsia="Yu Gothic" w:cs="Calibri"/>
                <w:b/>
                <w:color w:val="1F2937"/>
                <w:sz w:val="18"/>
              </w:rPr>
              <w:t>単調でないため `SLOT_VALUE` の1つの値では直せない。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解消した。</w:t>
            </w:r>
            <w:r>
              <w:rPr>
                <w:rFonts w:ascii="Calibri" w:hAnsi="Calibri" w:eastAsia="Yu Gothic" w:cs="Calibri"/>
                <w:color w:val="1F2937"/>
                <w:sz w:val="18"/>
              </w:rPr>
              <w:t xml:space="preserve"> 消耗係数の撤廃で増幅が 73%→53% に緩み、攻略探索の固定コアが3枚（諸葛亮・関羽・樊建）から</w:t>
            </w:r>
            <w:r>
              <w:rPr>
                <w:rFonts w:ascii="Calibri" w:hAnsi="Calibri" w:eastAsia="Yu Gothic" w:cs="Calibri"/>
                <w:b/>
                <w:color w:val="1F2937"/>
                <w:sz w:val="18"/>
              </w:rPr>
              <w:t>1枚（趙雲）</w:t>
            </w:r>
            <w:r>
              <w:rPr>
                <w:rFonts w:ascii="Calibri" w:hAnsi="Calibri" w:eastAsia="Yu Gothic" w:cs="Calibri"/>
                <w:color w:val="1F2937"/>
                <w:sz w:val="18"/>
              </w:rPr>
              <w:t>へ減った。毎世代の入れ替わりも 3/1/2 枚から 5/2/2 枚へ増えている。原因は対抗能力ではなく増幅だった。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固定コアの解消（記録）</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攻略探索で</w:t>
            </w:r>
            <w:r>
              <w:rPr>
                <w:rFonts w:ascii="Calibri" w:hAnsi="Calibri" w:eastAsia="Yu Gothic" w:cs="Calibri"/>
                <w:b/>
                <w:color w:val="1F2937"/>
                <w:sz w:val="18"/>
              </w:rPr>
              <w:t>諸葛亮・関羽・樊建の3枚が4世代すべてに残る</w:t>
            </w:r>
            <w:r>
              <w:rPr>
                <w:rFonts w:ascii="Calibri" w:hAnsi="Calibri" w:eastAsia="Yu Gothic" w:cs="Calibri"/>
                <w:color w:val="1F2937"/>
                <w:sz w:val="18"/>
              </w:rPr>
              <w:t>。対抗能力（勢力特効）を入れても崩れなかった。対抗能力自体は効いている（蜀4枚の相手に蜀特効を差すと97%→99%）が、</w:t>
            </w:r>
            <w:r>
              <w:rPr>
                <w:rFonts w:ascii="Calibri" w:hAnsi="Calibri" w:eastAsia="Yu Gothic" w:cs="Calibri"/>
                <w:b/>
                <w:color w:val="1F2937"/>
                <w:sz w:val="18"/>
              </w:rPr>
              <w:t>コアが強すぎて既に97%勝っており、2ptしか動かない</w:t>
            </w:r>
            <w:r>
              <w:rPr>
                <w:rFonts w:ascii="Calibri" w:hAnsi="Calibri" w:eastAsia="Yu Gothic" w:cs="Calibri"/>
                <w:color w:val="1F2937"/>
                <w:sz w:val="18"/>
              </w:rPr>
              <w:t>。原因はコスト配分にあるとみられる。コスト1が2枚＋高コスト4枚のような極端な配分が、中コスト6枚より有利になっている。下の「コストの加算性」と同じ問題。</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 は効果量では詰められない~~</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レーンあたりの人数上限を2に揃えて対処した</w:t>
            </w:r>
            <w:r>
              <w:rPr>
                <w:rFonts w:ascii="Calibri" w:hAnsi="Calibri" w:eastAsia="Yu Gothic" w:cs="Calibri"/>
                <w:color w:val="1F2937"/>
                <w:sz w:val="18"/>
              </w:rPr>
              <w:t>（§4.1）。旧・魚鱗だけがレーン人数 1/4/1 で、局所的な数の差が二乗で効いていた。総当たりの幅 55pt→30pt、陣形別の幅 24pt→17pt。交戦幅の上限（64pt）と支援移動の禁止（75pt）はどちらも悪化したので採らなかった。</w:t>
            </w:r>
            <w:r>
              <w:rPr>
                <w:rFonts w:ascii="Calibri" w:hAnsi="Calibri" w:eastAsia="Yu Gothic" w:cs="Calibri"/>
                <w:b/>
                <w:color w:val="1F2937"/>
                <w:sz w:val="18"/>
              </w:rPr>
              <w:t>ただし 0%/100% のセルは残っており、その主因は陣形ではなく構成である</w:t>
            </w:r>
            <w:r>
              <w:rPr>
                <w:rFonts w:ascii="Calibri" w:hAnsi="Calibri" w:eastAsia="Yu Gothic" w:cs="Calibri"/>
                <w:color w:val="1F2937"/>
                <w:sz w:val="18"/>
              </w:rPr>
              <w:t>（下の「陣形と構成の釣り合い」へ移す）。旧記述: 陣形に固有の効果を持たせて循環は作れたが、方円の効果を差し替えても総当たりの数字が1桁も動かなかった。極端さを作っているのは効果ではなくレーン構造そのもので、効果は平均の強さを上下させるだけで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 の残り</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レーン人数を揃えたあとも、構成を固定した陣形どうしで 0%/100% のセルが 4/18 組残る。</w:t>
            </w:r>
            <w:r>
              <w:rPr>
                <w:rFonts w:ascii="Calibri" w:hAnsi="Calibri" w:eastAsia="Yu Gothic" w:cs="Calibri"/>
                <w:b/>
                <w:color w:val="1F2937"/>
                <w:sz w:val="18"/>
              </w:rPr>
              <w:t>原因は陣形の前衛/後衛の割り振りと、構成の耐久/柔らかい札の比率の食い違い</w:t>
            </w:r>
            <w:r>
              <w:rPr>
                <w:rFonts w:ascii="Calibri" w:hAnsi="Calibri" w:eastAsia="Yu Gothic" w:cs="Calibri"/>
                <w:color w:val="1F2937"/>
                <w:sz w:val="18"/>
              </w:rPr>
              <w:t>である。盾弓構成（耐久3・弓3）は鶴翼（前3後3）とちょうど噛み合うため鶴翼が87%になり、方円（前5後1）は弓を前衛に出さざるを得ず32%になる。</w:t>
            </w:r>
            <w:r>
              <w:rPr>
                <w:rFonts w:ascii="Calibri" w:hAnsi="Calibri" w:eastAsia="Yu Gothic" w:cs="Calibri"/>
                <w:b/>
                <w:color w:val="1F2937"/>
                <w:sz w:val="18"/>
              </w:rPr>
              <w:t>構成ごとに最善の陣形は違う（標準→魚鱗・騎馬→方円・盾弓→鶴翼）ので選択自体は本物</w:t>
            </w:r>
            <w:r>
              <w:rPr>
                <w:rFonts w:ascii="Calibri" w:hAnsi="Calibri" w:eastAsia="Yu Gothic" w:cs="Calibri"/>
                <w:color w:val="1F2937"/>
                <w:sz w:val="18"/>
              </w:rPr>
              <w:t>だが、最善とそれ以外の差が大きすぎる。次に触るなら前衛/後衛の非対称性（後衛が近接から守られる度合い）である。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陣形の相性が極端（一部解消）</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迂回の判断が値段を見ていなかったのが主因だった。</w:t>
            </w:r>
            <w:r>
              <w:rPr>
                <w:rFonts w:ascii="Calibri" w:hAnsi="Calibri" w:eastAsia="Yu Gothic" w:cs="Calibri"/>
                <w:color w:val="1F2937"/>
                <w:sz w:val="18"/>
              </w:rPr>
              <w:t xml:space="preserve">「後衛が柔らかいか」だけで決めていたため、抑えが2人いても回り込みに行き、コスト10の騎兵が15.8秒（戦闘の4分の1）攻撃せずに歩いていた。回り込みに使える時間へ上限（100ティック）を置き、抑え1人は通るが2人は通らないようにした。鶴翼(40コスト) 対 魚鱗(40コスト) が 0% から 79% になり、3すくみは解消。同じ陣形内でのコストも効く（40コストが31コストに97%）。残るのは魚鱗そのものの弱さで、下の「陣形と構成の釣り合い」に含む。旧記述: </w:t>
            </w:r>
            <w:r>
              <w:rPr>
                <w:rFonts w:ascii="Calibri" w:hAnsi="Calibri" w:eastAsia="Yu Gothic" w:cs="Calibri"/>
                <w:b/>
                <w:color w:val="1F2937"/>
                <w:sz w:val="18"/>
              </w:rPr>
              <w:t>陣形の相性だけで札の質が帳消しになる。</w:t>
            </w:r>
            <w:r>
              <w:rPr>
                <w:rFonts w:ascii="Calibri" w:hAnsi="Calibri" w:eastAsia="Yu Gothic" w:cs="Calibri"/>
                <w:color w:val="1F2937"/>
                <w:sz w:val="18"/>
              </w:rPr>
              <w:t xml:space="preserve"> 同じ札で魚鱗が鶴翼に100%、同じ陣形なら40コストが31コストに100%、ところが鶴翼の31コストが魚鱗の40コストに100%、という3すくみが400戦して100%/0%で出る。事実上決定論。鶴翼（3レーン均等）が魚鱗（中央に4人）の両翼を2対1で食う挙動自体は筋が通っているが、</w:t>
            </w:r>
            <w:r>
              <w:rPr>
                <w:rFonts w:ascii="Calibri" w:hAnsi="Calibri" w:eastAsia="Yu Gothic" w:cs="Calibri"/>
                <w:b/>
                <w:color w:val="1F2937"/>
                <w:sz w:val="18"/>
              </w:rPr>
              <w:t>9コストぶんの札の差を打ち消すのは行き過ぎ</w:t>
            </w:r>
            <w:r>
              <w:rPr>
                <w:rFonts w:ascii="Calibri" w:hAnsi="Calibri" w:eastAsia="Yu Gothic" w:cs="Calibri"/>
                <w:color w:val="1F2937"/>
                <w:sz w:val="18"/>
              </w:rPr>
              <w:t>。レーンごとの人数差が効きすぎている（隣レーンへの支援移動の速さ、空きレーンの扱い）。</w:t>
            </w:r>
            <w:r>
              <w:rPr>
                <w:rFonts w:ascii="Calibri" w:hAnsi="Calibri" w:eastAsia="Yu Gothic" w:cs="Calibri"/>
                <w:b/>
                <w:color w:val="1F2937"/>
                <w:sz w:val="18"/>
              </w:rPr>
              <w:t>コストの総量は正しく効いている</w:t>
            </w:r>
            <w:r>
              <w:rPr>
                <w:rFonts w:ascii="Calibri" w:hAnsi="Calibri" w:eastAsia="Yu Gothic" w:cs="Calibri"/>
                <w:color w:val="1F2937"/>
                <w:sz w:val="18"/>
              </w:rPr>
              <w:t>ことは別途確認済み（無個性カードで40コストは31コストに100%、25コストに100%）。</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攻略探索の判定基準</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上記により、「攻略が循環している」という判定が編成の多様性ではなく陣形の極端な相性で出ている可能性がある。陣形を固定した条件での判定を併記する必要がある。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陣形と構成の釣り合い</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天敵のない型は無くなったが、型ごとの強さに幅60ptが残っている（§7.5 末尾）。</w:t>
            </w:r>
            <w:r>
              <w:rPr>
                <w:rFonts w:ascii="Calibri" w:hAnsi="Calibri" w:eastAsia="Yu Gothic" w:cs="Calibri"/>
                <w:b/>
                <w:color w:val="1F2937"/>
                <w:sz w:val="18"/>
              </w:rPr>
              <w:t>主因は陣形ではなく構成。</w:t>
            </w:r>
            <w:r>
              <w:rPr>
                <w:rFonts w:ascii="Calibri" w:hAnsi="Calibri" w:eastAsia="Yu Gothic" w:cs="Calibri"/>
                <w:color w:val="1F2937"/>
                <w:sz w:val="18"/>
              </w:rPr>
              <w:t xml:space="preserve"> 迂回距離95・孤立罰110%の確定を含む。この2つは効きが鋭く、孤立罰を190にすると歩兵→騎兵が 64% から 17% へ動く。</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役割が兵種相性を上書きする</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の積み残し。役割を揃えた編成では 弓兵→歩兵 が耐久役29%・火力役96%と割れる。実際の編成は混成なので本番の指標にはしないが、</w:t>
            </w:r>
            <w:r>
              <w:rPr>
                <w:rFonts w:ascii="Calibri" w:hAnsi="Calibri" w:eastAsia="Yu Gothic" w:cs="Calibri"/>
                <w:b/>
                <w:color w:val="1F2937"/>
                <w:sz w:val="18"/>
              </w:rPr>
              <w:t>カード選択の歪み</w:t>
            </w:r>
            <w:r>
              <w:rPr>
                <w:rFonts w:ascii="Calibri" w:hAnsi="Calibri" w:eastAsia="Yu Gothic" w:cs="Calibri"/>
                <w:color w:val="1F2937"/>
                <w:sz w:val="18"/>
              </w:rPr>
              <w:t>（火力役の弓兵ばかり採用される）として出る可能性がある。§4.6 の採用率で監視し、出ていれば総合値の式に役割分担の相乗効果を織り込む。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群雄の規模</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群雄を無所属として対抗能力の的にすることで軸へ載せた</w:t>
            </w:r>
            <w:r>
              <w:rPr>
                <w:rFonts w:ascii="Calibri" w:hAnsi="Calibri" w:eastAsia="Yu Gothic" w:cs="Calibri"/>
                <w:color w:val="1F2937"/>
                <w:sz w:val="18"/>
              </w:rPr>
              <w:t>（§6.6）。ただし7枚・9%という規模自体は変えていない。専用の群特効は当たり枚数が他勢力の4分の1しかなく成立しない。群雄をコスト1〜3を含む20枚規模へ増やせば独立した第4勢力になり、群特効も作れる。現在は</w:t>
            </w:r>
            <w:r>
              <w:rPr>
                <w:rFonts w:ascii="Calibri" w:hAnsi="Calibri" w:eastAsia="Yu Gothic" w:cs="Calibri"/>
                <w:b/>
                <w:color w:val="1F2937"/>
                <w:sz w:val="18"/>
              </w:rPr>
              <w:t>コスト4以上にしか群雄の札がなく、低コスト戦での勢力の選択肢が薄い</w:t>
            </w: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対抗能力の傾きの残り</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 +25% から +10% へ下げて、当たり枚数0〜6枚での勝率の幅を 99pt から 77pt へ縮めた（§6.6）。実戦の期待当たり枚数（2枚前後）の近傍では 33〜57% に収まる。</w:t>
            </w:r>
            <w:r>
              <w:rPr>
                <w:rFonts w:ascii="Calibri" w:hAnsi="Calibri" w:eastAsia="Yu Gothic" w:cs="Calibri"/>
                <w:b/>
                <w:color w:val="1F2937"/>
                <w:sz w:val="18"/>
              </w:rPr>
              <w:t>それでも0枚なら16%・6枚なら92%で、幅は大きい。</w:t>
            </w:r>
            <w:r>
              <w:rPr>
                <w:rFonts w:ascii="Calibri" w:hAnsi="Calibri" w:eastAsia="Yu Gothic" w:cs="Calibri"/>
                <w:color w:val="1F2937"/>
                <w:sz w:val="18"/>
              </w:rPr>
              <w:t xml:space="preserve"> より根本には §4.6 の「戦闘モデルが小さな差を増幅する」問題があり、そちらを直さないと下限がある。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~~引き分けのマッチ扱い~~</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確定した（§8.2）。2勝に届く側がなければマッチも引き分けとする。</w:t>
            </w:r>
            <w:r>
              <w:rPr>
                <w:rFonts w:ascii="Calibri" w:hAnsi="Calibri" w:eastAsia="Yu Gothic" w:cs="Calibri"/>
                <w:color w:val="1F2937"/>
                <w:sz w:val="18"/>
              </w:rPr>
              <w:t xml:space="preserve"> 部隊戦の引き分けは1戦あたり最大16%出るので、一律に片側の負けと数えるとその側だけが systematically 損をする（測定側で先にそれをやっていた）。残るのはレート変動幅の扱いだけで、§10 の「レート方式」に含む。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v0.5 の残りとして挙げていた4点のうち、(1) 必殺技と固有特性をコスト予算へ含める（§7.5）と (2) 誘発型の固有特性の実装（§6.6）は完了した。効果の強さの幅は必殺技 67pt → 7pt、固有特性 31pt → 4pt になり、</w:t>
            </w:r>
            <w:r>
              <w:rPr>
                <w:rFonts w:ascii="Calibri" w:hAnsi="Calibri" w:eastAsia="Yu Gothic" w:cs="Calibri"/>
                <w:b/>
                <w:color w:val="1F2937"/>
                <w:sz w:val="21"/>
              </w:rPr>
              <w:t>勝敗が「どの効果を引いたか」で決まる状態は解消した</w:t>
            </w:r>
            <w:r>
              <w:rPr>
                <w:rFonts w:ascii="Calibri" w:hAnsi="Calibri" w:eastAsia="Yu Gothic" w:cs="Calibri"/>
                <w:color w:val="1F2937"/>
                <w:sz w:val="21"/>
              </w:rPr>
              <w:t>。(3) 戦闘モデルが小さな差を増幅する問題も</w:t>
            </w:r>
            <w:r>
              <w:rPr>
                <w:rFonts w:ascii="Calibri" w:hAnsi="Calibri" w:eastAsia="Yu Gothic" w:cs="Calibri"/>
                <w:b/>
                <w:color w:val="1F2937"/>
                <w:sz w:val="21"/>
              </w:rPr>
              <w:t>案D（現状を受け入れる）で決着した</w:t>
            </w:r>
            <w:r>
              <w:rPr>
                <w:rFonts w:ascii="Calibri" w:hAnsi="Calibri" w:eastAsia="Yu Gothic" w:cs="Calibri"/>
                <w:color w:val="1F2937"/>
                <w:sz w:val="21"/>
              </w:rPr>
              <w:t>（§4.6）。緩和策A〜Fを実測した結果、増幅を消すと兵種三すくみも一緒に消えることが分かったためである。戦闘モデルには手を入れず、測定側の作法（統制した合成カードで測る・範囲を掃く・予算検算を必須にする）で受け止める。残る (4) 役割が兵種相性を上書きする問題（§5.3）と、必殺技の個別設計（80枚に対しひな型12種）が v0.6 の主題になる。  あわせて v0.6 では、価格付けの分解能を上げたことで見えるようになった2点を扱う。</w:t>
            </w:r>
            <w:r>
              <w:rPr>
                <w:rFonts w:ascii="Calibri" w:hAnsi="Calibri" w:eastAsia="Yu Gothic" w:cs="Calibri"/>
                <w:b/>
                <w:color w:val="1F2937"/>
                <w:sz w:val="21"/>
              </w:rPr>
              <w:t>コストの加算性は幅6ptではなく幅15ptだった</w:t>
            </w:r>
            <w:r>
              <w:rPr>
                <w:rFonts w:ascii="Calibri" w:hAnsi="Calibri" w:eastAsia="Yu Gothic" w:cs="Calibri"/>
                <w:color w:val="1F2937"/>
                <w:sz w:val="21"/>
              </w:rPr>
              <w:t>（上表）。また支援系の必殺技と「陣頭」は現在の測定方法では測れず、補正0または暫定値のまま残っている。どちらも「これまで測れていなかった」ものであり、新たに壊れたわけではない。</w:t>
            </w:r>
          </w:p>
        </w:tc>
      </w:tr>
    </w:tbl>
    <w:p>
      <w:pPr>
        <w:spacing w:after="120"/>
      </w:pPr>
    </w:p>
    <w:p>
      <w:pPr>
        <w:pStyle w:val="Heading3"/>
        <w:keepNext/>
      </w:pPr>
      <w:r>
        <w:rPr>
          <w:rFonts w:ascii="Calibri" w:hAnsi="Calibri" w:eastAsia="Yu Gothic" w:cs="Calibri"/>
          <w:b/>
          <w:color w:val="2E74B5"/>
          <w:sz w:val="23"/>
        </w:rPr>
        <w:t>採用率の現状と、指標の妥当性［v0.5 末時点］</w:t>
      </w:r>
    </w:p>
    <w:p>
      <w:pPr>
        <w:spacing w:before="0" w:after="120" w:line="300" w:lineRule="auto"/>
      </w:pPr>
      <w:r>
        <w:rPr>
          <w:rFonts w:ascii="Calibri" w:hAnsi="Calibri" w:eastAsia="Yu Gothic" w:cs="Calibri"/>
          <w:color w:val="1F2937"/>
          <w:sz w:val="22"/>
        </w:rPr>
        <w:t>実カード60枚での採用率（§4.6）。120編成を組み、固定の対戦相手12編成への成績で</w:t>
      </w:r>
    </w:p>
    <w:p>
      <w:pPr>
        <w:spacing w:before="0" w:after="120" w:line="300" w:lineRule="auto"/>
      </w:pPr>
      <w:r>
        <w:rPr>
          <w:rFonts w:ascii="Calibri" w:hAnsi="Calibri" w:eastAsia="Yu Gothic" w:cs="Calibri"/>
          <w:color w:val="1F2937"/>
          <w:sz w:val="22"/>
        </w:rPr>
        <w:t>上位30編成を選び、その採用率を見る。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62"/>
        <w:gridCol w:w="2925"/>
        <w:gridCol w:w="2632"/>
        <w:gridCol w:w="2341"/>
      </w:tblGrid>
      <w:tr>
        <w:trPr>
          <w:tblHeader w:val="true"/>
          <w:cantSplit/>
        </w:trPr>
        <w:tc>
          <w:tcPr>
            <w:tcW w:type="dxa" w:w="1462"/>
            <w:shd w:fill="E8EEF5" w:val="clear"/>
            <w:vAlign w:val="center"/>
            <w:tcMar>
              <w:top w:w="80" w:type="dxa"/>
              <w:start w:w="120" w:type="dxa"/>
              <w:bottom w:w="80" w:type="dxa"/>
              <w:end w:w="120" w:type="dxa"/>
            </w:tcMar>
          </w:tcPr>
          <w:p>
            <w:pPr>
              <w:spacing w:before="0" w:after="0" w:line="276" w:lineRule="auto"/>
              <w:jc w:val="left"/>
            </w:pPr>
          </w:p>
        </w:tc>
        <w:tc>
          <w:tcPr>
            <w:tcW w:type="dxa" w:w="292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上限超過(&gt;30%)</w:t>
            </w:r>
          </w:p>
        </w:tc>
        <w:tc>
          <w:tcPr>
            <w:tcW w:type="dxa" w:w="26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下限割れ(&lt;3%)</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偶然による期待値</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bl>
    <w:p>
      <w:pPr>
        <w:spacing w:after="120"/>
      </w:pPr>
    </w:p>
    <w:p>
      <w:pPr>
        <w:spacing w:before="0" w:after="120" w:line="300" w:lineRule="auto"/>
      </w:pPr>
      <w:r>
        <w:rPr>
          <w:rFonts w:ascii="Calibri" w:hAnsi="Calibri" w:eastAsia="Yu Gothic" w:cs="Calibri"/>
          <w:b/>
          <w:color w:val="1F2937"/>
          <w:sz w:val="22"/>
        </w:rPr>
        <w:t>中コスト戦は目標を満たしている。</w:t>
      </w:r>
      <w:r>
        <w:rPr>
          <w:rFonts w:ascii="Calibri" w:hAnsi="Calibri" w:eastAsia="Yu Gothic" w:cs="Calibri"/>
          <w:color w:val="1F2937"/>
          <w:sz w:val="22"/>
        </w:rPr>
        <w:t xml:space="preserve"> 下限割れ2枚は偶然の期待値3枚を下回る。</w:t>
      </w:r>
    </w:p>
    <w:p>
      <w:pPr>
        <w:spacing w:before="0" w:after="120" w:line="300" w:lineRule="auto"/>
      </w:pPr>
      <w:r>
        <w:rPr>
          <w:rFonts w:ascii="Calibri" w:hAnsi="Calibri" w:eastAsia="Yu Gothic" w:cs="Calibri"/>
          <w:color w:val="1F2937"/>
          <w:sz w:val="22"/>
        </w:rPr>
        <w:t>高コスト戦は諸葛亮56%・周瑜40%・龐統33%といずれも弓兵の高コスト札が上限超過。</w:t>
      </w:r>
    </w:p>
    <w:p>
      <w:pPr>
        <w:spacing w:before="0" w:after="120" w:line="300" w:lineRule="auto"/>
      </w:pPr>
      <w:r>
        <w:rPr>
          <w:rFonts w:ascii="Calibri" w:hAnsi="Calibri" w:eastAsia="Yu Gothic" w:cs="Calibri"/>
          <w:color w:val="1F2937"/>
          <w:sz w:val="22"/>
        </w:rPr>
        <w:t>低コスト戦はコスト1の4枚が50〜56%を占める。ただしこれは強さというより、</w:t>
      </w:r>
    </w:p>
    <w:p>
      <w:pPr>
        <w:spacing w:before="0" w:after="120" w:line="300" w:lineRule="auto"/>
      </w:pPr>
      <w:r>
        <w:rPr>
          <w:rFonts w:ascii="Calibri" w:hAnsi="Calibri" w:eastAsia="Yu Gothic" w:cs="Calibri"/>
          <w:b/>
          <w:color w:val="1F2937"/>
          <w:sz w:val="22"/>
        </w:rPr>
        <w:t>上限18を6枠で埋めるには安い札が要るのに、コスト1が4枚しかない</w:t>
      </w:r>
      <w:r>
        <w:rPr>
          <w:rFonts w:ascii="Calibri" w:hAnsi="Calibri" w:eastAsia="Yu Gothic" w:cs="Calibri"/>
          <w:color w:val="1F2937"/>
          <w:sz w:val="22"/>
        </w:rPr>
        <w:t>ためで、</w:t>
      </w:r>
    </w:p>
    <w:p>
      <w:pPr>
        <w:spacing w:before="0" w:after="120" w:line="300" w:lineRule="auto"/>
      </w:pPr>
      <w:r>
        <w:rPr>
          <w:rFonts w:ascii="Calibri" w:hAnsi="Calibri" w:eastAsia="Yu Gothic" w:cs="Calibri"/>
          <w:color w:val="1F2937"/>
          <w:sz w:val="22"/>
        </w:rPr>
        <w:t>§4.4 の配置枚数の問題である。</w:t>
      </w:r>
    </w:p>
    <w:p>
      <w:pPr>
        <w:spacing w:before="0" w:after="120" w:line="300" w:lineRule="auto"/>
      </w:pPr>
      <w:r>
        <w:rPr>
          <w:rFonts w:ascii="Calibri" w:hAnsi="Calibri" w:eastAsia="Yu Gothic" w:cs="Calibri"/>
          <w:b/>
          <w:color w:val="1F2937"/>
          <w:sz w:val="22"/>
        </w:rPr>
        <w:t>この数字は3度作り直して初めて得られた。</w:t>
      </w:r>
      <w:r>
        <w:rPr>
          <w:rFonts w:ascii="Calibri" w:hAnsi="Calibri" w:eastAsia="Yu Gothic" w:cs="Calibri"/>
          <w:color w:val="1F2937"/>
          <w:sz w:val="22"/>
        </w:rPr>
        <w:t xml:space="preserve"> 最初の測定では下限割れが34/31/28枚</w:t>
      </w:r>
    </w:p>
    <w:p>
      <w:pPr>
        <w:spacing w:before="0" w:after="120" w:line="300" w:lineRule="auto"/>
      </w:pPr>
      <w:r>
        <w:rPr>
          <w:rFonts w:ascii="Calibri" w:hAnsi="Calibri" w:eastAsia="Yu Gothic" w:cs="Calibri"/>
          <w:color w:val="1F2937"/>
          <w:sz w:val="22"/>
        </w:rPr>
        <w:t>あり「半分以上の武将が使われていない」と読んでいたが、原因はすべて測定側にあった。</w:t>
      </w:r>
    </w:p>
    <w:p>
      <w:pPr>
        <w:spacing w:before="0" w:after="80" w:line="300" w:lineRule="auto"/>
        <w:numPr>
          <w:ilvl w:val="0"/>
          <w:numId w:val="107"/>
        </w:numPr>
      </w:pPr>
      <w:r>
        <w:rPr>
          <w:rFonts w:ascii="Calibri" w:hAnsi="Calibri" w:eastAsia="Yu Gothic" w:cs="Calibri"/>
          <w:b/>
          <w:color w:val="1F2937"/>
          <w:sz w:val="22"/>
        </w:rPr>
        <w:t>編成サンプラが最安札を機械的に詰めていた。</w:t>
      </w:r>
      <w:r>
        <w:rPr>
          <w:rFonts w:ascii="Calibri" w:hAnsi="Calibri" w:eastAsia="Yu Gothic" w:cs="Calibri"/>
          <w:color w:val="1F2937"/>
          <w:sz w:val="22"/>
        </w:rPr>
        <w:t xml:space="preserve"> 上限超過を最安札への置換で</w:t>
      </w:r>
    </w:p>
    <w:p>
      <w:pPr>
        <w:spacing w:before="0" w:after="120" w:line="300" w:lineRule="auto"/>
      </w:pPr>
      <w:r>
        <w:rPr>
          <w:rFonts w:ascii="Calibri" w:hAnsi="Calibri" w:eastAsia="Yu Gothic" w:cs="Calibri"/>
          <w:color w:val="1F2937"/>
          <w:sz w:val="22"/>
        </w:rPr>
        <w:t>修復していたため、低コスト戦ではランダムな6枚の合計が32前後で上限18を</w:t>
      </w:r>
    </w:p>
    <w:p>
      <w:pPr>
        <w:spacing w:before="0" w:after="120" w:line="300" w:lineRule="auto"/>
      </w:pPr>
      <w:r>
        <w:rPr>
          <w:rFonts w:ascii="Calibri" w:hAnsi="Calibri" w:eastAsia="Yu Gothic" w:cs="Calibri"/>
          <w:color w:val="1F2937"/>
          <w:sz w:val="22"/>
        </w:rPr>
        <w:t>ほぼ必ず超え、置換が毎回走っていた。樊建〔伝令〕は40編成中40に入っていた。</w:t>
      </w:r>
    </w:p>
    <w:p>
      <w:pPr>
        <w:spacing w:before="0" w:after="120" w:line="300" w:lineRule="auto"/>
      </w:pPr>
      <w:r>
        <w:rPr>
          <w:rFonts w:ascii="Calibri" w:hAnsi="Calibri" w:eastAsia="Yu Gothic" w:cs="Calibri"/>
          <w:color w:val="1F2937"/>
          <w:sz w:val="22"/>
        </w:rPr>
        <w:t>採用率でコスト1の支援武将が87〜100%だったのは強さではない。</w:t>
      </w:r>
    </w:p>
    <w:p>
      <w:pPr>
        <w:spacing w:before="0" w:after="80" w:line="300" w:lineRule="auto"/>
        <w:numPr>
          <w:ilvl w:val="0"/>
          <w:numId w:val="108"/>
        </w:numPr>
      </w:pPr>
      <w:r>
        <w:rPr>
          <w:rFonts w:ascii="Calibri" w:hAnsi="Calibri" w:eastAsia="Yu Gothic" w:cs="Calibri"/>
          <w:b/>
          <w:color w:val="1F2937"/>
          <w:sz w:val="22"/>
        </w:rPr>
        <w:t>サンプラが予算を使い切っていなかった。</w:t>
      </w:r>
      <w:r>
        <w:rPr>
          <w:rFonts w:ascii="Calibri" w:hAnsi="Calibri" w:eastAsia="Yu Gothic" w:cs="Calibri"/>
          <w:color w:val="1F2937"/>
          <w:sz w:val="22"/>
        </w:rPr>
        <w:t xml:space="preserve"> 修正後も高コスト戦の合計が</w:t>
      </w:r>
    </w:p>
    <w:p>
      <w:pPr>
        <w:spacing w:before="0" w:after="120" w:line="300" w:lineRule="auto"/>
      </w:pPr>
      <w:r>
        <w:rPr>
          <w:rFonts w:ascii="Calibri" w:hAnsi="Calibri" w:eastAsia="Yu Gothic" w:cs="Calibri"/>
          <w:color w:val="1F2937"/>
          <w:sz w:val="22"/>
        </w:rPr>
        <w:t>上限40に対し31までしか伸びず、高コストの札を過小評価していた。</w:t>
      </w:r>
    </w:p>
    <w:p>
      <w:pPr>
        <w:spacing w:before="0" w:after="80" w:line="300" w:lineRule="auto"/>
        <w:numPr>
          <w:ilvl w:val="0"/>
          <w:numId w:val="109"/>
        </w:numPr>
      </w:pPr>
      <w:r>
        <w:rPr>
          <w:rFonts w:ascii="Calibri" w:hAnsi="Calibri" w:eastAsia="Yu Gothic" w:cs="Calibri"/>
          <w:b/>
          <w:color w:val="1F2937"/>
          <w:sz w:val="22"/>
        </w:rPr>
        <w:t>母数が足りていなかった。</w:t>
      </w:r>
      <w:r>
        <w:rPr>
          <w:rFonts w:ascii="Calibri" w:hAnsi="Calibri" w:eastAsia="Yu Gothic" w:cs="Calibri"/>
          <w:color w:val="1F2937"/>
          <w:sz w:val="22"/>
        </w:rPr>
        <w:t xml:space="preserve"> 上位8編成×6枠=48枚の抽選しかないので、</w:t>
      </w:r>
    </w:p>
    <w:p>
      <w:pPr>
        <w:spacing w:before="0" w:after="120" w:line="300" w:lineRule="auto"/>
      </w:pPr>
      <w:r>
        <w:rPr>
          <w:rFonts w:ascii="Calibri" w:hAnsi="Calibri" w:eastAsia="Yu Gothic" w:cs="Calibri"/>
          <w:color w:val="1F2937"/>
          <w:sz w:val="22"/>
        </w:rPr>
        <w:t>カードが完全に均衡していても 60×(1−6/60)^8 ≒ 26枚が1度も出ない。</w:t>
      </w:r>
    </w:p>
    <w:p>
      <w:pPr>
        <w:spacing w:before="0" w:after="120" w:line="300" w:lineRule="auto"/>
      </w:pPr>
      <w:r>
        <w:rPr>
          <w:rFonts w:ascii="Calibri" w:hAnsi="Calibri" w:eastAsia="Yu Gothic" w:cs="Calibri"/>
          <w:color w:val="1F2937"/>
          <w:sz w:val="22"/>
        </w:rPr>
        <w:t>下限割れ34枚のうち26枚はこれだった。上位30編成にすると約3枚まで下がる。</w:t>
      </w:r>
    </w:p>
    <w:p>
      <w:pPr>
        <w:spacing w:before="0" w:after="120" w:line="300" w:lineRule="auto"/>
      </w:pPr>
      <w:r>
        <w:rPr>
          <w:rFonts w:ascii="Calibri" w:hAnsi="Calibri" w:eastAsia="Yu Gothic" w:cs="Calibri"/>
          <w:color w:val="1F2937"/>
          <w:sz w:val="22"/>
        </w:rPr>
        <w:t>いずれも「検証条件が実プレイと違うと、測定そのものが嘘をつく」形である。</w:t>
      </w:r>
    </w:p>
    <w:p>
      <w:pPr>
        <w:spacing w:before="0" w:after="120" w:line="300" w:lineRule="auto"/>
      </w:pPr>
      <w:r>
        <w:rPr>
          <w:rFonts w:ascii="Calibri" w:hAnsi="Calibri" w:eastAsia="Yu Gothic" w:cs="Calibri"/>
          <w:b/>
          <w:color w:val="1F2937"/>
          <w:sz w:val="22"/>
        </w:rPr>
        <w:t>新しい指標を作ったら、まず「完全に均衡していたら何が出るか」を計算すること。</w:t>
      </w:r>
    </w:p>
    <w:p>
      <w:pPr>
        <w:spacing w:before="0" w:after="120" w:line="300" w:lineRule="auto"/>
      </w:pPr>
      <w:r>
        <w:rPr>
          <w:rFonts w:ascii="Calibri" w:hAnsi="Calibri" w:eastAsia="Yu Gothic" w:cs="Calibri"/>
          <w:color w:val="1F2937"/>
          <w:sz w:val="22"/>
        </w:rPr>
        <w:t>偶然による期待値、対角（同一条件どうし）の値、母数から来る2σ。</w:t>
      </w:r>
    </w:p>
    <w:p>
      <w:pPr>
        <w:spacing w:before="0" w:after="120" w:line="300" w:lineRule="auto"/>
      </w:pPr>
      <w:r>
        <w:rPr>
          <w:rFonts w:ascii="Calibri" w:hAnsi="Calibri" w:eastAsia="Yu Gothic" w:cs="Calibri"/>
          <w:color w:val="1F2937"/>
          <w:sz w:val="22"/>
        </w:rPr>
        <w:t>そしてサンプラが実プレイと同じ編成を作っているかを確かめること。</w:t>
      </w:r>
    </w:p>
    <w:p>
      <w:pPr>
        <w:pStyle w:val="Heading3"/>
        <w:keepNext/>
      </w:pPr>
      <w:r>
        <w:rPr>
          <w:rFonts w:ascii="Calibri" w:hAnsi="Calibri" w:eastAsia="Yu Gothic" w:cs="Calibri"/>
          <w:b/>
          <w:color w:val="2E74B5"/>
          <w:sz w:val="23"/>
        </w:rPr>
        <w:t>測定が嘘をついた事例の一覧［v0.5 末で追記］</w:t>
      </w:r>
    </w:p>
    <w:p>
      <w:pPr>
        <w:spacing w:before="0" w:after="120" w:line="300" w:lineRule="auto"/>
      </w:pPr>
      <w:r>
        <w:rPr>
          <w:rFonts w:ascii="Calibri" w:hAnsi="Calibri" w:eastAsia="Yu Gothic" w:cs="Calibri"/>
          <w:color w:val="1F2937"/>
          <w:sz w:val="22"/>
        </w:rPr>
        <w:t>同じ形の誤りが繰り返し起きているので、型として残す。</w:t>
      </w:r>
    </w:p>
    <w:p>
      <w:pPr>
        <w:spacing w:before="0" w:after="120" w:line="300" w:lineRule="auto"/>
      </w:pPr>
      <w:r>
        <w:rPr>
          <w:rFonts w:ascii="Calibri" w:hAnsi="Calibri" w:eastAsia="Yu Gothic" w:cs="Calibri"/>
          <w:b/>
          <w:color w:val="1F2937"/>
          <w:sz w:val="22"/>
        </w:rPr>
        <w:t>全11件のうち、原因が「実プレイと条件が違う」ものが7件、「道具が測れる範囲の外」が4件である。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520"/>
        <w:gridCol w:w="608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事例</w:t>
            </w:r>
          </w:p>
        </w:tc>
        <w:tc>
          <w:tcPr>
            <w:tcW w:type="dxa" w:w="6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何が起きたか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単一役割での三すくみ測定</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役割を揃えると後衛も前衛と同じ硬さになり、騎兵の迂回の価値が中立化。問題を作るのではなく</w:t>
            </w:r>
            <w:r>
              <w:rPr>
                <w:rFonts w:ascii="Calibri" w:hAnsi="Calibri" w:eastAsia="Yu Gothic" w:cs="Calibri"/>
                <w:b/>
                <w:color w:val="1F2937"/>
                <w:sz w:val="18"/>
              </w:rPr>
              <w:t>隠して</w:t>
            </w:r>
            <w:r>
              <w:rPr>
                <w:rFonts w:ascii="Calibri" w:hAnsi="Calibri" w:eastAsia="Yu Gothic" w:cs="Calibri"/>
                <w:color w:val="1F2937"/>
                <w:sz w:val="18"/>
              </w:rPr>
              <w:t>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全員同技での必殺技測定</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全体効果が補正上限で頭打ちになり、curse/rally が過小評価（46%/53% → 1枚混ぜでは98%/97%）</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サンプラの最安札詰め込み</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上限超過を最安札への置換で修復していたため、特定の札が40編成中40に入っていた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母数不足</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上位8編成×6枠では、完全に均衡していても26枚が1度も出ない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偶然の期待値の計算違い</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「3枚」と見積もっていたが実際は13枚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勢力とレーンの一致</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`[i % 3]` で配ると各レーンが単一勢力になり、機構的に同一な3つの特効が 97/35/24% に割れた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支援移動で配置差を測っていた</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コストの加算性の測定で少人数側を別レーンへ置いたため、相手のいないレーンで支援移動に時間を空費し、</w:t>
            </w:r>
            <w:r>
              <w:rPr>
                <w:rFonts w:ascii="Calibri" w:hAnsi="Calibri" w:eastAsia="Yu Gothic" w:cs="Calibri"/>
                <w:b/>
                <w:color w:val="1F2937"/>
                <w:sz w:val="18"/>
              </w:rPr>
              <w:t>コストではなく配置の差</w:t>
            </w:r>
            <w:r>
              <w:rPr>
                <w:rFonts w:ascii="Calibri" w:hAnsi="Calibri" w:eastAsia="Yu Gothic" w:cs="Calibri"/>
                <w:color w:val="1F2937"/>
                <w:sz w:val="18"/>
              </w:rPr>
              <w:t>を測っていた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特効の密度が6倍</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「敵6枚のうち1枚が特効」と書いて、実際は全員に配っていた。1枚の特効で勝率0%という数字が出た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検証用カードが群になっていた</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合成カードの勢力の既定値が `"gun"` だったため、群に付けた値引きが検証用カードにも乗った。しかも攻撃力は整数丸めで動かず値引きが全額 hp へ回り、</w:t>
            </w:r>
            <w:r>
              <w:rPr>
                <w:rFonts w:ascii="Calibri" w:hAnsi="Calibri" w:eastAsia="Yu Gothic" w:cs="Calibri"/>
                <w:b/>
                <w:color w:val="1F2937"/>
                <w:sz w:val="18"/>
              </w:rPr>
              <w:t>耐久寄りの相性だけが持ち上がった</w:t>
            </w:r>
            <w:r>
              <w:rPr>
                <w:rFonts w:ascii="Calibri" w:hAnsi="Calibri" w:eastAsia="Yu Gothic" w:cs="Calibri"/>
                <w:color w:val="1F2937"/>
                <w:sz w:val="18"/>
              </w:rPr>
              <w:t>（三すくみの 歩兵→騎兵 が 67%→74%）。既定値は中立勢力にした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実編成パネルの飽和</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実ロスターからサンプルした敵10編成に対して測ると、10組中8組が 0% か 100% に張り付き、</w:t>
            </w:r>
            <w:r>
              <w:rPr>
                <w:rFonts w:ascii="Calibri" w:hAnsi="Calibri" w:eastAsia="Yu Gothic" w:cs="Calibri"/>
                <w:b/>
                <w:color w:val="1F2937"/>
                <w:sz w:val="18"/>
              </w:rPr>
              <w:t>数%の能力差がまったく見えない</w:t>
            </w:r>
            <w:r>
              <w:rPr>
                <w:rFonts w:ascii="Calibri" w:hAnsi="Calibri" w:eastAsia="Yu Gothic" w:cs="Calibri"/>
                <w:color w:val="1F2937"/>
                <w:sz w:val="18"/>
              </w:rPr>
              <w:t>。「群の不利は0.7ptしかない」と読んだが、道具が見えていないだけだった。統制した合成パネルで測り直すと −6.7pt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勾配1歩の反復</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攻撃力が整数なので、値引きを増やすと hp と atk の配分が入れ替わる。総合値が上がっているのに成績が落ちる</w:t>
            </w:r>
            <w:r>
              <w:rPr>
                <w:rFonts w:ascii="Calibri" w:hAnsi="Calibri" w:eastAsia="Yu Gothic" w:cs="Calibri"/>
                <w:b/>
                <w:color w:val="1F2937"/>
                <w:sz w:val="18"/>
              </w:rPr>
              <w:t>のこぎり波</w:t>
            </w:r>
            <w:r>
              <w:rPr>
                <w:rFonts w:ascii="Calibri" w:hAnsi="Calibri" w:eastAsia="Yu Gothic" w:cs="Calibri"/>
                <w:color w:val="1F2937"/>
                <w:sz w:val="18"/>
              </w:rPr>
              <w:t>になり、反復が谷を踏み抜いて逆行した（−1.35 で 51.7%、−1.70 で 45.7%）。範囲を掃いて選ぶ</w:t>
            </w:r>
          </w:p>
        </w:tc>
      </w:tr>
    </w:tbl>
    <w:p>
      <w:pPr>
        <w:spacing w:after="120"/>
      </w:pPr>
    </w:p>
    <w:p>
      <w:pPr>
        <w:spacing w:before="0" w:after="120" w:line="300" w:lineRule="auto"/>
      </w:pPr>
      <w:r>
        <w:rPr>
          <w:rFonts w:ascii="Calibri" w:hAnsi="Calibri" w:eastAsia="Yu Gothic" w:cs="Calibri"/>
          <w:color w:val="1F2937"/>
          <w:sz w:val="22"/>
        </w:rPr>
        <w:t>8〜11 は v0.5 末で新たに踏んだもの。</w:t>
      </w:r>
    </w:p>
    <w:p>
      <w:pPr>
        <w:spacing w:before="0" w:after="120" w:line="300" w:lineRule="auto"/>
      </w:pPr>
      <w:r>
        <w:rPr>
          <w:rFonts w:ascii="Calibri" w:hAnsi="Calibri" w:eastAsia="Yu Gothic" w:cs="Calibri"/>
          <w:b/>
          <w:color w:val="1F2937"/>
          <w:sz w:val="22"/>
        </w:rPr>
        <w:t>9 は「自分が入れた変更が、無関係なはずの検証用カードへ回り込んだ」形</w:t>
      </w:r>
      <w:r>
        <w:rPr>
          <w:rFonts w:ascii="Calibri" w:hAnsi="Calibri" w:eastAsia="Yu Gothic" w:cs="Calibri"/>
          <w:color w:val="1F2937"/>
          <w:sz w:val="22"/>
        </w:rPr>
        <w:t>であり、既定値がある限り繰り返す。</w:t>
      </w:r>
    </w:p>
    <w:p>
      <w:pPr>
        <w:spacing w:before="0" w:after="120" w:line="300" w:lineRule="auto"/>
      </w:pPr>
      <w:r>
        <w:rPr>
          <w:rFonts w:ascii="Calibri" w:hAnsi="Calibri" w:eastAsia="Yu Gothic" w:cs="Calibri"/>
          <w:color w:val="1F2937"/>
          <w:sz w:val="22"/>
        </w:rPr>
        <w:t>10 と 11 は §4.6 の「戦闘モデルが小さな差を増幅する」問題の別の顔である。増幅が強いと、</w:t>
      </w:r>
    </w:p>
    <w:p>
      <w:pPr>
        <w:spacing w:before="0" w:after="120" w:line="300" w:lineRule="auto"/>
      </w:pPr>
      <w:r>
        <w:rPr>
          <w:rFonts w:ascii="Calibri" w:hAnsi="Calibri" w:eastAsia="Yu Gothic" w:cs="Calibri"/>
          <w:color w:val="1F2937"/>
          <w:sz w:val="22"/>
        </w:rPr>
        <w:t>実編成のパネルは飽和して</w:t>
      </w:r>
      <w:r>
        <w:rPr>
          <w:rFonts w:ascii="Calibri" w:hAnsi="Calibri" w:eastAsia="Yu Gothic" w:cs="Calibri"/>
          <w:b/>
          <w:color w:val="1F2937"/>
          <w:sz w:val="22"/>
        </w:rPr>
        <w:t>鈍感</w:t>
      </w:r>
      <w:r>
        <w:rPr>
          <w:rFonts w:ascii="Calibri" w:hAnsi="Calibri" w:eastAsia="Yu Gothic" w:cs="Calibri"/>
          <w:color w:val="1F2937"/>
          <w:sz w:val="22"/>
        </w:rPr>
        <w:t>になり、統制したパネルは量子化で</w:t>
      </w:r>
      <w:r>
        <w:rPr>
          <w:rFonts w:ascii="Calibri" w:hAnsi="Calibri" w:eastAsia="Yu Gothic" w:cs="Calibri"/>
          <w:b/>
          <w:color w:val="1F2937"/>
          <w:sz w:val="22"/>
        </w:rPr>
        <w:t>過敏</w:t>
      </w:r>
      <w:r>
        <w:rPr>
          <w:rFonts w:ascii="Calibri" w:hAnsi="Calibri" w:eastAsia="Yu Gothic" w:cs="Calibri"/>
          <w:color w:val="1F2937"/>
          <w:sz w:val="22"/>
        </w:rPr>
        <w:t>になる。</w:t>
      </w:r>
    </w:p>
    <w:p>
      <w:pPr>
        <w:pStyle w:val="Heading3"/>
        <w:keepNext/>
      </w:pPr>
      <w:r>
        <w:rPr>
          <w:rFonts w:ascii="Calibri" w:hAnsi="Calibri" w:eastAsia="Yu Gothic" w:cs="Calibri"/>
          <w:b/>
          <w:color w:val="2E74B5"/>
          <w:sz w:val="23"/>
        </w:rPr>
        <w:t>陣形メタと三すくみの現状［v0.5 末時点］</w:t>
      </w:r>
    </w:p>
    <w:p>
      <w:pPr>
        <w:spacing w:before="0" w:after="120" w:line="300" w:lineRule="auto"/>
      </w:pPr>
      <w:r>
        <w:rPr>
          <w:rFonts w:ascii="Calibri" w:hAnsi="Calibri" w:eastAsia="Yu Gothic" w:cs="Calibri"/>
          <w:color w:val="1F2937"/>
          <w:sz w:val="22"/>
        </w:rPr>
        <w:t>配置に戦術の軸を作るため、盾・迂回・孤立（§5.2）、接敵抑制・後退射撃（§5.3）、陣形（§4.1）、地形の迂回補正（§5.4）を実装した。</w:t>
      </w:r>
    </w:p>
    <w:p>
      <w:pPr>
        <w:spacing w:before="0" w:after="120" w:line="300" w:lineRule="auto"/>
      </w:pPr>
      <w:r>
        <w:rPr>
          <w:rFonts w:ascii="Calibri" w:hAnsi="Calibri" w:eastAsia="Yu Gothic" w:cs="Calibri"/>
          <w:b/>
          <w:color w:val="1F2937"/>
          <w:sz w:val="22"/>
        </w:rPr>
        <w:t>陣形メタは循環するようになった。</w:t>
      </w:r>
      <w:r>
        <w:rPr>
          <w:rFonts w:ascii="Calibri" w:hAnsi="Calibri" w:eastAsia="Yu Gothic" w:cs="Calibri"/>
          <w:color w:val="1F2937"/>
          <w:sz w:val="22"/>
        </w:rPr>
        <w:t xml:space="preserve"> 同じ6枚を陣形だけ変えて置き、3つの構成（標準／騎馬／盾弓）と組み合わせた12通りを総当たりさせた結果、</w:t>
      </w:r>
      <w:r>
        <w:rPr>
          <w:rFonts w:ascii="Calibri" w:hAnsi="Calibri" w:eastAsia="Yu Gothic" w:cs="Calibri"/>
          <w:b/>
          <w:color w:val="1F2937"/>
          <w:sz w:val="22"/>
        </w:rPr>
        <w:t>天敵のない型は1つもない</w:t>
      </w:r>
      <w:r>
        <w:rPr>
          <w:rFonts w:ascii="Calibri" w:hAnsi="Calibri" w:eastAsia="Yu Gothic" w:cs="Calibri"/>
          <w:color w:val="1F2937"/>
          <w:sz w:val="22"/>
        </w:rPr>
        <w:t>。導入前は「盾＋弓」が天敵なしの99%で、メタが1つの型で止まっていた。</w:t>
      </w:r>
    </w:p>
    <w:p>
      <w:pPr>
        <w:spacing w:before="0" w:after="120" w:line="300" w:lineRule="auto"/>
      </w:pPr>
      <w:r>
        <w:rPr>
          <w:rFonts w:ascii="Calibri" w:hAnsi="Calibri" w:eastAsia="Yu Gothic" w:cs="Calibri"/>
          <w:color w:val="1F2937"/>
          <w:sz w:val="22"/>
        </w:rPr>
        <w:t>例として次の3すくみが立っている。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鶴翼・盾弓 →(82%) 魚鱗・盾弓 →(67%) 鶴翼・騎馬 →(100%) 鶴翼・盾弓</w:t>
            </w:r>
          </w:p>
        </w:tc>
      </w:tr>
    </w:tbl>
    <w:p>
      <w:pPr>
        <w:spacing w:after="120"/>
      </w:pPr>
    </w:p>
    <w:p>
      <w:pPr>
        <w:spacing w:before="0" w:after="120" w:line="300" w:lineRule="auto"/>
      </w:pPr>
      <w:r>
        <w:rPr>
          <w:rFonts w:ascii="Calibri" w:hAnsi="Calibri" w:eastAsia="Yu Gothic" w:cs="Calibri"/>
          <w:color w:val="1F2937"/>
          <w:sz w:val="22"/>
        </w:rPr>
        <w:t>残っている問題も正直に記録する。</w:t>
      </w:r>
    </w:p>
    <w:p>
      <w:pPr>
        <w:spacing w:before="0" w:after="80" w:line="300" w:lineRule="auto"/>
        <w:numPr>
          <w:ilvl w:val="0"/>
          <w:numId w:val="110"/>
        </w:numPr>
      </w:pPr>
      <w:r>
        <w:rPr>
          <w:rFonts w:ascii="Calibri" w:hAnsi="Calibri" w:eastAsia="Yu Gothic" w:cs="Calibri"/>
          <w:b/>
          <w:color w:val="1F2937"/>
          <w:sz w:val="22"/>
        </w:rPr>
        <w:t>型ごとの強さは揃っていない。</w:t>
      </w:r>
      <w:r>
        <w:rPr>
          <w:rFonts w:ascii="Calibri" w:hAnsi="Calibri" w:eastAsia="Yu Gothic" w:cs="Calibri"/>
          <w:color w:val="1F2937"/>
          <w:sz w:val="22"/>
        </w:rPr>
        <w:t xml:space="preserve"> レーン人数を2/2/2へ揃えて幅は 55pt → 30pt に縮んだが、まだ大きい。主因は陣形ではなく構成である。</w:t>
      </w:r>
    </w:p>
    <w:p>
      <w:pPr>
        <w:spacing w:before="0" w:after="80" w:line="300" w:lineRule="auto"/>
        <w:numPr>
          <w:ilvl w:val="0"/>
          <w:numId w:val="110"/>
        </w:numPr>
      </w:pPr>
      <w:r>
        <w:rPr>
          <w:rFonts w:ascii="Calibri" w:hAnsi="Calibri" w:eastAsia="Yu Gothic" w:cs="Calibri"/>
          <w:b/>
          <w:color w:val="1F2937"/>
          <w:sz w:val="22"/>
        </w:rPr>
        <w:t>兵種三すくみは3方向とも目標帯に入った。</w:t>
      </w:r>
      <w:r>
        <w:rPr>
          <w:rFonts w:ascii="Calibri" w:hAnsi="Calibri" w:eastAsia="Yu Gothic" w:cs="Calibri"/>
          <w:color w:val="1F2937"/>
          <w:sz w:val="22"/>
        </w:rPr>
        <w:t xml:space="preserve"> 歩兵→騎兵 67% / 騎兵→弓兵 66% / 弓兵→歩兵 59%。目標帯はマッチ単位で決め直したため 1戦 53-71% であり（§5.3）、3方向ともその中にある。</w:t>
      </w:r>
    </w:p>
    <w:p>
      <w:pPr>
        <w:spacing w:before="0" w:after="120" w:line="300" w:lineRule="auto"/>
      </w:pPr>
      <w:r>
        <w:rPr>
          <w:rFonts w:ascii="Calibri" w:hAnsi="Calibri" w:eastAsia="Yu Gothic" w:cs="Calibri"/>
          <w:color w:val="1F2937"/>
          <w:sz w:val="22"/>
        </w:rPr>
        <w:t>##### 陣形の margin と構成の margin は分けて数える［v0.5 末で追加］</w:t>
      </w:r>
    </w:p>
    <w:p>
      <w:pPr>
        <w:spacing w:before="0" w:after="120" w:line="300" w:lineRule="auto"/>
      </w:pPr>
      <w:r>
        <w:rPr>
          <w:rFonts w:ascii="Calibri" w:hAnsi="Calibri" w:eastAsia="Yu Gothic" w:cs="Calibri"/>
          <w:color w:val="1F2937"/>
          <w:sz w:val="22"/>
        </w:rPr>
        <w:t>12型を一緒くたに並べると、0%/100% のセルが陣形のせいか構成のせいか分からない。分けて数えると次のようになる。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070"/>
        <w:gridCol w:w="780"/>
        <w:gridCol w:w="780"/>
        <w:gridCol w:w="2730"/>
      </w:tblGrid>
      <w:tr>
        <w:trPr>
          <w:tblHeader w:val="true"/>
          <w:cantSplit/>
        </w:trPr>
        <w:tc>
          <w:tcPr>
            <w:tcW w:type="dxa" w:w="5070"/>
            <w:shd w:fill="E8EEF5" w:val="clear"/>
            <w:vAlign w:val="center"/>
            <w:tcMar>
              <w:top w:w="80" w:type="dxa"/>
              <w:start w:w="120" w:type="dxa"/>
              <w:bottom w:w="80" w:type="dxa"/>
              <w:end w:w="120" w:type="dxa"/>
            </w:tcMar>
          </w:tcPr>
          <w:p>
            <w:pPr>
              <w:spacing w:before="0" w:after="0" w:line="276" w:lineRule="auto"/>
              <w:jc w:val="left"/>
            </w:pPr>
          </w:p>
        </w:tc>
        <w:tc>
          <w:tcPr>
            <w:tcW w:type="dxa" w:w="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組数</w:t>
            </w:r>
          </w:p>
        </w:tc>
        <w:tc>
          <w:tcPr>
            <w:tcW w:type="dxa" w:w="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c>
          <w:tcPr>
            <w:tcW w:type="dxa" w:w="273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極端（≦5% / ≧95%）</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margin（構成を固定して陣形だけ変える）</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92pt</w:t>
            </w:r>
          </w:p>
        </w:tc>
        <w:tc>
          <w:tcPr>
            <w:tcW w:type="dxa" w:w="27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4組</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構成の margin（陣形を固定して構成だけ変える）</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99pt</w:t>
            </w:r>
          </w:p>
        </w:tc>
        <w:tc>
          <w:tcPr>
            <w:tcW w:type="dxa" w:w="27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5組</w:t>
            </w:r>
          </w:p>
        </w:tc>
      </w:tr>
    </w:tbl>
    <w:p>
      <w:pPr>
        <w:spacing w:after="120"/>
      </w:pPr>
    </w:p>
    <w:p>
      <w:pPr>
        <w:spacing w:before="0" w:after="120" w:line="300" w:lineRule="auto"/>
      </w:pPr>
      <w:r>
        <w:rPr>
          <w:rFonts w:ascii="Calibri" w:hAnsi="Calibri" w:eastAsia="Yu Gothic" w:cs="Calibri"/>
          <w:b/>
          <w:color w:val="1F2937"/>
          <w:sz w:val="22"/>
        </w:rPr>
        <w:t>分けずに測っていたあいだ、陣形の効果をいくら動かしても数字が動かず、原因を取り違えていた。</w:t>
      </w:r>
      <w:r>
        <w:rPr>
          <w:rFonts w:ascii="Calibri" w:hAnsi="Calibri" w:eastAsia="Yu Gothic" w:cs="Calibri"/>
          <w:color w:val="1F2937"/>
          <w:sz w:val="22"/>
        </w:rPr>
        <w:t xml:space="preserve"> 効果を変えても動かなかったのは、動かしていた対象（陣形の効果）が、測っていた数字の主因（構成、およびレーン構造）ではなかったからである。</w:t>
      </w:r>
    </w:p>
    <w:p>
      <w:pPr>
        <w:spacing w:before="0" w:after="120" w:line="300" w:lineRule="auto"/>
      </w:pPr>
      <w:r>
        <w:rPr>
          <w:rFonts w:ascii="Calibri" w:hAnsi="Calibri" w:eastAsia="Yu Gothic" w:cs="Calibri"/>
          <w:color w:val="1F2937"/>
          <w:sz w:val="22"/>
        </w:rPr>
        <w:t>構成ごとの最善の陣形は次のとおりで、</w:t>
      </w:r>
      <w:r>
        <w:rPr>
          <w:rFonts w:ascii="Calibri" w:hAnsi="Calibri" w:eastAsia="Yu Gothic" w:cs="Calibri"/>
          <w:b/>
          <w:color w:val="1F2937"/>
          <w:sz w:val="22"/>
        </w:rPr>
        <w:t>構成が変われば最善の陣形も変わる</w:t>
      </w:r>
      <w:r>
        <w:rPr>
          <w:rFonts w:ascii="Calibri" w:hAnsi="Calibri" w:eastAsia="Yu Gothic" w:cs="Calibri"/>
          <w:color w:val="1F2937"/>
          <w:sz w:val="22"/>
        </w:rPr>
        <w:t>。陣形の選択そのものは機能している。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60"/>
        <w:gridCol w:w="1560"/>
        <w:gridCol w:w="1560"/>
        <w:gridCol w:w="1560"/>
        <w:gridCol w:w="1560"/>
        <w:gridCol w:w="1560"/>
      </w:tblGrid>
      <w:tr>
        <w:trPr>
          <w:tblHeader w:val="true"/>
          <w:cantSplit/>
        </w:trPr>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構成</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鶴翼</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魚鱗</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方円</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雁行</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最善</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標準</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騎馬</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盾弓</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58%</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r>
    </w:tbl>
    <w:p>
      <w:pPr>
        <w:spacing w:after="120"/>
      </w:pPr>
    </w:p>
    <w:p>
      <w:pPr>
        <w:spacing w:before="0" w:after="120" w:line="300" w:lineRule="auto"/>
      </w:pPr>
      <w:r>
        <w:rPr>
          <w:rFonts w:ascii="Calibri" w:hAnsi="Calibri" w:eastAsia="Yu Gothic" w:cs="Calibri"/>
          <w:color w:val="1F2937"/>
          <w:sz w:val="22"/>
        </w:rPr>
        <w:t>問題は最善とそれ以外の差である。盾弓（耐久3・弓3）は鶴翼（前3後3）とちょうど噛み合うため87%になり、方円（前5後1）は弓を前衛に出さざるを得ず32%になる。</w:t>
      </w:r>
      <w:r>
        <w:rPr>
          <w:rFonts w:ascii="Calibri" w:hAnsi="Calibri" w:eastAsia="Yu Gothic" w:cs="Calibri"/>
          <w:b/>
          <w:color w:val="1F2937"/>
          <w:sz w:val="22"/>
        </w:rPr>
        <w:t>残っているのは「陣形の前衛/後衛の割り振り」と「構成の耐久/柔らかい札の比率」の食い違いであり、レーン構造ではない。</w:t>
      </w:r>
    </w:p>
    <w:p>
      <w:pPr>
        <w:spacing w:before="0" w:after="120" w:line="300" w:lineRule="auto"/>
      </w:pPr>
      <w:r>
        <w:rPr>
          <w:rFonts w:ascii="Calibri" w:hAnsi="Calibri" w:eastAsia="Yu Gothic" w:cs="Calibri"/>
          <w:b/>
          <w:color w:val="1F2937"/>
          <w:sz w:val="22"/>
        </w:rPr>
        <w:t>ただしこれは測り方を変えて初めて到達できた。</w:t>
      </w:r>
      <w:r>
        <w:rPr>
          <w:rFonts w:ascii="Calibri" w:hAnsi="Calibri" w:eastAsia="Yu Gothic" w:cs="Calibri"/>
          <w:color w:val="1F2937"/>
          <w:sz w:val="22"/>
        </w:rPr>
        <w:t xml:space="preserve"> 三すくみは</w:t>
      </w:r>
      <w:r>
        <w:rPr>
          <w:rFonts w:ascii="Calibri" w:hAnsi="Calibri" w:eastAsia="Yu Gothic" w:cs="Calibri"/>
          <w:b/>
          <w:color w:val="1F2937"/>
          <w:sz w:val="22"/>
        </w:rPr>
        <w:t>役割を混ぜた編成で測る</w:t>
      </w:r>
      <w:r>
        <w:rPr>
          <w:rFonts w:ascii="Calibri" w:hAnsi="Calibri" w:eastAsia="Yu Gothic" w:cs="Calibri"/>
          <w:color w:val="1F2937"/>
          <w:sz w:val="22"/>
        </w:rPr>
        <w:t>（耐久2・均衡2・火力2）。全員を同じ役割で揃えると後衛も前衛と同じ硬さになり、</w:t>
      </w:r>
      <w:r>
        <w:rPr>
          <w:rFonts w:ascii="Calibri" w:hAnsi="Calibri" w:eastAsia="Yu Gothic" w:cs="Calibri"/>
          <w:b/>
          <w:color w:val="1F2937"/>
          <w:sz w:val="22"/>
        </w:rPr>
        <w:t>騎兵が迂回して後衛を潰す価値が中立になってしまう</w:t>
      </w:r>
      <w:r>
        <w:rPr>
          <w:rFonts w:ascii="Calibri" w:hAnsi="Calibri" w:eastAsia="Yu Gothic" w:cs="Calibri"/>
          <w:color w:val="1F2937"/>
          <w:sz w:val="22"/>
        </w:rPr>
        <w:t>。実際の編成は後衛に火力役（柔らかい札）が並ぶため、迂回はそこを直撃する。単一役割で測っていたときは孤立の罰 +30% で足りて見えたが、混成で測ると +30% でも +70% でも歩兵→騎兵は 0% のままだった。</w:t>
      </w:r>
      <w:r>
        <w:rPr>
          <w:rFonts w:ascii="Calibri" w:hAnsi="Calibri" w:eastAsia="Yu Gothic" w:cs="Calibri"/>
          <w:b/>
          <w:color w:val="1F2937"/>
          <w:sz w:val="22"/>
        </w:rPr>
        <w:t>単一役割の検証は問題を作っていたのではなく、隠していた。</w:t>
      </w:r>
    </w:p>
    <w:p>
      <w:pPr>
        <w:spacing w:before="0" w:after="120" w:line="300" w:lineRule="auto"/>
      </w:pPr>
      <w:r>
        <w:rPr>
          <w:rFonts w:ascii="Calibri" w:hAnsi="Calibri" w:eastAsia="Yu Gothic" w:cs="Calibri"/>
          <w:color w:val="1F2937"/>
          <w:sz w:val="22"/>
        </w:rPr>
        <w:t>役割を揃えた場合は帯外が残る（弓兵→歩兵が耐久役29%・火力役96%）。これは以前からの「役割が兵種相性を上書きする」問題（§5.3）だが、実際の編成が混成である以上、こちらを本番の指標にはしない。ただし</w:t>
      </w:r>
      <w:r>
        <w:rPr>
          <w:rFonts w:ascii="Calibri" w:hAnsi="Calibri" w:eastAsia="Yu Gothic" w:cs="Calibri"/>
          <w:b/>
          <w:color w:val="1F2937"/>
          <w:sz w:val="22"/>
        </w:rPr>
        <w:t>カード選択の歪み</w:t>
      </w:r>
      <w:r>
        <w:rPr>
          <w:rFonts w:ascii="Calibri" w:hAnsi="Calibri" w:eastAsia="Yu Gothic" w:cs="Calibri"/>
          <w:color w:val="1F2937"/>
          <w:sz w:val="22"/>
        </w:rPr>
        <w:t>（火力役の弓兵ばかり採用される）として現れる可能性があるため、§4.6 の採用率で監視する。</w:t>
      </w:r>
    </w:p>
    <w:p>
      <w:pPr>
        <w:spacing w:before="0" w:after="80" w:line="300" w:lineRule="auto"/>
        <w:numPr>
          <w:ilvl w:val="0"/>
          <w:numId w:val="111"/>
        </w:numPr>
      </w:pPr>
      <w:r>
        <w:rPr>
          <w:rFonts w:ascii="Calibri" w:hAnsi="Calibri" w:eastAsia="Yu Gothic" w:cs="Calibri"/>
          <w:b/>
          <w:color w:val="1F2937"/>
          <w:sz w:val="22"/>
        </w:rPr>
        <w:t>決着は健全な範囲へ戻った。</w:t>
      </w:r>
      <w:r>
        <w:rPr>
          <w:rFonts w:ascii="Calibri" w:hAnsi="Calibri" w:eastAsia="Yu Gothic" w:cs="Calibri"/>
          <w:color w:val="1F2937"/>
          <w:sz w:val="22"/>
        </w:rPr>
        <w:t xml:space="preserve"> 時間切れ決着 16%（導入前12%、最悪時48%）、戦闘時間の中央値 59.2秒、必殺技の平均発動回数 1.19回（目標1.2回）。「割に合うときだけ回り込む」条件が、そのまま無駄な移動時間の削減になった。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要するに  </w:t>
            </w:r>
            <w:r>
              <w:rPr>
                <w:rFonts w:ascii="Calibri" w:hAnsi="Calibri" w:eastAsia="Yu Gothic" w:cs="Calibri"/>
                <w:color w:val="1F2937"/>
                <w:sz w:val="21"/>
              </w:rPr>
              <w:t>二値だった突破を時間に変え、迂回に「割に合うときだけ」という条件と孤立の罰を付けたことで、陣形メタの循環と兵種三すくみが同時に成立した。残るのは型ごとの強さの幅（60pt）で、主因は陣形ではなく構成である。</w:t>
            </w:r>
          </w:p>
        </w:tc>
      </w:tr>
    </w:tbl>
    <w:p>
      <w:pPr>
        <w:spacing w:after="120"/>
      </w:pP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w:t>
            </w:r>
            <w:r>
              <w:rPr>
                <w:rFonts w:ascii="Calibri" w:hAnsi="Calibri" w:eastAsia="Yu Gothic" w:cs="Calibri"/>
                <w:b/>
                <w:color w:val="1F2937"/>
                <w:sz w:val="18"/>
              </w:rPr>
              <w:t>v0.5 末で撤廃した</w:t>
            </w:r>
            <w:r>
              <w:rPr>
                <w:rFonts w:ascii="Calibri" w:hAnsi="Calibri" w:eastAsia="Yu Gothic" w:cs="Calibri"/>
                <w:color w:val="1F2937"/>
                <w:sz w:val="18"/>
              </w:rPr>
              <w:t>（§6.1）。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