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rPr>
        <w:t>请求调页存储管理方式模拟</w:t>
      </w:r>
      <w:r>
        <w:rPr>
          <w:rFonts w:hint="eastAsia"/>
          <w:sz w:val="28"/>
          <w:szCs w:val="28"/>
          <w:lang w:val="en-US" w:eastAsia="zh-CN"/>
        </w:rPr>
        <w:t>程序项目文档</w:t>
      </w:r>
    </w:p>
    <w:p>
      <w:pPr>
        <w:jc w:val="center"/>
        <w:rPr>
          <w:rFonts w:hint="default"/>
          <w:sz w:val="24"/>
          <w:szCs w:val="24"/>
          <w:lang w:val="en-US" w:eastAsia="zh-CN"/>
        </w:rPr>
      </w:pPr>
      <w:r>
        <w:rPr>
          <w:rFonts w:hint="eastAsia"/>
          <w:sz w:val="24"/>
          <w:szCs w:val="24"/>
          <w:lang w:val="en-US" w:eastAsia="zh-CN"/>
        </w:rPr>
        <w:t>2152054 沈加豪</w:t>
      </w:r>
    </w:p>
    <w:p>
      <w:pPr>
        <w:numPr>
          <w:ilvl w:val="0"/>
          <w:numId w:val="1"/>
        </w:numPr>
        <w:rPr>
          <w:rFonts w:hint="eastAsia"/>
          <w:b/>
          <w:bCs/>
          <w:lang w:val="en-US" w:eastAsia="zh-CN"/>
        </w:rPr>
      </w:pPr>
      <w:r>
        <w:rPr>
          <w:rFonts w:hint="eastAsia"/>
          <w:b/>
          <w:bCs/>
          <w:lang w:val="en-US" w:eastAsia="zh-CN"/>
        </w:rPr>
        <w:t>项目要求</w:t>
      </w:r>
    </w:p>
    <w:p>
      <w:pPr>
        <w:numPr>
          <w:ilvl w:val="0"/>
          <w:numId w:val="0"/>
        </w:numPr>
        <w:ind w:firstLine="420" w:firstLineChars="0"/>
        <w:rPr>
          <w:rFonts w:hint="default"/>
          <w:lang w:val="en-US" w:eastAsia="zh-CN"/>
        </w:rPr>
      </w:pPr>
      <w:r>
        <w:rPr>
          <w:rFonts w:hint="default"/>
          <w:lang w:val="en-US" w:eastAsia="zh-CN"/>
        </w:rPr>
        <w:t>假设每个页面可存放10条指令，分配给一个作业的内存块为4。模拟一个作业的执行过程，该作业有320条指令，即它的地址空间为32页，目前所有页还没有调入内存。</w:t>
      </w:r>
    </w:p>
    <w:p>
      <w:pPr>
        <w:numPr>
          <w:ilvl w:val="0"/>
          <w:numId w:val="0"/>
        </w:numPr>
        <w:ind w:firstLine="420" w:firstLineChars="0"/>
        <w:rPr>
          <w:rFonts w:hint="default"/>
          <w:lang w:val="en-US" w:eastAsia="zh-CN"/>
        </w:rPr>
      </w:pPr>
      <w:r>
        <w:rPr>
          <w:rFonts w:hint="default"/>
          <w:lang w:val="en-US" w:eastAsia="zh-CN"/>
        </w:rPr>
        <w:t>在模拟过程中，如果所访问指令在内存中，则显示其物理地址，并转到下一条指令；如果没有在内存中，则发生缺页，此时需要记录缺页次数，并将其调入内存。如果4个内存块中已装入作业，则需进行页面置换。</w:t>
      </w:r>
    </w:p>
    <w:p>
      <w:pPr>
        <w:numPr>
          <w:ilvl w:val="0"/>
          <w:numId w:val="0"/>
        </w:numPr>
        <w:ind w:firstLine="420" w:firstLineChars="0"/>
        <w:rPr>
          <w:rFonts w:hint="default"/>
          <w:lang w:val="en-US" w:eastAsia="zh-CN"/>
        </w:rPr>
      </w:pPr>
      <w:r>
        <w:rPr>
          <w:rFonts w:hint="default"/>
          <w:lang w:val="en-US" w:eastAsia="zh-CN"/>
        </w:rPr>
        <w:t>所有320条指令执行完成后，计算并显示作业执行过程中发生的缺页率。</w:t>
      </w:r>
    </w:p>
    <w:p>
      <w:pPr>
        <w:numPr>
          <w:ilvl w:val="0"/>
          <w:numId w:val="0"/>
        </w:numPr>
        <w:ind w:firstLine="420" w:firstLineChars="0"/>
        <w:rPr>
          <w:rFonts w:hint="default"/>
          <w:lang w:val="en-US" w:eastAsia="zh-CN"/>
        </w:rPr>
      </w:pPr>
    </w:p>
    <w:p>
      <w:pPr>
        <w:numPr>
          <w:ilvl w:val="0"/>
          <w:numId w:val="1"/>
        </w:numPr>
        <w:rPr>
          <w:rFonts w:hint="default"/>
          <w:b/>
          <w:bCs/>
          <w:lang w:val="en-US" w:eastAsia="zh-CN"/>
        </w:rPr>
      </w:pPr>
      <w:r>
        <w:rPr>
          <w:rFonts w:hint="eastAsia"/>
          <w:b/>
          <w:bCs/>
          <w:lang w:val="en-US" w:eastAsia="zh-CN"/>
        </w:rPr>
        <w:t>开发/运行环境</w:t>
      </w:r>
    </w:p>
    <w:p>
      <w:pPr>
        <w:numPr>
          <w:ilvl w:val="0"/>
          <w:numId w:val="0"/>
        </w:numPr>
        <w:ind w:firstLine="420" w:firstLineChars="0"/>
        <w:rPr>
          <w:rFonts w:hint="eastAsia"/>
          <w:lang w:val="en-US" w:eastAsia="zh-CN"/>
        </w:rPr>
      </w:pPr>
      <w:r>
        <w:rPr>
          <w:rFonts w:hint="eastAsia"/>
          <w:lang w:val="en-US" w:eastAsia="zh-CN"/>
        </w:rPr>
        <w:t>C# Winform</w:t>
      </w:r>
    </w:p>
    <w:p>
      <w:pPr>
        <w:numPr>
          <w:ilvl w:val="0"/>
          <w:numId w:val="0"/>
        </w:numPr>
        <w:ind w:firstLine="420" w:firstLineChars="0"/>
        <w:rPr>
          <w:rFonts w:hint="eastAsia"/>
          <w:lang w:val="en-US" w:eastAsia="zh-CN"/>
        </w:rPr>
      </w:pPr>
    </w:p>
    <w:p>
      <w:pPr>
        <w:numPr>
          <w:ilvl w:val="0"/>
          <w:numId w:val="1"/>
        </w:numPr>
        <w:rPr>
          <w:rFonts w:hint="default"/>
          <w:b/>
          <w:bCs/>
          <w:lang w:val="en-US" w:eastAsia="zh-CN"/>
        </w:rPr>
      </w:pPr>
      <w:r>
        <w:rPr>
          <w:rFonts w:hint="eastAsia"/>
          <w:b/>
          <w:bCs/>
          <w:lang w:val="en-US" w:eastAsia="zh-CN"/>
        </w:rPr>
        <w:t>界面设计</w:t>
      </w:r>
    </w:p>
    <w:p>
      <w:pPr>
        <w:numPr>
          <w:ilvl w:val="0"/>
          <w:numId w:val="0"/>
        </w:numPr>
        <w:ind w:firstLine="420" w:firstLineChars="0"/>
        <w:rPr>
          <w:rFonts w:hint="eastAsia"/>
          <w:lang w:val="en-US" w:eastAsia="zh-CN"/>
        </w:rPr>
      </w:pPr>
      <w:r>
        <w:rPr>
          <w:rFonts w:hint="eastAsia"/>
          <w:lang w:val="en-US" w:eastAsia="zh-CN"/>
        </w:rPr>
        <w:t>由于C#窗体应用的便捷性，对于简单的模拟程序是一个良好的设计载体，所以本项目采用了C# Winform进行设计与实现。</w:t>
      </w:r>
    </w:p>
    <w:p>
      <w:pPr>
        <w:numPr>
          <w:ilvl w:val="0"/>
          <w:numId w:val="0"/>
        </w:numPr>
        <w:ind w:firstLine="420" w:firstLineChars="0"/>
        <w:rPr>
          <w:rFonts w:hint="eastAsia"/>
          <w:lang w:val="en-US" w:eastAsia="zh-CN"/>
        </w:rPr>
      </w:pPr>
    </w:p>
    <w:p>
      <w:pPr>
        <w:numPr>
          <w:ilvl w:val="0"/>
          <w:numId w:val="0"/>
        </w:numPr>
        <w:rPr>
          <w:rFonts w:hint="default"/>
          <w:lang w:val="en-US" w:eastAsia="zh-CN"/>
        </w:rPr>
      </w:pPr>
      <w:r>
        <w:rPr>
          <w:rFonts w:hint="eastAsia"/>
          <w:lang w:val="en-US" w:eastAsia="zh-CN"/>
        </w:rPr>
        <w:t>初始页面：</w:t>
      </w:r>
    </w:p>
    <w:p>
      <w:pPr>
        <w:numPr>
          <w:ilvl w:val="0"/>
          <w:numId w:val="0"/>
        </w:numPr>
        <w:rPr>
          <w:rFonts w:hint="default"/>
          <w:lang w:val="en-US" w:eastAsia="zh-CN"/>
        </w:rPr>
      </w:pPr>
      <w:r>
        <w:drawing>
          <wp:inline distT="0" distB="0" distL="114300" distR="114300">
            <wp:extent cx="5269865" cy="2820035"/>
            <wp:effectExtent l="0" t="0" r="31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8200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窗口左侧是基本信息，包含作业指令总数为320，每页存放的指令数为10，作业占用的内存页数为4，以及页面置换算法的选择，可选为FIFO算法和LRU算法，指令执行顺序选择，可选为顺序执行、随机执行和混合执行，左下部是当前执行指令号的强调。</w:t>
      </w:r>
    </w:p>
    <w:p>
      <w:pPr>
        <w:numPr>
          <w:ilvl w:val="0"/>
          <w:numId w:val="0"/>
        </w:numPr>
        <w:ind w:firstLine="420" w:firstLineChars="0"/>
        <w:rPr>
          <w:rFonts w:hint="eastAsia"/>
          <w:lang w:val="en-US" w:eastAsia="zh-CN"/>
        </w:rPr>
      </w:pPr>
      <w:r>
        <w:rPr>
          <w:rFonts w:hint="eastAsia"/>
          <w:lang w:val="en-US" w:eastAsia="zh-CN"/>
        </w:rPr>
        <w:t>窗口中部是模拟页面，总共四个页，每页可存放10条指令，编号0~9，页面上方标记了页数和驻留周期数；中下部是四个按键，分别是“单步执行”、“连续执行”、“重置”和“暂停”。其中，点击“单步执行”，则会取一条指令运行；点击“连续执行”，则会连续取指令运行，点击“暂停”可以暂停正在连续执行的取指令操作，点击“暂停”后，“连续执行”键会变成“继续”键，再点击会继续操作，点击“重置”键会重置页面取指令的记录和操作，回到初始状态。</w:t>
      </w:r>
    </w:p>
    <w:p>
      <w:pPr>
        <w:numPr>
          <w:ilvl w:val="0"/>
          <w:numId w:val="0"/>
        </w:numPr>
        <w:ind w:firstLine="420" w:firstLineChars="0"/>
        <w:rPr>
          <w:rFonts w:hint="eastAsia"/>
          <w:lang w:val="en-US" w:eastAsia="zh-CN"/>
        </w:rPr>
      </w:pPr>
      <w:r>
        <w:rPr>
          <w:rFonts w:hint="eastAsia"/>
          <w:lang w:val="en-US" w:eastAsia="zh-CN"/>
        </w:rPr>
        <w:t>窗口右侧是已执行的指令，以列表形式呈现，包含执行指令的地址、缺页、换出页、换入页；右下部是缺页数和缺页率。</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执行过程：</w:t>
      </w:r>
    </w:p>
    <w:p>
      <w:pPr>
        <w:numPr>
          <w:ilvl w:val="0"/>
          <w:numId w:val="0"/>
        </w:numPr>
      </w:pPr>
      <w:r>
        <w:drawing>
          <wp:inline distT="0" distB="0" distL="114300" distR="114300">
            <wp:extent cx="5266690" cy="280670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8067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执行的指令在页面中用红色标注，并且上方的页数会发生变化，驻留时长也会变成“正在调用”，已执行指令的列表最下方的数据即为当前执行指令的信息，左下也有强调。如图表示正在执行3号指令。</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缺页表示：</w:t>
      </w:r>
    </w:p>
    <w:p>
      <w:pPr>
        <w:numPr>
          <w:ilvl w:val="0"/>
          <w:numId w:val="0"/>
        </w:numPr>
      </w:pPr>
      <w:r>
        <w:drawing>
          <wp:inline distT="0" distB="0" distL="114300" distR="114300">
            <wp:extent cx="5266690" cy="282257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822575"/>
                    </a:xfrm>
                    <a:prstGeom prst="rect">
                      <a:avLst/>
                    </a:prstGeom>
                    <a:noFill/>
                    <a:ln>
                      <a:noFill/>
                    </a:ln>
                  </pic:spPr>
                </pic:pic>
              </a:graphicData>
            </a:graphic>
          </wp:inline>
        </w:drawing>
      </w:r>
    </w:p>
    <w:p>
      <w:pPr>
        <w:numPr>
          <w:ilvl w:val="0"/>
          <w:numId w:val="0"/>
        </w:numPr>
      </w:pPr>
      <w:r>
        <w:drawing>
          <wp:inline distT="0" distB="0" distL="114300" distR="114300">
            <wp:extent cx="5273675" cy="2832100"/>
            <wp:effectExtent l="0" t="0" r="146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832100"/>
                    </a:xfrm>
                    <a:prstGeom prst="rect">
                      <a:avLst/>
                    </a:prstGeom>
                    <a:noFill/>
                    <a:ln>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执行40号指令时发生缺页并有调入调出页</w:t>
      </w:r>
      <w:r>
        <w:rPr>
          <w:rFonts w:hint="eastAsia"/>
          <w:lang w:eastAsia="zh-CN"/>
        </w:rPr>
        <w:t>）</w:t>
      </w:r>
    </w:p>
    <w:p>
      <w:pPr>
        <w:numPr>
          <w:ilvl w:val="0"/>
          <w:numId w:val="0"/>
        </w:numPr>
        <w:rPr>
          <w:rFonts w:hint="eastAsia"/>
          <w:lang w:val="en-US" w:eastAsia="zh-CN"/>
        </w:rPr>
      </w:pPr>
      <w:r>
        <w:rPr>
          <w:rFonts w:hint="eastAsia"/>
          <w:lang w:val="en-US" w:eastAsia="zh-CN"/>
        </w:rPr>
        <w:t>当发生缺页，右下方的缺页数会加一，缺页率则随着每条指令执行不断发生变化，且列表中调用的指令信息在“缺页”一栏会显示“是”，若有调出页和调入页，则也会显示。</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暂停界面：</w:t>
      </w:r>
    </w:p>
    <w:p>
      <w:pPr>
        <w:numPr>
          <w:ilvl w:val="0"/>
          <w:numId w:val="0"/>
        </w:numPr>
      </w:pPr>
      <w:r>
        <w:drawing>
          <wp:inline distT="0" distB="0" distL="114300" distR="114300">
            <wp:extent cx="5273675" cy="2832100"/>
            <wp:effectExtent l="0" t="0" r="146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8321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连续执行的过程若发生暂停，则会如图所示呈现暂停状态，且连续执行键变成继续键。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重置界面：</w:t>
      </w:r>
    </w:p>
    <w:p>
      <w:pPr>
        <w:numPr>
          <w:ilvl w:val="0"/>
          <w:numId w:val="0"/>
        </w:numPr>
      </w:pPr>
      <w:r>
        <w:drawing>
          <wp:inline distT="0" distB="0" distL="114300" distR="114300">
            <wp:extent cx="5270500" cy="2814955"/>
            <wp:effectExtent l="0" t="0" r="254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0500" cy="281495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重置界面后则会回到开始时的页面状态。</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更换算法或执行顺序：</w:t>
      </w:r>
    </w:p>
    <w:p>
      <w:pPr>
        <w:numPr>
          <w:ilvl w:val="0"/>
          <w:numId w:val="0"/>
        </w:numPr>
      </w:pPr>
      <w:r>
        <w:drawing>
          <wp:inline distT="0" distB="0" distL="114300" distR="114300">
            <wp:extent cx="5271770" cy="2813050"/>
            <wp:effectExtent l="0" t="0" r="127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28130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无论在单步执行或连续执行过程中，都可中途改变算法和执行顺序，那么程序就会根据新的算法或顺序进行演示，过程连续。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执行完毕：</w:t>
      </w:r>
    </w:p>
    <w:p>
      <w:pPr>
        <w:numPr>
          <w:ilvl w:val="0"/>
          <w:numId w:val="0"/>
        </w:numPr>
      </w:pPr>
      <w:r>
        <w:drawing>
          <wp:inline distT="0" distB="0" distL="114300" distR="114300">
            <wp:extent cx="5266690" cy="2826385"/>
            <wp:effectExtent l="0" t="0" r="6350"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6690" cy="282638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320条指令执行完毕后，左下角会显示完毕信息，右下角显示的缺页数和缺页率即为执行完毕后的最终结果，如果想要继续观察演示，则点击重置即可。</w:t>
      </w:r>
    </w:p>
    <w:p>
      <w:pPr>
        <w:numPr>
          <w:ilvl w:val="0"/>
          <w:numId w:val="0"/>
        </w:numPr>
        <w:rPr>
          <w:rFonts w:hint="eastAsia"/>
          <w:lang w:val="en-US" w:eastAsia="zh-CN"/>
        </w:rPr>
      </w:pPr>
    </w:p>
    <w:p>
      <w:pPr>
        <w:numPr>
          <w:ilvl w:val="0"/>
          <w:numId w:val="1"/>
        </w:numPr>
        <w:ind w:left="0" w:leftChars="0" w:firstLine="0" w:firstLineChars="0"/>
        <w:rPr>
          <w:rFonts w:hint="default"/>
          <w:b/>
          <w:bCs/>
          <w:lang w:val="en-US" w:eastAsia="zh-CN"/>
        </w:rPr>
      </w:pPr>
      <w:r>
        <w:rPr>
          <w:rFonts w:hint="eastAsia"/>
          <w:b/>
          <w:bCs/>
          <w:lang w:val="en-US" w:eastAsia="zh-CN"/>
        </w:rPr>
        <w:t>模拟结果</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bookmarkStart w:id="0" w:name="_GoBack"/>
      <w:bookmarkEnd w:id="0"/>
      <w:r>
        <w:rPr>
          <w:rFonts w:hint="eastAsia"/>
          <w:lang w:val="en-US" w:eastAsia="zh-CN"/>
        </w:rPr>
        <w:t>顺序执行，采用FIFO算法，缺页率为10%</w:t>
      </w:r>
    </w:p>
    <w:p>
      <w:pPr>
        <w:numPr>
          <w:numId w:val="0"/>
        </w:numPr>
      </w:pPr>
      <w:r>
        <w:drawing>
          <wp:inline distT="0" distB="0" distL="114300" distR="114300">
            <wp:extent cx="5266690" cy="2810510"/>
            <wp:effectExtent l="0" t="0" r="635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6690" cy="281051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eastAsia"/>
          <w:lang w:val="en-US" w:eastAsia="zh-CN"/>
        </w:rPr>
        <w:t>随机执行，采用FIFO算法，缺页率为90%</w:t>
      </w:r>
    </w:p>
    <w:p>
      <w:pPr>
        <w:numPr>
          <w:numId w:val="0"/>
        </w:numPr>
      </w:pPr>
      <w:r>
        <w:drawing>
          <wp:inline distT="0" distB="0" distL="114300" distR="114300">
            <wp:extent cx="5264150" cy="2820670"/>
            <wp:effectExtent l="0" t="0" r="8890" b="1397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5264150" cy="2820670"/>
                    </a:xfrm>
                    <a:prstGeom prst="rect">
                      <a:avLst/>
                    </a:prstGeom>
                    <a:noFill/>
                    <a:ln>
                      <a:noFill/>
                    </a:ln>
                  </pic:spPr>
                </pic:pic>
              </a:graphicData>
            </a:graphic>
          </wp:inline>
        </w:drawing>
      </w:r>
    </w:p>
    <w:p>
      <w:pPr>
        <w:numPr>
          <w:numId w:val="0"/>
        </w:numPr>
      </w:pPr>
    </w:p>
    <w:p>
      <w:pPr>
        <w:numPr>
          <w:numId w:val="0"/>
        </w:numPr>
      </w:pPr>
      <w:r>
        <w:rPr>
          <w:rFonts w:hint="eastAsia"/>
          <w:lang w:val="en-US" w:eastAsia="zh-CN"/>
        </w:rPr>
        <w:t>混合执行，采用FIFO算法，缺页率为44.06%</w:t>
      </w:r>
    </w:p>
    <w:p>
      <w:pPr>
        <w:numPr>
          <w:numId w:val="0"/>
        </w:numPr>
      </w:pPr>
      <w:r>
        <w:drawing>
          <wp:inline distT="0" distB="0" distL="114300" distR="114300">
            <wp:extent cx="5270500" cy="2814955"/>
            <wp:effectExtent l="0" t="0" r="2540" b="44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5270500" cy="2814955"/>
                    </a:xfrm>
                    <a:prstGeom prst="rect">
                      <a:avLst/>
                    </a:prstGeom>
                    <a:noFill/>
                    <a:ln>
                      <a:noFill/>
                    </a:ln>
                  </pic:spPr>
                </pic:pic>
              </a:graphicData>
            </a:graphic>
          </wp:inline>
        </w:drawing>
      </w:r>
    </w:p>
    <w:p>
      <w:pPr>
        <w:numPr>
          <w:numId w:val="0"/>
        </w:numPr>
      </w:pPr>
    </w:p>
    <w:p>
      <w:pPr>
        <w:numPr>
          <w:ilvl w:val="0"/>
          <w:numId w:val="0"/>
        </w:numPr>
      </w:pPr>
      <w:r>
        <w:rPr>
          <w:rFonts w:hint="eastAsia"/>
          <w:lang w:val="en-US" w:eastAsia="zh-CN"/>
        </w:rPr>
        <w:t>顺序执行，采用LRU算法，缺页率为10%</w:t>
      </w:r>
    </w:p>
    <w:p>
      <w:pPr>
        <w:numPr>
          <w:numId w:val="0"/>
        </w:numPr>
      </w:pPr>
      <w:r>
        <w:drawing>
          <wp:inline distT="0" distB="0" distL="114300" distR="114300">
            <wp:extent cx="5266690" cy="2802890"/>
            <wp:effectExtent l="0" t="0" r="6350" b="12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66690" cy="2802890"/>
                    </a:xfrm>
                    <a:prstGeom prst="rect">
                      <a:avLst/>
                    </a:prstGeom>
                    <a:noFill/>
                    <a:ln>
                      <a:noFill/>
                    </a:ln>
                  </pic:spPr>
                </pic:pic>
              </a:graphicData>
            </a:graphic>
          </wp:inline>
        </w:drawing>
      </w:r>
    </w:p>
    <w:p>
      <w:pPr>
        <w:numPr>
          <w:numId w:val="0"/>
        </w:numPr>
      </w:pPr>
    </w:p>
    <w:p>
      <w:pPr>
        <w:numPr>
          <w:ilvl w:val="0"/>
          <w:numId w:val="0"/>
        </w:numPr>
      </w:pPr>
      <w:r>
        <w:rPr>
          <w:rFonts w:hint="eastAsia"/>
          <w:lang w:val="en-US" w:eastAsia="zh-CN"/>
        </w:rPr>
        <w:t>随机执行，采用LRU算法，缺页率为87.81%</w:t>
      </w:r>
    </w:p>
    <w:p>
      <w:pPr>
        <w:numPr>
          <w:numId w:val="0"/>
        </w:numPr>
      </w:pPr>
      <w:r>
        <w:drawing>
          <wp:inline distT="0" distB="0" distL="114300" distR="114300">
            <wp:extent cx="5266690" cy="2814955"/>
            <wp:effectExtent l="0" t="0" r="6350" b="44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266690" cy="2814955"/>
                    </a:xfrm>
                    <a:prstGeom prst="rect">
                      <a:avLst/>
                    </a:prstGeom>
                    <a:noFill/>
                    <a:ln>
                      <a:noFill/>
                    </a:ln>
                  </pic:spPr>
                </pic:pic>
              </a:graphicData>
            </a:graphic>
          </wp:inline>
        </w:drawing>
      </w:r>
    </w:p>
    <w:p>
      <w:pPr>
        <w:numPr>
          <w:numId w:val="0"/>
        </w:numPr>
      </w:pPr>
    </w:p>
    <w:p>
      <w:pPr>
        <w:numPr>
          <w:ilvl w:val="0"/>
          <w:numId w:val="0"/>
        </w:numPr>
      </w:pPr>
      <w:r>
        <w:rPr>
          <w:rFonts w:hint="eastAsia"/>
          <w:lang w:val="en-US" w:eastAsia="zh-CN"/>
        </w:rPr>
        <w:t>混合执行，采用LRU算法，缺页率为42.81%</w:t>
      </w:r>
    </w:p>
    <w:p>
      <w:pPr>
        <w:numPr>
          <w:numId w:val="0"/>
        </w:numPr>
      </w:pPr>
    </w:p>
    <w:p>
      <w:pPr>
        <w:numPr>
          <w:numId w:val="0"/>
        </w:numPr>
        <w:rPr>
          <w:rFonts w:hint="default"/>
          <w:lang w:val="en-US" w:eastAsia="zh-CN"/>
        </w:rPr>
      </w:pPr>
      <w:r>
        <w:drawing>
          <wp:inline distT="0" distB="0" distL="114300" distR="114300">
            <wp:extent cx="5266690" cy="2810510"/>
            <wp:effectExtent l="0" t="0" r="6350" b="889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5266690" cy="281051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1"/>
        </w:numPr>
        <w:ind w:left="0" w:leftChars="0" w:firstLine="0" w:firstLineChars="0"/>
        <w:rPr>
          <w:rFonts w:hint="default"/>
          <w:b/>
          <w:bCs/>
          <w:lang w:val="en-US" w:eastAsia="zh-CN"/>
        </w:rPr>
      </w:pPr>
      <w:r>
        <w:rPr>
          <w:rFonts w:hint="eastAsia"/>
          <w:b/>
          <w:bCs/>
          <w:lang w:val="en-US" w:eastAsia="zh-CN"/>
        </w:rPr>
        <w:t>算法设计</w:t>
      </w:r>
    </w:p>
    <w:p>
      <w:pPr>
        <w:numPr>
          <w:ilvl w:val="0"/>
          <w:numId w:val="0"/>
        </w:numPr>
        <w:ind w:leftChars="0" w:firstLine="420" w:firstLineChars="0"/>
        <w:rPr>
          <w:rFonts w:hint="eastAsia"/>
          <w:lang w:val="en-US" w:eastAsia="zh-CN"/>
        </w:rPr>
      </w:pPr>
      <w:r>
        <w:rPr>
          <w:rFonts w:hint="eastAsia"/>
          <w:lang w:val="en-US" w:eastAsia="zh-CN"/>
        </w:rPr>
        <w:t>本程序支持FIFO算法和LRU算法进行调页操作，三种执行顺序也都支持。</w:t>
      </w:r>
    </w:p>
    <w:p>
      <w:pPr>
        <w:numPr>
          <w:ilvl w:val="0"/>
          <w:numId w:val="0"/>
        </w:numPr>
        <w:ind w:leftChars="0" w:firstLine="420" w:firstLineChars="0"/>
        <w:rPr>
          <w:rFonts w:hint="eastAsia"/>
          <w:lang w:val="en-US" w:eastAsia="zh-CN"/>
        </w:rPr>
      </w:pPr>
      <w:r>
        <w:rPr>
          <w:rFonts w:hint="eastAsia"/>
          <w:lang w:val="en-US" w:eastAsia="zh-CN"/>
        </w:rPr>
        <w:t>FIFO算法的实现思想：设置一个指针block_pointer，先指向第一个内存页框，最先进入的页面一定在此页框，后续的页面陆续进入后，当四个页框都填满时，由于指针仍指在首位，则替换在首位的页面，换入新页面，此时指针后移一位，也就是第二位，则第二位成为最先进入内存的页面，此时继续取指令，若发生缺页，则将指针指向的页面替换即可。由于指针指向的始终都是最先进入内存的页面，而调出则始终调出指针指向的页面，即实现了FIFO算法调页。</w:t>
      </w:r>
    </w:p>
    <w:p>
      <w:pPr>
        <w:numPr>
          <w:ilvl w:val="0"/>
          <w:numId w:val="0"/>
        </w:numPr>
        <w:ind w:leftChars="0" w:firstLine="420" w:firstLineChars="0"/>
        <w:rPr>
          <w:rFonts w:hint="eastAsia"/>
          <w:lang w:val="en-US" w:eastAsia="zh-CN"/>
        </w:rPr>
      </w:pPr>
      <w:r>
        <w:rPr>
          <w:rFonts w:hint="eastAsia"/>
          <w:lang w:val="en-US" w:eastAsia="zh-CN"/>
        </w:rPr>
        <w:t>LRU算法的实现思想：设置一个计时数组time_block[]，计算每个页面在内存中的驻留时长，当发生缺页需要调页时，就将驻留时间最长的页面调出即可。要注意的点在于，若页面在内存中被再次使用，则需刷新驻留时长，以保证其不为最近未使用页面。</w:t>
      </w:r>
    </w:p>
    <w:p>
      <w:pPr>
        <w:numPr>
          <w:ilvl w:val="0"/>
          <w:numId w:val="0"/>
        </w:numPr>
        <w:ind w:leftChars="0" w:firstLine="420" w:firstLineChars="0"/>
        <w:rPr>
          <w:rFonts w:hint="eastAsia"/>
          <w:lang w:val="en-US" w:eastAsia="zh-CN"/>
        </w:rPr>
      </w:pPr>
      <w:r>
        <w:rPr>
          <w:rFonts w:hint="eastAsia"/>
          <w:lang w:val="en-US" w:eastAsia="zh-CN"/>
        </w:rPr>
        <w:t>每条指令被执行后，下一条指令的的取法取决于指令执行方式是顺序的还是随机的还是混合执行。顺序和随机很好实现，混合执行方式采用的是概率方式，有50%的概率顺序，25%的概率向前随机取指令，25%概率向后随机取指令。要注意的是visited数组存放是否被执行过，以便防止遍历重复。</w:t>
      </w:r>
    </w:p>
    <w:p>
      <w:pPr>
        <w:numPr>
          <w:ilvl w:val="0"/>
          <w:numId w:val="0"/>
        </w:numPr>
        <w:ind w:leftChars="0" w:firstLine="420" w:firstLineChars="0"/>
        <w:rPr>
          <w:rFonts w:hint="eastAsia"/>
          <w:lang w:val="en-US" w:eastAsia="zh-CN"/>
        </w:rPr>
      </w:pPr>
    </w:p>
    <w:p>
      <w:pPr>
        <w:numPr>
          <w:ilvl w:val="0"/>
          <w:numId w:val="1"/>
        </w:numPr>
        <w:ind w:left="0" w:leftChars="0" w:firstLine="0" w:firstLineChars="0"/>
        <w:rPr>
          <w:rFonts w:hint="default"/>
          <w:b/>
          <w:bCs/>
          <w:lang w:val="en-US" w:eastAsia="zh-CN"/>
        </w:rPr>
      </w:pPr>
      <w:r>
        <w:rPr>
          <w:rFonts w:hint="eastAsia"/>
          <w:b/>
          <w:bCs/>
          <w:lang w:val="en-US" w:eastAsia="zh-CN"/>
        </w:rPr>
        <w:t>可行性分析</w:t>
      </w:r>
    </w:p>
    <w:p>
      <w:pPr>
        <w:numPr>
          <w:ilvl w:val="0"/>
          <w:numId w:val="0"/>
        </w:numPr>
        <w:ind w:leftChars="0" w:firstLine="420" w:firstLineChars="0"/>
        <w:rPr>
          <w:rFonts w:hint="default"/>
          <w:lang w:val="en-US" w:eastAsia="zh-CN"/>
        </w:rPr>
      </w:pPr>
      <w:r>
        <w:rPr>
          <w:rFonts w:hint="eastAsia"/>
          <w:lang w:val="en-US" w:eastAsia="zh-CN"/>
        </w:rPr>
        <w:t>本程序的演示功能较为方便，对于两种算法、多种执行顺序都有模拟，并且可以单步执行，以便观察，同时也可连续执行，速览执行过程。缺页数和缺页率实时显示，可以观察数据变化，执行过程也详细可查，可行性较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B25B9"/>
    <w:multiLevelType w:val="multilevel"/>
    <w:tmpl w:val="CA0B25B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0MmVhNzU5M2RjYWEzY2I2Y2ZhMmE3ZDE2MGU4N2IifQ=="/>
  </w:docVars>
  <w:rsids>
    <w:rsidRoot w:val="00000000"/>
    <w:rsid w:val="047425D5"/>
    <w:rsid w:val="404E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1624</Words>
  <Characters>1713</Characters>
  <Lines>0</Lines>
  <Paragraphs>0</Paragraphs>
  <TotalTime>0</TotalTime>
  <ScaleCrop>false</ScaleCrop>
  <LinksUpToDate>false</LinksUpToDate>
  <CharactersWithSpaces>1716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2023-05-31T08:21:00Z</dcterms:created>
  <dc:creator>Lenovo</dc:creator>
  <cp:lastModifiedBy>1664524275</cp:lastModifiedBy>
  <dcterms:modified xsi:type="dcterms:W3CDTF">2023-05-31T15:49:45Z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906A736044A342A3BAFF4A646262D395_12</vt:lpwstr>
  </property>
</Properties>
</file>