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Used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https://www.kaggle.com/datasets/akram24/social-network-ads?resource=download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Standardization https://www.geeksforgeeks.org/machine-learning/what-is-standardization-in-machine-learning/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kram24/social-network-ads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