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914"/>
        <w:rPr/>
      </w:pPr>
      <w:r w:rsidDel="00000000" w:rsidR="00000000" w:rsidRPr="00000000">
        <w:rPr>
          <w:rtl w:val="0"/>
        </w:rPr>
        <w:t xml:space="preserve">CSE340: Computer Architecture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1205" w:right="1205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3 [MSDH]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187" w:right="1205" w:firstLine="0"/>
        <w:jc w:val="center"/>
        <w:rPr>
          <w:color w:val="424242"/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rtl w:val="0"/>
        </w:rPr>
        <w:t xml:space="preserve">Chapter 3 (Arithmetic For Computers)</w:t>
      </w:r>
    </w:p>
    <w:p w:rsidR="00000000" w:rsidDel="00000000" w:rsidP="00000000" w:rsidRDefault="00000000" w:rsidRPr="00000000" w14:paraId="00000007">
      <w:pPr>
        <w:spacing w:before="128" w:lineRule="auto"/>
        <w:ind w:left="1205" w:right="1205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Total Marks: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sz w:val="22"/>
          <w:szCs w:val="22"/>
          <w:rtl w:val="0"/>
        </w:rPr>
        <w:t xml:space="preserve"> (Marks are indicated in third brackets after each question)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00"/>
        <w:jc w:val="both"/>
        <w:rPr/>
      </w:pPr>
      <w:r w:rsidDel="00000000" w:rsidR="00000000" w:rsidRPr="00000000">
        <w:rPr>
          <w:rtl w:val="0"/>
        </w:rPr>
        <w:t xml:space="preserve">[CO2] </w:t>
      </w:r>
      <w:r w:rsidDel="00000000" w:rsidR="00000000" w:rsidRPr="00000000">
        <w:rPr>
          <w:rtl w:val="0"/>
        </w:rPr>
        <w:t xml:space="preserve">Question 1 [Marks: 3]</w:t>
      </w:r>
    </w:p>
    <w:p w:rsidR="00000000" w:rsidDel="00000000" w:rsidP="00000000" w:rsidRDefault="00000000" w:rsidRPr="00000000" w14:paraId="00000009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assume you are trying to multiply the contents of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x5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x6</w:t>
      </w:r>
      <w:r w:rsidDel="00000000" w:rsidR="00000000" w:rsidRPr="00000000">
        <w:rPr>
          <w:sz w:val="24"/>
          <w:szCs w:val="24"/>
          <w:rtl w:val="0"/>
        </w:rPr>
        <w:t xml:space="preserve">. Now,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the RISCV code for adding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lower 32-bit</w:t>
      </w:r>
      <w:r w:rsidDel="00000000" w:rsidR="00000000" w:rsidRPr="00000000">
        <w:rPr>
          <w:sz w:val="24"/>
          <w:szCs w:val="24"/>
          <w:rtl w:val="0"/>
        </w:rPr>
        <w:t xml:space="preserve"> of the multiplication result with the value stored in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x7</w:t>
      </w:r>
      <w:r w:rsidDel="00000000" w:rsidR="00000000" w:rsidRPr="00000000">
        <w:rPr>
          <w:sz w:val="24"/>
          <w:szCs w:val="24"/>
          <w:rtl w:val="0"/>
        </w:rPr>
        <w:t xml:space="preserve">, saving the result in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x16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00"/>
        <w:jc w:val="both"/>
        <w:rPr/>
      </w:pPr>
      <w:bookmarkStart w:colFirst="0" w:colLast="0" w:name="_wzmt13vly1ap" w:id="0"/>
      <w:bookmarkEnd w:id="0"/>
      <w:r w:rsidDel="00000000" w:rsidR="00000000" w:rsidRPr="00000000">
        <w:rPr>
          <w:rtl w:val="0"/>
        </w:rPr>
        <w:t xml:space="preserve">[CO2] Question 2 [Marks: 3]</w:t>
      </w:r>
    </w:p>
    <w:p w:rsidR="00000000" w:rsidDel="00000000" w:rsidP="00000000" w:rsidRDefault="00000000" w:rsidRPr="00000000" w14:paraId="0000000C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assume you are trying to divide the contents of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x5</w:t>
      </w:r>
      <w:r w:rsidDel="00000000" w:rsidR="00000000" w:rsidRPr="00000000">
        <w:rPr>
          <w:sz w:val="24"/>
          <w:szCs w:val="24"/>
          <w:rtl w:val="0"/>
        </w:rPr>
        <w:t xml:space="preserve"> with</w:t>
      </w:r>
      <w:r w:rsidDel="00000000" w:rsidR="00000000" w:rsidRPr="00000000">
        <w:rPr>
          <w:i w:val="1"/>
          <w:sz w:val="24"/>
          <w:szCs w:val="24"/>
          <w:rtl w:val="0"/>
        </w:rPr>
        <w:t xml:space="preserve"> x6</w:t>
      </w:r>
      <w:r w:rsidDel="00000000" w:rsidR="00000000" w:rsidRPr="00000000">
        <w:rPr>
          <w:sz w:val="24"/>
          <w:szCs w:val="24"/>
          <w:rtl w:val="0"/>
        </w:rPr>
        <w:t xml:space="preserve">. Now,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the RISCV code for adding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remainder</w:t>
      </w:r>
      <w:r w:rsidDel="00000000" w:rsidR="00000000" w:rsidRPr="00000000">
        <w:rPr>
          <w:sz w:val="24"/>
          <w:szCs w:val="24"/>
          <w:rtl w:val="0"/>
        </w:rPr>
        <w:t xml:space="preserve"> of the result with the value stored in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x7</w:t>
      </w:r>
      <w:r w:rsidDel="00000000" w:rsidR="00000000" w:rsidRPr="00000000">
        <w:rPr>
          <w:sz w:val="24"/>
          <w:szCs w:val="24"/>
          <w:rtl w:val="0"/>
        </w:rPr>
        <w:t xml:space="preserve">, saving the result in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x16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00"/>
        <w:jc w:val="both"/>
        <w:rPr/>
      </w:pPr>
      <w:bookmarkStart w:colFirst="0" w:colLast="0" w:name="_jfeedk1te309" w:id="1"/>
      <w:bookmarkEnd w:id="1"/>
      <w:r w:rsidDel="00000000" w:rsidR="00000000" w:rsidRPr="00000000">
        <w:rPr>
          <w:rtl w:val="0"/>
        </w:rPr>
        <w:t xml:space="preserve">[CO2] Question 3 [Marks: 5]</w:t>
      </w:r>
    </w:p>
    <w:p w:rsidR="00000000" w:rsidDel="00000000" w:rsidP="00000000" w:rsidRDefault="00000000" w:rsidRPr="00000000" w14:paraId="0000000F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below equation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RISCV code for it:</w:t>
      </w:r>
    </w:p>
    <w:p w:rsidR="00000000" w:rsidDel="00000000" w:rsidP="00000000" w:rsidRDefault="00000000" w:rsidRPr="00000000" w14:paraId="00000010">
      <w:pPr>
        <w:spacing w:before="172" w:line="276" w:lineRule="auto"/>
        <w:ind w:left="100" w:right="10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( A[3] + B[5] ) - ( B[2] + 5X ); </w:t>
      </w:r>
    </w:p>
    <w:p w:rsidR="00000000" w:rsidDel="00000000" w:rsidP="00000000" w:rsidRDefault="00000000" w:rsidRPr="00000000" w14:paraId="00000011">
      <w:pPr>
        <w:spacing w:before="172" w:line="276" w:lineRule="auto"/>
        <w:ind w:left="100" w:right="10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array A stores floating point values and its base address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x16</w:t>
      </w:r>
      <w:r w:rsidDel="00000000" w:rsidR="00000000" w:rsidRPr="00000000">
        <w:rPr>
          <w:sz w:val="24"/>
          <w:szCs w:val="24"/>
          <w:rtl w:val="0"/>
        </w:rPr>
        <w:t xml:space="preserve"> and array B stores floating point values and its base address is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x17</w:t>
      </w:r>
      <w:r w:rsidDel="00000000" w:rsidR="00000000" w:rsidRPr="00000000">
        <w:rPr>
          <w:sz w:val="24"/>
          <w:szCs w:val="24"/>
          <w:rtl w:val="0"/>
        </w:rPr>
        <w:t xml:space="preserve"> variable X is in floating point register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f18</w:t>
      </w:r>
      <w:r w:rsidDel="00000000" w:rsidR="00000000" w:rsidRPr="00000000">
        <w:rPr>
          <w:sz w:val="24"/>
          <w:szCs w:val="24"/>
          <w:rtl w:val="0"/>
        </w:rPr>
        <w:t xml:space="preserve">, all variables are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datatype</w:t>
      </w:r>
      <w:r w:rsidDel="00000000" w:rsidR="00000000" w:rsidRPr="00000000">
        <w:rPr>
          <w:sz w:val="24"/>
          <w:szCs w:val="24"/>
          <w:rtl w:val="0"/>
        </w:rPr>
        <w:t xml:space="preserve">. You can also use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mul/div instructions!</w:t>
      </w:r>
    </w:p>
    <w:p w:rsidR="00000000" w:rsidDel="00000000" w:rsidP="00000000" w:rsidRDefault="00000000" w:rsidRPr="00000000" w14:paraId="00000012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0"/>
        <w:jc w:val="both"/>
        <w:rPr/>
      </w:pPr>
      <w:bookmarkStart w:colFirst="0" w:colLast="0" w:name="_hecq7cgvj21" w:id="2"/>
      <w:bookmarkEnd w:id="2"/>
      <w:r w:rsidDel="00000000" w:rsidR="00000000" w:rsidRPr="00000000">
        <w:rPr>
          <w:rtl w:val="0"/>
        </w:rPr>
        <w:t xml:space="preserve">[CO1] Question 4 [Marks: 6]</w:t>
      </w:r>
    </w:p>
    <w:p w:rsidR="00000000" w:rsidDel="00000000" w:rsidP="00000000" w:rsidRDefault="00000000" w:rsidRPr="00000000" w14:paraId="00000014">
      <w:pPr>
        <w:spacing w:before="172" w:line="276" w:lineRule="auto"/>
        <w:ind w:left="100" w:right="10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value - 63.7712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172" w:line="276" w:lineRule="auto"/>
        <w:ind w:left="720" w:right="10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assume you have a 21-bit register having 6-bit for exponent. Now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</w:t>
      </w:r>
      <w:r w:rsidDel="00000000" w:rsidR="00000000" w:rsidRPr="00000000">
        <w:rPr>
          <w:sz w:val="24"/>
          <w:szCs w:val="24"/>
          <w:rtl w:val="0"/>
        </w:rPr>
        <w:t xml:space="preserve"> this value using IEEE floating point representation. Also convert this into hexadecimal form. </w:t>
      </w:r>
      <w:r w:rsidDel="00000000" w:rsidR="00000000" w:rsidRPr="00000000">
        <w:rPr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276" w:lineRule="auto"/>
        <w:ind w:left="720" w:right="104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assume you have a 12-bit register having 4-bit for exponent. Now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convert</w:t>
      </w:r>
      <w:r w:rsidDel="00000000" w:rsidR="00000000" w:rsidRPr="00000000">
        <w:rPr>
          <w:sz w:val="24"/>
          <w:szCs w:val="24"/>
          <w:rtl w:val="0"/>
        </w:rPr>
        <w:t xml:space="preserve"> this value using IEEE floating point representation. Also convert this into hexadecimal form. </w:t>
      </w:r>
      <w:r w:rsidDel="00000000" w:rsidR="00000000" w:rsidRPr="00000000">
        <w:rPr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 w14:paraId="00000017">
      <w:pPr>
        <w:spacing w:before="172" w:line="276" w:lineRule="auto"/>
        <w:ind w:left="0" w:right="104" w:firstLine="0"/>
        <w:jc w:val="both"/>
        <w:rPr>
          <w:sz w:val="24"/>
          <w:szCs w:val="24"/>
        </w:rPr>
        <w:sectPr>
          <w:headerReference r:id="rId6" w:type="default"/>
          <w:pgSz w:h="15840" w:w="12240" w:orient="portrait"/>
          <w:pgMar w:bottom="280" w:top="1460" w:left="1340" w:right="1340" w:header="75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80" w:lineRule="auto"/>
        <w:ind w:firstLine="100"/>
        <w:rPr/>
      </w:pPr>
      <w:r w:rsidDel="00000000" w:rsidR="00000000" w:rsidRPr="00000000">
        <w:rPr>
          <w:rtl w:val="0"/>
        </w:rPr>
        <w:t xml:space="preserve">[CO1] </w:t>
      </w:r>
      <w:r w:rsidDel="00000000" w:rsidR="00000000" w:rsidRPr="00000000">
        <w:rPr>
          <w:rtl w:val="0"/>
        </w:rPr>
        <w:t xml:space="preserve">Question 5 [Marks: 4]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66" w:lineRule="auto"/>
        <w:ind w:left="100" w:right="234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</w:t>
      </w:r>
      <w:r w:rsidDel="00000000" w:rsidR="00000000" w:rsidRPr="00000000">
        <w:rPr>
          <w:sz w:val="24"/>
          <w:szCs w:val="24"/>
          <w:rtl w:val="0"/>
        </w:rPr>
        <w:t xml:space="preserve"> multiplication between 1001 (Multiplicand) and 111 (Multiplier) using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long multiplication</w:t>
      </w:r>
      <w:r w:rsidDel="00000000" w:rsidR="00000000" w:rsidRPr="00000000">
        <w:rPr>
          <w:sz w:val="24"/>
          <w:szCs w:val="24"/>
          <w:rtl w:val="0"/>
        </w:rPr>
        <w:t xml:space="preserve"> approach. Suppose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multiplicand</w:t>
      </w:r>
      <w:r w:rsidDel="00000000" w:rsidR="00000000" w:rsidRPr="00000000">
        <w:rPr>
          <w:sz w:val="24"/>
          <w:szCs w:val="24"/>
          <w:rtl w:val="0"/>
        </w:rPr>
        <w:t xml:space="preserve"> registers are 8-bit and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multiplier</w:t>
      </w:r>
      <w:r w:rsidDel="00000000" w:rsidR="00000000" w:rsidRPr="00000000">
        <w:rPr>
          <w:sz w:val="24"/>
          <w:szCs w:val="24"/>
          <w:rtl w:val="0"/>
        </w:rPr>
        <w:t xml:space="preserve"> register is 4-bit.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" w:lineRule="auto"/>
        <w:ind w:firstLine="100"/>
        <w:rPr/>
      </w:pPr>
      <w:r w:rsidDel="00000000" w:rsidR="00000000" w:rsidRPr="00000000">
        <w:rPr>
          <w:rtl w:val="0"/>
        </w:rPr>
        <w:t xml:space="preserve">[CO1] </w:t>
      </w:r>
      <w:r w:rsidDel="00000000" w:rsidR="00000000" w:rsidRPr="00000000">
        <w:rPr>
          <w:rtl w:val="0"/>
        </w:rPr>
        <w:t xml:space="preserve">Question 6 [Marks: 3]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</w:t>
      </w:r>
      <w:r w:rsidDel="00000000" w:rsidR="00000000" w:rsidRPr="00000000">
        <w:rPr>
          <w:sz w:val="24"/>
          <w:szCs w:val="24"/>
          <w:rtl w:val="0"/>
        </w:rPr>
        <w:t xml:space="preserve"> multiplication between 0101 (Multiplicand) and 11 (Multiplier) using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optimized multiplication approach</w:t>
      </w:r>
      <w:r w:rsidDel="00000000" w:rsidR="00000000" w:rsidRPr="00000000">
        <w:rPr>
          <w:sz w:val="24"/>
          <w:szCs w:val="24"/>
          <w:rtl w:val="0"/>
        </w:rPr>
        <w:t xml:space="preserve">. Suppose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sz w:val="24"/>
          <w:szCs w:val="24"/>
          <w:rtl w:val="0"/>
        </w:rPr>
        <w:t xml:space="preserve"> register is 8-bit and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multiplicand</w:t>
      </w:r>
      <w:r w:rsidDel="00000000" w:rsidR="00000000" w:rsidRPr="00000000">
        <w:rPr>
          <w:sz w:val="24"/>
          <w:szCs w:val="24"/>
          <w:rtl w:val="0"/>
        </w:rPr>
        <w:t xml:space="preserve"> register is 4-bit.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" w:lineRule="auto"/>
        <w:ind w:firstLine="100"/>
        <w:rPr/>
      </w:pPr>
      <w:bookmarkStart w:colFirst="0" w:colLast="0" w:name="_qmnrp6cr97js" w:id="3"/>
      <w:bookmarkEnd w:id="3"/>
      <w:r w:rsidDel="00000000" w:rsidR="00000000" w:rsidRPr="00000000">
        <w:rPr>
          <w:rtl w:val="0"/>
        </w:rPr>
        <w:t xml:space="preserve">[CO1] Question 7 [Marks: 3]</w:t>
      </w:r>
    </w:p>
    <w:p w:rsidR="00000000" w:rsidDel="00000000" w:rsidP="00000000" w:rsidRDefault="00000000" w:rsidRPr="00000000" w14:paraId="0000001F">
      <w:pPr>
        <w:spacing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X = 7ACD0000 and Y = 5BCA0000.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</w:t>
      </w:r>
      <w:r w:rsidDel="00000000" w:rsidR="00000000" w:rsidRPr="00000000">
        <w:rPr>
          <w:sz w:val="24"/>
          <w:szCs w:val="24"/>
          <w:rtl w:val="0"/>
        </w:rPr>
        <w:t xml:space="preserve"> X + Y using IEEE floating point representation.</w:t>
      </w:r>
    </w:p>
    <w:p w:rsidR="00000000" w:rsidDel="00000000" w:rsidP="00000000" w:rsidRDefault="00000000" w:rsidRPr="00000000" w14:paraId="00000020">
      <w:pPr>
        <w:spacing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" w:lineRule="auto"/>
        <w:ind w:firstLine="100"/>
        <w:rPr/>
      </w:pPr>
      <w:bookmarkStart w:colFirst="0" w:colLast="0" w:name="_oews7boiqc5i" w:id="4"/>
      <w:bookmarkEnd w:id="4"/>
      <w:r w:rsidDel="00000000" w:rsidR="00000000" w:rsidRPr="00000000">
        <w:rPr>
          <w:rtl w:val="0"/>
        </w:rPr>
        <w:t xml:space="preserve">[CO1] Question 8 [Marks: 3]</w:t>
      </w:r>
    </w:p>
    <w:p w:rsidR="00000000" w:rsidDel="00000000" w:rsidP="00000000" w:rsidRDefault="00000000" w:rsidRPr="00000000" w14:paraId="00000022">
      <w:pPr>
        <w:spacing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X = - 9.325 and Y = 14.409.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</w:t>
      </w:r>
      <w:r w:rsidDel="00000000" w:rsidR="00000000" w:rsidRPr="00000000">
        <w:rPr>
          <w:sz w:val="24"/>
          <w:szCs w:val="24"/>
          <w:rtl w:val="0"/>
        </w:rPr>
        <w:t xml:space="preserve"> X * Y using IEEE floating point representation.</w:t>
      </w:r>
    </w:p>
    <w:p w:rsidR="00000000" w:rsidDel="00000000" w:rsidP="00000000" w:rsidRDefault="00000000" w:rsidRPr="00000000" w14:paraId="00000023">
      <w:pPr>
        <w:spacing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71" w:line="276" w:lineRule="auto"/>
        <w:ind w:left="100" w:right="1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0" w:right="6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60" w:left="1340" w:right="1340" w:header="75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964798</wp:posOffset>
          </wp:positionH>
          <wp:positionV relativeFrom="page">
            <wp:posOffset>476250</wp:posOffset>
          </wp:positionV>
          <wp:extent cx="5912251" cy="4572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2251" cy="457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0" w:lineRule="auto"/>
      <w:ind w:left="1914" w:right="1933"/>
      <w:jc w:val="center"/>
    </w:pPr>
    <w:rPr>
      <w:rFonts w:ascii="Arial MT" w:cs="Arial MT" w:eastAsia="Arial MT" w:hAnsi="Arial MT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