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.MODEL SMALL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.STACK 100H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DB "Largest odd number:$"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 DB "Averasge of even numbers:$"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arr db 2,1,3,0,1,6,1,0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sum db 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count db 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max db -1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MAIN PROC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MOV AX,@DATA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MOV DS,AX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;code here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mov cx,8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mov si,0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adder: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mov al,arr[si]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mov bl,al ;temp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inc si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mov ah,0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mov bh,2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div bh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cmp ah,0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je even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jmp odd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even: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add sum,bl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inc count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jmp looper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odd: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cmp bl,max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jg odd_up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jmp looper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odd_up: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mov max,bl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looper: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loop adder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output: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LEA DX,A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mov ah,9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mov dl,max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add dl,30h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mov ah,2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;new line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Mov dl,0Ah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Mov ah,2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Mov dl,0Dh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Mov ah,2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LEA DX,B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mov ah,9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average: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mov al,sum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mov ah,0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mov bh,count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div bh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mov dl,al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add dl,30h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mov ah,2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exit: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MAIN ENDP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.MODEL SMALL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.STACK 100H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arr db 's','h','i','h','a','b', 'm', 'u', 'h','t','a','s','i','m'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;B a H i H S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vol db 'a','e','i','o','u'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temp db 5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hold db 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MAIN PROC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MOV AX,@DATA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MOV DS,AX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;code here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mov cx,14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mov si,0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stacker: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mov bl,arr[si]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mov bh,0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push bx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inc si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loop stacker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mov al,0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poper: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inc hold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mov cx,5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mov si,0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pop dx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mov bl,4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mov bh,0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checker: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cmp vol[si],dl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je vowel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inc si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loop checker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sub dl,20h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Mov ah,2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jmp looper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vowel: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Mov ah,2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looper: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cmp hold,14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jg exit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jmp poper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exit: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MAIN ENDP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