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77" w14:textId="77777777" w:rsidR="002A40F3" w:rsidRDefault="009A6A10">
      <w:pPr>
        <w:spacing w:line="240" w:lineRule="auto"/>
        <w:jc w:val="center"/>
        <w:rPr>
          <w:rFonts w:ascii="Tahoma" w:eastAsia="Tahoma" w:hAnsi="Tahoma" w:cs="Tahoma"/>
          <w:b/>
        </w:rPr>
      </w:pPr>
      <w:r>
        <w:rPr>
          <w:rFonts w:ascii="Tahoma" w:eastAsia="Tahoma" w:hAnsi="Tahoma" w:cs="Tahoma"/>
          <w:b/>
        </w:rPr>
        <w:t>Department of Computer Science and Engineering</w:t>
      </w:r>
    </w:p>
    <w:p w14:paraId="53C6B9FD" w14:textId="77777777" w:rsidR="002A40F3" w:rsidRDefault="009A6A10">
      <w:pPr>
        <w:spacing w:line="240" w:lineRule="auto"/>
        <w:jc w:val="center"/>
        <w:rPr>
          <w:rFonts w:ascii="Tahoma" w:eastAsia="Tahoma" w:hAnsi="Tahoma" w:cs="Tahoma"/>
          <w:b/>
        </w:rPr>
      </w:pPr>
      <w:r>
        <w:rPr>
          <w:rFonts w:ascii="Tahoma" w:eastAsia="Tahoma" w:hAnsi="Tahoma" w:cs="Tahoma"/>
          <w:b/>
        </w:rPr>
        <w:t>MIDTERM EXAMINATION Summer 2022</w:t>
      </w:r>
    </w:p>
    <w:p w14:paraId="09D9FCE0" w14:textId="77777777" w:rsidR="002A40F3" w:rsidRDefault="009A6A10">
      <w:pPr>
        <w:spacing w:line="240" w:lineRule="auto"/>
        <w:jc w:val="center"/>
        <w:rPr>
          <w:rFonts w:ascii="Tahoma" w:eastAsia="Tahoma" w:hAnsi="Tahoma" w:cs="Tahoma"/>
          <w:b/>
        </w:rPr>
      </w:pPr>
      <w:r>
        <w:rPr>
          <w:rFonts w:ascii="Tahoma" w:eastAsia="Tahoma" w:hAnsi="Tahoma" w:cs="Tahoma"/>
          <w:b/>
        </w:rPr>
        <w:t>CSE321: Operating Systems</w:t>
      </w:r>
    </w:p>
    <w:p w14:paraId="0AC6C850" w14:textId="77777777" w:rsidR="002A40F3" w:rsidRDefault="009A6A10">
      <w:pPr>
        <w:spacing w:line="240" w:lineRule="auto"/>
        <w:jc w:val="center"/>
        <w:rPr>
          <w:rFonts w:ascii="Tahoma" w:eastAsia="Tahoma" w:hAnsi="Tahoma" w:cs="Tahoma"/>
          <w:b/>
        </w:rPr>
      </w:pPr>
      <w:r>
        <w:rPr>
          <w:rFonts w:ascii="Tahoma" w:eastAsia="Tahoma" w:hAnsi="Tahoma" w:cs="Tahoma"/>
          <w:b/>
        </w:rPr>
        <w:t>Total Marks:  30</w:t>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r>
      <w:r>
        <w:rPr>
          <w:rFonts w:ascii="Tahoma" w:eastAsia="Tahoma" w:hAnsi="Tahoma" w:cs="Tahoma"/>
          <w:b/>
        </w:rPr>
        <w:tab/>
        <w:t>Time Allowed:  1 Hour 15 min</w:t>
      </w:r>
    </w:p>
    <w:p w14:paraId="06FF5B9D" w14:textId="77777777" w:rsidR="002A40F3" w:rsidRPr="00552CDD" w:rsidRDefault="009A6A10">
      <w:pPr>
        <w:spacing w:line="240" w:lineRule="auto"/>
        <w:jc w:val="center"/>
        <w:rPr>
          <w:rFonts w:ascii="Tahoma" w:eastAsia="Tahoma" w:hAnsi="Tahoma" w:cs="Tahoma"/>
          <w:b/>
          <w:sz w:val="18"/>
          <w:szCs w:val="18"/>
        </w:rPr>
      </w:pPr>
      <w:r w:rsidRPr="00552CDD">
        <w:rPr>
          <w:rFonts w:ascii="Tahoma" w:eastAsia="Tahoma" w:hAnsi="Tahoma" w:cs="Tahoma"/>
          <w:b/>
          <w:sz w:val="18"/>
          <w:szCs w:val="18"/>
        </w:rPr>
        <w:t>[Answer All Questions. Understanding the question is a part of the exam.]</w:t>
      </w:r>
      <w:r w:rsidRPr="00552CDD">
        <w:rPr>
          <w:noProof/>
          <w:sz w:val="18"/>
          <w:szCs w:val="18"/>
          <w:lang w:val="en-US"/>
        </w:rPr>
        <w:drawing>
          <wp:anchor distT="0" distB="0" distL="0" distR="0" simplePos="0" relativeHeight="251658240" behindDoc="0" locked="0" layoutInCell="1" hidden="0" allowOverlap="1" wp14:anchorId="0B89F1C1" wp14:editId="460C3940">
            <wp:simplePos x="0" y="0"/>
            <wp:positionH relativeFrom="column">
              <wp:posOffset>123825</wp:posOffset>
            </wp:positionH>
            <wp:positionV relativeFrom="paragraph">
              <wp:posOffset>133350</wp:posOffset>
            </wp:positionV>
            <wp:extent cx="5724525" cy="19050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150000" r="12389" b="-150000"/>
                    <a:stretch>
                      <a:fillRect/>
                    </a:stretch>
                  </pic:blipFill>
                  <pic:spPr>
                    <a:xfrm>
                      <a:off x="0" y="0"/>
                      <a:ext cx="5724525" cy="190500"/>
                    </a:xfrm>
                    <a:prstGeom prst="rect">
                      <a:avLst/>
                    </a:prstGeom>
                    <a:ln/>
                  </pic:spPr>
                </pic:pic>
              </a:graphicData>
            </a:graphic>
          </wp:anchor>
        </w:drawing>
      </w:r>
    </w:p>
    <w:p w14:paraId="0D6A5281" w14:textId="77777777" w:rsidR="002A40F3" w:rsidRDefault="002A40F3">
      <w:pPr>
        <w:spacing w:line="240" w:lineRule="auto"/>
        <w:rPr>
          <w:rFonts w:ascii="Tahoma" w:eastAsia="Tahoma" w:hAnsi="Tahoma" w:cs="Tahoma"/>
        </w:rPr>
      </w:pPr>
    </w:p>
    <w:tbl>
      <w:tblPr>
        <w:tblStyle w:val="a4"/>
        <w:tblW w:w="10080"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95"/>
        <w:gridCol w:w="540"/>
        <w:gridCol w:w="8025"/>
        <w:gridCol w:w="720"/>
      </w:tblGrid>
      <w:tr w:rsidR="002A40F3" w14:paraId="0B15017D" w14:textId="77777777" w:rsidTr="00552CDD">
        <w:trPr>
          <w:trHeight w:val="844"/>
        </w:trPr>
        <w:tc>
          <w:tcPr>
            <w:tcW w:w="795" w:type="dxa"/>
          </w:tcPr>
          <w:p w14:paraId="42EBE8BE"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CO1</w:t>
            </w:r>
          </w:p>
          <w:p w14:paraId="6F4C9E9B"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CO2</w:t>
            </w:r>
          </w:p>
        </w:tc>
        <w:tc>
          <w:tcPr>
            <w:tcW w:w="540" w:type="dxa"/>
          </w:tcPr>
          <w:p w14:paraId="696D9B7D"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1</w:t>
            </w:r>
            <w:r w:rsidR="00552CDD">
              <w:rPr>
                <w:rFonts w:ascii="Tahoma" w:eastAsia="Tahoma" w:hAnsi="Tahoma" w:cs="Tahoma"/>
                <w:sz w:val="20"/>
                <w:szCs w:val="20"/>
              </w:rPr>
              <w:t>.</w:t>
            </w:r>
          </w:p>
        </w:tc>
        <w:tc>
          <w:tcPr>
            <w:tcW w:w="8025" w:type="dxa"/>
            <w:shd w:val="clear" w:color="auto" w:fill="auto"/>
          </w:tcPr>
          <w:p w14:paraId="2CF2FBEE" w14:textId="77777777"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 xml:space="preserve">a) What is multiprogramming? </w:t>
            </w:r>
            <w:r w:rsidRPr="00985D17">
              <w:rPr>
                <w:rFonts w:ascii="Tahoma" w:eastAsia="Tahoma" w:hAnsi="Tahoma" w:cs="Tahoma"/>
                <w:sz w:val="21"/>
                <w:szCs w:val="21"/>
                <w:highlight w:val="yellow"/>
              </w:rPr>
              <w:t>What are the requirements for multiprogramming?</w:t>
            </w:r>
            <w:r>
              <w:rPr>
                <w:rFonts w:ascii="Tahoma" w:eastAsia="Tahoma" w:hAnsi="Tahoma" w:cs="Tahoma"/>
                <w:sz w:val="21"/>
                <w:szCs w:val="21"/>
              </w:rPr>
              <w:t xml:space="preserve"> </w:t>
            </w:r>
          </w:p>
          <w:p w14:paraId="00B7940F" w14:textId="77777777" w:rsidR="002A40F3" w:rsidRDefault="009A6A10">
            <w:pPr>
              <w:spacing w:line="240" w:lineRule="auto"/>
              <w:jc w:val="both"/>
              <w:rPr>
                <w:rFonts w:ascii="Tahoma" w:eastAsia="Tahoma" w:hAnsi="Tahoma" w:cs="Tahoma"/>
                <w:b/>
                <w:sz w:val="21"/>
                <w:szCs w:val="21"/>
              </w:rPr>
            </w:pPr>
            <w:r>
              <w:rPr>
                <w:rFonts w:ascii="Tahoma" w:eastAsia="Tahoma" w:hAnsi="Tahoma" w:cs="Tahoma"/>
                <w:sz w:val="21"/>
                <w:szCs w:val="21"/>
              </w:rPr>
              <w:t xml:space="preserve">b)  </w:t>
            </w:r>
            <w:r>
              <w:rPr>
                <w:rFonts w:ascii="Tahoma" w:eastAsia="Tahoma" w:hAnsi="Tahoma" w:cs="Tahoma"/>
                <w:sz w:val="21"/>
                <w:szCs w:val="21"/>
                <w:highlight w:val="white"/>
              </w:rPr>
              <w:t xml:space="preserve">Explain User mode and Kernel mode execution with example. </w:t>
            </w:r>
          </w:p>
          <w:p w14:paraId="1DB7B893" w14:textId="77777777" w:rsidR="00552CDD" w:rsidRDefault="009A6A10">
            <w:pPr>
              <w:spacing w:line="240" w:lineRule="auto"/>
              <w:jc w:val="both"/>
              <w:rPr>
                <w:rFonts w:ascii="Tahoma" w:eastAsia="Tahoma" w:hAnsi="Tahoma" w:cs="Tahoma"/>
                <w:sz w:val="21"/>
                <w:szCs w:val="21"/>
              </w:rPr>
            </w:pPr>
            <w:r>
              <w:rPr>
                <w:rFonts w:ascii="Tahoma" w:eastAsia="Tahoma" w:hAnsi="Tahoma" w:cs="Tahoma"/>
                <w:sz w:val="21"/>
                <w:szCs w:val="21"/>
              </w:rPr>
              <w:t xml:space="preserve">c) </w:t>
            </w:r>
            <w:r w:rsidRPr="00985D17">
              <w:rPr>
                <w:rFonts w:ascii="Tahoma" w:eastAsia="Tahoma" w:hAnsi="Tahoma" w:cs="Tahoma"/>
                <w:sz w:val="21"/>
                <w:szCs w:val="21"/>
                <w:highlight w:val="yellow"/>
              </w:rPr>
              <w:t>Define system call?</w:t>
            </w:r>
            <w:r>
              <w:rPr>
                <w:rFonts w:ascii="Tahoma" w:eastAsia="Tahoma" w:hAnsi="Tahoma" w:cs="Tahoma"/>
                <w:sz w:val="21"/>
                <w:szCs w:val="21"/>
              </w:rPr>
              <w:t xml:space="preserve"> Explain how system call works using System Call Interface.</w:t>
            </w:r>
          </w:p>
        </w:tc>
        <w:tc>
          <w:tcPr>
            <w:tcW w:w="720" w:type="dxa"/>
          </w:tcPr>
          <w:p w14:paraId="2C30B0ED"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14:paraId="63004B0D"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4</w:t>
            </w:r>
          </w:p>
          <w:p w14:paraId="1D4C16D7"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tc>
      </w:tr>
      <w:tr w:rsidR="002A40F3" w14:paraId="0037F315" w14:textId="77777777" w:rsidTr="00552CDD">
        <w:trPr>
          <w:trHeight w:val="6436"/>
        </w:trPr>
        <w:tc>
          <w:tcPr>
            <w:tcW w:w="795" w:type="dxa"/>
          </w:tcPr>
          <w:p w14:paraId="3FE6C18C"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CO2</w:t>
            </w:r>
          </w:p>
        </w:tc>
        <w:tc>
          <w:tcPr>
            <w:tcW w:w="540" w:type="dxa"/>
          </w:tcPr>
          <w:p w14:paraId="129BE6FD" w14:textId="77777777" w:rsidR="002A40F3" w:rsidRDefault="00552CDD">
            <w:pPr>
              <w:spacing w:line="240" w:lineRule="auto"/>
              <w:jc w:val="both"/>
              <w:rPr>
                <w:rFonts w:ascii="Tahoma" w:eastAsia="Tahoma" w:hAnsi="Tahoma" w:cs="Tahoma"/>
                <w:sz w:val="20"/>
                <w:szCs w:val="20"/>
              </w:rPr>
            </w:pPr>
            <w:r>
              <w:rPr>
                <w:rFonts w:ascii="Tahoma" w:eastAsia="Tahoma" w:hAnsi="Tahoma" w:cs="Tahoma"/>
                <w:sz w:val="20"/>
                <w:szCs w:val="20"/>
              </w:rPr>
              <w:t>2.</w:t>
            </w:r>
          </w:p>
        </w:tc>
        <w:tc>
          <w:tcPr>
            <w:tcW w:w="8025" w:type="dxa"/>
            <w:shd w:val="clear" w:color="auto" w:fill="auto"/>
          </w:tcPr>
          <w:p w14:paraId="01F92432" w14:textId="77777777"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a) Though we can increase the hardware resources as much as we want by money, still why do we implement the thread? Explain how the thread accelerates the computing power with an example.</w:t>
            </w:r>
          </w:p>
          <w:p w14:paraId="4DEE530D" w14:textId="77777777" w:rsidR="002A40F3" w:rsidRDefault="009A6A10">
            <w:pPr>
              <w:spacing w:line="240" w:lineRule="auto"/>
              <w:jc w:val="both"/>
              <w:rPr>
                <w:rFonts w:ascii="Tahoma" w:eastAsia="Tahoma" w:hAnsi="Tahoma" w:cs="Tahoma"/>
                <w:b/>
                <w:sz w:val="21"/>
                <w:szCs w:val="21"/>
              </w:rPr>
            </w:pPr>
            <w:r>
              <w:rPr>
                <w:rFonts w:ascii="Tahoma" w:eastAsia="Tahoma" w:hAnsi="Tahoma" w:cs="Tahoma"/>
                <w:sz w:val="21"/>
                <w:szCs w:val="21"/>
              </w:rPr>
              <w:t>b) A system has processes to execute of which 40% is parallel. If the number of cores is increased from 2 to 4, what will be the increase in performance?</w:t>
            </w:r>
          </w:p>
          <w:p w14:paraId="4AF4FF1A" w14:textId="77777777" w:rsidR="002A40F3" w:rsidRDefault="009A6A10">
            <w:pPr>
              <w:spacing w:line="240" w:lineRule="auto"/>
              <w:jc w:val="both"/>
              <w:rPr>
                <w:rFonts w:ascii="Tahoma" w:eastAsia="Tahoma" w:hAnsi="Tahoma" w:cs="Tahoma"/>
                <w:sz w:val="21"/>
                <w:szCs w:val="21"/>
              </w:rPr>
            </w:pPr>
            <w:r>
              <w:rPr>
                <w:rFonts w:ascii="Tahoma" w:eastAsia="Tahoma" w:hAnsi="Tahoma" w:cs="Tahoma"/>
                <w:sz w:val="21"/>
                <w:szCs w:val="21"/>
              </w:rPr>
              <w:t xml:space="preserve">c) Find the output of the following code - </w:t>
            </w:r>
            <w:r>
              <w:rPr>
                <w:rFonts w:ascii="Tahoma" w:eastAsia="Tahoma" w:hAnsi="Tahoma" w:cs="Tahoma"/>
                <w:sz w:val="21"/>
                <w:szCs w:val="21"/>
              </w:rPr>
              <w:tab/>
            </w:r>
          </w:p>
          <w:p w14:paraId="33EB7012" w14:textId="77777777" w:rsidR="002A40F3" w:rsidRDefault="002A40F3">
            <w:pPr>
              <w:spacing w:line="240" w:lineRule="auto"/>
              <w:jc w:val="both"/>
              <w:rPr>
                <w:rFonts w:ascii="Tahoma" w:eastAsia="Tahoma" w:hAnsi="Tahoma" w:cs="Tahoma"/>
                <w:sz w:val="21"/>
                <w:szCs w:val="21"/>
              </w:rPr>
            </w:pPr>
          </w:p>
          <w:p w14:paraId="6A374465"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int main()</w:t>
            </w:r>
          </w:p>
          <w:p w14:paraId="6547B912"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w:t>
            </w:r>
          </w:p>
          <w:p w14:paraId="0B93D457"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int id,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14:paraId="4145B731" w14:textId="77777777" w:rsidR="002A40F3" w:rsidRDefault="002A40F3">
            <w:pPr>
              <w:widowControl w:val="0"/>
              <w:spacing w:line="180" w:lineRule="auto"/>
              <w:rPr>
                <w:rFonts w:ascii="Inconsolata SemiBold" w:eastAsia="Inconsolata SemiBold" w:hAnsi="Inconsolata SemiBold" w:cs="Inconsolata SemiBold"/>
                <w:sz w:val="21"/>
                <w:szCs w:val="21"/>
              </w:rPr>
            </w:pPr>
          </w:p>
          <w:p w14:paraId="2A91A560"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("Start of main...\n");</w:t>
            </w:r>
          </w:p>
          <w:p w14:paraId="30820DCC" w14:textId="77777777" w:rsidR="002A40F3" w:rsidRDefault="002A40F3">
            <w:pPr>
              <w:widowControl w:val="0"/>
              <w:spacing w:line="180" w:lineRule="auto"/>
              <w:rPr>
                <w:rFonts w:ascii="Inconsolata SemiBold" w:eastAsia="Inconsolata SemiBold" w:hAnsi="Inconsolata SemiBold" w:cs="Inconsolata SemiBold"/>
                <w:sz w:val="21"/>
                <w:szCs w:val="21"/>
              </w:rPr>
            </w:pPr>
          </w:p>
          <w:p w14:paraId="08580E40"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id = fork();</w:t>
            </w:r>
          </w:p>
          <w:p w14:paraId="35275723"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if (id &gt; 0) {</w:t>
            </w:r>
          </w:p>
          <w:p w14:paraId="4146A1CC"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14:paraId="4DB9DEE8"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("Parent section...\n");</w:t>
            </w:r>
          </w:p>
          <w:p w14:paraId="6EA95547"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14:paraId="71396D51"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else if (id == 0) {</w:t>
            </w:r>
          </w:p>
          <w:p w14:paraId="4323A540"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14:paraId="49876696"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("\n fork created...\n");</w:t>
            </w:r>
          </w:p>
          <w:p w14:paraId="6A775644"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14:paraId="7F355D5E"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else {</w:t>
            </w:r>
          </w:p>
          <w:p w14:paraId="3D4BEA37"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proofErr w:type="gram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w:t>
            </w:r>
            <w:proofErr w:type="gramEnd"/>
            <w:r>
              <w:rPr>
                <w:rFonts w:ascii="Inconsolata SemiBold" w:eastAsia="Inconsolata SemiBold" w:hAnsi="Inconsolata SemiBold" w:cs="Inconsolata SemiBold"/>
                <w:sz w:val="21"/>
                <w:szCs w:val="21"/>
              </w:rPr>
              <w:t>"\n fork creation failed!!!\n");</w:t>
            </w:r>
          </w:p>
          <w:p w14:paraId="24651E9E"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
          <w:p w14:paraId="565456AF" w14:textId="77777777" w:rsidR="002A40F3" w:rsidRDefault="002A40F3">
            <w:pPr>
              <w:widowControl w:val="0"/>
              <w:spacing w:line="180" w:lineRule="auto"/>
              <w:rPr>
                <w:rFonts w:ascii="Inconsolata SemiBold" w:eastAsia="Inconsolata SemiBold" w:hAnsi="Inconsolata SemiBold" w:cs="Inconsolata SemiBold"/>
                <w:sz w:val="21"/>
                <w:szCs w:val="21"/>
              </w:rPr>
            </w:pPr>
          </w:p>
          <w:p w14:paraId="7C8E55C1"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("Printing the numbers from 1 to 10\n");</w:t>
            </w:r>
          </w:p>
          <w:p w14:paraId="7B7CD9AD"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for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 xml:space="preserve"> = 1;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 xml:space="preserve"> &lt;= 10;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14:paraId="7FB7B8C1"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 xml:space="preserve">("%d ", </w:t>
            </w:r>
            <w:proofErr w:type="spellStart"/>
            <w:r>
              <w:rPr>
                <w:rFonts w:ascii="Inconsolata SemiBold" w:eastAsia="Inconsolata SemiBold" w:hAnsi="Inconsolata SemiBold" w:cs="Inconsolata SemiBold"/>
                <w:sz w:val="21"/>
                <w:szCs w:val="21"/>
              </w:rPr>
              <w:t>i</w:t>
            </w:r>
            <w:proofErr w:type="spellEnd"/>
            <w:r>
              <w:rPr>
                <w:rFonts w:ascii="Inconsolata SemiBold" w:eastAsia="Inconsolata SemiBold" w:hAnsi="Inconsolata SemiBold" w:cs="Inconsolata SemiBold"/>
                <w:sz w:val="21"/>
                <w:szCs w:val="21"/>
              </w:rPr>
              <w:t>);</w:t>
            </w:r>
          </w:p>
          <w:p w14:paraId="4637CE81"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("\n");</w:t>
            </w:r>
          </w:p>
          <w:p w14:paraId="65FA1795"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w:t>
            </w:r>
            <w:proofErr w:type="spellStart"/>
            <w:r>
              <w:rPr>
                <w:rFonts w:ascii="Inconsolata SemiBold" w:eastAsia="Inconsolata SemiBold" w:hAnsi="Inconsolata SemiBold" w:cs="Inconsolata SemiBold"/>
                <w:sz w:val="21"/>
                <w:szCs w:val="21"/>
              </w:rPr>
              <w:t>printf</w:t>
            </w:r>
            <w:proofErr w:type="spellEnd"/>
            <w:r>
              <w:rPr>
                <w:rFonts w:ascii="Inconsolata SemiBold" w:eastAsia="Inconsolata SemiBold" w:hAnsi="Inconsolata SemiBold" w:cs="Inconsolata SemiBold"/>
                <w:sz w:val="21"/>
                <w:szCs w:val="21"/>
              </w:rPr>
              <w:t>("End of the main function...\n");</w:t>
            </w:r>
          </w:p>
          <w:p w14:paraId="46679E79" w14:textId="77777777" w:rsidR="002A40F3" w:rsidRDefault="002A40F3">
            <w:pPr>
              <w:widowControl w:val="0"/>
              <w:spacing w:line="180" w:lineRule="auto"/>
              <w:rPr>
                <w:rFonts w:ascii="Inconsolata SemiBold" w:eastAsia="Inconsolata SemiBold" w:hAnsi="Inconsolata SemiBold" w:cs="Inconsolata SemiBold"/>
                <w:sz w:val="21"/>
                <w:szCs w:val="21"/>
              </w:rPr>
            </w:pPr>
          </w:p>
          <w:p w14:paraId="10375EA7" w14:textId="77777777" w:rsidR="002A40F3" w:rsidRDefault="009A6A10">
            <w:pPr>
              <w:widowControl w:val="0"/>
              <w:spacing w:line="180" w:lineRule="auto"/>
              <w:rPr>
                <w:rFonts w:ascii="Inconsolata SemiBold" w:eastAsia="Inconsolata SemiBold" w:hAnsi="Inconsolata SemiBold" w:cs="Inconsolata SemiBold"/>
                <w:sz w:val="21"/>
                <w:szCs w:val="21"/>
              </w:rPr>
            </w:pPr>
            <w:r>
              <w:rPr>
                <w:rFonts w:ascii="Inconsolata SemiBold" w:eastAsia="Inconsolata SemiBold" w:hAnsi="Inconsolata SemiBold" w:cs="Inconsolata SemiBold"/>
                <w:sz w:val="21"/>
                <w:szCs w:val="21"/>
              </w:rPr>
              <w:t xml:space="preserve">    return 0;</w:t>
            </w:r>
          </w:p>
          <w:p w14:paraId="3736E637" w14:textId="77777777" w:rsidR="002A40F3" w:rsidRDefault="009A6A10">
            <w:pPr>
              <w:widowControl w:val="0"/>
              <w:spacing w:line="180" w:lineRule="auto"/>
              <w:rPr>
                <w:rFonts w:ascii="Tahoma" w:eastAsia="Tahoma" w:hAnsi="Tahoma" w:cs="Tahoma"/>
                <w:sz w:val="21"/>
                <w:szCs w:val="21"/>
              </w:rPr>
            </w:pPr>
            <w:r>
              <w:rPr>
                <w:rFonts w:ascii="Inconsolata SemiBold" w:eastAsia="Inconsolata SemiBold" w:hAnsi="Inconsolata SemiBold" w:cs="Inconsolata SemiBold"/>
                <w:sz w:val="21"/>
                <w:szCs w:val="21"/>
              </w:rPr>
              <w:t>}</w:t>
            </w:r>
          </w:p>
        </w:tc>
        <w:tc>
          <w:tcPr>
            <w:tcW w:w="720" w:type="dxa"/>
          </w:tcPr>
          <w:p w14:paraId="502A92A3"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14:paraId="0C485C12" w14:textId="77777777" w:rsidR="002A40F3" w:rsidRDefault="002A40F3">
            <w:pPr>
              <w:spacing w:line="240" w:lineRule="auto"/>
              <w:jc w:val="right"/>
              <w:rPr>
                <w:rFonts w:ascii="Tahoma" w:eastAsia="Tahoma" w:hAnsi="Tahoma" w:cs="Tahoma"/>
                <w:sz w:val="21"/>
                <w:szCs w:val="21"/>
              </w:rPr>
            </w:pPr>
          </w:p>
          <w:p w14:paraId="4F00E4BF" w14:textId="77777777" w:rsidR="002A40F3" w:rsidRDefault="002A40F3">
            <w:pPr>
              <w:spacing w:line="240" w:lineRule="auto"/>
              <w:jc w:val="right"/>
              <w:rPr>
                <w:rFonts w:ascii="Tahoma" w:eastAsia="Tahoma" w:hAnsi="Tahoma" w:cs="Tahoma"/>
                <w:sz w:val="21"/>
                <w:szCs w:val="21"/>
              </w:rPr>
            </w:pPr>
          </w:p>
          <w:p w14:paraId="705454CA"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3</w:t>
            </w:r>
          </w:p>
          <w:p w14:paraId="6E45CEAE" w14:textId="77777777" w:rsidR="002A40F3" w:rsidRDefault="002A40F3">
            <w:pPr>
              <w:spacing w:line="240" w:lineRule="auto"/>
              <w:jc w:val="right"/>
              <w:rPr>
                <w:rFonts w:ascii="Tahoma" w:eastAsia="Tahoma" w:hAnsi="Tahoma" w:cs="Tahoma"/>
                <w:sz w:val="21"/>
                <w:szCs w:val="21"/>
              </w:rPr>
            </w:pPr>
          </w:p>
          <w:p w14:paraId="0716C873" w14:textId="77777777" w:rsidR="002A40F3" w:rsidRDefault="002A40F3">
            <w:pPr>
              <w:spacing w:line="240" w:lineRule="auto"/>
              <w:rPr>
                <w:rFonts w:ascii="Tahoma" w:eastAsia="Tahoma" w:hAnsi="Tahoma" w:cs="Tahoma"/>
                <w:sz w:val="21"/>
                <w:szCs w:val="21"/>
              </w:rPr>
            </w:pPr>
          </w:p>
          <w:p w14:paraId="10149229"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t>4</w:t>
            </w:r>
          </w:p>
        </w:tc>
      </w:tr>
      <w:tr w:rsidR="002A40F3" w14:paraId="587A3784" w14:textId="77777777" w:rsidTr="00552CDD">
        <w:tc>
          <w:tcPr>
            <w:tcW w:w="795" w:type="dxa"/>
          </w:tcPr>
          <w:p w14:paraId="7D752B57"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CO3</w:t>
            </w:r>
          </w:p>
        </w:tc>
        <w:tc>
          <w:tcPr>
            <w:tcW w:w="540" w:type="dxa"/>
          </w:tcPr>
          <w:p w14:paraId="130CAA16" w14:textId="77777777" w:rsidR="002A40F3" w:rsidRDefault="009A6A10">
            <w:pPr>
              <w:spacing w:line="240" w:lineRule="auto"/>
              <w:jc w:val="both"/>
              <w:rPr>
                <w:rFonts w:ascii="Tahoma" w:eastAsia="Tahoma" w:hAnsi="Tahoma" w:cs="Tahoma"/>
                <w:sz w:val="20"/>
                <w:szCs w:val="20"/>
              </w:rPr>
            </w:pPr>
            <w:r>
              <w:rPr>
                <w:rFonts w:ascii="Tahoma" w:eastAsia="Tahoma" w:hAnsi="Tahoma" w:cs="Tahoma"/>
                <w:sz w:val="20"/>
                <w:szCs w:val="20"/>
              </w:rPr>
              <w:t>3.</w:t>
            </w:r>
          </w:p>
        </w:tc>
        <w:tc>
          <w:tcPr>
            <w:tcW w:w="8025" w:type="dxa"/>
            <w:shd w:val="clear" w:color="auto" w:fill="auto"/>
          </w:tcPr>
          <w:p w14:paraId="67E5CB0E" w14:textId="77777777" w:rsidR="002A40F3" w:rsidRDefault="00552CDD">
            <w:pPr>
              <w:spacing w:line="240" w:lineRule="auto"/>
              <w:rPr>
                <w:rFonts w:ascii="Tahoma" w:eastAsia="Tahoma" w:hAnsi="Tahoma" w:cs="Tahoma"/>
                <w:sz w:val="21"/>
                <w:szCs w:val="21"/>
              </w:rPr>
            </w:pPr>
            <w:r>
              <w:rPr>
                <w:rFonts w:ascii="Tahoma" w:eastAsia="Tahoma" w:hAnsi="Tahoma" w:cs="Tahoma"/>
                <w:sz w:val="21"/>
                <w:szCs w:val="21"/>
              </w:rPr>
              <w:t xml:space="preserve">a) Find which CPU scheduling </w:t>
            </w:r>
            <w:r w:rsidR="009A6A10">
              <w:rPr>
                <w:rFonts w:ascii="Tahoma" w:eastAsia="Tahoma" w:hAnsi="Tahoma" w:cs="Tahoma"/>
                <w:sz w:val="21"/>
                <w:szCs w:val="21"/>
              </w:rPr>
              <w:t xml:space="preserve">is more efficient between priority scheduling and Round Robin in terms of waiting time and context switch. Where quantum time is 4 (q=4). </w:t>
            </w:r>
          </w:p>
          <w:tbl>
            <w:tblPr>
              <w:tblStyle w:val="a5"/>
              <w:tblW w:w="6135"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90"/>
              <w:gridCol w:w="1695"/>
              <w:gridCol w:w="1515"/>
            </w:tblGrid>
            <w:tr w:rsidR="002A40F3" w14:paraId="601C0F03" w14:textId="77777777">
              <w:tc>
                <w:tcPr>
                  <w:tcW w:w="1335" w:type="dxa"/>
                  <w:shd w:val="clear" w:color="auto" w:fill="auto"/>
                  <w:tcMar>
                    <w:top w:w="100" w:type="dxa"/>
                    <w:left w:w="100" w:type="dxa"/>
                    <w:bottom w:w="100" w:type="dxa"/>
                    <w:right w:w="100" w:type="dxa"/>
                  </w:tcMar>
                </w:tcPr>
                <w:p w14:paraId="75ABD9B5"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Process</w:t>
                  </w:r>
                </w:p>
              </w:tc>
              <w:tc>
                <w:tcPr>
                  <w:tcW w:w="1590" w:type="dxa"/>
                  <w:shd w:val="clear" w:color="auto" w:fill="auto"/>
                  <w:tcMar>
                    <w:top w:w="100" w:type="dxa"/>
                    <w:left w:w="100" w:type="dxa"/>
                    <w:bottom w:w="100" w:type="dxa"/>
                    <w:right w:w="100" w:type="dxa"/>
                  </w:tcMar>
                </w:tcPr>
                <w:p w14:paraId="5CCBFE19"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Arrival time</w:t>
                  </w:r>
                </w:p>
              </w:tc>
              <w:tc>
                <w:tcPr>
                  <w:tcW w:w="1695" w:type="dxa"/>
                  <w:shd w:val="clear" w:color="auto" w:fill="auto"/>
                  <w:tcMar>
                    <w:top w:w="100" w:type="dxa"/>
                    <w:left w:w="100" w:type="dxa"/>
                    <w:bottom w:w="100" w:type="dxa"/>
                    <w:right w:w="100" w:type="dxa"/>
                  </w:tcMar>
                </w:tcPr>
                <w:p w14:paraId="18DFDCFA"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Burst time</w:t>
                  </w:r>
                </w:p>
              </w:tc>
              <w:tc>
                <w:tcPr>
                  <w:tcW w:w="1515" w:type="dxa"/>
                  <w:shd w:val="clear" w:color="auto" w:fill="auto"/>
                  <w:tcMar>
                    <w:top w:w="100" w:type="dxa"/>
                    <w:left w:w="100" w:type="dxa"/>
                    <w:bottom w:w="100" w:type="dxa"/>
                    <w:right w:w="100" w:type="dxa"/>
                  </w:tcMar>
                </w:tcPr>
                <w:p w14:paraId="5F2D18C4"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Priority</w:t>
                  </w:r>
                </w:p>
              </w:tc>
            </w:tr>
            <w:tr w:rsidR="002A40F3" w14:paraId="1C80BAC4" w14:textId="77777777">
              <w:tc>
                <w:tcPr>
                  <w:tcW w:w="1335" w:type="dxa"/>
                  <w:shd w:val="clear" w:color="auto" w:fill="auto"/>
                  <w:tcMar>
                    <w:top w:w="100" w:type="dxa"/>
                    <w:left w:w="100" w:type="dxa"/>
                    <w:bottom w:w="100" w:type="dxa"/>
                    <w:right w:w="100" w:type="dxa"/>
                  </w:tcMar>
                </w:tcPr>
                <w:p w14:paraId="2F78D0F0"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P0</w:t>
                  </w:r>
                </w:p>
              </w:tc>
              <w:tc>
                <w:tcPr>
                  <w:tcW w:w="1590" w:type="dxa"/>
                  <w:shd w:val="clear" w:color="auto" w:fill="auto"/>
                  <w:tcMar>
                    <w:top w:w="100" w:type="dxa"/>
                    <w:left w:w="100" w:type="dxa"/>
                    <w:bottom w:w="100" w:type="dxa"/>
                    <w:right w:w="100" w:type="dxa"/>
                  </w:tcMar>
                </w:tcPr>
                <w:p w14:paraId="48F461C7"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14</w:t>
                  </w:r>
                </w:p>
              </w:tc>
              <w:tc>
                <w:tcPr>
                  <w:tcW w:w="1695" w:type="dxa"/>
                  <w:shd w:val="clear" w:color="auto" w:fill="auto"/>
                  <w:tcMar>
                    <w:top w:w="100" w:type="dxa"/>
                    <w:left w:w="100" w:type="dxa"/>
                    <w:bottom w:w="100" w:type="dxa"/>
                    <w:right w:w="100" w:type="dxa"/>
                  </w:tcMar>
                </w:tcPr>
                <w:p w14:paraId="6257D9EB"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9</w:t>
                  </w:r>
                </w:p>
              </w:tc>
              <w:tc>
                <w:tcPr>
                  <w:tcW w:w="1515" w:type="dxa"/>
                  <w:shd w:val="clear" w:color="auto" w:fill="auto"/>
                  <w:tcMar>
                    <w:top w:w="100" w:type="dxa"/>
                    <w:left w:w="100" w:type="dxa"/>
                    <w:bottom w:w="100" w:type="dxa"/>
                    <w:right w:w="100" w:type="dxa"/>
                  </w:tcMar>
                </w:tcPr>
                <w:p w14:paraId="5F500946"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5</w:t>
                  </w:r>
                </w:p>
              </w:tc>
            </w:tr>
            <w:tr w:rsidR="002A40F3" w14:paraId="09AC8BAE" w14:textId="77777777">
              <w:tc>
                <w:tcPr>
                  <w:tcW w:w="1335" w:type="dxa"/>
                  <w:shd w:val="clear" w:color="auto" w:fill="auto"/>
                  <w:tcMar>
                    <w:top w:w="100" w:type="dxa"/>
                    <w:left w:w="100" w:type="dxa"/>
                    <w:bottom w:w="100" w:type="dxa"/>
                    <w:right w:w="100" w:type="dxa"/>
                  </w:tcMar>
                </w:tcPr>
                <w:p w14:paraId="1189C01B"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P1</w:t>
                  </w:r>
                </w:p>
              </w:tc>
              <w:tc>
                <w:tcPr>
                  <w:tcW w:w="1590" w:type="dxa"/>
                  <w:shd w:val="clear" w:color="auto" w:fill="auto"/>
                  <w:tcMar>
                    <w:top w:w="100" w:type="dxa"/>
                    <w:left w:w="100" w:type="dxa"/>
                    <w:bottom w:w="100" w:type="dxa"/>
                    <w:right w:w="100" w:type="dxa"/>
                  </w:tcMar>
                </w:tcPr>
                <w:p w14:paraId="6C9B898C"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5</w:t>
                  </w:r>
                </w:p>
              </w:tc>
              <w:tc>
                <w:tcPr>
                  <w:tcW w:w="1695" w:type="dxa"/>
                  <w:shd w:val="clear" w:color="auto" w:fill="auto"/>
                  <w:tcMar>
                    <w:top w:w="100" w:type="dxa"/>
                    <w:left w:w="100" w:type="dxa"/>
                    <w:bottom w:w="100" w:type="dxa"/>
                    <w:right w:w="100" w:type="dxa"/>
                  </w:tcMar>
                </w:tcPr>
                <w:p w14:paraId="25F8B37A"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10</w:t>
                  </w:r>
                </w:p>
              </w:tc>
              <w:tc>
                <w:tcPr>
                  <w:tcW w:w="1515" w:type="dxa"/>
                  <w:shd w:val="clear" w:color="auto" w:fill="auto"/>
                  <w:tcMar>
                    <w:top w:w="100" w:type="dxa"/>
                    <w:left w:w="100" w:type="dxa"/>
                    <w:bottom w:w="100" w:type="dxa"/>
                    <w:right w:w="100" w:type="dxa"/>
                  </w:tcMar>
                </w:tcPr>
                <w:p w14:paraId="510A0D49"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2</w:t>
                  </w:r>
                </w:p>
              </w:tc>
            </w:tr>
            <w:tr w:rsidR="002A40F3" w14:paraId="0B6823CC" w14:textId="77777777">
              <w:tc>
                <w:tcPr>
                  <w:tcW w:w="1335" w:type="dxa"/>
                  <w:shd w:val="clear" w:color="auto" w:fill="auto"/>
                  <w:tcMar>
                    <w:top w:w="100" w:type="dxa"/>
                    <w:left w:w="100" w:type="dxa"/>
                    <w:bottom w:w="100" w:type="dxa"/>
                    <w:right w:w="100" w:type="dxa"/>
                  </w:tcMar>
                </w:tcPr>
                <w:p w14:paraId="3B7743BD"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P2</w:t>
                  </w:r>
                </w:p>
              </w:tc>
              <w:tc>
                <w:tcPr>
                  <w:tcW w:w="1590" w:type="dxa"/>
                  <w:shd w:val="clear" w:color="auto" w:fill="auto"/>
                  <w:tcMar>
                    <w:top w:w="100" w:type="dxa"/>
                    <w:left w:w="100" w:type="dxa"/>
                    <w:bottom w:w="100" w:type="dxa"/>
                    <w:right w:w="100" w:type="dxa"/>
                  </w:tcMar>
                </w:tcPr>
                <w:p w14:paraId="696E85F8"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0</w:t>
                  </w:r>
                </w:p>
              </w:tc>
              <w:tc>
                <w:tcPr>
                  <w:tcW w:w="1695" w:type="dxa"/>
                  <w:shd w:val="clear" w:color="auto" w:fill="auto"/>
                  <w:tcMar>
                    <w:top w:w="100" w:type="dxa"/>
                    <w:left w:w="100" w:type="dxa"/>
                    <w:bottom w:w="100" w:type="dxa"/>
                    <w:right w:w="100" w:type="dxa"/>
                  </w:tcMar>
                </w:tcPr>
                <w:p w14:paraId="501672E7"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13</w:t>
                  </w:r>
                </w:p>
              </w:tc>
              <w:tc>
                <w:tcPr>
                  <w:tcW w:w="1515" w:type="dxa"/>
                  <w:shd w:val="clear" w:color="auto" w:fill="auto"/>
                  <w:tcMar>
                    <w:top w:w="100" w:type="dxa"/>
                    <w:left w:w="100" w:type="dxa"/>
                    <w:bottom w:w="100" w:type="dxa"/>
                    <w:right w:w="100" w:type="dxa"/>
                  </w:tcMar>
                </w:tcPr>
                <w:p w14:paraId="0842F2C5"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3</w:t>
                  </w:r>
                </w:p>
              </w:tc>
            </w:tr>
            <w:tr w:rsidR="002A40F3" w14:paraId="56F91754" w14:textId="77777777">
              <w:trPr>
                <w:trHeight w:val="415"/>
              </w:trPr>
              <w:tc>
                <w:tcPr>
                  <w:tcW w:w="1335" w:type="dxa"/>
                  <w:shd w:val="clear" w:color="auto" w:fill="auto"/>
                  <w:tcMar>
                    <w:top w:w="100" w:type="dxa"/>
                    <w:left w:w="100" w:type="dxa"/>
                    <w:bottom w:w="100" w:type="dxa"/>
                    <w:right w:w="100" w:type="dxa"/>
                  </w:tcMar>
                </w:tcPr>
                <w:p w14:paraId="3531ED60"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P3</w:t>
                  </w:r>
                </w:p>
              </w:tc>
              <w:tc>
                <w:tcPr>
                  <w:tcW w:w="1590" w:type="dxa"/>
                  <w:shd w:val="clear" w:color="auto" w:fill="auto"/>
                  <w:tcMar>
                    <w:top w:w="100" w:type="dxa"/>
                    <w:left w:w="100" w:type="dxa"/>
                    <w:bottom w:w="100" w:type="dxa"/>
                    <w:right w:w="100" w:type="dxa"/>
                  </w:tcMar>
                </w:tcPr>
                <w:p w14:paraId="576C526B"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9</w:t>
                  </w:r>
                </w:p>
              </w:tc>
              <w:tc>
                <w:tcPr>
                  <w:tcW w:w="1695" w:type="dxa"/>
                  <w:shd w:val="clear" w:color="auto" w:fill="auto"/>
                  <w:tcMar>
                    <w:top w:w="100" w:type="dxa"/>
                    <w:left w:w="100" w:type="dxa"/>
                    <w:bottom w:w="100" w:type="dxa"/>
                    <w:right w:w="100" w:type="dxa"/>
                  </w:tcMar>
                </w:tcPr>
                <w:p w14:paraId="71A2A4D7"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8</w:t>
                  </w:r>
                </w:p>
              </w:tc>
              <w:tc>
                <w:tcPr>
                  <w:tcW w:w="1515" w:type="dxa"/>
                  <w:shd w:val="clear" w:color="auto" w:fill="auto"/>
                  <w:tcMar>
                    <w:top w:w="100" w:type="dxa"/>
                    <w:left w:w="100" w:type="dxa"/>
                    <w:bottom w:w="100" w:type="dxa"/>
                    <w:right w:w="100" w:type="dxa"/>
                  </w:tcMar>
                </w:tcPr>
                <w:p w14:paraId="079AC15F"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w:t>
                  </w:r>
                </w:p>
              </w:tc>
            </w:tr>
            <w:tr w:rsidR="002A40F3" w14:paraId="5F8CD864" w14:textId="77777777">
              <w:tc>
                <w:tcPr>
                  <w:tcW w:w="1335" w:type="dxa"/>
                  <w:shd w:val="clear" w:color="auto" w:fill="auto"/>
                  <w:tcMar>
                    <w:top w:w="100" w:type="dxa"/>
                    <w:left w:w="100" w:type="dxa"/>
                    <w:bottom w:w="100" w:type="dxa"/>
                    <w:right w:w="100" w:type="dxa"/>
                  </w:tcMar>
                </w:tcPr>
                <w:p w14:paraId="2D00C5BD"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P4</w:t>
                  </w:r>
                </w:p>
              </w:tc>
              <w:tc>
                <w:tcPr>
                  <w:tcW w:w="1590" w:type="dxa"/>
                  <w:shd w:val="clear" w:color="auto" w:fill="auto"/>
                  <w:tcMar>
                    <w:top w:w="100" w:type="dxa"/>
                    <w:left w:w="100" w:type="dxa"/>
                    <w:bottom w:w="100" w:type="dxa"/>
                    <w:right w:w="100" w:type="dxa"/>
                  </w:tcMar>
                </w:tcPr>
                <w:p w14:paraId="11AE9D6F"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20</w:t>
                  </w:r>
                </w:p>
              </w:tc>
              <w:tc>
                <w:tcPr>
                  <w:tcW w:w="1695" w:type="dxa"/>
                  <w:shd w:val="clear" w:color="auto" w:fill="auto"/>
                  <w:tcMar>
                    <w:top w:w="100" w:type="dxa"/>
                    <w:left w:w="100" w:type="dxa"/>
                    <w:bottom w:w="100" w:type="dxa"/>
                    <w:right w:w="100" w:type="dxa"/>
                  </w:tcMar>
                </w:tcPr>
                <w:p w14:paraId="72DA6085"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11</w:t>
                  </w:r>
                </w:p>
              </w:tc>
              <w:tc>
                <w:tcPr>
                  <w:tcW w:w="1515" w:type="dxa"/>
                  <w:shd w:val="clear" w:color="auto" w:fill="auto"/>
                  <w:tcMar>
                    <w:top w:w="100" w:type="dxa"/>
                    <w:left w:w="100" w:type="dxa"/>
                    <w:bottom w:w="100" w:type="dxa"/>
                    <w:right w:w="100" w:type="dxa"/>
                  </w:tcMar>
                </w:tcPr>
                <w:p w14:paraId="3EB5CD2C" w14:textId="77777777" w:rsidR="002A40F3" w:rsidRDefault="009A6A10">
                  <w:pPr>
                    <w:spacing w:line="180" w:lineRule="auto"/>
                    <w:jc w:val="center"/>
                    <w:rPr>
                      <w:rFonts w:ascii="Tahoma" w:eastAsia="Tahoma" w:hAnsi="Tahoma" w:cs="Tahoma"/>
                      <w:sz w:val="21"/>
                      <w:szCs w:val="21"/>
                    </w:rPr>
                  </w:pPr>
                  <w:r>
                    <w:rPr>
                      <w:rFonts w:ascii="Tahoma" w:eastAsia="Tahoma" w:hAnsi="Tahoma" w:cs="Tahoma"/>
                      <w:sz w:val="21"/>
                      <w:szCs w:val="21"/>
                    </w:rPr>
                    <w:t>1</w:t>
                  </w:r>
                </w:p>
              </w:tc>
            </w:tr>
          </w:tbl>
          <w:p w14:paraId="39565224" w14:textId="77777777" w:rsidR="002A40F3" w:rsidRDefault="009A6A10">
            <w:pPr>
              <w:spacing w:line="240" w:lineRule="auto"/>
              <w:rPr>
                <w:rFonts w:ascii="Tahoma" w:eastAsia="Tahoma" w:hAnsi="Tahoma" w:cs="Tahoma"/>
                <w:sz w:val="21"/>
                <w:szCs w:val="21"/>
              </w:rPr>
            </w:pPr>
            <w:r>
              <w:rPr>
                <w:rFonts w:ascii="Tahoma" w:eastAsia="Tahoma" w:hAnsi="Tahoma" w:cs="Tahoma"/>
                <w:sz w:val="21"/>
                <w:szCs w:val="21"/>
              </w:rPr>
              <w:t xml:space="preserve">b) What is starvation and how can it be solved?                                                </w:t>
            </w:r>
          </w:p>
          <w:p w14:paraId="3F99F270" w14:textId="77777777" w:rsidR="002A40F3" w:rsidRDefault="002A40F3">
            <w:pPr>
              <w:spacing w:line="240" w:lineRule="auto"/>
              <w:rPr>
                <w:rFonts w:ascii="Tahoma" w:eastAsia="Tahoma" w:hAnsi="Tahoma" w:cs="Tahoma"/>
                <w:sz w:val="21"/>
                <w:szCs w:val="21"/>
              </w:rPr>
            </w:pPr>
          </w:p>
        </w:tc>
        <w:tc>
          <w:tcPr>
            <w:tcW w:w="720" w:type="dxa"/>
          </w:tcPr>
          <w:p w14:paraId="0FF697D8"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lastRenderedPageBreak/>
              <w:t xml:space="preserve"> 8</w:t>
            </w:r>
          </w:p>
          <w:p w14:paraId="022BF531" w14:textId="77777777" w:rsidR="002A40F3" w:rsidRDefault="002A40F3">
            <w:pPr>
              <w:spacing w:line="240" w:lineRule="auto"/>
              <w:jc w:val="right"/>
              <w:rPr>
                <w:rFonts w:ascii="Tahoma" w:eastAsia="Tahoma" w:hAnsi="Tahoma" w:cs="Tahoma"/>
                <w:sz w:val="21"/>
                <w:szCs w:val="21"/>
              </w:rPr>
            </w:pPr>
          </w:p>
          <w:p w14:paraId="6B6A035C" w14:textId="77777777" w:rsidR="002A40F3" w:rsidRDefault="002A40F3">
            <w:pPr>
              <w:spacing w:line="240" w:lineRule="auto"/>
              <w:jc w:val="right"/>
              <w:rPr>
                <w:rFonts w:ascii="Tahoma" w:eastAsia="Tahoma" w:hAnsi="Tahoma" w:cs="Tahoma"/>
                <w:sz w:val="21"/>
                <w:szCs w:val="21"/>
              </w:rPr>
            </w:pPr>
          </w:p>
          <w:p w14:paraId="5D0FC0DB" w14:textId="77777777" w:rsidR="002A40F3" w:rsidRDefault="002A40F3">
            <w:pPr>
              <w:spacing w:line="240" w:lineRule="auto"/>
              <w:jc w:val="right"/>
              <w:rPr>
                <w:rFonts w:ascii="Tahoma" w:eastAsia="Tahoma" w:hAnsi="Tahoma" w:cs="Tahoma"/>
                <w:sz w:val="21"/>
                <w:szCs w:val="21"/>
              </w:rPr>
            </w:pPr>
          </w:p>
          <w:p w14:paraId="406679A2" w14:textId="77777777" w:rsidR="002A40F3" w:rsidRDefault="002A40F3">
            <w:pPr>
              <w:spacing w:line="240" w:lineRule="auto"/>
              <w:jc w:val="right"/>
              <w:rPr>
                <w:rFonts w:ascii="Tahoma" w:eastAsia="Tahoma" w:hAnsi="Tahoma" w:cs="Tahoma"/>
                <w:sz w:val="21"/>
                <w:szCs w:val="21"/>
              </w:rPr>
            </w:pPr>
          </w:p>
          <w:p w14:paraId="36552128" w14:textId="77777777" w:rsidR="002A40F3" w:rsidRDefault="002A40F3">
            <w:pPr>
              <w:spacing w:line="240" w:lineRule="auto"/>
              <w:jc w:val="right"/>
              <w:rPr>
                <w:rFonts w:ascii="Tahoma" w:eastAsia="Tahoma" w:hAnsi="Tahoma" w:cs="Tahoma"/>
                <w:sz w:val="21"/>
                <w:szCs w:val="21"/>
              </w:rPr>
            </w:pPr>
          </w:p>
          <w:p w14:paraId="7AE5C52F" w14:textId="77777777" w:rsidR="002A40F3" w:rsidRDefault="002A40F3">
            <w:pPr>
              <w:spacing w:line="240" w:lineRule="auto"/>
              <w:jc w:val="right"/>
              <w:rPr>
                <w:rFonts w:ascii="Tahoma" w:eastAsia="Tahoma" w:hAnsi="Tahoma" w:cs="Tahoma"/>
                <w:sz w:val="21"/>
                <w:szCs w:val="21"/>
              </w:rPr>
            </w:pPr>
          </w:p>
          <w:p w14:paraId="5BCA8B1E" w14:textId="77777777" w:rsidR="002A40F3" w:rsidRDefault="002A40F3">
            <w:pPr>
              <w:spacing w:line="240" w:lineRule="auto"/>
              <w:jc w:val="right"/>
              <w:rPr>
                <w:rFonts w:ascii="Tahoma" w:eastAsia="Tahoma" w:hAnsi="Tahoma" w:cs="Tahoma"/>
                <w:sz w:val="21"/>
                <w:szCs w:val="21"/>
              </w:rPr>
            </w:pPr>
          </w:p>
          <w:p w14:paraId="0447DF3C" w14:textId="77777777" w:rsidR="002A40F3" w:rsidRDefault="002A40F3">
            <w:pPr>
              <w:spacing w:line="240" w:lineRule="auto"/>
              <w:jc w:val="right"/>
              <w:rPr>
                <w:rFonts w:ascii="Tahoma" w:eastAsia="Tahoma" w:hAnsi="Tahoma" w:cs="Tahoma"/>
                <w:sz w:val="21"/>
                <w:szCs w:val="21"/>
              </w:rPr>
            </w:pPr>
          </w:p>
          <w:p w14:paraId="544BB266" w14:textId="77777777" w:rsidR="002A40F3" w:rsidRDefault="002A40F3">
            <w:pPr>
              <w:spacing w:line="240" w:lineRule="auto"/>
              <w:jc w:val="right"/>
              <w:rPr>
                <w:rFonts w:ascii="Tahoma" w:eastAsia="Tahoma" w:hAnsi="Tahoma" w:cs="Tahoma"/>
                <w:sz w:val="21"/>
                <w:szCs w:val="21"/>
              </w:rPr>
            </w:pPr>
          </w:p>
          <w:p w14:paraId="7707D655" w14:textId="77777777" w:rsidR="002A40F3" w:rsidRDefault="002A40F3">
            <w:pPr>
              <w:spacing w:line="240" w:lineRule="auto"/>
              <w:jc w:val="right"/>
              <w:rPr>
                <w:rFonts w:ascii="Tahoma" w:eastAsia="Tahoma" w:hAnsi="Tahoma" w:cs="Tahoma"/>
                <w:sz w:val="21"/>
                <w:szCs w:val="21"/>
              </w:rPr>
            </w:pPr>
          </w:p>
          <w:p w14:paraId="02B66E92" w14:textId="77777777" w:rsidR="002A40F3" w:rsidRDefault="002A40F3">
            <w:pPr>
              <w:spacing w:line="240" w:lineRule="auto"/>
              <w:jc w:val="right"/>
              <w:rPr>
                <w:rFonts w:ascii="Tahoma" w:eastAsia="Tahoma" w:hAnsi="Tahoma" w:cs="Tahoma"/>
                <w:sz w:val="21"/>
                <w:szCs w:val="21"/>
              </w:rPr>
            </w:pPr>
          </w:p>
          <w:p w14:paraId="2BBC9BE6" w14:textId="77777777" w:rsidR="002A40F3" w:rsidRDefault="002A40F3">
            <w:pPr>
              <w:spacing w:line="240" w:lineRule="auto"/>
              <w:jc w:val="right"/>
              <w:rPr>
                <w:rFonts w:ascii="Tahoma" w:eastAsia="Tahoma" w:hAnsi="Tahoma" w:cs="Tahoma"/>
                <w:sz w:val="21"/>
                <w:szCs w:val="21"/>
              </w:rPr>
            </w:pPr>
          </w:p>
          <w:p w14:paraId="7DB59D9F" w14:textId="77777777" w:rsidR="002A40F3" w:rsidRDefault="002A40F3">
            <w:pPr>
              <w:spacing w:line="240" w:lineRule="auto"/>
              <w:jc w:val="right"/>
              <w:rPr>
                <w:rFonts w:ascii="Tahoma" w:eastAsia="Tahoma" w:hAnsi="Tahoma" w:cs="Tahoma"/>
                <w:sz w:val="21"/>
                <w:szCs w:val="21"/>
              </w:rPr>
            </w:pPr>
          </w:p>
          <w:p w14:paraId="3B6CD027" w14:textId="77777777" w:rsidR="002A40F3" w:rsidRDefault="009A6A10">
            <w:pPr>
              <w:spacing w:line="240" w:lineRule="auto"/>
              <w:jc w:val="right"/>
              <w:rPr>
                <w:rFonts w:ascii="Tahoma" w:eastAsia="Tahoma" w:hAnsi="Tahoma" w:cs="Tahoma"/>
                <w:sz w:val="21"/>
                <w:szCs w:val="21"/>
              </w:rPr>
            </w:pPr>
            <w:r>
              <w:rPr>
                <w:rFonts w:ascii="Tahoma" w:eastAsia="Tahoma" w:hAnsi="Tahoma" w:cs="Tahoma"/>
                <w:sz w:val="21"/>
                <w:szCs w:val="21"/>
              </w:rPr>
              <w:lastRenderedPageBreak/>
              <w:t xml:space="preserve">   2</w:t>
            </w:r>
          </w:p>
        </w:tc>
      </w:tr>
    </w:tbl>
    <w:p w14:paraId="63B0AA81" w14:textId="77777777" w:rsidR="002A40F3" w:rsidRDefault="002A40F3">
      <w:pPr>
        <w:rPr>
          <w:rFonts w:ascii="Tahoma" w:eastAsia="Tahoma" w:hAnsi="Tahoma" w:cs="Tahoma"/>
        </w:rPr>
      </w:pPr>
    </w:p>
    <w:sectPr w:rsidR="002A40F3">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consolata SemiBold">
    <w:altName w:val="Times New Roman"/>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0F3"/>
    <w:rsid w:val="002A40F3"/>
    <w:rsid w:val="00552CDD"/>
    <w:rsid w:val="00985D17"/>
    <w:rsid w:val="009A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4D1"/>
  <w15:docId w15:val="{05A1CDDE-9899-4DEA-B0D6-AA8B0B4D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SZh7GTh4pcJEROTm412KT3R3A==">AMUW2mWA3z9uy1UAc8RBcggVQ0Doa/9RXfjz2dLjTQsTteWShK53J+ayNqM2s2hTyyXhhQLlfHHOWYxVhkKQI+oHqPugDs4x8W29ljhA98hvYdJFMUMZ2pA=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Shihab Muhtasim</cp:lastModifiedBy>
  <cp:revision>5</cp:revision>
  <dcterms:created xsi:type="dcterms:W3CDTF">2022-08-01T07:39:00Z</dcterms:created>
  <dcterms:modified xsi:type="dcterms:W3CDTF">2024-03-12T07:09:00Z</dcterms:modified>
</cp:coreProperties>
</file>