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848C2" w14:textId="77777777" w:rsidR="00DD749F" w:rsidRDefault="00000000">
      <w:pPr>
        <w:pStyle w:val="Heading2"/>
        <w:jc w:val="center"/>
        <w:rPr>
          <w:u w:val="single"/>
        </w:rPr>
      </w:pPr>
      <w:bookmarkStart w:id="0" w:name="_fekoa1g5a0oa" w:colFirst="0" w:colLast="0"/>
      <w:bookmarkEnd w:id="0"/>
      <w:r>
        <w:rPr>
          <w:u w:val="single"/>
        </w:rPr>
        <w:t xml:space="preserve">FINAL </w:t>
      </w:r>
      <w:r>
        <w:rPr>
          <w:i/>
          <w:u w:val="single"/>
        </w:rPr>
        <w:t>[Week 8-12]</w:t>
      </w:r>
      <w:r>
        <w:rPr>
          <w:u w:val="single"/>
        </w:rPr>
        <w:t xml:space="preserve"> </w:t>
      </w:r>
    </w:p>
    <w:p w14:paraId="0E8C2CE5" w14:textId="77777777" w:rsidR="00DD749F" w:rsidRDefault="00000000">
      <w:pPr>
        <w:pStyle w:val="Heading2"/>
      </w:pPr>
      <w:bookmarkStart w:id="1" w:name="_s7aoaps7fxk" w:colFirst="0" w:colLast="0"/>
      <w:bookmarkEnd w:id="1"/>
      <w:r>
        <w:t>Week 8: Fabrication; Layout and Stick Diagram</w:t>
      </w:r>
    </w:p>
    <w:p w14:paraId="32A30EAE" w14:textId="77777777" w:rsidR="00DD749F" w:rsidRDefault="00000000">
      <w:pPr>
        <w:numPr>
          <w:ilvl w:val="0"/>
          <w:numId w:val="6"/>
        </w:numPr>
      </w:pPr>
      <w:r>
        <w:t xml:space="preserve">Draw the typical cross-section of an </w:t>
      </w:r>
      <w:proofErr w:type="spellStart"/>
      <w:r>
        <w:t>nMOS</w:t>
      </w:r>
      <w:proofErr w:type="spellEnd"/>
      <w:r>
        <w:t>/</w:t>
      </w:r>
      <w:proofErr w:type="spellStart"/>
      <w:r>
        <w:t>pMOS</w:t>
      </w:r>
      <w:proofErr w:type="spellEnd"/>
      <w:r>
        <w:t xml:space="preserve"> transistor carefully denoting each terminal and their constituent materials.</w:t>
      </w:r>
    </w:p>
    <w:p w14:paraId="3476F99C" w14:textId="77777777" w:rsidR="00DD749F" w:rsidRDefault="00000000">
      <w:pPr>
        <w:numPr>
          <w:ilvl w:val="0"/>
          <w:numId w:val="6"/>
        </w:numPr>
      </w:pPr>
      <w:r>
        <w:t>Draw the cross-section of a CMOS inverter in an n-well process (carefully denote each terminal and their constituent materials).</w:t>
      </w:r>
    </w:p>
    <w:p w14:paraId="5352ABB0" w14:textId="77777777" w:rsidR="00DD749F" w:rsidRDefault="00000000">
      <w:pPr>
        <w:numPr>
          <w:ilvl w:val="0"/>
          <w:numId w:val="6"/>
        </w:numPr>
      </w:pPr>
      <w:r>
        <w:t>Draw the cross-section of a CMOS inverter in a p-well process (carefully denote each terminal and their constituent materials).</w:t>
      </w:r>
    </w:p>
    <w:p w14:paraId="25916CDC" w14:textId="77777777" w:rsidR="00DD749F" w:rsidRDefault="00000000">
      <w:pPr>
        <w:numPr>
          <w:ilvl w:val="0"/>
          <w:numId w:val="6"/>
        </w:numPr>
      </w:pPr>
      <w:r>
        <w:t>What are well and substrate taps and why are they necessary?</w:t>
      </w:r>
    </w:p>
    <w:p w14:paraId="5709F94E" w14:textId="77777777" w:rsidR="00DD749F" w:rsidRDefault="00000000">
      <w:pPr>
        <w:numPr>
          <w:ilvl w:val="0"/>
          <w:numId w:val="6"/>
        </w:numPr>
      </w:pPr>
      <w:r>
        <w:t>Describe the fabrication process steps briefly.</w:t>
      </w:r>
    </w:p>
    <w:p w14:paraId="34AE06D2" w14:textId="77777777" w:rsidR="00DD749F" w:rsidRDefault="00000000">
      <w:pPr>
        <w:numPr>
          <w:ilvl w:val="0"/>
          <w:numId w:val="6"/>
        </w:numPr>
      </w:pPr>
      <w:r>
        <w:t>What is the photolithography process?</w:t>
      </w:r>
    </w:p>
    <w:p w14:paraId="134865D5" w14:textId="77777777" w:rsidR="00DD749F" w:rsidRDefault="00000000">
      <w:pPr>
        <w:numPr>
          <w:ilvl w:val="0"/>
          <w:numId w:val="6"/>
        </w:numPr>
      </w:pPr>
      <w:r>
        <w:t>Why do we need contacts?</w:t>
      </w:r>
    </w:p>
    <w:p w14:paraId="5B77510D" w14:textId="77777777" w:rsidR="00DD749F" w:rsidRDefault="00000000">
      <w:pPr>
        <w:numPr>
          <w:ilvl w:val="0"/>
          <w:numId w:val="6"/>
        </w:numPr>
      </w:pPr>
      <w:r>
        <w:t>Explain briefly: CVD process, Diffusion process, Ion Implantation process.</w:t>
      </w:r>
    </w:p>
    <w:p w14:paraId="0B6D542A" w14:textId="77777777" w:rsidR="00DD749F" w:rsidRDefault="00000000">
      <w:pPr>
        <w:numPr>
          <w:ilvl w:val="0"/>
          <w:numId w:val="6"/>
        </w:numPr>
      </w:pPr>
      <w:r>
        <w:t xml:space="preserve">Discuss some of the basic simplified rules for layout design and using the rules, derive the dimensions of </w:t>
      </w:r>
      <w:proofErr w:type="gramStart"/>
      <w:r>
        <w:t>an</w:t>
      </w:r>
      <w:proofErr w:type="gramEnd"/>
      <w:r>
        <w:t xml:space="preserve"> unit transistor (in terms of λ).</w:t>
      </w:r>
    </w:p>
    <w:p w14:paraId="7C428D12" w14:textId="77777777" w:rsidR="00DD749F" w:rsidRDefault="00000000">
      <w:pPr>
        <w:numPr>
          <w:ilvl w:val="0"/>
          <w:numId w:val="6"/>
        </w:numPr>
      </w:pPr>
      <w:r>
        <w:t>In 6 separate figures, draw the set of 6 layout layer masks (n-well, polysilicon, n+ diffusion, p+ diffusion, contact, metal) for the following CMOS inverter layout: (Fig. 1)</w:t>
      </w:r>
    </w:p>
    <w:p w14:paraId="202AE620" w14:textId="77777777" w:rsidR="00DD749F" w:rsidRDefault="00000000">
      <w:pPr>
        <w:numPr>
          <w:ilvl w:val="0"/>
          <w:numId w:val="6"/>
        </w:numPr>
      </w:pPr>
      <w:r>
        <w:t>Draw the cross-sectional view of fig. 1 along Line 1 and 2.</w:t>
      </w:r>
    </w:p>
    <w:p w14:paraId="28CB1365" w14:textId="77777777" w:rsidR="00DD749F" w:rsidRDefault="00000000">
      <w:pPr>
        <w:ind w:left="720"/>
        <w:jc w:val="center"/>
      </w:pPr>
      <w:r>
        <w:t xml:space="preserve">            </w:t>
      </w:r>
      <w:r>
        <w:rPr>
          <w:noProof/>
        </w:rPr>
        <w:drawing>
          <wp:inline distT="114300" distB="114300" distL="114300" distR="114300" wp14:anchorId="017B4A7A" wp14:editId="71E4E7D5">
            <wp:extent cx="3409360" cy="3264896"/>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409360" cy="3264896"/>
                    </a:xfrm>
                    <a:prstGeom prst="rect">
                      <a:avLst/>
                    </a:prstGeom>
                    <a:ln/>
                  </pic:spPr>
                </pic:pic>
              </a:graphicData>
            </a:graphic>
          </wp:inline>
        </w:drawing>
      </w:r>
    </w:p>
    <w:p w14:paraId="11B3E542" w14:textId="77777777" w:rsidR="00DD749F" w:rsidRDefault="00000000">
      <w:pPr>
        <w:jc w:val="center"/>
      </w:pPr>
      <w:r>
        <w:t>Fig. 1. Draw a set of 6 layout masks and draw the cross-sectional view</w:t>
      </w:r>
    </w:p>
    <w:p w14:paraId="3D6EC71B" w14:textId="77777777" w:rsidR="00DD749F" w:rsidRDefault="00000000">
      <w:pPr>
        <w:numPr>
          <w:ilvl w:val="0"/>
          <w:numId w:val="6"/>
        </w:numPr>
      </w:pPr>
      <w:r>
        <w:t>Briefly discuss the properties of a standard cell layout.</w:t>
      </w:r>
    </w:p>
    <w:p w14:paraId="5DD91E24" w14:textId="77777777" w:rsidR="00DD749F" w:rsidRDefault="00000000">
      <w:pPr>
        <w:numPr>
          <w:ilvl w:val="0"/>
          <w:numId w:val="6"/>
        </w:numPr>
      </w:pPr>
      <w:r>
        <w:t xml:space="preserve">Draw the layout of an isolated </w:t>
      </w:r>
      <w:proofErr w:type="spellStart"/>
      <w:r>
        <w:t>nMOS</w:t>
      </w:r>
      <w:proofErr w:type="spellEnd"/>
      <w:r>
        <w:t>/</w:t>
      </w:r>
      <w:proofErr w:type="spellStart"/>
      <w:r>
        <w:t>pMOS</w:t>
      </w:r>
      <w:proofErr w:type="spellEnd"/>
      <w:r>
        <w:t xml:space="preserve"> transistor.</w:t>
      </w:r>
    </w:p>
    <w:p w14:paraId="6D6621EB" w14:textId="77777777" w:rsidR="00DD749F" w:rsidRDefault="00000000">
      <w:pPr>
        <w:numPr>
          <w:ilvl w:val="0"/>
          <w:numId w:val="6"/>
        </w:numPr>
      </w:pPr>
      <w:r>
        <w:t>Design the layout of a NAND3/NOR3 gate and determine the area.</w:t>
      </w:r>
    </w:p>
    <w:p w14:paraId="02302238" w14:textId="77777777" w:rsidR="00DD749F" w:rsidRDefault="00000000">
      <w:pPr>
        <w:numPr>
          <w:ilvl w:val="0"/>
          <w:numId w:val="6"/>
        </w:numPr>
      </w:pPr>
      <w:r>
        <w:t>Explain the "Well-spacing" rule for Lambda based design approach.</w:t>
      </w:r>
    </w:p>
    <w:p w14:paraId="0B9D7CEA" w14:textId="77777777" w:rsidR="00DD749F" w:rsidRDefault="00000000">
      <w:pPr>
        <w:numPr>
          <w:ilvl w:val="0"/>
          <w:numId w:val="6"/>
        </w:numPr>
      </w:pPr>
      <w:r>
        <w:lastRenderedPageBreak/>
        <w:t>Define "Wiring Tracks" and derive its dimensions.</w:t>
      </w:r>
    </w:p>
    <w:p w14:paraId="33CDC3D3" w14:textId="77777777" w:rsidR="00DD749F" w:rsidRDefault="00000000">
      <w:pPr>
        <w:numPr>
          <w:ilvl w:val="0"/>
          <w:numId w:val="6"/>
        </w:numPr>
      </w:pPr>
      <w:r>
        <w:t>Explain how one can estimate the area of a layout by counting the vertical and horizontal wiring tracks from its corresponding stick diagram.</w:t>
      </w:r>
    </w:p>
    <w:p w14:paraId="77DE4391" w14:textId="77777777" w:rsidR="00DD749F" w:rsidRDefault="00000000">
      <w:pPr>
        <w:numPr>
          <w:ilvl w:val="0"/>
          <w:numId w:val="6"/>
        </w:numPr>
      </w:pPr>
      <w:r>
        <w:t>Practice drawing stick diagrams and estimating the area of different CMOS inverting logic functions/gates.</w:t>
      </w:r>
    </w:p>
    <w:p w14:paraId="24D2FF09" w14:textId="77777777" w:rsidR="00DD749F" w:rsidRDefault="00000000">
      <w:pPr>
        <w:numPr>
          <w:ilvl w:val="0"/>
          <w:numId w:val="6"/>
        </w:numPr>
      </w:pPr>
      <w:r>
        <w:t>Draw the CMOS architecture and the stick diagram of the following function. Estimate the area.</w:t>
      </w:r>
    </w:p>
    <w:p w14:paraId="4D8EC6F9" w14:textId="77777777" w:rsidR="00DD749F" w:rsidRDefault="00000000">
      <w:pPr>
        <w:ind w:left="720"/>
        <w:jc w:val="center"/>
      </w:pPr>
      <m:oMathPara>
        <m:oMath>
          <m:r>
            <w:rPr>
              <w:rFonts w:ascii="Cambria Math" w:hAnsi="Cambria Math"/>
            </w:rPr>
            <m:t xml:space="preserve">Y = </m:t>
          </m:r>
          <m:bar>
            <m:barPr>
              <m:ctrlPr>
                <w:rPr>
                  <w:rFonts w:ascii="Cambria Math" w:hAnsi="Cambria Math"/>
                </w:rPr>
              </m:ctrlPr>
            </m:barPr>
            <m:e>
              <m:r>
                <w:rPr>
                  <w:rFonts w:ascii="Cambria Math" w:hAnsi="Cambria Math"/>
                </w:rPr>
                <m:t>AB+CD+E</m:t>
              </m:r>
            </m:e>
          </m:bar>
        </m:oMath>
      </m:oMathPara>
    </w:p>
    <w:p w14:paraId="79741BF7" w14:textId="77777777" w:rsidR="00DD749F" w:rsidRDefault="00000000">
      <w:pPr>
        <w:pStyle w:val="Heading2"/>
      </w:pPr>
      <w:bookmarkStart w:id="2" w:name="_chuqt3wxin58" w:colFirst="0" w:colLast="0"/>
      <w:bookmarkEnd w:id="2"/>
      <w:r>
        <w:t>Week 9: VLSI Physical Design-I</w:t>
      </w:r>
    </w:p>
    <w:p w14:paraId="7661C6F1" w14:textId="77777777" w:rsidR="00DD749F" w:rsidRDefault="00000000">
      <w:pPr>
        <w:numPr>
          <w:ilvl w:val="0"/>
          <w:numId w:val="1"/>
        </w:numPr>
      </w:pPr>
      <w:r>
        <w:t xml:space="preserve">What is the difference between floor-planning and placement? </w:t>
      </w:r>
    </w:p>
    <w:p w14:paraId="201A0144" w14:textId="77777777" w:rsidR="00DD749F" w:rsidRDefault="00000000">
      <w:pPr>
        <w:numPr>
          <w:ilvl w:val="0"/>
          <w:numId w:val="1"/>
        </w:numPr>
        <w:jc w:val="both"/>
      </w:pPr>
      <w:r>
        <w:t xml:space="preserve">The graph below (nodes </w:t>
      </w:r>
      <w:r>
        <w:rPr>
          <w:i/>
        </w:rPr>
        <w:t>a</w:t>
      </w:r>
      <w:r>
        <w:t>-</w:t>
      </w:r>
      <w:proofErr w:type="gramStart"/>
      <w:r>
        <w:rPr>
          <w:i/>
        </w:rPr>
        <w:t xml:space="preserve">f </w:t>
      </w:r>
      <w:r>
        <w:t>)</w:t>
      </w:r>
      <w:proofErr w:type="gramEnd"/>
      <w:r>
        <w:t xml:space="preserve"> can be optimally partitioned using the Kernighan-Lin algorithm. Perform the first pass of the algorithm. The dotted line represents the initial partitioning. Assume all nodes have the same weight and all edges have the same priority.</w:t>
      </w:r>
    </w:p>
    <w:p w14:paraId="20AF4EF8" w14:textId="77777777" w:rsidR="00DD749F" w:rsidRDefault="00000000">
      <w:pPr>
        <w:ind w:left="720"/>
        <w:jc w:val="center"/>
      </w:pPr>
      <w:r>
        <w:rPr>
          <w:noProof/>
        </w:rPr>
        <w:drawing>
          <wp:inline distT="114300" distB="114300" distL="114300" distR="114300" wp14:anchorId="759EDB73" wp14:editId="6A55C6EE">
            <wp:extent cx="1309688" cy="217241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09688" cy="2172418"/>
                    </a:xfrm>
                    <a:prstGeom prst="rect">
                      <a:avLst/>
                    </a:prstGeom>
                    <a:ln/>
                  </pic:spPr>
                </pic:pic>
              </a:graphicData>
            </a:graphic>
          </wp:inline>
        </w:drawing>
      </w:r>
    </w:p>
    <w:p w14:paraId="00753B97" w14:textId="77777777" w:rsidR="00DD749F" w:rsidRDefault="00000000">
      <w:pPr>
        <w:ind w:left="720"/>
      </w:pPr>
      <w:r>
        <w:t>Note: Clearly describe each step of the algorithm. Also, show the resulting partitioning (after one pass) in graphical form.</w:t>
      </w:r>
      <w:r>
        <w:br/>
      </w:r>
    </w:p>
    <w:p w14:paraId="2C7BCBE0" w14:textId="77777777" w:rsidR="00DD749F" w:rsidRDefault="00000000">
      <w:pPr>
        <w:numPr>
          <w:ilvl w:val="0"/>
          <w:numId w:val="1"/>
        </w:numPr>
        <w:jc w:val="both"/>
      </w:pPr>
      <w:r>
        <w:t xml:space="preserve">The circuit below (nodes </w:t>
      </w:r>
      <w:r>
        <w:rPr>
          <w:i/>
        </w:rPr>
        <w:t>1</w:t>
      </w:r>
      <w:r>
        <w:t>-</w:t>
      </w:r>
      <w:proofErr w:type="gramStart"/>
      <w:r>
        <w:rPr>
          <w:i/>
        </w:rPr>
        <w:t xml:space="preserve">6 </w:t>
      </w:r>
      <w:r>
        <w:t>)</w:t>
      </w:r>
      <w:proofErr w:type="gramEnd"/>
      <w:r>
        <w:t xml:space="preserve"> can be optimally partitioned using the Kernighan-Lin algorithm. Transform the following circuit to its equivalent graph representation (</w:t>
      </w:r>
      <w:r>
        <w:rPr>
          <w:b/>
        </w:rPr>
        <w:t>gates to nodes</w:t>
      </w:r>
      <w:r>
        <w:t>) and perform the first iteration (swap) of the algorithm and compare the cut cost with the initial one. The dotted line represents the initial partitioning with block A (1,2,6) and B (3,4,5).</w:t>
      </w:r>
      <w:r>
        <w:br/>
      </w:r>
    </w:p>
    <w:p w14:paraId="244916D0" w14:textId="77777777" w:rsidR="00DD749F" w:rsidRDefault="00000000">
      <w:pPr>
        <w:ind w:left="720"/>
        <w:jc w:val="center"/>
      </w:pPr>
      <w:r>
        <w:rPr>
          <w:noProof/>
        </w:rPr>
        <w:lastRenderedPageBreak/>
        <w:drawing>
          <wp:inline distT="114300" distB="114300" distL="114300" distR="114300" wp14:anchorId="77BD97E9" wp14:editId="3F79C4B9">
            <wp:extent cx="1866900" cy="1743075"/>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1866900" cy="1743075"/>
                    </a:xfrm>
                    <a:prstGeom prst="rect">
                      <a:avLst/>
                    </a:prstGeom>
                    <a:ln/>
                  </pic:spPr>
                </pic:pic>
              </a:graphicData>
            </a:graphic>
          </wp:inline>
        </w:drawing>
      </w:r>
    </w:p>
    <w:p w14:paraId="22FCDEA7" w14:textId="77777777" w:rsidR="00DD749F" w:rsidRDefault="00DD749F">
      <w:pPr>
        <w:ind w:left="720"/>
        <w:jc w:val="center"/>
      </w:pPr>
    </w:p>
    <w:p w14:paraId="59F66786" w14:textId="77777777" w:rsidR="00DD749F" w:rsidRDefault="00DD749F">
      <w:pPr>
        <w:ind w:left="720"/>
        <w:jc w:val="center"/>
      </w:pPr>
    </w:p>
    <w:p w14:paraId="5CEE6060" w14:textId="77777777" w:rsidR="00DD749F" w:rsidRDefault="00000000">
      <w:pPr>
        <w:numPr>
          <w:ilvl w:val="0"/>
          <w:numId w:val="1"/>
        </w:numPr>
        <w:jc w:val="both"/>
      </w:pPr>
      <w:r>
        <w:t>The graph below (nodes a-</w:t>
      </w:r>
      <w:proofErr w:type="gramStart"/>
      <w:r>
        <w:t>f )</w:t>
      </w:r>
      <w:proofErr w:type="gramEnd"/>
      <w:r>
        <w:t xml:space="preserve"> can be optimally partitioned using the </w:t>
      </w:r>
      <w:r>
        <w:rPr>
          <w:b/>
        </w:rPr>
        <w:t>Kernighan-Lin</w:t>
      </w:r>
      <w:r>
        <w:t xml:space="preserve"> algorithm. Perform the first pass of the algorithm. The dotted line represents the initial partitioning. Assume the numbers in the figure are the weights of the corresponding </w:t>
      </w:r>
      <w:proofErr w:type="spellStart"/>
      <w:r>
        <w:t>conections</w:t>
      </w:r>
      <w:proofErr w:type="spellEnd"/>
      <w:r>
        <w:t>.</w:t>
      </w:r>
    </w:p>
    <w:p w14:paraId="3FF41931" w14:textId="77777777" w:rsidR="00DD749F" w:rsidRDefault="00000000">
      <w:pPr>
        <w:ind w:left="720"/>
        <w:jc w:val="center"/>
      </w:pPr>
      <w:r>
        <w:br/>
      </w:r>
      <w:r>
        <w:rPr>
          <w:noProof/>
        </w:rPr>
        <w:drawing>
          <wp:inline distT="114300" distB="114300" distL="114300" distR="114300" wp14:anchorId="3D7CC972" wp14:editId="7748E4E4">
            <wp:extent cx="2376488" cy="2026462"/>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76488" cy="2026462"/>
                    </a:xfrm>
                    <a:prstGeom prst="rect">
                      <a:avLst/>
                    </a:prstGeom>
                    <a:ln/>
                  </pic:spPr>
                </pic:pic>
              </a:graphicData>
            </a:graphic>
          </wp:inline>
        </w:drawing>
      </w:r>
    </w:p>
    <w:p w14:paraId="1277503C" w14:textId="77777777" w:rsidR="00DD749F" w:rsidRDefault="00000000">
      <w:pPr>
        <w:ind w:left="720"/>
        <w:rPr>
          <w:color w:val="0B5394"/>
        </w:rPr>
      </w:pPr>
      <w:r>
        <w:rPr>
          <w:color w:val="0B5394"/>
        </w:rPr>
        <w:t xml:space="preserve">[Hint: Initial cut cost = 3+1+2+4+6 = 16, </w:t>
      </w:r>
    </w:p>
    <w:p w14:paraId="064DC2B3" w14:textId="77777777" w:rsidR="00DD749F" w:rsidRDefault="00000000">
      <w:pPr>
        <w:ind w:left="720"/>
        <w:rPr>
          <w:color w:val="0B5394"/>
        </w:rPr>
      </w:pPr>
      <w:r>
        <w:rPr>
          <w:color w:val="0B5394"/>
        </w:rPr>
        <w:t xml:space="preserve">          </w:t>
      </w:r>
      <w:proofErr w:type="spellStart"/>
      <w:r>
        <w:rPr>
          <w:color w:val="0B5394"/>
        </w:rPr>
        <w:t>Ec</w:t>
      </w:r>
      <w:proofErr w:type="spellEnd"/>
      <w:r>
        <w:rPr>
          <w:color w:val="0B5394"/>
        </w:rPr>
        <w:t xml:space="preserve">(a) = 3, Enc(a) = 6, </w:t>
      </w:r>
    </w:p>
    <w:p w14:paraId="703309A4" w14:textId="77777777" w:rsidR="00DD749F" w:rsidRDefault="00000000">
      <w:pPr>
        <w:ind w:left="720"/>
        <w:rPr>
          <w:color w:val="0B5394"/>
        </w:rPr>
      </w:pPr>
      <w:r>
        <w:rPr>
          <w:color w:val="0B5394"/>
        </w:rPr>
        <w:t xml:space="preserve">          D(a) = 3-6 = -3,</w:t>
      </w:r>
    </w:p>
    <w:p w14:paraId="7105D6C1" w14:textId="77777777" w:rsidR="00DD749F" w:rsidRDefault="00000000">
      <w:pPr>
        <w:ind w:left="720"/>
        <w:rPr>
          <w:color w:val="0B5394"/>
        </w:rPr>
      </w:pPr>
      <w:r>
        <w:rPr>
          <w:color w:val="0B5394"/>
        </w:rPr>
        <w:t xml:space="preserve">          D(b) = (3+1)-2 =2,</w:t>
      </w:r>
    </w:p>
    <w:p w14:paraId="080CA5D3" w14:textId="77777777" w:rsidR="00DD749F" w:rsidRDefault="00000000">
      <w:pPr>
        <w:ind w:left="720"/>
        <w:rPr>
          <w:color w:val="0B5394"/>
        </w:rPr>
      </w:pPr>
      <w:r>
        <w:rPr>
          <w:color w:val="0B5394"/>
        </w:rPr>
        <w:t xml:space="preserve">          c(</w:t>
      </w:r>
      <w:proofErr w:type="spellStart"/>
      <w:proofErr w:type="gramStart"/>
      <w:r>
        <w:rPr>
          <w:color w:val="0B5394"/>
        </w:rPr>
        <w:t>a,b</w:t>
      </w:r>
      <w:proofErr w:type="spellEnd"/>
      <w:proofErr w:type="gramEnd"/>
      <w:r>
        <w:rPr>
          <w:color w:val="0B5394"/>
        </w:rPr>
        <w:t>) = 3,</w:t>
      </w:r>
    </w:p>
    <w:p w14:paraId="68423EEE" w14:textId="77777777" w:rsidR="00DD749F" w:rsidRDefault="00000000">
      <w:pPr>
        <w:ind w:left="720"/>
        <w:rPr>
          <w:color w:val="0B5394"/>
        </w:rPr>
      </w:pPr>
      <w:r>
        <w:rPr>
          <w:color w:val="0B5394"/>
        </w:rPr>
        <w:t xml:space="preserve">          g(</w:t>
      </w:r>
      <w:proofErr w:type="spellStart"/>
      <w:proofErr w:type="gramStart"/>
      <w:r>
        <w:rPr>
          <w:color w:val="0B5394"/>
        </w:rPr>
        <w:t>a,b</w:t>
      </w:r>
      <w:proofErr w:type="spellEnd"/>
      <w:proofErr w:type="gramEnd"/>
      <w:r>
        <w:rPr>
          <w:color w:val="0B5394"/>
        </w:rPr>
        <w:t>) =D(a) + D (b) - 2c(</w:t>
      </w:r>
      <w:proofErr w:type="spellStart"/>
      <w:r>
        <w:rPr>
          <w:color w:val="0B5394"/>
        </w:rPr>
        <w:t>a,b</w:t>
      </w:r>
      <w:proofErr w:type="spellEnd"/>
      <w:r>
        <w:rPr>
          <w:color w:val="0B5394"/>
        </w:rPr>
        <w:t>) = -3 + 2 - 2.(3) = -7]</w:t>
      </w:r>
    </w:p>
    <w:p w14:paraId="507521E7" w14:textId="77777777" w:rsidR="00DD749F" w:rsidRDefault="00000000">
      <w:pPr>
        <w:numPr>
          <w:ilvl w:val="0"/>
          <w:numId w:val="1"/>
        </w:numPr>
      </w:pPr>
      <w:r>
        <w:t xml:space="preserve">What are the different types of routing? </w:t>
      </w:r>
    </w:p>
    <w:p w14:paraId="38A274E8" w14:textId="77777777" w:rsidR="00DD749F" w:rsidRDefault="00000000">
      <w:pPr>
        <w:numPr>
          <w:ilvl w:val="0"/>
          <w:numId w:val="1"/>
        </w:numPr>
        <w:spacing w:after="240"/>
        <w:jc w:val="both"/>
      </w:pPr>
      <w:r>
        <w:t>What are the goals of Clock Tree Synthesis (CTS)?</w:t>
      </w:r>
    </w:p>
    <w:p w14:paraId="4B6BC7E4" w14:textId="77777777" w:rsidR="00DD749F" w:rsidRDefault="00000000">
      <w:pPr>
        <w:pStyle w:val="Heading2"/>
      </w:pPr>
      <w:bookmarkStart w:id="3" w:name="_3vcmt33ngizm" w:colFirst="0" w:colLast="0"/>
      <w:bookmarkEnd w:id="3"/>
      <w:r>
        <w:t>Week 10: VLSI Physical Design-</w:t>
      </w:r>
      <w:proofErr w:type="gramStart"/>
      <w:r>
        <w:t>II( Lee's</w:t>
      </w:r>
      <w:proofErr w:type="gramEnd"/>
      <w:r>
        <w:t xml:space="preserve"> Maze Algorithm)</w:t>
      </w:r>
    </w:p>
    <w:p w14:paraId="00E046FB" w14:textId="77777777" w:rsidR="00DD749F" w:rsidRDefault="00000000">
      <w:pPr>
        <w:numPr>
          <w:ilvl w:val="0"/>
          <w:numId w:val="10"/>
        </w:numPr>
        <w:spacing w:before="240" w:after="240"/>
        <w:jc w:val="both"/>
      </w:pPr>
      <w:r>
        <w:t>Find the shortest routing path from Source (S) to Target (T) using Lee’s Maze algorithm. Find the memory requirements for the calculation. Dark regions are obstacles or components.</w:t>
      </w:r>
    </w:p>
    <w:tbl>
      <w:tblPr>
        <w:tblStyle w:val="a"/>
        <w:tblW w:w="6630" w:type="dxa"/>
        <w:tblInd w:w="1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630"/>
        <w:gridCol w:w="645"/>
        <w:gridCol w:w="630"/>
        <w:gridCol w:w="585"/>
        <w:gridCol w:w="585"/>
        <w:gridCol w:w="705"/>
        <w:gridCol w:w="630"/>
        <w:gridCol w:w="525"/>
        <w:gridCol w:w="555"/>
      </w:tblGrid>
      <w:tr w:rsidR="00DD749F" w14:paraId="78BA284E" w14:textId="77777777">
        <w:trPr>
          <w:trHeight w:val="435"/>
        </w:trPr>
        <w:tc>
          <w:tcPr>
            <w:tcW w:w="570" w:type="dxa"/>
            <w:shd w:val="clear" w:color="auto" w:fill="auto"/>
            <w:tcMar>
              <w:top w:w="100" w:type="dxa"/>
              <w:left w:w="100" w:type="dxa"/>
              <w:bottom w:w="100" w:type="dxa"/>
              <w:right w:w="100" w:type="dxa"/>
            </w:tcMar>
            <w:vAlign w:val="center"/>
          </w:tcPr>
          <w:p w14:paraId="370FB3CC" w14:textId="77777777" w:rsidR="00DD749F" w:rsidRDefault="00DD749F">
            <w:pPr>
              <w:widowControl w:val="0"/>
              <w:pBdr>
                <w:top w:val="nil"/>
                <w:left w:val="nil"/>
                <w:bottom w:val="nil"/>
                <w:right w:val="nil"/>
                <w:between w:val="nil"/>
              </w:pBdr>
              <w:spacing w:line="240" w:lineRule="auto"/>
              <w:jc w:val="center"/>
              <w:rPr>
                <w:b/>
              </w:rPr>
            </w:pPr>
          </w:p>
        </w:tc>
        <w:tc>
          <w:tcPr>
            <w:tcW w:w="570" w:type="dxa"/>
            <w:shd w:val="clear" w:color="auto" w:fill="CCCCCC"/>
            <w:tcMar>
              <w:top w:w="100" w:type="dxa"/>
              <w:left w:w="100" w:type="dxa"/>
              <w:bottom w:w="100" w:type="dxa"/>
              <w:right w:w="100" w:type="dxa"/>
            </w:tcMar>
            <w:vAlign w:val="center"/>
          </w:tcPr>
          <w:p w14:paraId="70715DD1"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CCCCCC"/>
            <w:tcMar>
              <w:top w:w="100" w:type="dxa"/>
              <w:left w:w="100" w:type="dxa"/>
              <w:bottom w:w="100" w:type="dxa"/>
              <w:right w:w="100" w:type="dxa"/>
            </w:tcMar>
            <w:vAlign w:val="center"/>
          </w:tcPr>
          <w:p w14:paraId="482915E2" w14:textId="77777777" w:rsidR="00DD749F" w:rsidRDefault="00DD749F">
            <w:pPr>
              <w:widowControl w:val="0"/>
              <w:pBdr>
                <w:top w:val="nil"/>
                <w:left w:val="nil"/>
                <w:bottom w:val="nil"/>
                <w:right w:val="nil"/>
                <w:between w:val="nil"/>
              </w:pBdr>
              <w:spacing w:line="240" w:lineRule="auto"/>
              <w:jc w:val="center"/>
              <w:rPr>
                <w:b/>
              </w:rPr>
            </w:pPr>
          </w:p>
        </w:tc>
        <w:tc>
          <w:tcPr>
            <w:tcW w:w="645" w:type="dxa"/>
            <w:shd w:val="clear" w:color="auto" w:fill="CCCCCC"/>
            <w:tcMar>
              <w:top w:w="100" w:type="dxa"/>
              <w:left w:w="100" w:type="dxa"/>
              <w:bottom w:w="100" w:type="dxa"/>
              <w:right w:w="100" w:type="dxa"/>
            </w:tcMar>
            <w:vAlign w:val="center"/>
          </w:tcPr>
          <w:p w14:paraId="6B395BC9"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12832250"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4BC806F1"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53BF2803" w14:textId="77777777" w:rsidR="00DD749F" w:rsidRDefault="00DD749F">
            <w:pPr>
              <w:widowControl w:val="0"/>
              <w:pBdr>
                <w:top w:val="nil"/>
                <w:left w:val="nil"/>
                <w:bottom w:val="nil"/>
                <w:right w:val="nil"/>
                <w:between w:val="nil"/>
              </w:pBdr>
              <w:spacing w:line="240" w:lineRule="auto"/>
              <w:jc w:val="center"/>
              <w:rPr>
                <w:b/>
              </w:rPr>
            </w:pPr>
          </w:p>
        </w:tc>
        <w:tc>
          <w:tcPr>
            <w:tcW w:w="705" w:type="dxa"/>
            <w:shd w:val="clear" w:color="auto" w:fill="auto"/>
            <w:tcMar>
              <w:top w:w="100" w:type="dxa"/>
              <w:left w:w="100" w:type="dxa"/>
              <w:bottom w:w="100" w:type="dxa"/>
              <w:right w:w="100" w:type="dxa"/>
            </w:tcMar>
            <w:vAlign w:val="center"/>
          </w:tcPr>
          <w:p w14:paraId="676EDA79"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22C03691" w14:textId="77777777" w:rsidR="00DD749F" w:rsidRDefault="00DD749F">
            <w:pPr>
              <w:widowControl w:val="0"/>
              <w:pBdr>
                <w:top w:val="nil"/>
                <w:left w:val="nil"/>
                <w:bottom w:val="nil"/>
                <w:right w:val="nil"/>
                <w:between w:val="nil"/>
              </w:pBdr>
              <w:spacing w:line="240" w:lineRule="auto"/>
              <w:jc w:val="center"/>
              <w:rPr>
                <w:b/>
              </w:rPr>
            </w:pPr>
          </w:p>
        </w:tc>
        <w:tc>
          <w:tcPr>
            <w:tcW w:w="525" w:type="dxa"/>
            <w:shd w:val="clear" w:color="auto" w:fill="auto"/>
            <w:tcMar>
              <w:top w:w="100" w:type="dxa"/>
              <w:left w:w="100" w:type="dxa"/>
              <w:bottom w:w="100" w:type="dxa"/>
              <w:right w:w="100" w:type="dxa"/>
            </w:tcMar>
            <w:vAlign w:val="center"/>
          </w:tcPr>
          <w:p w14:paraId="42FA0DA6" w14:textId="77777777" w:rsidR="00DD749F" w:rsidRDefault="00DD749F">
            <w:pPr>
              <w:widowControl w:val="0"/>
              <w:pBdr>
                <w:top w:val="nil"/>
                <w:left w:val="nil"/>
                <w:bottom w:val="nil"/>
                <w:right w:val="nil"/>
                <w:between w:val="nil"/>
              </w:pBdr>
              <w:spacing w:line="240" w:lineRule="auto"/>
              <w:jc w:val="center"/>
              <w:rPr>
                <w:b/>
              </w:rPr>
            </w:pPr>
          </w:p>
        </w:tc>
        <w:tc>
          <w:tcPr>
            <w:tcW w:w="555" w:type="dxa"/>
            <w:shd w:val="clear" w:color="auto" w:fill="auto"/>
            <w:tcMar>
              <w:top w:w="100" w:type="dxa"/>
              <w:left w:w="100" w:type="dxa"/>
              <w:bottom w:w="100" w:type="dxa"/>
              <w:right w:w="100" w:type="dxa"/>
            </w:tcMar>
            <w:vAlign w:val="center"/>
          </w:tcPr>
          <w:p w14:paraId="0DEA8342" w14:textId="77777777" w:rsidR="00DD749F" w:rsidRDefault="00DD749F">
            <w:pPr>
              <w:widowControl w:val="0"/>
              <w:pBdr>
                <w:top w:val="nil"/>
                <w:left w:val="nil"/>
                <w:bottom w:val="nil"/>
                <w:right w:val="nil"/>
                <w:between w:val="nil"/>
              </w:pBdr>
              <w:spacing w:line="240" w:lineRule="auto"/>
              <w:jc w:val="center"/>
              <w:rPr>
                <w:b/>
              </w:rPr>
            </w:pPr>
          </w:p>
        </w:tc>
      </w:tr>
      <w:tr w:rsidR="00DD749F" w14:paraId="673FB50C" w14:textId="77777777">
        <w:trPr>
          <w:trHeight w:val="495"/>
        </w:trPr>
        <w:tc>
          <w:tcPr>
            <w:tcW w:w="570" w:type="dxa"/>
            <w:shd w:val="clear" w:color="auto" w:fill="auto"/>
            <w:tcMar>
              <w:top w:w="100" w:type="dxa"/>
              <w:left w:w="100" w:type="dxa"/>
              <w:bottom w:w="100" w:type="dxa"/>
              <w:right w:w="100" w:type="dxa"/>
            </w:tcMar>
            <w:vAlign w:val="center"/>
          </w:tcPr>
          <w:p w14:paraId="18A9346B" w14:textId="77777777" w:rsidR="00DD749F" w:rsidRDefault="00DD749F">
            <w:pPr>
              <w:widowControl w:val="0"/>
              <w:pBdr>
                <w:top w:val="nil"/>
                <w:left w:val="nil"/>
                <w:bottom w:val="nil"/>
                <w:right w:val="nil"/>
                <w:between w:val="nil"/>
              </w:pBdr>
              <w:spacing w:line="240" w:lineRule="auto"/>
              <w:jc w:val="center"/>
              <w:rPr>
                <w:b/>
              </w:rPr>
            </w:pPr>
          </w:p>
        </w:tc>
        <w:tc>
          <w:tcPr>
            <w:tcW w:w="570" w:type="dxa"/>
            <w:shd w:val="clear" w:color="auto" w:fill="auto"/>
            <w:tcMar>
              <w:top w:w="100" w:type="dxa"/>
              <w:left w:w="100" w:type="dxa"/>
              <w:bottom w:w="100" w:type="dxa"/>
              <w:right w:w="100" w:type="dxa"/>
            </w:tcMar>
            <w:vAlign w:val="center"/>
          </w:tcPr>
          <w:p w14:paraId="2E4CBEEB"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CCCCCC"/>
            <w:tcMar>
              <w:top w:w="100" w:type="dxa"/>
              <w:left w:w="100" w:type="dxa"/>
              <w:bottom w:w="100" w:type="dxa"/>
              <w:right w:w="100" w:type="dxa"/>
            </w:tcMar>
            <w:vAlign w:val="center"/>
          </w:tcPr>
          <w:p w14:paraId="5145133D" w14:textId="77777777" w:rsidR="00DD749F" w:rsidRDefault="00DD749F">
            <w:pPr>
              <w:widowControl w:val="0"/>
              <w:pBdr>
                <w:top w:val="nil"/>
                <w:left w:val="nil"/>
                <w:bottom w:val="nil"/>
                <w:right w:val="nil"/>
                <w:between w:val="nil"/>
              </w:pBdr>
              <w:spacing w:line="240" w:lineRule="auto"/>
              <w:jc w:val="center"/>
              <w:rPr>
                <w:b/>
              </w:rPr>
            </w:pPr>
          </w:p>
        </w:tc>
        <w:tc>
          <w:tcPr>
            <w:tcW w:w="645" w:type="dxa"/>
            <w:shd w:val="clear" w:color="auto" w:fill="auto"/>
            <w:tcMar>
              <w:top w:w="100" w:type="dxa"/>
              <w:left w:w="100" w:type="dxa"/>
              <w:bottom w:w="100" w:type="dxa"/>
              <w:right w:w="100" w:type="dxa"/>
            </w:tcMar>
            <w:vAlign w:val="center"/>
          </w:tcPr>
          <w:p w14:paraId="61FFEB24"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31ECB811"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615E44E8"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78866539" w14:textId="77777777" w:rsidR="00DD749F" w:rsidRDefault="00DD749F">
            <w:pPr>
              <w:widowControl w:val="0"/>
              <w:pBdr>
                <w:top w:val="nil"/>
                <w:left w:val="nil"/>
                <w:bottom w:val="nil"/>
                <w:right w:val="nil"/>
                <w:between w:val="nil"/>
              </w:pBdr>
              <w:spacing w:line="240" w:lineRule="auto"/>
              <w:jc w:val="center"/>
              <w:rPr>
                <w:b/>
              </w:rPr>
            </w:pPr>
          </w:p>
        </w:tc>
        <w:tc>
          <w:tcPr>
            <w:tcW w:w="705" w:type="dxa"/>
            <w:shd w:val="clear" w:color="auto" w:fill="auto"/>
            <w:tcMar>
              <w:top w:w="100" w:type="dxa"/>
              <w:left w:w="100" w:type="dxa"/>
              <w:bottom w:w="100" w:type="dxa"/>
              <w:right w:w="100" w:type="dxa"/>
            </w:tcMar>
            <w:vAlign w:val="center"/>
          </w:tcPr>
          <w:p w14:paraId="56E63FF4"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5A306468" w14:textId="77777777" w:rsidR="00DD749F" w:rsidRDefault="00DD749F">
            <w:pPr>
              <w:widowControl w:val="0"/>
              <w:pBdr>
                <w:top w:val="nil"/>
                <w:left w:val="nil"/>
                <w:bottom w:val="nil"/>
                <w:right w:val="nil"/>
                <w:between w:val="nil"/>
              </w:pBdr>
              <w:spacing w:line="240" w:lineRule="auto"/>
              <w:jc w:val="center"/>
              <w:rPr>
                <w:b/>
              </w:rPr>
            </w:pPr>
          </w:p>
        </w:tc>
        <w:tc>
          <w:tcPr>
            <w:tcW w:w="525" w:type="dxa"/>
            <w:shd w:val="clear" w:color="auto" w:fill="auto"/>
            <w:tcMar>
              <w:top w:w="100" w:type="dxa"/>
              <w:left w:w="100" w:type="dxa"/>
              <w:bottom w:w="100" w:type="dxa"/>
              <w:right w:w="100" w:type="dxa"/>
            </w:tcMar>
            <w:vAlign w:val="center"/>
          </w:tcPr>
          <w:p w14:paraId="0D88D1C9" w14:textId="77777777" w:rsidR="00DD749F" w:rsidRDefault="00DD749F">
            <w:pPr>
              <w:widowControl w:val="0"/>
              <w:pBdr>
                <w:top w:val="nil"/>
                <w:left w:val="nil"/>
                <w:bottom w:val="nil"/>
                <w:right w:val="nil"/>
                <w:between w:val="nil"/>
              </w:pBdr>
              <w:spacing w:line="240" w:lineRule="auto"/>
              <w:jc w:val="center"/>
              <w:rPr>
                <w:b/>
              </w:rPr>
            </w:pPr>
          </w:p>
        </w:tc>
        <w:tc>
          <w:tcPr>
            <w:tcW w:w="555" w:type="dxa"/>
            <w:shd w:val="clear" w:color="auto" w:fill="auto"/>
            <w:tcMar>
              <w:top w:w="100" w:type="dxa"/>
              <w:left w:w="100" w:type="dxa"/>
              <w:bottom w:w="100" w:type="dxa"/>
              <w:right w:w="100" w:type="dxa"/>
            </w:tcMar>
            <w:vAlign w:val="center"/>
          </w:tcPr>
          <w:p w14:paraId="54E4C3FD" w14:textId="77777777" w:rsidR="00DD749F" w:rsidRDefault="00DD749F">
            <w:pPr>
              <w:widowControl w:val="0"/>
              <w:pBdr>
                <w:top w:val="nil"/>
                <w:left w:val="nil"/>
                <w:bottom w:val="nil"/>
                <w:right w:val="nil"/>
                <w:between w:val="nil"/>
              </w:pBdr>
              <w:spacing w:line="240" w:lineRule="auto"/>
              <w:jc w:val="center"/>
              <w:rPr>
                <w:b/>
              </w:rPr>
            </w:pPr>
          </w:p>
        </w:tc>
      </w:tr>
      <w:tr w:rsidR="00DD749F" w14:paraId="31280F2A" w14:textId="77777777">
        <w:trPr>
          <w:trHeight w:val="480"/>
        </w:trPr>
        <w:tc>
          <w:tcPr>
            <w:tcW w:w="570" w:type="dxa"/>
            <w:shd w:val="clear" w:color="auto" w:fill="auto"/>
            <w:tcMar>
              <w:top w:w="100" w:type="dxa"/>
              <w:left w:w="100" w:type="dxa"/>
              <w:bottom w:w="100" w:type="dxa"/>
              <w:right w:w="100" w:type="dxa"/>
            </w:tcMar>
            <w:vAlign w:val="center"/>
          </w:tcPr>
          <w:p w14:paraId="12117C08" w14:textId="77777777" w:rsidR="00DD749F" w:rsidRDefault="00DD749F">
            <w:pPr>
              <w:widowControl w:val="0"/>
              <w:pBdr>
                <w:top w:val="nil"/>
                <w:left w:val="nil"/>
                <w:bottom w:val="nil"/>
                <w:right w:val="nil"/>
                <w:between w:val="nil"/>
              </w:pBdr>
              <w:spacing w:line="240" w:lineRule="auto"/>
              <w:jc w:val="center"/>
              <w:rPr>
                <w:b/>
              </w:rPr>
            </w:pPr>
          </w:p>
        </w:tc>
        <w:tc>
          <w:tcPr>
            <w:tcW w:w="570" w:type="dxa"/>
            <w:shd w:val="clear" w:color="auto" w:fill="CCCCCC"/>
            <w:tcMar>
              <w:top w:w="100" w:type="dxa"/>
              <w:left w:w="100" w:type="dxa"/>
              <w:bottom w:w="100" w:type="dxa"/>
              <w:right w:w="100" w:type="dxa"/>
            </w:tcMar>
            <w:vAlign w:val="center"/>
          </w:tcPr>
          <w:p w14:paraId="43CFFD3F"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CCCCCC"/>
            <w:tcMar>
              <w:top w:w="100" w:type="dxa"/>
              <w:left w:w="100" w:type="dxa"/>
              <w:bottom w:w="100" w:type="dxa"/>
              <w:right w:w="100" w:type="dxa"/>
            </w:tcMar>
            <w:vAlign w:val="center"/>
          </w:tcPr>
          <w:p w14:paraId="1D333886" w14:textId="77777777" w:rsidR="00DD749F" w:rsidRDefault="00DD749F">
            <w:pPr>
              <w:widowControl w:val="0"/>
              <w:pBdr>
                <w:top w:val="nil"/>
                <w:left w:val="nil"/>
                <w:bottom w:val="nil"/>
                <w:right w:val="nil"/>
                <w:between w:val="nil"/>
              </w:pBdr>
              <w:spacing w:line="240" w:lineRule="auto"/>
              <w:jc w:val="center"/>
              <w:rPr>
                <w:b/>
              </w:rPr>
            </w:pPr>
          </w:p>
        </w:tc>
        <w:tc>
          <w:tcPr>
            <w:tcW w:w="645" w:type="dxa"/>
            <w:shd w:val="clear" w:color="auto" w:fill="CCCCCC"/>
            <w:tcMar>
              <w:top w:w="100" w:type="dxa"/>
              <w:left w:w="100" w:type="dxa"/>
              <w:bottom w:w="100" w:type="dxa"/>
              <w:right w:w="100" w:type="dxa"/>
            </w:tcMar>
            <w:vAlign w:val="center"/>
          </w:tcPr>
          <w:p w14:paraId="510C2FF7" w14:textId="77777777" w:rsidR="00DD749F" w:rsidRDefault="00000000">
            <w:pPr>
              <w:widowControl w:val="0"/>
              <w:pBdr>
                <w:top w:val="nil"/>
                <w:left w:val="nil"/>
                <w:bottom w:val="nil"/>
                <w:right w:val="nil"/>
                <w:between w:val="nil"/>
              </w:pBdr>
              <w:spacing w:line="240" w:lineRule="auto"/>
              <w:jc w:val="center"/>
              <w:rPr>
                <w:b/>
              </w:rPr>
            </w:pPr>
            <w:r>
              <w:rPr>
                <w:b/>
              </w:rPr>
              <w:t>T</w:t>
            </w:r>
          </w:p>
        </w:tc>
        <w:tc>
          <w:tcPr>
            <w:tcW w:w="630" w:type="dxa"/>
            <w:shd w:val="clear" w:color="auto" w:fill="auto"/>
            <w:tcMar>
              <w:top w:w="100" w:type="dxa"/>
              <w:left w:w="100" w:type="dxa"/>
              <w:bottom w:w="100" w:type="dxa"/>
              <w:right w:w="100" w:type="dxa"/>
            </w:tcMar>
            <w:vAlign w:val="center"/>
          </w:tcPr>
          <w:p w14:paraId="5B98F4EA"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15F89B37"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7D673729" w14:textId="77777777" w:rsidR="00DD749F" w:rsidRDefault="00DD749F">
            <w:pPr>
              <w:widowControl w:val="0"/>
              <w:pBdr>
                <w:top w:val="nil"/>
                <w:left w:val="nil"/>
                <w:bottom w:val="nil"/>
                <w:right w:val="nil"/>
                <w:between w:val="nil"/>
              </w:pBdr>
              <w:spacing w:line="240" w:lineRule="auto"/>
              <w:jc w:val="center"/>
              <w:rPr>
                <w:b/>
              </w:rPr>
            </w:pPr>
          </w:p>
        </w:tc>
        <w:tc>
          <w:tcPr>
            <w:tcW w:w="705" w:type="dxa"/>
            <w:shd w:val="clear" w:color="auto" w:fill="CCCCCC"/>
            <w:tcMar>
              <w:top w:w="100" w:type="dxa"/>
              <w:left w:w="100" w:type="dxa"/>
              <w:bottom w:w="100" w:type="dxa"/>
              <w:right w:w="100" w:type="dxa"/>
            </w:tcMar>
            <w:vAlign w:val="center"/>
          </w:tcPr>
          <w:p w14:paraId="7BBC2A35"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7CAC3F71" w14:textId="77777777" w:rsidR="00DD749F" w:rsidRDefault="00DD749F">
            <w:pPr>
              <w:widowControl w:val="0"/>
              <w:pBdr>
                <w:top w:val="nil"/>
                <w:left w:val="nil"/>
                <w:bottom w:val="nil"/>
                <w:right w:val="nil"/>
                <w:between w:val="nil"/>
              </w:pBdr>
              <w:spacing w:line="240" w:lineRule="auto"/>
              <w:jc w:val="center"/>
              <w:rPr>
                <w:b/>
              </w:rPr>
            </w:pPr>
          </w:p>
        </w:tc>
        <w:tc>
          <w:tcPr>
            <w:tcW w:w="525" w:type="dxa"/>
            <w:shd w:val="clear" w:color="auto" w:fill="auto"/>
            <w:tcMar>
              <w:top w:w="100" w:type="dxa"/>
              <w:left w:w="100" w:type="dxa"/>
              <w:bottom w:w="100" w:type="dxa"/>
              <w:right w:w="100" w:type="dxa"/>
            </w:tcMar>
            <w:vAlign w:val="center"/>
          </w:tcPr>
          <w:p w14:paraId="770ACC8E" w14:textId="77777777" w:rsidR="00DD749F" w:rsidRDefault="00DD749F">
            <w:pPr>
              <w:widowControl w:val="0"/>
              <w:pBdr>
                <w:top w:val="nil"/>
                <w:left w:val="nil"/>
                <w:bottom w:val="nil"/>
                <w:right w:val="nil"/>
                <w:between w:val="nil"/>
              </w:pBdr>
              <w:spacing w:line="240" w:lineRule="auto"/>
              <w:jc w:val="center"/>
              <w:rPr>
                <w:b/>
              </w:rPr>
            </w:pPr>
          </w:p>
        </w:tc>
        <w:tc>
          <w:tcPr>
            <w:tcW w:w="555" w:type="dxa"/>
            <w:shd w:val="clear" w:color="auto" w:fill="auto"/>
            <w:tcMar>
              <w:top w:w="100" w:type="dxa"/>
              <w:left w:w="100" w:type="dxa"/>
              <w:bottom w:w="100" w:type="dxa"/>
              <w:right w:w="100" w:type="dxa"/>
            </w:tcMar>
            <w:vAlign w:val="center"/>
          </w:tcPr>
          <w:p w14:paraId="74566330" w14:textId="77777777" w:rsidR="00DD749F" w:rsidRDefault="00DD749F">
            <w:pPr>
              <w:widowControl w:val="0"/>
              <w:pBdr>
                <w:top w:val="nil"/>
                <w:left w:val="nil"/>
                <w:bottom w:val="nil"/>
                <w:right w:val="nil"/>
                <w:between w:val="nil"/>
              </w:pBdr>
              <w:spacing w:line="240" w:lineRule="auto"/>
              <w:jc w:val="center"/>
              <w:rPr>
                <w:b/>
              </w:rPr>
            </w:pPr>
          </w:p>
        </w:tc>
      </w:tr>
      <w:tr w:rsidR="00DD749F" w14:paraId="4CE2B4DA" w14:textId="77777777">
        <w:trPr>
          <w:trHeight w:val="480"/>
        </w:trPr>
        <w:tc>
          <w:tcPr>
            <w:tcW w:w="570" w:type="dxa"/>
            <w:shd w:val="clear" w:color="auto" w:fill="auto"/>
            <w:tcMar>
              <w:top w:w="100" w:type="dxa"/>
              <w:left w:w="100" w:type="dxa"/>
              <w:bottom w:w="100" w:type="dxa"/>
              <w:right w:w="100" w:type="dxa"/>
            </w:tcMar>
            <w:vAlign w:val="center"/>
          </w:tcPr>
          <w:p w14:paraId="68DA994B" w14:textId="77777777" w:rsidR="00DD749F" w:rsidRDefault="00DD749F">
            <w:pPr>
              <w:widowControl w:val="0"/>
              <w:pBdr>
                <w:top w:val="nil"/>
                <w:left w:val="nil"/>
                <w:bottom w:val="nil"/>
                <w:right w:val="nil"/>
                <w:between w:val="nil"/>
              </w:pBdr>
              <w:spacing w:line="240" w:lineRule="auto"/>
              <w:jc w:val="center"/>
              <w:rPr>
                <w:b/>
              </w:rPr>
            </w:pPr>
          </w:p>
        </w:tc>
        <w:tc>
          <w:tcPr>
            <w:tcW w:w="570" w:type="dxa"/>
            <w:shd w:val="clear" w:color="auto" w:fill="CCCCCC"/>
            <w:tcMar>
              <w:top w:w="100" w:type="dxa"/>
              <w:left w:w="100" w:type="dxa"/>
              <w:bottom w:w="100" w:type="dxa"/>
              <w:right w:w="100" w:type="dxa"/>
            </w:tcMar>
            <w:vAlign w:val="center"/>
          </w:tcPr>
          <w:p w14:paraId="2537C6B0"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CCCCCC"/>
            <w:tcMar>
              <w:top w:w="100" w:type="dxa"/>
              <w:left w:w="100" w:type="dxa"/>
              <w:bottom w:w="100" w:type="dxa"/>
              <w:right w:w="100" w:type="dxa"/>
            </w:tcMar>
            <w:vAlign w:val="center"/>
          </w:tcPr>
          <w:p w14:paraId="67CE0BC0" w14:textId="77777777" w:rsidR="00DD749F" w:rsidRDefault="00DD749F">
            <w:pPr>
              <w:widowControl w:val="0"/>
              <w:pBdr>
                <w:top w:val="nil"/>
                <w:left w:val="nil"/>
                <w:bottom w:val="nil"/>
                <w:right w:val="nil"/>
                <w:between w:val="nil"/>
              </w:pBdr>
              <w:spacing w:line="240" w:lineRule="auto"/>
              <w:jc w:val="center"/>
              <w:rPr>
                <w:b/>
              </w:rPr>
            </w:pPr>
          </w:p>
        </w:tc>
        <w:tc>
          <w:tcPr>
            <w:tcW w:w="645" w:type="dxa"/>
            <w:shd w:val="clear" w:color="auto" w:fill="CCCCCC"/>
            <w:tcMar>
              <w:top w:w="100" w:type="dxa"/>
              <w:left w:w="100" w:type="dxa"/>
              <w:bottom w:w="100" w:type="dxa"/>
              <w:right w:w="100" w:type="dxa"/>
            </w:tcMar>
            <w:vAlign w:val="center"/>
          </w:tcPr>
          <w:p w14:paraId="66A5BF55"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7FAA0002"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37CF4EA7"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2709354F" w14:textId="77777777" w:rsidR="00DD749F" w:rsidRDefault="00DD749F">
            <w:pPr>
              <w:widowControl w:val="0"/>
              <w:pBdr>
                <w:top w:val="nil"/>
                <w:left w:val="nil"/>
                <w:bottom w:val="nil"/>
                <w:right w:val="nil"/>
                <w:between w:val="nil"/>
              </w:pBdr>
              <w:spacing w:line="240" w:lineRule="auto"/>
              <w:jc w:val="center"/>
              <w:rPr>
                <w:b/>
              </w:rPr>
            </w:pPr>
          </w:p>
        </w:tc>
        <w:tc>
          <w:tcPr>
            <w:tcW w:w="705" w:type="dxa"/>
            <w:shd w:val="clear" w:color="auto" w:fill="CCCCCC"/>
            <w:tcMar>
              <w:top w:w="100" w:type="dxa"/>
              <w:left w:w="100" w:type="dxa"/>
              <w:bottom w:w="100" w:type="dxa"/>
              <w:right w:w="100" w:type="dxa"/>
            </w:tcMar>
            <w:vAlign w:val="center"/>
          </w:tcPr>
          <w:p w14:paraId="274EECF8"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19E5B4B2" w14:textId="77777777" w:rsidR="00DD749F" w:rsidRDefault="00DD749F">
            <w:pPr>
              <w:widowControl w:val="0"/>
              <w:pBdr>
                <w:top w:val="nil"/>
                <w:left w:val="nil"/>
                <w:bottom w:val="nil"/>
                <w:right w:val="nil"/>
                <w:between w:val="nil"/>
              </w:pBdr>
              <w:spacing w:line="240" w:lineRule="auto"/>
              <w:jc w:val="center"/>
              <w:rPr>
                <w:b/>
              </w:rPr>
            </w:pPr>
          </w:p>
        </w:tc>
        <w:tc>
          <w:tcPr>
            <w:tcW w:w="525" w:type="dxa"/>
            <w:shd w:val="clear" w:color="auto" w:fill="auto"/>
            <w:tcMar>
              <w:top w:w="100" w:type="dxa"/>
              <w:left w:w="100" w:type="dxa"/>
              <w:bottom w:w="100" w:type="dxa"/>
              <w:right w:w="100" w:type="dxa"/>
            </w:tcMar>
            <w:vAlign w:val="center"/>
          </w:tcPr>
          <w:p w14:paraId="1C51D8E6" w14:textId="77777777" w:rsidR="00DD749F" w:rsidRDefault="00DD749F">
            <w:pPr>
              <w:widowControl w:val="0"/>
              <w:pBdr>
                <w:top w:val="nil"/>
                <w:left w:val="nil"/>
                <w:bottom w:val="nil"/>
                <w:right w:val="nil"/>
                <w:between w:val="nil"/>
              </w:pBdr>
              <w:spacing w:line="240" w:lineRule="auto"/>
              <w:jc w:val="center"/>
              <w:rPr>
                <w:b/>
              </w:rPr>
            </w:pPr>
          </w:p>
        </w:tc>
        <w:tc>
          <w:tcPr>
            <w:tcW w:w="555" w:type="dxa"/>
            <w:shd w:val="clear" w:color="auto" w:fill="auto"/>
            <w:tcMar>
              <w:top w:w="100" w:type="dxa"/>
              <w:left w:w="100" w:type="dxa"/>
              <w:bottom w:w="100" w:type="dxa"/>
              <w:right w:w="100" w:type="dxa"/>
            </w:tcMar>
            <w:vAlign w:val="center"/>
          </w:tcPr>
          <w:p w14:paraId="0AFAA6EE" w14:textId="77777777" w:rsidR="00DD749F" w:rsidRDefault="00DD749F">
            <w:pPr>
              <w:widowControl w:val="0"/>
              <w:pBdr>
                <w:top w:val="nil"/>
                <w:left w:val="nil"/>
                <w:bottom w:val="nil"/>
                <w:right w:val="nil"/>
                <w:between w:val="nil"/>
              </w:pBdr>
              <w:spacing w:line="240" w:lineRule="auto"/>
              <w:jc w:val="center"/>
              <w:rPr>
                <w:b/>
              </w:rPr>
            </w:pPr>
          </w:p>
        </w:tc>
      </w:tr>
      <w:tr w:rsidR="00DD749F" w14:paraId="3B106BAB" w14:textId="77777777">
        <w:trPr>
          <w:trHeight w:val="435"/>
        </w:trPr>
        <w:tc>
          <w:tcPr>
            <w:tcW w:w="570" w:type="dxa"/>
            <w:shd w:val="clear" w:color="auto" w:fill="auto"/>
            <w:tcMar>
              <w:top w:w="100" w:type="dxa"/>
              <w:left w:w="100" w:type="dxa"/>
              <w:bottom w:w="100" w:type="dxa"/>
              <w:right w:w="100" w:type="dxa"/>
            </w:tcMar>
            <w:vAlign w:val="center"/>
          </w:tcPr>
          <w:p w14:paraId="3040F879" w14:textId="77777777" w:rsidR="00DD749F" w:rsidRDefault="00DD749F">
            <w:pPr>
              <w:widowControl w:val="0"/>
              <w:pBdr>
                <w:top w:val="nil"/>
                <w:left w:val="nil"/>
                <w:bottom w:val="nil"/>
                <w:right w:val="nil"/>
                <w:between w:val="nil"/>
              </w:pBdr>
              <w:spacing w:line="240" w:lineRule="auto"/>
              <w:jc w:val="center"/>
              <w:rPr>
                <w:b/>
              </w:rPr>
            </w:pPr>
          </w:p>
        </w:tc>
        <w:tc>
          <w:tcPr>
            <w:tcW w:w="570" w:type="dxa"/>
            <w:shd w:val="clear" w:color="auto" w:fill="auto"/>
            <w:tcMar>
              <w:top w:w="100" w:type="dxa"/>
              <w:left w:w="100" w:type="dxa"/>
              <w:bottom w:w="100" w:type="dxa"/>
              <w:right w:w="100" w:type="dxa"/>
            </w:tcMar>
            <w:vAlign w:val="center"/>
          </w:tcPr>
          <w:p w14:paraId="4788F54D"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CCCCCC"/>
            <w:tcMar>
              <w:top w:w="100" w:type="dxa"/>
              <w:left w:w="100" w:type="dxa"/>
              <w:bottom w:w="100" w:type="dxa"/>
              <w:right w:w="100" w:type="dxa"/>
            </w:tcMar>
            <w:vAlign w:val="center"/>
          </w:tcPr>
          <w:p w14:paraId="6C375F6A" w14:textId="77777777" w:rsidR="00DD749F" w:rsidRDefault="00DD749F">
            <w:pPr>
              <w:widowControl w:val="0"/>
              <w:pBdr>
                <w:top w:val="nil"/>
                <w:left w:val="nil"/>
                <w:bottom w:val="nil"/>
                <w:right w:val="nil"/>
                <w:between w:val="nil"/>
              </w:pBdr>
              <w:spacing w:line="240" w:lineRule="auto"/>
              <w:jc w:val="center"/>
              <w:rPr>
                <w:b/>
              </w:rPr>
            </w:pPr>
          </w:p>
        </w:tc>
        <w:tc>
          <w:tcPr>
            <w:tcW w:w="645" w:type="dxa"/>
            <w:shd w:val="clear" w:color="auto" w:fill="auto"/>
            <w:tcMar>
              <w:top w:w="100" w:type="dxa"/>
              <w:left w:w="100" w:type="dxa"/>
              <w:bottom w:w="100" w:type="dxa"/>
              <w:right w:w="100" w:type="dxa"/>
            </w:tcMar>
            <w:vAlign w:val="center"/>
          </w:tcPr>
          <w:p w14:paraId="23545A8C"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76227C35"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2403E4CF"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446D8DE0" w14:textId="77777777" w:rsidR="00DD749F" w:rsidRDefault="00DD749F">
            <w:pPr>
              <w:widowControl w:val="0"/>
              <w:pBdr>
                <w:top w:val="nil"/>
                <w:left w:val="nil"/>
                <w:bottom w:val="nil"/>
                <w:right w:val="nil"/>
                <w:between w:val="nil"/>
              </w:pBdr>
              <w:spacing w:line="240" w:lineRule="auto"/>
              <w:jc w:val="center"/>
              <w:rPr>
                <w:b/>
              </w:rPr>
            </w:pPr>
          </w:p>
        </w:tc>
        <w:tc>
          <w:tcPr>
            <w:tcW w:w="705" w:type="dxa"/>
            <w:shd w:val="clear" w:color="auto" w:fill="auto"/>
            <w:tcMar>
              <w:top w:w="100" w:type="dxa"/>
              <w:left w:w="100" w:type="dxa"/>
              <w:bottom w:w="100" w:type="dxa"/>
              <w:right w:w="100" w:type="dxa"/>
            </w:tcMar>
            <w:vAlign w:val="center"/>
          </w:tcPr>
          <w:p w14:paraId="39E89873"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2B2D57F5" w14:textId="77777777" w:rsidR="00DD749F" w:rsidRDefault="00DD749F">
            <w:pPr>
              <w:widowControl w:val="0"/>
              <w:pBdr>
                <w:top w:val="nil"/>
                <w:left w:val="nil"/>
                <w:bottom w:val="nil"/>
                <w:right w:val="nil"/>
                <w:between w:val="nil"/>
              </w:pBdr>
              <w:spacing w:line="240" w:lineRule="auto"/>
              <w:jc w:val="center"/>
              <w:rPr>
                <w:b/>
              </w:rPr>
            </w:pPr>
          </w:p>
        </w:tc>
        <w:tc>
          <w:tcPr>
            <w:tcW w:w="525" w:type="dxa"/>
            <w:shd w:val="clear" w:color="auto" w:fill="auto"/>
            <w:tcMar>
              <w:top w:w="100" w:type="dxa"/>
              <w:left w:w="100" w:type="dxa"/>
              <w:bottom w:w="100" w:type="dxa"/>
              <w:right w:w="100" w:type="dxa"/>
            </w:tcMar>
            <w:vAlign w:val="center"/>
          </w:tcPr>
          <w:p w14:paraId="0594263A" w14:textId="77777777" w:rsidR="00DD749F" w:rsidRDefault="00DD749F">
            <w:pPr>
              <w:widowControl w:val="0"/>
              <w:pBdr>
                <w:top w:val="nil"/>
                <w:left w:val="nil"/>
                <w:bottom w:val="nil"/>
                <w:right w:val="nil"/>
                <w:between w:val="nil"/>
              </w:pBdr>
              <w:spacing w:line="240" w:lineRule="auto"/>
              <w:jc w:val="center"/>
              <w:rPr>
                <w:b/>
              </w:rPr>
            </w:pPr>
          </w:p>
        </w:tc>
        <w:tc>
          <w:tcPr>
            <w:tcW w:w="555" w:type="dxa"/>
            <w:shd w:val="clear" w:color="auto" w:fill="auto"/>
            <w:tcMar>
              <w:top w:w="100" w:type="dxa"/>
              <w:left w:w="100" w:type="dxa"/>
              <w:bottom w:w="100" w:type="dxa"/>
              <w:right w:w="100" w:type="dxa"/>
            </w:tcMar>
            <w:vAlign w:val="center"/>
          </w:tcPr>
          <w:p w14:paraId="1F8B38D8" w14:textId="77777777" w:rsidR="00DD749F" w:rsidRDefault="00DD749F">
            <w:pPr>
              <w:widowControl w:val="0"/>
              <w:pBdr>
                <w:top w:val="nil"/>
                <w:left w:val="nil"/>
                <w:bottom w:val="nil"/>
                <w:right w:val="nil"/>
                <w:between w:val="nil"/>
              </w:pBdr>
              <w:spacing w:line="240" w:lineRule="auto"/>
              <w:jc w:val="center"/>
              <w:rPr>
                <w:b/>
              </w:rPr>
            </w:pPr>
          </w:p>
        </w:tc>
      </w:tr>
      <w:tr w:rsidR="00DD749F" w14:paraId="5BFE08CA" w14:textId="77777777">
        <w:trPr>
          <w:trHeight w:val="450"/>
        </w:trPr>
        <w:tc>
          <w:tcPr>
            <w:tcW w:w="570" w:type="dxa"/>
            <w:shd w:val="clear" w:color="auto" w:fill="auto"/>
            <w:tcMar>
              <w:top w:w="100" w:type="dxa"/>
              <w:left w:w="100" w:type="dxa"/>
              <w:bottom w:w="100" w:type="dxa"/>
              <w:right w:w="100" w:type="dxa"/>
            </w:tcMar>
            <w:vAlign w:val="center"/>
          </w:tcPr>
          <w:p w14:paraId="7FFF579C" w14:textId="77777777" w:rsidR="00DD749F" w:rsidRDefault="00DD749F">
            <w:pPr>
              <w:widowControl w:val="0"/>
              <w:pBdr>
                <w:top w:val="nil"/>
                <w:left w:val="nil"/>
                <w:bottom w:val="nil"/>
                <w:right w:val="nil"/>
                <w:between w:val="nil"/>
              </w:pBdr>
              <w:spacing w:line="240" w:lineRule="auto"/>
              <w:jc w:val="center"/>
              <w:rPr>
                <w:b/>
              </w:rPr>
            </w:pPr>
          </w:p>
        </w:tc>
        <w:tc>
          <w:tcPr>
            <w:tcW w:w="570" w:type="dxa"/>
            <w:shd w:val="clear" w:color="auto" w:fill="auto"/>
            <w:tcMar>
              <w:top w:w="100" w:type="dxa"/>
              <w:left w:w="100" w:type="dxa"/>
              <w:bottom w:w="100" w:type="dxa"/>
              <w:right w:w="100" w:type="dxa"/>
            </w:tcMar>
            <w:vAlign w:val="center"/>
          </w:tcPr>
          <w:p w14:paraId="01D0E95F"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469591FE" w14:textId="77777777" w:rsidR="00DD749F" w:rsidRDefault="00DD749F">
            <w:pPr>
              <w:widowControl w:val="0"/>
              <w:pBdr>
                <w:top w:val="nil"/>
                <w:left w:val="nil"/>
                <w:bottom w:val="nil"/>
                <w:right w:val="nil"/>
                <w:between w:val="nil"/>
              </w:pBdr>
              <w:spacing w:line="240" w:lineRule="auto"/>
              <w:jc w:val="center"/>
              <w:rPr>
                <w:b/>
              </w:rPr>
            </w:pPr>
          </w:p>
        </w:tc>
        <w:tc>
          <w:tcPr>
            <w:tcW w:w="645" w:type="dxa"/>
            <w:shd w:val="clear" w:color="auto" w:fill="auto"/>
            <w:tcMar>
              <w:top w:w="100" w:type="dxa"/>
              <w:left w:w="100" w:type="dxa"/>
              <w:bottom w:w="100" w:type="dxa"/>
              <w:right w:w="100" w:type="dxa"/>
            </w:tcMar>
            <w:vAlign w:val="center"/>
          </w:tcPr>
          <w:p w14:paraId="730E84C1"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0F07DBE6"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3B8BBCBA"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7AD411EB" w14:textId="77777777" w:rsidR="00DD749F" w:rsidRDefault="00DD749F">
            <w:pPr>
              <w:widowControl w:val="0"/>
              <w:pBdr>
                <w:top w:val="nil"/>
                <w:left w:val="nil"/>
                <w:bottom w:val="nil"/>
                <w:right w:val="nil"/>
                <w:between w:val="nil"/>
              </w:pBdr>
              <w:spacing w:line="240" w:lineRule="auto"/>
              <w:jc w:val="center"/>
              <w:rPr>
                <w:b/>
              </w:rPr>
            </w:pPr>
          </w:p>
        </w:tc>
        <w:tc>
          <w:tcPr>
            <w:tcW w:w="705" w:type="dxa"/>
            <w:shd w:val="clear" w:color="auto" w:fill="auto"/>
            <w:tcMar>
              <w:top w:w="100" w:type="dxa"/>
              <w:left w:w="100" w:type="dxa"/>
              <w:bottom w:w="100" w:type="dxa"/>
              <w:right w:w="100" w:type="dxa"/>
            </w:tcMar>
            <w:vAlign w:val="center"/>
          </w:tcPr>
          <w:p w14:paraId="34C06938"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54916521" w14:textId="77777777" w:rsidR="00DD749F" w:rsidRDefault="00DD749F">
            <w:pPr>
              <w:widowControl w:val="0"/>
              <w:pBdr>
                <w:top w:val="nil"/>
                <w:left w:val="nil"/>
                <w:bottom w:val="nil"/>
                <w:right w:val="nil"/>
                <w:between w:val="nil"/>
              </w:pBdr>
              <w:spacing w:line="240" w:lineRule="auto"/>
              <w:jc w:val="center"/>
              <w:rPr>
                <w:b/>
              </w:rPr>
            </w:pPr>
          </w:p>
        </w:tc>
        <w:tc>
          <w:tcPr>
            <w:tcW w:w="525" w:type="dxa"/>
            <w:shd w:val="clear" w:color="auto" w:fill="CCCCCC"/>
            <w:tcMar>
              <w:top w:w="100" w:type="dxa"/>
              <w:left w:w="100" w:type="dxa"/>
              <w:bottom w:w="100" w:type="dxa"/>
              <w:right w:w="100" w:type="dxa"/>
            </w:tcMar>
            <w:vAlign w:val="center"/>
          </w:tcPr>
          <w:p w14:paraId="68E19062" w14:textId="77777777" w:rsidR="00DD749F" w:rsidRDefault="00DD749F">
            <w:pPr>
              <w:widowControl w:val="0"/>
              <w:pBdr>
                <w:top w:val="nil"/>
                <w:left w:val="nil"/>
                <w:bottom w:val="nil"/>
                <w:right w:val="nil"/>
                <w:between w:val="nil"/>
              </w:pBdr>
              <w:spacing w:line="240" w:lineRule="auto"/>
              <w:jc w:val="center"/>
              <w:rPr>
                <w:b/>
              </w:rPr>
            </w:pPr>
          </w:p>
        </w:tc>
        <w:tc>
          <w:tcPr>
            <w:tcW w:w="555" w:type="dxa"/>
            <w:shd w:val="clear" w:color="auto" w:fill="auto"/>
            <w:tcMar>
              <w:top w:w="100" w:type="dxa"/>
              <w:left w:w="100" w:type="dxa"/>
              <w:bottom w:w="100" w:type="dxa"/>
              <w:right w:w="100" w:type="dxa"/>
            </w:tcMar>
            <w:vAlign w:val="center"/>
          </w:tcPr>
          <w:p w14:paraId="306CE0EF" w14:textId="77777777" w:rsidR="00DD749F" w:rsidRDefault="00DD749F">
            <w:pPr>
              <w:widowControl w:val="0"/>
              <w:pBdr>
                <w:top w:val="nil"/>
                <w:left w:val="nil"/>
                <w:bottom w:val="nil"/>
                <w:right w:val="nil"/>
                <w:between w:val="nil"/>
              </w:pBdr>
              <w:spacing w:line="240" w:lineRule="auto"/>
              <w:jc w:val="center"/>
              <w:rPr>
                <w:b/>
              </w:rPr>
            </w:pPr>
          </w:p>
        </w:tc>
      </w:tr>
      <w:tr w:rsidR="00DD749F" w14:paraId="7AF50F90" w14:textId="77777777">
        <w:trPr>
          <w:trHeight w:val="480"/>
        </w:trPr>
        <w:tc>
          <w:tcPr>
            <w:tcW w:w="570" w:type="dxa"/>
            <w:shd w:val="clear" w:color="auto" w:fill="auto"/>
            <w:tcMar>
              <w:top w:w="100" w:type="dxa"/>
              <w:left w:w="100" w:type="dxa"/>
              <w:bottom w:w="100" w:type="dxa"/>
              <w:right w:w="100" w:type="dxa"/>
            </w:tcMar>
            <w:vAlign w:val="center"/>
          </w:tcPr>
          <w:p w14:paraId="3BA410AA" w14:textId="77777777" w:rsidR="00DD749F" w:rsidRDefault="00DD749F">
            <w:pPr>
              <w:widowControl w:val="0"/>
              <w:pBdr>
                <w:top w:val="nil"/>
                <w:left w:val="nil"/>
                <w:bottom w:val="nil"/>
                <w:right w:val="nil"/>
                <w:between w:val="nil"/>
              </w:pBdr>
              <w:spacing w:line="240" w:lineRule="auto"/>
              <w:jc w:val="center"/>
              <w:rPr>
                <w:b/>
              </w:rPr>
            </w:pPr>
          </w:p>
        </w:tc>
        <w:tc>
          <w:tcPr>
            <w:tcW w:w="570" w:type="dxa"/>
            <w:shd w:val="clear" w:color="auto" w:fill="auto"/>
            <w:tcMar>
              <w:top w:w="100" w:type="dxa"/>
              <w:left w:w="100" w:type="dxa"/>
              <w:bottom w:w="100" w:type="dxa"/>
              <w:right w:w="100" w:type="dxa"/>
            </w:tcMar>
            <w:vAlign w:val="center"/>
          </w:tcPr>
          <w:p w14:paraId="20201716"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0A226BDB" w14:textId="77777777" w:rsidR="00DD749F" w:rsidRDefault="00DD749F">
            <w:pPr>
              <w:widowControl w:val="0"/>
              <w:pBdr>
                <w:top w:val="nil"/>
                <w:left w:val="nil"/>
                <w:bottom w:val="nil"/>
                <w:right w:val="nil"/>
                <w:between w:val="nil"/>
              </w:pBdr>
              <w:spacing w:line="240" w:lineRule="auto"/>
              <w:jc w:val="center"/>
              <w:rPr>
                <w:b/>
              </w:rPr>
            </w:pPr>
          </w:p>
        </w:tc>
        <w:tc>
          <w:tcPr>
            <w:tcW w:w="645" w:type="dxa"/>
            <w:shd w:val="clear" w:color="auto" w:fill="auto"/>
            <w:tcMar>
              <w:top w:w="100" w:type="dxa"/>
              <w:left w:w="100" w:type="dxa"/>
              <w:bottom w:w="100" w:type="dxa"/>
              <w:right w:w="100" w:type="dxa"/>
            </w:tcMar>
            <w:vAlign w:val="center"/>
          </w:tcPr>
          <w:p w14:paraId="65906143"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CCCCCC"/>
            <w:tcMar>
              <w:top w:w="100" w:type="dxa"/>
              <w:left w:w="100" w:type="dxa"/>
              <w:bottom w:w="100" w:type="dxa"/>
              <w:right w:w="100" w:type="dxa"/>
            </w:tcMar>
            <w:vAlign w:val="center"/>
          </w:tcPr>
          <w:p w14:paraId="6EF023B9"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0D976EFD"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0589A047" w14:textId="77777777" w:rsidR="00DD749F" w:rsidRDefault="00DD749F">
            <w:pPr>
              <w:widowControl w:val="0"/>
              <w:pBdr>
                <w:top w:val="nil"/>
                <w:left w:val="nil"/>
                <w:bottom w:val="nil"/>
                <w:right w:val="nil"/>
                <w:between w:val="nil"/>
              </w:pBdr>
              <w:spacing w:line="240" w:lineRule="auto"/>
              <w:jc w:val="center"/>
              <w:rPr>
                <w:b/>
              </w:rPr>
            </w:pPr>
          </w:p>
        </w:tc>
        <w:tc>
          <w:tcPr>
            <w:tcW w:w="705" w:type="dxa"/>
            <w:shd w:val="clear" w:color="auto" w:fill="auto"/>
            <w:tcMar>
              <w:top w:w="100" w:type="dxa"/>
              <w:left w:w="100" w:type="dxa"/>
              <w:bottom w:w="100" w:type="dxa"/>
              <w:right w:w="100" w:type="dxa"/>
            </w:tcMar>
            <w:vAlign w:val="center"/>
          </w:tcPr>
          <w:p w14:paraId="0BD67865"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CCCCCC"/>
            <w:tcMar>
              <w:top w:w="100" w:type="dxa"/>
              <w:left w:w="100" w:type="dxa"/>
              <w:bottom w:w="100" w:type="dxa"/>
              <w:right w:w="100" w:type="dxa"/>
            </w:tcMar>
            <w:vAlign w:val="center"/>
          </w:tcPr>
          <w:p w14:paraId="3DD581CC" w14:textId="77777777" w:rsidR="00DD749F" w:rsidRDefault="00000000">
            <w:pPr>
              <w:widowControl w:val="0"/>
              <w:pBdr>
                <w:top w:val="nil"/>
                <w:left w:val="nil"/>
                <w:bottom w:val="nil"/>
                <w:right w:val="nil"/>
                <w:between w:val="nil"/>
              </w:pBdr>
              <w:spacing w:line="240" w:lineRule="auto"/>
              <w:jc w:val="center"/>
              <w:rPr>
                <w:b/>
              </w:rPr>
            </w:pPr>
            <w:r>
              <w:rPr>
                <w:b/>
              </w:rPr>
              <w:t>S</w:t>
            </w:r>
          </w:p>
        </w:tc>
        <w:tc>
          <w:tcPr>
            <w:tcW w:w="525" w:type="dxa"/>
            <w:shd w:val="clear" w:color="auto" w:fill="CCCCCC"/>
            <w:tcMar>
              <w:top w:w="100" w:type="dxa"/>
              <w:left w:w="100" w:type="dxa"/>
              <w:bottom w:w="100" w:type="dxa"/>
              <w:right w:w="100" w:type="dxa"/>
            </w:tcMar>
            <w:vAlign w:val="center"/>
          </w:tcPr>
          <w:p w14:paraId="42E15769" w14:textId="77777777" w:rsidR="00DD749F" w:rsidRDefault="00DD749F">
            <w:pPr>
              <w:widowControl w:val="0"/>
              <w:pBdr>
                <w:top w:val="nil"/>
                <w:left w:val="nil"/>
                <w:bottom w:val="nil"/>
                <w:right w:val="nil"/>
                <w:between w:val="nil"/>
              </w:pBdr>
              <w:spacing w:line="240" w:lineRule="auto"/>
              <w:jc w:val="center"/>
              <w:rPr>
                <w:b/>
              </w:rPr>
            </w:pPr>
          </w:p>
        </w:tc>
        <w:tc>
          <w:tcPr>
            <w:tcW w:w="555" w:type="dxa"/>
            <w:shd w:val="clear" w:color="auto" w:fill="CCCCCC"/>
            <w:tcMar>
              <w:top w:w="100" w:type="dxa"/>
              <w:left w:w="100" w:type="dxa"/>
              <w:bottom w:w="100" w:type="dxa"/>
              <w:right w:w="100" w:type="dxa"/>
            </w:tcMar>
            <w:vAlign w:val="center"/>
          </w:tcPr>
          <w:p w14:paraId="59E32AFD" w14:textId="77777777" w:rsidR="00DD749F" w:rsidRDefault="00DD749F">
            <w:pPr>
              <w:widowControl w:val="0"/>
              <w:pBdr>
                <w:top w:val="nil"/>
                <w:left w:val="nil"/>
                <w:bottom w:val="nil"/>
                <w:right w:val="nil"/>
                <w:between w:val="nil"/>
              </w:pBdr>
              <w:spacing w:line="240" w:lineRule="auto"/>
              <w:jc w:val="center"/>
              <w:rPr>
                <w:b/>
              </w:rPr>
            </w:pPr>
          </w:p>
        </w:tc>
      </w:tr>
      <w:tr w:rsidR="00DD749F" w14:paraId="5F4790D1" w14:textId="77777777">
        <w:trPr>
          <w:trHeight w:val="480"/>
        </w:trPr>
        <w:tc>
          <w:tcPr>
            <w:tcW w:w="570" w:type="dxa"/>
            <w:shd w:val="clear" w:color="auto" w:fill="auto"/>
            <w:tcMar>
              <w:top w:w="100" w:type="dxa"/>
              <w:left w:w="100" w:type="dxa"/>
              <w:bottom w:w="100" w:type="dxa"/>
              <w:right w:w="100" w:type="dxa"/>
            </w:tcMar>
            <w:vAlign w:val="center"/>
          </w:tcPr>
          <w:p w14:paraId="2662F77B" w14:textId="77777777" w:rsidR="00DD749F" w:rsidRDefault="00DD749F">
            <w:pPr>
              <w:widowControl w:val="0"/>
              <w:pBdr>
                <w:top w:val="nil"/>
                <w:left w:val="nil"/>
                <w:bottom w:val="nil"/>
                <w:right w:val="nil"/>
                <w:between w:val="nil"/>
              </w:pBdr>
              <w:spacing w:line="240" w:lineRule="auto"/>
              <w:jc w:val="center"/>
              <w:rPr>
                <w:b/>
              </w:rPr>
            </w:pPr>
          </w:p>
        </w:tc>
        <w:tc>
          <w:tcPr>
            <w:tcW w:w="570" w:type="dxa"/>
            <w:shd w:val="clear" w:color="auto" w:fill="auto"/>
            <w:tcMar>
              <w:top w:w="100" w:type="dxa"/>
              <w:left w:w="100" w:type="dxa"/>
              <w:bottom w:w="100" w:type="dxa"/>
              <w:right w:w="100" w:type="dxa"/>
            </w:tcMar>
            <w:vAlign w:val="center"/>
          </w:tcPr>
          <w:p w14:paraId="3DBD0060"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16C442C9" w14:textId="77777777" w:rsidR="00DD749F" w:rsidRDefault="00DD749F">
            <w:pPr>
              <w:widowControl w:val="0"/>
              <w:pBdr>
                <w:top w:val="nil"/>
                <w:left w:val="nil"/>
                <w:bottom w:val="nil"/>
                <w:right w:val="nil"/>
                <w:between w:val="nil"/>
              </w:pBdr>
              <w:spacing w:line="240" w:lineRule="auto"/>
              <w:jc w:val="center"/>
              <w:rPr>
                <w:b/>
              </w:rPr>
            </w:pPr>
          </w:p>
        </w:tc>
        <w:tc>
          <w:tcPr>
            <w:tcW w:w="645" w:type="dxa"/>
            <w:shd w:val="clear" w:color="auto" w:fill="auto"/>
            <w:tcMar>
              <w:top w:w="100" w:type="dxa"/>
              <w:left w:w="100" w:type="dxa"/>
              <w:bottom w:w="100" w:type="dxa"/>
              <w:right w:w="100" w:type="dxa"/>
            </w:tcMar>
            <w:vAlign w:val="center"/>
          </w:tcPr>
          <w:p w14:paraId="0242DFAE"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CCCCCC"/>
            <w:tcMar>
              <w:top w:w="100" w:type="dxa"/>
              <w:left w:w="100" w:type="dxa"/>
              <w:bottom w:w="100" w:type="dxa"/>
              <w:right w:w="100" w:type="dxa"/>
            </w:tcMar>
            <w:vAlign w:val="center"/>
          </w:tcPr>
          <w:p w14:paraId="5A8BD4B3"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416BC39A" w14:textId="77777777" w:rsidR="00DD749F" w:rsidRDefault="00DD749F">
            <w:pPr>
              <w:widowControl w:val="0"/>
              <w:pBdr>
                <w:top w:val="nil"/>
                <w:left w:val="nil"/>
                <w:bottom w:val="nil"/>
                <w:right w:val="nil"/>
                <w:between w:val="nil"/>
              </w:pBdr>
              <w:spacing w:line="240" w:lineRule="auto"/>
              <w:jc w:val="center"/>
              <w:rPr>
                <w:b/>
              </w:rPr>
            </w:pPr>
          </w:p>
        </w:tc>
        <w:tc>
          <w:tcPr>
            <w:tcW w:w="585" w:type="dxa"/>
            <w:shd w:val="clear" w:color="auto" w:fill="auto"/>
            <w:tcMar>
              <w:top w:w="100" w:type="dxa"/>
              <w:left w:w="100" w:type="dxa"/>
              <w:bottom w:w="100" w:type="dxa"/>
              <w:right w:w="100" w:type="dxa"/>
            </w:tcMar>
            <w:vAlign w:val="center"/>
          </w:tcPr>
          <w:p w14:paraId="5E3BBCFE" w14:textId="77777777" w:rsidR="00DD749F" w:rsidRDefault="00DD749F">
            <w:pPr>
              <w:widowControl w:val="0"/>
              <w:pBdr>
                <w:top w:val="nil"/>
                <w:left w:val="nil"/>
                <w:bottom w:val="nil"/>
                <w:right w:val="nil"/>
                <w:between w:val="nil"/>
              </w:pBdr>
              <w:spacing w:line="240" w:lineRule="auto"/>
              <w:jc w:val="center"/>
              <w:rPr>
                <w:b/>
              </w:rPr>
            </w:pPr>
          </w:p>
        </w:tc>
        <w:tc>
          <w:tcPr>
            <w:tcW w:w="705" w:type="dxa"/>
            <w:shd w:val="clear" w:color="auto" w:fill="auto"/>
            <w:tcMar>
              <w:top w:w="100" w:type="dxa"/>
              <w:left w:w="100" w:type="dxa"/>
              <w:bottom w:w="100" w:type="dxa"/>
              <w:right w:w="100" w:type="dxa"/>
            </w:tcMar>
            <w:vAlign w:val="center"/>
          </w:tcPr>
          <w:p w14:paraId="34CE3224" w14:textId="77777777" w:rsidR="00DD749F" w:rsidRDefault="00DD749F">
            <w:pPr>
              <w:widowControl w:val="0"/>
              <w:pBdr>
                <w:top w:val="nil"/>
                <w:left w:val="nil"/>
                <w:bottom w:val="nil"/>
                <w:right w:val="nil"/>
                <w:between w:val="nil"/>
              </w:pBdr>
              <w:spacing w:line="240" w:lineRule="auto"/>
              <w:jc w:val="center"/>
              <w:rPr>
                <w:b/>
              </w:rPr>
            </w:pPr>
          </w:p>
        </w:tc>
        <w:tc>
          <w:tcPr>
            <w:tcW w:w="630" w:type="dxa"/>
            <w:shd w:val="clear" w:color="auto" w:fill="auto"/>
            <w:tcMar>
              <w:top w:w="100" w:type="dxa"/>
              <w:left w:w="100" w:type="dxa"/>
              <w:bottom w:w="100" w:type="dxa"/>
              <w:right w:w="100" w:type="dxa"/>
            </w:tcMar>
            <w:vAlign w:val="center"/>
          </w:tcPr>
          <w:p w14:paraId="65666F0F" w14:textId="77777777" w:rsidR="00DD749F" w:rsidRDefault="00DD749F">
            <w:pPr>
              <w:widowControl w:val="0"/>
              <w:pBdr>
                <w:top w:val="nil"/>
                <w:left w:val="nil"/>
                <w:bottom w:val="nil"/>
                <w:right w:val="nil"/>
                <w:between w:val="nil"/>
              </w:pBdr>
              <w:spacing w:line="240" w:lineRule="auto"/>
              <w:jc w:val="center"/>
              <w:rPr>
                <w:b/>
              </w:rPr>
            </w:pPr>
          </w:p>
        </w:tc>
        <w:tc>
          <w:tcPr>
            <w:tcW w:w="525" w:type="dxa"/>
            <w:shd w:val="clear" w:color="auto" w:fill="CCCCCC"/>
            <w:tcMar>
              <w:top w:w="100" w:type="dxa"/>
              <w:left w:w="100" w:type="dxa"/>
              <w:bottom w:w="100" w:type="dxa"/>
              <w:right w:w="100" w:type="dxa"/>
            </w:tcMar>
            <w:vAlign w:val="center"/>
          </w:tcPr>
          <w:p w14:paraId="25BF8671" w14:textId="77777777" w:rsidR="00DD749F" w:rsidRDefault="00DD749F">
            <w:pPr>
              <w:widowControl w:val="0"/>
              <w:pBdr>
                <w:top w:val="nil"/>
                <w:left w:val="nil"/>
                <w:bottom w:val="nil"/>
                <w:right w:val="nil"/>
                <w:between w:val="nil"/>
              </w:pBdr>
              <w:spacing w:line="240" w:lineRule="auto"/>
              <w:jc w:val="center"/>
              <w:rPr>
                <w:b/>
              </w:rPr>
            </w:pPr>
          </w:p>
        </w:tc>
        <w:tc>
          <w:tcPr>
            <w:tcW w:w="555" w:type="dxa"/>
            <w:shd w:val="clear" w:color="auto" w:fill="auto"/>
            <w:tcMar>
              <w:top w:w="100" w:type="dxa"/>
              <w:left w:w="100" w:type="dxa"/>
              <w:bottom w:w="100" w:type="dxa"/>
              <w:right w:w="100" w:type="dxa"/>
            </w:tcMar>
            <w:vAlign w:val="center"/>
          </w:tcPr>
          <w:p w14:paraId="3F95576C" w14:textId="77777777" w:rsidR="00DD749F" w:rsidRDefault="00DD749F">
            <w:pPr>
              <w:widowControl w:val="0"/>
              <w:pBdr>
                <w:top w:val="nil"/>
                <w:left w:val="nil"/>
                <w:bottom w:val="nil"/>
                <w:right w:val="nil"/>
                <w:between w:val="nil"/>
              </w:pBdr>
              <w:spacing w:line="240" w:lineRule="auto"/>
              <w:jc w:val="center"/>
              <w:rPr>
                <w:b/>
              </w:rPr>
            </w:pPr>
          </w:p>
        </w:tc>
      </w:tr>
    </w:tbl>
    <w:p w14:paraId="578B7FCF" w14:textId="77777777" w:rsidR="00DD749F" w:rsidRDefault="00DD749F">
      <w:pPr>
        <w:widowControl w:val="0"/>
        <w:spacing w:line="240" w:lineRule="auto"/>
        <w:jc w:val="both"/>
        <w:rPr>
          <w:rFonts w:ascii="Times New Roman" w:eastAsia="Times New Roman" w:hAnsi="Times New Roman" w:cs="Times New Roman"/>
        </w:rPr>
      </w:pPr>
    </w:p>
    <w:p w14:paraId="1DB318E5" w14:textId="77777777" w:rsidR="00DD749F" w:rsidRDefault="00DD749F">
      <w:pPr>
        <w:widowControl w:val="0"/>
        <w:spacing w:line="240" w:lineRule="auto"/>
        <w:jc w:val="both"/>
        <w:rPr>
          <w:rFonts w:ascii="Times New Roman" w:eastAsia="Times New Roman" w:hAnsi="Times New Roman" w:cs="Times New Roman"/>
        </w:rPr>
      </w:pPr>
    </w:p>
    <w:p w14:paraId="7ACEC3DB" w14:textId="77777777" w:rsidR="00DD749F" w:rsidRDefault="00000000">
      <w:pPr>
        <w:widowControl w:val="0"/>
        <w:numPr>
          <w:ilvl w:val="0"/>
          <w:numId w:val="10"/>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Find the shortest path for each target using lee’s maze routing.</w:t>
      </w:r>
    </w:p>
    <w:p w14:paraId="693CB160" w14:textId="77777777" w:rsidR="00DD749F" w:rsidRDefault="00000000">
      <w:pPr>
        <w:widowControl w:val="0"/>
        <w:spacing w:line="240" w:lineRule="auto"/>
        <w:ind w:left="720"/>
        <w:rPr>
          <w:rFonts w:ascii="Times New Roman" w:eastAsia="Times New Roman" w:hAnsi="Times New Roman" w:cs="Times New Roman"/>
        </w:rPr>
      </w:pPr>
      <w:r>
        <w:rPr>
          <w:rFonts w:ascii="Times New Roman" w:eastAsia="Times New Roman" w:hAnsi="Times New Roman" w:cs="Times New Roman"/>
        </w:rPr>
        <w:t>ii. Calculate the total memory usage.</w:t>
      </w:r>
    </w:p>
    <w:p w14:paraId="586DA3CA" w14:textId="77777777" w:rsidR="00DD749F" w:rsidRDefault="00DD749F">
      <w:pPr>
        <w:widowControl w:val="0"/>
        <w:spacing w:line="240" w:lineRule="auto"/>
        <w:ind w:left="720"/>
        <w:jc w:val="both"/>
        <w:rPr>
          <w:rFonts w:ascii="Times New Roman" w:eastAsia="Times New Roman" w:hAnsi="Times New Roman" w:cs="Times New Roman"/>
        </w:rPr>
      </w:pPr>
    </w:p>
    <w:tbl>
      <w:tblPr>
        <w:tblStyle w:val="a0"/>
        <w:tblW w:w="3300" w:type="dxa"/>
        <w:tblInd w:w="2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25"/>
        <w:gridCol w:w="570"/>
        <w:gridCol w:w="570"/>
        <w:gridCol w:w="540"/>
        <w:gridCol w:w="570"/>
      </w:tblGrid>
      <w:tr w:rsidR="00DD749F" w14:paraId="14D6F2AF" w14:textId="77777777">
        <w:tc>
          <w:tcPr>
            <w:tcW w:w="525" w:type="dxa"/>
            <w:shd w:val="clear" w:color="auto" w:fill="auto"/>
            <w:tcMar>
              <w:top w:w="100" w:type="dxa"/>
              <w:left w:w="100" w:type="dxa"/>
              <w:bottom w:w="100" w:type="dxa"/>
              <w:right w:w="100" w:type="dxa"/>
            </w:tcMar>
          </w:tcPr>
          <w:p w14:paraId="01315627" w14:textId="77777777" w:rsidR="00DD749F" w:rsidRDefault="00000000">
            <w:pPr>
              <w:widowControl w:val="0"/>
              <w:spacing w:line="240" w:lineRule="auto"/>
              <w:rPr>
                <w:rFonts w:ascii="Times New Roman" w:eastAsia="Times New Roman" w:hAnsi="Times New Roman" w:cs="Times New Roman"/>
                <w:vertAlign w:val="subscript"/>
              </w:rPr>
            </w:pPr>
            <w:r>
              <w:rPr>
                <w:rFonts w:ascii="Times New Roman" w:eastAsia="Times New Roman" w:hAnsi="Times New Roman" w:cs="Times New Roman"/>
              </w:rPr>
              <w:t>T</w:t>
            </w:r>
            <w:r>
              <w:rPr>
                <w:rFonts w:ascii="Times New Roman" w:eastAsia="Times New Roman" w:hAnsi="Times New Roman" w:cs="Times New Roman"/>
                <w:vertAlign w:val="subscript"/>
              </w:rPr>
              <w:t>2</w:t>
            </w:r>
          </w:p>
        </w:tc>
        <w:tc>
          <w:tcPr>
            <w:tcW w:w="525" w:type="dxa"/>
            <w:shd w:val="clear" w:color="auto" w:fill="auto"/>
            <w:tcMar>
              <w:top w:w="100" w:type="dxa"/>
              <w:left w:w="100" w:type="dxa"/>
              <w:bottom w:w="100" w:type="dxa"/>
              <w:right w:w="100" w:type="dxa"/>
            </w:tcMar>
          </w:tcPr>
          <w:p w14:paraId="5CC2BA82"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3579EABD"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212F2DFA" w14:textId="77777777" w:rsidR="00DD749F" w:rsidRDefault="00DD749F">
            <w:pPr>
              <w:widowControl w:val="0"/>
              <w:spacing w:line="240" w:lineRule="auto"/>
              <w:rPr>
                <w:rFonts w:ascii="Times New Roman" w:eastAsia="Times New Roman" w:hAnsi="Times New Roman" w:cs="Times New Roman"/>
              </w:rPr>
            </w:pPr>
          </w:p>
        </w:tc>
        <w:tc>
          <w:tcPr>
            <w:tcW w:w="540" w:type="dxa"/>
            <w:shd w:val="clear" w:color="auto" w:fill="auto"/>
            <w:tcMar>
              <w:top w:w="100" w:type="dxa"/>
              <w:left w:w="100" w:type="dxa"/>
              <w:bottom w:w="100" w:type="dxa"/>
              <w:right w:w="100" w:type="dxa"/>
            </w:tcMar>
          </w:tcPr>
          <w:p w14:paraId="2A039714"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66C7AA23" w14:textId="77777777" w:rsidR="00DD749F" w:rsidRDefault="00DD749F">
            <w:pPr>
              <w:widowControl w:val="0"/>
              <w:spacing w:line="240" w:lineRule="auto"/>
              <w:rPr>
                <w:rFonts w:ascii="Times New Roman" w:eastAsia="Times New Roman" w:hAnsi="Times New Roman" w:cs="Times New Roman"/>
              </w:rPr>
            </w:pPr>
          </w:p>
        </w:tc>
      </w:tr>
      <w:tr w:rsidR="00DD749F" w14:paraId="4BB96E4B" w14:textId="77777777">
        <w:tc>
          <w:tcPr>
            <w:tcW w:w="525" w:type="dxa"/>
            <w:shd w:val="clear" w:color="auto" w:fill="auto"/>
            <w:tcMar>
              <w:top w:w="100" w:type="dxa"/>
              <w:left w:w="100" w:type="dxa"/>
              <w:bottom w:w="100" w:type="dxa"/>
              <w:right w:w="100" w:type="dxa"/>
            </w:tcMar>
          </w:tcPr>
          <w:p w14:paraId="1528E19E" w14:textId="77777777" w:rsidR="00DD749F" w:rsidRDefault="00DD749F">
            <w:pPr>
              <w:widowControl w:val="0"/>
              <w:spacing w:line="240" w:lineRule="auto"/>
              <w:rPr>
                <w:rFonts w:ascii="Times New Roman" w:eastAsia="Times New Roman" w:hAnsi="Times New Roman" w:cs="Times New Roman"/>
              </w:rPr>
            </w:pPr>
          </w:p>
        </w:tc>
        <w:tc>
          <w:tcPr>
            <w:tcW w:w="525" w:type="dxa"/>
            <w:shd w:val="clear" w:color="auto" w:fill="auto"/>
            <w:tcMar>
              <w:top w:w="100" w:type="dxa"/>
              <w:left w:w="100" w:type="dxa"/>
              <w:bottom w:w="100" w:type="dxa"/>
              <w:right w:w="100" w:type="dxa"/>
            </w:tcMar>
          </w:tcPr>
          <w:p w14:paraId="5C642D28"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0A2551AB"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54BAC371" w14:textId="77777777" w:rsidR="00DD749F" w:rsidRDefault="00DD749F">
            <w:pPr>
              <w:widowControl w:val="0"/>
              <w:spacing w:line="240" w:lineRule="auto"/>
              <w:rPr>
                <w:rFonts w:ascii="Times New Roman" w:eastAsia="Times New Roman" w:hAnsi="Times New Roman" w:cs="Times New Roman"/>
              </w:rPr>
            </w:pPr>
          </w:p>
        </w:tc>
        <w:tc>
          <w:tcPr>
            <w:tcW w:w="540" w:type="dxa"/>
            <w:shd w:val="clear" w:color="auto" w:fill="auto"/>
            <w:tcMar>
              <w:top w:w="100" w:type="dxa"/>
              <w:left w:w="100" w:type="dxa"/>
              <w:bottom w:w="100" w:type="dxa"/>
              <w:right w:w="100" w:type="dxa"/>
            </w:tcMar>
          </w:tcPr>
          <w:p w14:paraId="1BE8BA58" w14:textId="77777777" w:rsidR="00DD749F" w:rsidRDefault="00000000">
            <w:pPr>
              <w:widowControl w:val="0"/>
              <w:spacing w:line="240" w:lineRule="auto"/>
              <w:rPr>
                <w:rFonts w:ascii="Times New Roman" w:eastAsia="Times New Roman" w:hAnsi="Times New Roman" w:cs="Times New Roman"/>
                <w:vertAlign w:val="subscript"/>
              </w:rPr>
            </w:pPr>
            <w:r>
              <w:rPr>
                <w:rFonts w:ascii="Times New Roman" w:eastAsia="Times New Roman" w:hAnsi="Times New Roman" w:cs="Times New Roman"/>
              </w:rPr>
              <w:t>T</w:t>
            </w:r>
            <w:r>
              <w:rPr>
                <w:rFonts w:ascii="Times New Roman" w:eastAsia="Times New Roman" w:hAnsi="Times New Roman" w:cs="Times New Roman"/>
                <w:vertAlign w:val="subscript"/>
              </w:rPr>
              <w:t>1</w:t>
            </w:r>
          </w:p>
        </w:tc>
        <w:tc>
          <w:tcPr>
            <w:tcW w:w="570" w:type="dxa"/>
            <w:shd w:val="clear" w:color="auto" w:fill="auto"/>
            <w:tcMar>
              <w:top w:w="100" w:type="dxa"/>
              <w:left w:w="100" w:type="dxa"/>
              <w:bottom w:w="100" w:type="dxa"/>
              <w:right w:w="100" w:type="dxa"/>
            </w:tcMar>
          </w:tcPr>
          <w:p w14:paraId="4A4171D9" w14:textId="77777777" w:rsidR="00DD749F" w:rsidRDefault="00DD749F">
            <w:pPr>
              <w:widowControl w:val="0"/>
              <w:spacing w:line="240" w:lineRule="auto"/>
              <w:rPr>
                <w:rFonts w:ascii="Times New Roman" w:eastAsia="Times New Roman" w:hAnsi="Times New Roman" w:cs="Times New Roman"/>
              </w:rPr>
            </w:pPr>
          </w:p>
        </w:tc>
      </w:tr>
      <w:tr w:rsidR="00DD749F" w14:paraId="5F1774EA" w14:textId="77777777">
        <w:tc>
          <w:tcPr>
            <w:tcW w:w="525" w:type="dxa"/>
            <w:shd w:val="clear" w:color="auto" w:fill="auto"/>
            <w:tcMar>
              <w:top w:w="100" w:type="dxa"/>
              <w:left w:w="100" w:type="dxa"/>
              <w:bottom w:w="100" w:type="dxa"/>
              <w:right w:w="100" w:type="dxa"/>
            </w:tcMar>
          </w:tcPr>
          <w:p w14:paraId="23C912A2" w14:textId="77777777" w:rsidR="00DD749F" w:rsidRDefault="00DD749F">
            <w:pPr>
              <w:widowControl w:val="0"/>
              <w:spacing w:line="240" w:lineRule="auto"/>
              <w:rPr>
                <w:rFonts w:ascii="Times New Roman" w:eastAsia="Times New Roman" w:hAnsi="Times New Roman" w:cs="Times New Roman"/>
              </w:rPr>
            </w:pPr>
          </w:p>
        </w:tc>
        <w:tc>
          <w:tcPr>
            <w:tcW w:w="525" w:type="dxa"/>
            <w:shd w:val="clear" w:color="auto" w:fill="auto"/>
            <w:tcMar>
              <w:top w:w="100" w:type="dxa"/>
              <w:left w:w="100" w:type="dxa"/>
              <w:bottom w:w="100" w:type="dxa"/>
              <w:right w:w="100" w:type="dxa"/>
            </w:tcMar>
          </w:tcPr>
          <w:p w14:paraId="73DC8D17" w14:textId="77777777" w:rsidR="00DD749F"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w:t>
            </w:r>
          </w:p>
        </w:tc>
        <w:tc>
          <w:tcPr>
            <w:tcW w:w="570" w:type="dxa"/>
            <w:shd w:val="clear" w:color="auto" w:fill="999999"/>
            <w:tcMar>
              <w:top w:w="100" w:type="dxa"/>
              <w:left w:w="100" w:type="dxa"/>
              <w:bottom w:w="100" w:type="dxa"/>
              <w:right w:w="100" w:type="dxa"/>
            </w:tcMar>
          </w:tcPr>
          <w:p w14:paraId="6F1DAD0E"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6084DC1C" w14:textId="77777777" w:rsidR="00DD749F" w:rsidRDefault="00DD749F">
            <w:pPr>
              <w:widowControl w:val="0"/>
              <w:spacing w:line="240" w:lineRule="auto"/>
              <w:rPr>
                <w:rFonts w:ascii="Times New Roman" w:eastAsia="Times New Roman" w:hAnsi="Times New Roman" w:cs="Times New Roman"/>
              </w:rPr>
            </w:pPr>
          </w:p>
        </w:tc>
        <w:tc>
          <w:tcPr>
            <w:tcW w:w="540" w:type="dxa"/>
            <w:shd w:val="clear" w:color="auto" w:fill="auto"/>
            <w:tcMar>
              <w:top w:w="100" w:type="dxa"/>
              <w:left w:w="100" w:type="dxa"/>
              <w:bottom w:w="100" w:type="dxa"/>
              <w:right w:w="100" w:type="dxa"/>
            </w:tcMar>
          </w:tcPr>
          <w:p w14:paraId="63FCF8E8"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7AE5DB35" w14:textId="77777777" w:rsidR="00DD749F" w:rsidRDefault="00DD749F">
            <w:pPr>
              <w:widowControl w:val="0"/>
              <w:spacing w:line="240" w:lineRule="auto"/>
              <w:rPr>
                <w:rFonts w:ascii="Times New Roman" w:eastAsia="Times New Roman" w:hAnsi="Times New Roman" w:cs="Times New Roman"/>
              </w:rPr>
            </w:pPr>
          </w:p>
        </w:tc>
      </w:tr>
      <w:tr w:rsidR="00DD749F" w14:paraId="32AB6BDF" w14:textId="77777777">
        <w:tc>
          <w:tcPr>
            <w:tcW w:w="525" w:type="dxa"/>
            <w:shd w:val="clear" w:color="auto" w:fill="auto"/>
            <w:tcMar>
              <w:top w:w="100" w:type="dxa"/>
              <w:left w:w="100" w:type="dxa"/>
              <w:bottom w:w="100" w:type="dxa"/>
              <w:right w:w="100" w:type="dxa"/>
            </w:tcMar>
          </w:tcPr>
          <w:p w14:paraId="21ED2E2B" w14:textId="77777777" w:rsidR="00DD749F" w:rsidRDefault="00DD749F">
            <w:pPr>
              <w:widowControl w:val="0"/>
              <w:spacing w:line="240" w:lineRule="auto"/>
              <w:rPr>
                <w:rFonts w:ascii="Times New Roman" w:eastAsia="Times New Roman" w:hAnsi="Times New Roman" w:cs="Times New Roman"/>
              </w:rPr>
            </w:pPr>
          </w:p>
        </w:tc>
        <w:tc>
          <w:tcPr>
            <w:tcW w:w="525" w:type="dxa"/>
            <w:shd w:val="clear" w:color="auto" w:fill="auto"/>
            <w:tcMar>
              <w:top w:w="100" w:type="dxa"/>
              <w:left w:w="100" w:type="dxa"/>
              <w:bottom w:w="100" w:type="dxa"/>
              <w:right w:w="100" w:type="dxa"/>
            </w:tcMar>
          </w:tcPr>
          <w:p w14:paraId="2310F673"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999999"/>
            <w:tcMar>
              <w:top w:w="100" w:type="dxa"/>
              <w:left w:w="100" w:type="dxa"/>
              <w:bottom w:w="100" w:type="dxa"/>
              <w:right w:w="100" w:type="dxa"/>
            </w:tcMar>
          </w:tcPr>
          <w:p w14:paraId="5CCB508C"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7EDE0297" w14:textId="77777777" w:rsidR="00DD749F" w:rsidRDefault="00DD749F">
            <w:pPr>
              <w:widowControl w:val="0"/>
              <w:spacing w:line="240" w:lineRule="auto"/>
              <w:rPr>
                <w:rFonts w:ascii="Times New Roman" w:eastAsia="Times New Roman" w:hAnsi="Times New Roman" w:cs="Times New Roman"/>
              </w:rPr>
            </w:pPr>
          </w:p>
        </w:tc>
        <w:tc>
          <w:tcPr>
            <w:tcW w:w="540" w:type="dxa"/>
            <w:shd w:val="clear" w:color="auto" w:fill="auto"/>
            <w:tcMar>
              <w:top w:w="100" w:type="dxa"/>
              <w:left w:w="100" w:type="dxa"/>
              <w:bottom w:w="100" w:type="dxa"/>
              <w:right w:w="100" w:type="dxa"/>
            </w:tcMar>
          </w:tcPr>
          <w:p w14:paraId="2616651A"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44314EDE" w14:textId="77777777" w:rsidR="00DD749F" w:rsidRDefault="00DD749F">
            <w:pPr>
              <w:widowControl w:val="0"/>
              <w:spacing w:line="240" w:lineRule="auto"/>
              <w:rPr>
                <w:rFonts w:ascii="Times New Roman" w:eastAsia="Times New Roman" w:hAnsi="Times New Roman" w:cs="Times New Roman"/>
              </w:rPr>
            </w:pPr>
          </w:p>
        </w:tc>
      </w:tr>
      <w:tr w:rsidR="00DD749F" w14:paraId="03AA4F3F" w14:textId="77777777">
        <w:tc>
          <w:tcPr>
            <w:tcW w:w="525" w:type="dxa"/>
            <w:shd w:val="clear" w:color="auto" w:fill="auto"/>
            <w:tcMar>
              <w:top w:w="100" w:type="dxa"/>
              <w:left w:w="100" w:type="dxa"/>
              <w:bottom w:w="100" w:type="dxa"/>
              <w:right w:w="100" w:type="dxa"/>
            </w:tcMar>
          </w:tcPr>
          <w:p w14:paraId="75561FF4" w14:textId="77777777" w:rsidR="00DD749F" w:rsidRDefault="00DD749F">
            <w:pPr>
              <w:widowControl w:val="0"/>
              <w:spacing w:line="240" w:lineRule="auto"/>
              <w:rPr>
                <w:rFonts w:ascii="Times New Roman" w:eastAsia="Times New Roman" w:hAnsi="Times New Roman" w:cs="Times New Roman"/>
              </w:rPr>
            </w:pPr>
          </w:p>
        </w:tc>
        <w:tc>
          <w:tcPr>
            <w:tcW w:w="525" w:type="dxa"/>
            <w:shd w:val="clear" w:color="auto" w:fill="auto"/>
            <w:tcMar>
              <w:top w:w="100" w:type="dxa"/>
              <w:left w:w="100" w:type="dxa"/>
              <w:bottom w:w="100" w:type="dxa"/>
              <w:right w:w="100" w:type="dxa"/>
            </w:tcMar>
          </w:tcPr>
          <w:p w14:paraId="0414BA99"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999999"/>
            <w:tcMar>
              <w:top w:w="100" w:type="dxa"/>
              <w:left w:w="100" w:type="dxa"/>
              <w:bottom w:w="100" w:type="dxa"/>
              <w:right w:w="100" w:type="dxa"/>
            </w:tcMar>
          </w:tcPr>
          <w:p w14:paraId="2A4722E0"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999999"/>
            <w:tcMar>
              <w:top w:w="100" w:type="dxa"/>
              <w:left w:w="100" w:type="dxa"/>
              <w:bottom w:w="100" w:type="dxa"/>
              <w:right w:w="100" w:type="dxa"/>
            </w:tcMar>
          </w:tcPr>
          <w:p w14:paraId="0611B40F" w14:textId="77777777" w:rsidR="00DD749F" w:rsidRDefault="00DD749F">
            <w:pPr>
              <w:widowControl w:val="0"/>
              <w:spacing w:line="240" w:lineRule="auto"/>
              <w:rPr>
                <w:rFonts w:ascii="Times New Roman" w:eastAsia="Times New Roman" w:hAnsi="Times New Roman" w:cs="Times New Roman"/>
              </w:rPr>
            </w:pPr>
          </w:p>
        </w:tc>
        <w:tc>
          <w:tcPr>
            <w:tcW w:w="540" w:type="dxa"/>
            <w:shd w:val="clear" w:color="auto" w:fill="auto"/>
            <w:tcMar>
              <w:top w:w="100" w:type="dxa"/>
              <w:left w:w="100" w:type="dxa"/>
              <w:bottom w:w="100" w:type="dxa"/>
              <w:right w:w="100" w:type="dxa"/>
            </w:tcMar>
          </w:tcPr>
          <w:p w14:paraId="70355E44"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4A6E4718" w14:textId="77777777" w:rsidR="00DD749F" w:rsidRDefault="00DD749F">
            <w:pPr>
              <w:widowControl w:val="0"/>
              <w:spacing w:line="240" w:lineRule="auto"/>
              <w:rPr>
                <w:rFonts w:ascii="Times New Roman" w:eastAsia="Times New Roman" w:hAnsi="Times New Roman" w:cs="Times New Roman"/>
              </w:rPr>
            </w:pPr>
          </w:p>
        </w:tc>
      </w:tr>
      <w:tr w:rsidR="00DD749F" w14:paraId="10D9C4FE" w14:textId="77777777">
        <w:tc>
          <w:tcPr>
            <w:tcW w:w="525" w:type="dxa"/>
            <w:shd w:val="clear" w:color="auto" w:fill="auto"/>
            <w:tcMar>
              <w:top w:w="100" w:type="dxa"/>
              <w:left w:w="100" w:type="dxa"/>
              <w:bottom w:w="100" w:type="dxa"/>
              <w:right w:w="100" w:type="dxa"/>
            </w:tcMar>
          </w:tcPr>
          <w:p w14:paraId="37AECA1A" w14:textId="77777777" w:rsidR="00DD749F" w:rsidRDefault="00DD749F">
            <w:pPr>
              <w:widowControl w:val="0"/>
              <w:spacing w:line="240" w:lineRule="auto"/>
              <w:rPr>
                <w:rFonts w:ascii="Times New Roman" w:eastAsia="Times New Roman" w:hAnsi="Times New Roman" w:cs="Times New Roman"/>
              </w:rPr>
            </w:pPr>
          </w:p>
        </w:tc>
        <w:tc>
          <w:tcPr>
            <w:tcW w:w="525" w:type="dxa"/>
            <w:shd w:val="clear" w:color="auto" w:fill="auto"/>
            <w:tcMar>
              <w:top w:w="100" w:type="dxa"/>
              <w:left w:w="100" w:type="dxa"/>
              <w:bottom w:w="100" w:type="dxa"/>
              <w:right w:w="100" w:type="dxa"/>
            </w:tcMar>
          </w:tcPr>
          <w:p w14:paraId="478C1359" w14:textId="77777777" w:rsidR="00DD749F" w:rsidRDefault="00000000">
            <w:pPr>
              <w:widowControl w:val="0"/>
              <w:spacing w:line="240" w:lineRule="auto"/>
              <w:rPr>
                <w:rFonts w:ascii="Times New Roman" w:eastAsia="Times New Roman" w:hAnsi="Times New Roman" w:cs="Times New Roman"/>
                <w:vertAlign w:val="subscript"/>
              </w:rPr>
            </w:pPr>
            <w:r>
              <w:rPr>
                <w:rFonts w:ascii="Times New Roman" w:eastAsia="Times New Roman" w:hAnsi="Times New Roman" w:cs="Times New Roman"/>
              </w:rPr>
              <w:t>T</w:t>
            </w:r>
            <w:r>
              <w:rPr>
                <w:rFonts w:ascii="Times New Roman" w:eastAsia="Times New Roman" w:hAnsi="Times New Roman" w:cs="Times New Roman"/>
                <w:vertAlign w:val="subscript"/>
              </w:rPr>
              <w:t>3</w:t>
            </w:r>
          </w:p>
        </w:tc>
        <w:tc>
          <w:tcPr>
            <w:tcW w:w="570" w:type="dxa"/>
            <w:shd w:val="clear" w:color="auto" w:fill="999999"/>
            <w:tcMar>
              <w:top w:w="100" w:type="dxa"/>
              <w:left w:w="100" w:type="dxa"/>
              <w:bottom w:w="100" w:type="dxa"/>
              <w:right w:w="100" w:type="dxa"/>
            </w:tcMar>
          </w:tcPr>
          <w:p w14:paraId="63CF173E"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1ABBA488" w14:textId="77777777" w:rsidR="00DD749F" w:rsidRDefault="00DD749F">
            <w:pPr>
              <w:widowControl w:val="0"/>
              <w:spacing w:line="240" w:lineRule="auto"/>
              <w:rPr>
                <w:rFonts w:ascii="Times New Roman" w:eastAsia="Times New Roman" w:hAnsi="Times New Roman" w:cs="Times New Roman"/>
              </w:rPr>
            </w:pPr>
          </w:p>
        </w:tc>
        <w:tc>
          <w:tcPr>
            <w:tcW w:w="540" w:type="dxa"/>
            <w:shd w:val="clear" w:color="auto" w:fill="auto"/>
            <w:tcMar>
              <w:top w:w="100" w:type="dxa"/>
              <w:left w:w="100" w:type="dxa"/>
              <w:bottom w:w="100" w:type="dxa"/>
              <w:right w:w="100" w:type="dxa"/>
            </w:tcMar>
          </w:tcPr>
          <w:p w14:paraId="2BA3A450"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3FE35FAA" w14:textId="77777777" w:rsidR="00DD749F" w:rsidRDefault="00DD749F">
            <w:pPr>
              <w:widowControl w:val="0"/>
              <w:spacing w:line="240" w:lineRule="auto"/>
              <w:rPr>
                <w:rFonts w:ascii="Times New Roman" w:eastAsia="Times New Roman" w:hAnsi="Times New Roman" w:cs="Times New Roman"/>
              </w:rPr>
            </w:pPr>
          </w:p>
        </w:tc>
      </w:tr>
      <w:tr w:rsidR="00DD749F" w14:paraId="5B244207" w14:textId="77777777">
        <w:tc>
          <w:tcPr>
            <w:tcW w:w="525" w:type="dxa"/>
            <w:shd w:val="clear" w:color="auto" w:fill="auto"/>
            <w:tcMar>
              <w:top w:w="100" w:type="dxa"/>
              <w:left w:w="100" w:type="dxa"/>
              <w:bottom w:w="100" w:type="dxa"/>
              <w:right w:w="100" w:type="dxa"/>
            </w:tcMar>
          </w:tcPr>
          <w:p w14:paraId="0D66FBA6" w14:textId="77777777" w:rsidR="00DD749F" w:rsidRDefault="00DD749F">
            <w:pPr>
              <w:widowControl w:val="0"/>
              <w:spacing w:line="240" w:lineRule="auto"/>
              <w:rPr>
                <w:rFonts w:ascii="Times New Roman" w:eastAsia="Times New Roman" w:hAnsi="Times New Roman" w:cs="Times New Roman"/>
              </w:rPr>
            </w:pPr>
          </w:p>
        </w:tc>
        <w:tc>
          <w:tcPr>
            <w:tcW w:w="525" w:type="dxa"/>
            <w:shd w:val="clear" w:color="auto" w:fill="auto"/>
            <w:tcMar>
              <w:top w:w="100" w:type="dxa"/>
              <w:left w:w="100" w:type="dxa"/>
              <w:bottom w:w="100" w:type="dxa"/>
              <w:right w:w="100" w:type="dxa"/>
            </w:tcMar>
          </w:tcPr>
          <w:p w14:paraId="42D0CBB2"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5F2354F0"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697E5CE4" w14:textId="77777777" w:rsidR="00DD749F" w:rsidRDefault="00DD749F">
            <w:pPr>
              <w:widowControl w:val="0"/>
              <w:spacing w:line="240" w:lineRule="auto"/>
              <w:rPr>
                <w:rFonts w:ascii="Times New Roman" w:eastAsia="Times New Roman" w:hAnsi="Times New Roman" w:cs="Times New Roman"/>
              </w:rPr>
            </w:pPr>
          </w:p>
        </w:tc>
        <w:tc>
          <w:tcPr>
            <w:tcW w:w="540" w:type="dxa"/>
            <w:shd w:val="clear" w:color="auto" w:fill="auto"/>
            <w:tcMar>
              <w:top w:w="100" w:type="dxa"/>
              <w:left w:w="100" w:type="dxa"/>
              <w:bottom w:w="100" w:type="dxa"/>
              <w:right w:w="100" w:type="dxa"/>
            </w:tcMar>
          </w:tcPr>
          <w:p w14:paraId="2FBE91A3" w14:textId="77777777" w:rsidR="00DD749F" w:rsidRDefault="00DD749F">
            <w:pPr>
              <w:widowControl w:val="0"/>
              <w:spacing w:line="240" w:lineRule="auto"/>
              <w:rPr>
                <w:rFonts w:ascii="Times New Roman" w:eastAsia="Times New Roman" w:hAnsi="Times New Roman" w:cs="Times New Roman"/>
              </w:rPr>
            </w:pPr>
          </w:p>
        </w:tc>
        <w:tc>
          <w:tcPr>
            <w:tcW w:w="570" w:type="dxa"/>
            <w:shd w:val="clear" w:color="auto" w:fill="auto"/>
            <w:tcMar>
              <w:top w:w="100" w:type="dxa"/>
              <w:left w:w="100" w:type="dxa"/>
              <w:bottom w:w="100" w:type="dxa"/>
              <w:right w:w="100" w:type="dxa"/>
            </w:tcMar>
          </w:tcPr>
          <w:p w14:paraId="3CE5E8E4" w14:textId="77777777" w:rsidR="00DD749F" w:rsidRDefault="00DD749F">
            <w:pPr>
              <w:widowControl w:val="0"/>
              <w:spacing w:line="240" w:lineRule="auto"/>
              <w:rPr>
                <w:rFonts w:ascii="Times New Roman" w:eastAsia="Times New Roman" w:hAnsi="Times New Roman" w:cs="Times New Roman"/>
              </w:rPr>
            </w:pPr>
          </w:p>
        </w:tc>
      </w:tr>
    </w:tbl>
    <w:p w14:paraId="1905E029" w14:textId="77777777" w:rsidR="00DD749F" w:rsidRDefault="00DD749F">
      <w:pPr>
        <w:widowControl w:val="0"/>
        <w:spacing w:line="240" w:lineRule="auto"/>
        <w:ind w:left="720"/>
        <w:jc w:val="both"/>
      </w:pPr>
    </w:p>
    <w:p w14:paraId="117541AA" w14:textId="77777777" w:rsidR="00DD749F" w:rsidRDefault="00000000">
      <w:pPr>
        <w:pStyle w:val="Heading2"/>
      </w:pPr>
      <w:bookmarkStart w:id="4" w:name="_46ja0so4jt6h" w:colFirst="0" w:colLast="0"/>
      <w:bookmarkEnd w:id="4"/>
      <w:r>
        <w:t>Week 11: Delay</w:t>
      </w:r>
    </w:p>
    <w:p w14:paraId="5A64D625" w14:textId="77777777" w:rsidR="00DD749F" w:rsidRDefault="00000000">
      <w:pPr>
        <w:numPr>
          <w:ilvl w:val="0"/>
          <w:numId w:val="11"/>
        </w:numPr>
      </w:pPr>
      <w:r>
        <w:t xml:space="preserve">What are the origins of </w:t>
      </w:r>
      <w:proofErr w:type="gramStart"/>
      <w:r>
        <w:t>delay</w:t>
      </w:r>
      <w:proofErr w:type="gramEnd"/>
      <w:r>
        <w:t xml:space="preserve"> in CMOS circuits?</w:t>
      </w:r>
    </w:p>
    <w:p w14:paraId="69783CE7" w14:textId="77777777" w:rsidR="00DD749F" w:rsidRDefault="00000000">
      <w:pPr>
        <w:numPr>
          <w:ilvl w:val="0"/>
          <w:numId w:val="11"/>
        </w:numPr>
      </w:pPr>
      <w:r>
        <w:t>What are the major two delays that characterize combinational logic circuits?</w:t>
      </w:r>
    </w:p>
    <w:p w14:paraId="44C56699" w14:textId="77777777" w:rsidR="00DD749F" w:rsidRDefault="00000000">
      <w:pPr>
        <w:numPr>
          <w:ilvl w:val="0"/>
          <w:numId w:val="11"/>
        </w:numPr>
      </w:pPr>
      <w:r>
        <w:t xml:space="preserve">Define </w:t>
      </w:r>
      <w:proofErr w:type="spellStart"/>
      <w:r>
        <w:t>tpdf</w:t>
      </w:r>
      <w:proofErr w:type="spellEnd"/>
      <w:r>
        <w:t xml:space="preserve">, </w:t>
      </w:r>
      <w:proofErr w:type="spellStart"/>
      <w:r>
        <w:t>tpdr</w:t>
      </w:r>
      <w:proofErr w:type="spellEnd"/>
      <w:r>
        <w:t xml:space="preserve">, </w:t>
      </w:r>
      <w:proofErr w:type="spellStart"/>
      <w:r>
        <w:t>tcdf</w:t>
      </w:r>
      <w:proofErr w:type="spellEnd"/>
      <w:r>
        <w:t xml:space="preserve">, and </w:t>
      </w:r>
      <w:proofErr w:type="spellStart"/>
      <w:r>
        <w:t>tcdr</w:t>
      </w:r>
      <w:proofErr w:type="spellEnd"/>
      <w:r>
        <w:t xml:space="preserve"> using a suitable timing diagram.</w:t>
      </w:r>
    </w:p>
    <w:p w14:paraId="63FDDF03" w14:textId="77777777" w:rsidR="00DD749F" w:rsidRDefault="00000000">
      <w:pPr>
        <w:numPr>
          <w:ilvl w:val="0"/>
          <w:numId w:val="11"/>
        </w:numPr>
      </w:pPr>
      <w:r>
        <w:t>Describe how one can compute the delay using transient response.</w:t>
      </w:r>
    </w:p>
    <w:p w14:paraId="1D61515B" w14:textId="77777777" w:rsidR="00DD749F" w:rsidRDefault="00000000">
      <w:pPr>
        <w:numPr>
          <w:ilvl w:val="0"/>
          <w:numId w:val="11"/>
        </w:numPr>
      </w:pPr>
      <w:r>
        <w:t xml:space="preserve">Come up with the equivalent </w:t>
      </w:r>
      <w:proofErr w:type="spellStart"/>
      <w:r>
        <w:t>nMOS</w:t>
      </w:r>
      <w:proofErr w:type="spellEnd"/>
      <w:r>
        <w:t xml:space="preserve"> &amp; </w:t>
      </w:r>
      <w:proofErr w:type="spellStart"/>
      <w:r>
        <w:t>pMOS</w:t>
      </w:r>
      <w:proofErr w:type="spellEnd"/>
      <w:r>
        <w:t xml:space="preserve"> RC circuits for the RC delay model.</w:t>
      </w:r>
    </w:p>
    <w:p w14:paraId="397ACCAD" w14:textId="77777777" w:rsidR="00DD749F" w:rsidRDefault="00000000">
      <w:pPr>
        <w:numPr>
          <w:ilvl w:val="0"/>
          <w:numId w:val="11"/>
        </w:numPr>
      </w:pPr>
      <w:r>
        <w:lastRenderedPageBreak/>
        <w:t>Sketch a 3-input NAND gate with transistor widths chosen to achieve effective rise and fall resistance equal to that of a unit inverter (R). Annotate the gate with its gate and diffusion capacitances. Assume all diffusion nodes are contacted. Then sketch equivalent circuits for the falling output transition and for the worst-case rising output transition.</w:t>
      </w:r>
    </w:p>
    <w:p w14:paraId="370AE0AA" w14:textId="77777777" w:rsidR="00DD749F" w:rsidRDefault="00000000">
      <w:pPr>
        <w:numPr>
          <w:ilvl w:val="0"/>
          <w:numId w:val="11"/>
        </w:numPr>
      </w:pPr>
      <w:r>
        <w:t xml:space="preserve">Estimate </w:t>
      </w:r>
      <w:proofErr w:type="spellStart"/>
      <w:r>
        <w:t>tpdf</w:t>
      </w:r>
      <w:proofErr w:type="spellEnd"/>
      <w:r>
        <w:t xml:space="preserve">, </w:t>
      </w:r>
      <w:proofErr w:type="spellStart"/>
      <w:r>
        <w:t>tpdr</w:t>
      </w:r>
      <w:proofErr w:type="spellEnd"/>
      <w:r>
        <w:t xml:space="preserve">, </w:t>
      </w:r>
      <w:proofErr w:type="spellStart"/>
      <w:r>
        <w:t>tcdf</w:t>
      </w:r>
      <w:proofErr w:type="spellEnd"/>
      <w:r>
        <w:t xml:space="preserve">, and </w:t>
      </w:r>
      <w:proofErr w:type="spellStart"/>
      <w:r>
        <w:t>tcdr</w:t>
      </w:r>
      <w:proofErr w:type="spellEnd"/>
      <w:r>
        <w:t xml:space="preserve"> for the 3-input NAND gate from the previous problem if the output is loaded with h number of identical NAND gates.</w:t>
      </w:r>
    </w:p>
    <w:p w14:paraId="3759AF1A" w14:textId="77777777" w:rsidR="00DD749F" w:rsidRDefault="00000000">
      <w:pPr>
        <w:numPr>
          <w:ilvl w:val="0"/>
          <w:numId w:val="11"/>
        </w:numPr>
      </w:pPr>
      <w:r>
        <w:t xml:space="preserve">Compute the Elmore delay for </w:t>
      </w:r>
      <w:proofErr w:type="spellStart"/>
      <w:r>
        <w:t>Vout</w:t>
      </w:r>
      <w:proofErr w:type="spellEnd"/>
      <w:r>
        <w:t xml:space="preserve"> in the 2nd order RC system:</w:t>
      </w:r>
    </w:p>
    <w:p w14:paraId="069F4E04" w14:textId="77777777" w:rsidR="00DD749F" w:rsidRDefault="00000000">
      <w:pPr>
        <w:ind w:left="720"/>
        <w:jc w:val="center"/>
      </w:pPr>
      <w:r>
        <w:rPr>
          <w:noProof/>
        </w:rPr>
        <w:drawing>
          <wp:inline distT="114300" distB="114300" distL="114300" distR="114300" wp14:anchorId="4281EDCC" wp14:editId="0D8C8567">
            <wp:extent cx="1638300" cy="77829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638300" cy="778290"/>
                    </a:xfrm>
                    <a:prstGeom prst="rect">
                      <a:avLst/>
                    </a:prstGeom>
                    <a:ln/>
                  </pic:spPr>
                </pic:pic>
              </a:graphicData>
            </a:graphic>
          </wp:inline>
        </w:drawing>
      </w:r>
    </w:p>
    <w:p w14:paraId="2880B391" w14:textId="77777777" w:rsidR="00DD749F" w:rsidRDefault="00DD749F">
      <w:pPr>
        <w:widowControl w:val="0"/>
        <w:spacing w:line="240" w:lineRule="auto"/>
        <w:rPr>
          <w:rFonts w:ascii="Times New Roman" w:eastAsia="Times New Roman" w:hAnsi="Times New Roman" w:cs="Times New Roman"/>
        </w:rPr>
      </w:pPr>
    </w:p>
    <w:p w14:paraId="6C75796C" w14:textId="77777777" w:rsidR="00DD749F" w:rsidRDefault="00000000">
      <w:pPr>
        <w:numPr>
          <w:ilvl w:val="0"/>
          <w:numId w:val="11"/>
        </w:numPr>
      </w:pPr>
      <w:r>
        <w:t xml:space="preserve">Estimate </w:t>
      </w:r>
      <w:proofErr w:type="spellStart"/>
      <w:r>
        <w:t>tpd</w:t>
      </w:r>
      <w:proofErr w:type="spellEnd"/>
      <w:r>
        <w:t xml:space="preserve"> for a unit inverter driving m identical unit inverters.</w:t>
      </w:r>
    </w:p>
    <w:p w14:paraId="71C00377" w14:textId="77777777" w:rsidR="00DD749F" w:rsidRDefault="00000000">
      <w:pPr>
        <w:numPr>
          <w:ilvl w:val="0"/>
          <w:numId w:val="11"/>
        </w:numPr>
      </w:pPr>
      <w:r>
        <w:t>Repeat the previous problem if the driver is w times unit size.</w:t>
      </w:r>
      <w:r>
        <w:br/>
        <w:t xml:space="preserve">If a unit transistor has R = 10 </w:t>
      </w:r>
      <w:proofErr w:type="spellStart"/>
      <w:r>
        <w:t>kΩ</w:t>
      </w:r>
      <w:proofErr w:type="spellEnd"/>
      <w:r>
        <w:t xml:space="preserve"> and C = 0.1 </w:t>
      </w:r>
      <w:proofErr w:type="spellStart"/>
      <w:r>
        <w:t>fF</w:t>
      </w:r>
      <w:proofErr w:type="spellEnd"/>
      <w:r>
        <w:t xml:space="preserve"> in a 65 nm process, compute the delay, in picoseconds, of the inverter shown with a fanout of h = 4. Repeat the problem for h = 10.</w:t>
      </w:r>
    </w:p>
    <w:p w14:paraId="6E51E756" w14:textId="77777777" w:rsidR="00DD749F" w:rsidRDefault="00000000">
      <w:pPr>
        <w:ind w:left="720"/>
        <w:jc w:val="center"/>
      </w:pPr>
      <w:r>
        <w:rPr>
          <w:noProof/>
        </w:rPr>
        <w:drawing>
          <wp:inline distT="114300" distB="114300" distL="114300" distR="114300" wp14:anchorId="62E66F2C" wp14:editId="3D43D203">
            <wp:extent cx="1447800" cy="762819"/>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447800" cy="762819"/>
                    </a:xfrm>
                    <a:prstGeom prst="rect">
                      <a:avLst/>
                    </a:prstGeom>
                    <a:ln/>
                  </pic:spPr>
                </pic:pic>
              </a:graphicData>
            </a:graphic>
          </wp:inline>
        </w:drawing>
      </w:r>
    </w:p>
    <w:p w14:paraId="5724B8DD" w14:textId="77777777" w:rsidR="00DD749F" w:rsidRDefault="00000000">
      <w:pPr>
        <w:numPr>
          <w:ilvl w:val="0"/>
          <w:numId w:val="11"/>
        </w:numPr>
      </w:pPr>
      <w:r>
        <w:t>Exercises 4.1 4.2, 4.3, 4.4, 4.5, 4.6, 4.9, 4.18, 4.19.</w:t>
      </w:r>
    </w:p>
    <w:p w14:paraId="36D4E268" w14:textId="77777777" w:rsidR="00DD749F" w:rsidRDefault="00000000">
      <w:pPr>
        <w:numPr>
          <w:ilvl w:val="0"/>
          <w:numId w:val="11"/>
        </w:numPr>
      </w:pPr>
      <w:r>
        <w:t xml:space="preserve">Calculate all the propagation and the contamination delays for a 4-input NOR gate if it drives two </w:t>
      </w:r>
      <w:proofErr w:type="gramStart"/>
      <w:r>
        <w:t>inverter</w:t>
      </w:r>
      <w:proofErr w:type="gramEnd"/>
      <w:r>
        <w:t xml:space="preserve"> and a 3-input NAND gate. Assume all diffusion nodes are </w:t>
      </w:r>
      <w:proofErr w:type="gramStart"/>
      <w:r>
        <w:t>contacted</w:t>
      </w:r>
      <w:proofErr w:type="gramEnd"/>
      <w:r>
        <w:t xml:space="preserve"> and worst case rise and fall resistances are equal to that of a unit inverter (R). [Draw the circuit with gate-symbols at first and then, CMOS architecture to derive RC equivalent circuit]</w:t>
      </w:r>
    </w:p>
    <w:p w14:paraId="1FFE8DBE" w14:textId="77777777" w:rsidR="00DD749F" w:rsidRDefault="00000000">
      <w:pPr>
        <w:numPr>
          <w:ilvl w:val="0"/>
          <w:numId w:val="11"/>
        </w:numPr>
      </w:pPr>
      <w:r>
        <w:t xml:space="preserve">Draw the simplified RC network and determine the expression for the Elmore delay, </w:t>
      </w:r>
      <w:proofErr w:type="spellStart"/>
      <w:r>
        <w:t>t</w:t>
      </w:r>
      <w:r>
        <w:rPr>
          <w:vertAlign w:val="subscript"/>
        </w:rPr>
        <w:t>pdr</w:t>
      </w:r>
      <w:proofErr w:type="spellEnd"/>
      <w:r>
        <w:rPr>
          <w:vertAlign w:val="subscript"/>
        </w:rPr>
        <w:t xml:space="preserve"> </w:t>
      </w:r>
      <w:r>
        <w:t xml:space="preserve">for node Y. </w:t>
      </w:r>
    </w:p>
    <w:p w14:paraId="03908353" w14:textId="77777777" w:rsidR="00DD749F" w:rsidRDefault="00000000">
      <w:pPr>
        <w:widowControl w:val="0"/>
        <w:spacing w:line="240" w:lineRule="auto"/>
        <w:jc w:val="center"/>
      </w:pPr>
      <w:r>
        <w:rPr>
          <w:rFonts w:ascii="Times New Roman" w:eastAsia="Times New Roman" w:hAnsi="Times New Roman" w:cs="Times New Roman"/>
          <w:noProof/>
        </w:rPr>
        <w:drawing>
          <wp:inline distT="114300" distB="114300" distL="114300" distR="114300" wp14:anchorId="6DDC8D8F" wp14:editId="412FAA4C">
            <wp:extent cx="3267075" cy="1432025"/>
            <wp:effectExtent l="0" t="0" r="0" b="0"/>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l="3365" t="21002" r="11217" b="50878"/>
                    <a:stretch>
                      <a:fillRect/>
                    </a:stretch>
                  </pic:blipFill>
                  <pic:spPr>
                    <a:xfrm>
                      <a:off x="0" y="0"/>
                      <a:ext cx="3267075" cy="1432025"/>
                    </a:xfrm>
                    <a:prstGeom prst="rect">
                      <a:avLst/>
                    </a:prstGeom>
                    <a:ln/>
                  </pic:spPr>
                </pic:pic>
              </a:graphicData>
            </a:graphic>
          </wp:inline>
        </w:drawing>
      </w:r>
    </w:p>
    <w:p w14:paraId="5A0ABDB3" w14:textId="77777777" w:rsidR="00DD749F" w:rsidRDefault="00DD749F">
      <w:pPr>
        <w:ind w:left="720"/>
      </w:pPr>
    </w:p>
    <w:p w14:paraId="691C5EDB" w14:textId="77777777" w:rsidR="00DD749F" w:rsidRDefault="00000000">
      <w:pPr>
        <w:pStyle w:val="Heading2"/>
      </w:pPr>
      <w:bookmarkStart w:id="5" w:name="_4petp6g7pyjm" w:colFirst="0" w:colLast="0"/>
      <w:bookmarkEnd w:id="5"/>
      <w:r>
        <w:t>Week 12: Power</w:t>
      </w:r>
    </w:p>
    <w:p w14:paraId="006FE7CE" w14:textId="77777777" w:rsidR="00DD749F" w:rsidRDefault="00DD749F">
      <w:pPr>
        <w:ind w:left="720"/>
        <w:jc w:val="center"/>
      </w:pPr>
    </w:p>
    <w:p w14:paraId="601C810E" w14:textId="5AB517C9" w:rsidR="00DD749F" w:rsidRDefault="00000000">
      <w:pPr>
        <w:numPr>
          <w:ilvl w:val="0"/>
          <w:numId w:val="4"/>
        </w:numPr>
        <w:jc w:val="both"/>
      </w:pPr>
      <w:r>
        <w:lastRenderedPageBreak/>
        <w:t xml:space="preserve">A digital system-on-chip </w:t>
      </w:r>
      <w:r w:rsidRPr="0025688C">
        <w:rPr>
          <w:highlight w:val="yellow"/>
        </w:rPr>
        <w:t>in a 1 V</w:t>
      </w:r>
      <w:r>
        <w:t xml:space="preserve"> 65 nm process (with 50 nm drawn channel lengths and λ = 25 nm) has 1 billion transistors, of which </w:t>
      </w:r>
      <w:r w:rsidRPr="0025688C">
        <w:rPr>
          <w:highlight w:val="yellow"/>
        </w:rPr>
        <w:t>50 million are in logic gates and the remainder in memory arrays</w:t>
      </w:r>
      <w:r>
        <w:t xml:space="preserve">. The average </w:t>
      </w:r>
      <w:r w:rsidRPr="0025688C">
        <w:rPr>
          <w:highlight w:val="yellow"/>
        </w:rPr>
        <w:t>logic transistor width is 12 λ</w:t>
      </w:r>
      <w:r>
        <w:t xml:space="preserve"> and the average </w:t>
      </w:r>
      <w:r w:rsidRPr="0025688C">
        <w:rPr>
          <w:highlight w:val="yellow"/>
        </w:rPr>
        <w:t>memory transistor width is 4 λ.</w:t>
      </w:r>
      <w:r>
        <w:t xml:space="preserve"> The memory arrays are divided into banks and only the necessary bank is activated so the </w:t>
      </w:r>
      <w:r w:rsidRPr="0025688C">
        <w:rPr>
          <w:highlight w:val="yellow"/>
        </w:rPr>
        <w:t>memory activity factor is 0.02.</w:t>
      </w:r>
      <w:r>
        <w:t xml:space="preserve"> The static CMOS </w:t>
      </w:r>
      <w:r w:rsidRPr="0025688C">
        <w:rPr>
          <w:highlight w:val="yellow"/>
        </w:rPr>
        <w:t>logic gates have an average activity factor of 0.1.</w:t>
      </w:r>
      <w:r>
        <w:t xml:space="preserve"> Assume </w:t>
      </w:r>
      <w:r w:rsidRPr="0025688C">
        <w:rPr>
          <w:highlight w:val="yellow"/>
        </w:rPr>
        <w:t xml:space="preserve">each transistor contributes 1 </w:t>
      </w:r>
      <w:proofErr w:type="spellStart"/>
      <w:r w:rsidRPr="0025688C">
        <w:rPr>
          <w:highlight w:val="yellow"/>
        </w:rPr>
        <w:t>fF</w:t>
      </w:r>
      <w:proofErr w:type="spellEnd"/>
      <w:r w:rsidRPr="0025688C">
        <w:rPr>
          <w:highlight w:val="yellow"/>
        </w:rPr>
        <w:t xml:space="preserve">/µm of gate capacitance and 0.8 </w:t>
      </w:r>
      <w:proofErr w:type="spellStart"/>
      <w:r w:rsidRPr="0025688C">
        <w:rPr>
          <w:highlight w:val="yellow"/>
        </w:rPr>
        <w:t>fF</w:t>
      </w:r>
      <w:proofErr w:type="spellEnd"/>
      <w:r w:rsidRPr="0025688C">
        <w:rPr>
          <w:highlight w:val="yellow"/>
        </w:rPr>
        <w:t>/µm of diffusion capacitance</w:t>
      </w:r>
      <w:r>
        <w:t xml:space="preserve">. Neglect wire capacitance for now (though it could account for a large fraction of total power). Estimate the </w:t>
      </w:r>
      <w:r w:rsidR="00E02869">
        <w:t xml:space="preserve">    </w:t>
      </w:r>
      <w:r w:rsidRPr="0025688C">
        <w:rPr>
          <w:highlight w:val="yellow"/>
        </w:rPr>
        <w:t>switching power when operating at 1 GHz.</w:t>
      </w:r>
    </w:p>
    <w:p w14:paraId="408FF145" w14:textId="77777777" w:rsidR="00DD749F" w:rsidRDefault="00DD749F">
      <w:pPr>
        <w:ind w:left="720"/>
      </w:pPr>
    </w:p>
    <w:p w14:paraId="6D27BAAE" w14:textId="77777777" w:rsidR="00DD749F" w:rsidRDefault="00000000">
      <w:pPr>
        <w:numPr>
          <w:ilvl w:val="0"/>
          <w:numId w:val="4"/>
        </w:numPr>
      </w:pPr>
      <w:r>
        <w:t xml:space="preserve">Consider the system-on-chip from the previous problem. Subthreshold leakage for OFF devices is 100 </w:t>
      </w:r>
      <w:proofErr w:type="spellStart"/>
      <w:r>
        <w:t>nA</w:t>
      </w:r>
      <w:proofErr w:type="spellEnd"/>
      <w:r>
        <w:t xml:space="preserve">/µm for low-threshold devices and 10 </w:t>
      </w:r>
      <w:proofErr w:type="spellStart"/>
      <w:r>
        <w:t>nA</w:t>
      </w:r>
      <w:proofErr w:type="spellEnd"/>
      <w:r>
        <w:t xml:space="preserve">/µm for high-threshold devices. Gate leakage is 5 </w:t>
      </w:r>
      <w:proofErr w:type="spellStart"/>
      <w:r>
        <w:t>nA</w:t>
      </w:r>
      <w:proofErr w:type="spellEnd"/>
      <w:r>
        <w:t>/µm. Junction leakage is negligible. Memories use low leakage devices everywhere. Logic uses low-leakage devices in all but 5% of the paths that are most critical for performance. Estimate the static power consumption.</w:t>
      </w:r>
    </w:p>
    <w:p w14:paraId="2831A484" w14:textId="77777777" w:rsidR="00DD749F" w:rsidRDefault="00DD749F">
      <w:pPr>
        <w:ind w:left="720"/>
      </w:pPr>
    </w:p>
    <w:p w14:paraId="138126CF" w14:textId="77777777" w:rsidR="00DD749F" w:rsidRDefault="00000000">
      <w:pPr>
        <w:numPr>
          <w:ilvl w:val="0"/>
          <w:numId w:val="4"/>
        </w:numPr>
      </w:pPr>
      <w:r>
        <w:t xml:space="preserve">You are synthesizing a chip composed of random logic with an </w:t>
      </w:r>
      <w:r w:rsidRPr="006F4F42">
        <w:rPr>
          <w:highlight w:val="yellow"/>
        </w:rPr>
        <w:t>average activity factor of 0.1.</w:t>
      </w:r>
      <w:r>
        <w:t xml:space="preserve"> You are using a standard cell process with an average switching </w:t>
      </w:r>
      <w:r w:rsidRPr="006F4F42">
        <w:rPr>
          <w:highlight w:val="yellow"/>
        </w:rPr>
        <w:t>capacitance of 450 pF/mm</w:t>
      </w:r>
      <w:r w:rsidRPr="006F4F42">
        <w:rPr>
          <w:highlight w:val="yellow"/>
          <w:vertAlign w:val="superscript"/>
        </w:rPr>
        <w:t>2</w:t>
      </w:r>
      <w:r>
        <w:t xml:space="preserve">. Estimate the dynamic power consumption of your chip if it has an </w:t>
      </w:r>
      <w:r w:rsidRPr="006F4F42">
        <w:rPr>
          <w:highlight w:val="yellow"/>
        </w:rPr>
        <w:t>area of 70 mm</w:t>
      </w:r>
      <w:r w:rsidRPr="006F4F42">
        <w:rPr>
          <w:highlight w:val="yellow"/>
          <w:vertAlign w:val="superscript"/>
        </w:rPr>
        <w:t>2</w:t>
      </w:r>
      <w:r>
        <w:t xml:space="preserve"> and runs at </w:t>
      </w:r>
      <w:r w:rsidRPr="00F60CE2">
        <w:rPr>
          <w:highlight w:val="yellow"/>
        </w:rPr>
        <w:t>450 MHz</w:t>
      </w:r>
      <w:r>
        <w:t xml:space="preserve"> at </w:t>
      </w:r>
      <w:r w:rsidRPr="006F4F42">
        <w:rPr>
          <w:highlight w:val="yellow"/>
        </w:rPr>
        <w:t>VDD = 0.9 V</w:t>
      </w:r>
      <w:r>
        <w:t>.</w:t>
      </w:r>
    </w:p>
    <w:p w14:paraId="5CBA9848" w14:textId="77777777" w:rsidR="00DD749F" w:rsidRDefault="00000000">
      <w:pPr>
        <w:numPr>
          <w:ilvl w:val="0"/>
          <w:numId w:val="4"/>
        </w:numPr>
        <w:jc w:val="both"/>
      </w:pPr>
      <w:r>
        <w:t>You are manufacturing a chip composed of random l</w:t>
      </w:r>
      <w:r w:rsidRPr="00F60CE2">
        <w:rPr>
          <w:highlight w:val="yellow"/>
        </w:rPr>
        <w:t>ogi</w:t>
      </w:r>
      <w:r>
        <w:t>c and m</w:t>
      </w:r>
      <w:r w:rsidRPr="00F60CE2">
        <w:rPr>
          <w:highlight w:val="yellow"/>
        </w:rPr>
        <w:t>emo</w:t>
      </w:r>
      <w:r>
        <w:t xml:space="preserve">ry units with average activity factors of </w:t>
      </w:r>
      <w:r w:rsidRPr="00F60CE2">
        <w:rPr>
          <w:highlight w:val="yellow"/>
        </w:rPr>
        <w:t>0.1 &amp; 0.05</w:t>
      </w:r>
      <w:r>
        <w:t xml:space="preserve"> respectively. You are using a standard cell process with an average switching </w:t>
      </w:r>
      <w:r w:rsidRPr="00F60CE2">
        <w:rPr>
          <w:highlight w:val="yellow"/>
        </w:rPr>
        <w:t>capacitance of 450 pF/mm</w:t>
      </w:r>
      <w:r w:rsidRPr="00F60CE2">
        <w:rPr>
          <w:highlight w:val="yellow"/>
          <w:vertAlign w:val="superscript"/>
        </w:rPr>
        <w:t>2</w:t>
      </w:r>
      <w:r>
        <w:t xml:space="preserve">. Estimate the dynamic power consumption of your chip if it has an area of </w:t>
      </w:r>
      <w:r w:rsidRPr="00F60CE2">
        <w:rPr>
          <w:highlight w:val="yellow"/>
        </w:rPr>
        <w:t>200 mm</w:t>
      </w:r>
      <w:r w:rsidRPr="00F60CE2">
        <w:rPr>
          <w:highlight w:val="yellow"/>
          <w:vertAlign w:val="superscript"/>
        </w:rPr>
        <w:t>2</w:t>
      </w:r>
      <w:r w:rsidRPr="00F60CE2">
        <w:rPr>
          <w:highlight w:val="yellow"/>
        </w:rPr>
        <w:t xml:space="preserve"> of which 60% is occupied by the logic circuit</w:t>
      </w:r>
      <w:r>
        <w:t xml:space="preserve"> and runs </w:t>
      </w:r>
      <w:r w:rsidRPr="00F60CE2">
        <w:rPr>
          <w:highlight w:val="yellow"/>
        </w:rPr>
        <w:t>at 450 MHz at VDD = 0.9 V.</w:t>
      </w:r>
    </w:p>
    <w:p w14:paraId="7D70EE20" w14:textId="77777777" w:rsidR="00DD749F" w:rsidRDefault="00DD749F">
      <w:pPr>
        <w:ind w:left="720"/>
      </w:pPr>
    </w:p>
    <w:p w14:paraId="706C3802" w14:textId="77777777" w:rsidR="00DD749F" w:rsidRDefault="00000000">
      <w:pPr>
        <w:numPr>
          <w:ilvl w:val="0"/>
          <w:numId w:val="4"/>
        </w:numPr>
      </w:pPr>
      <w:r>
        <w:t>You are considering lowering VDD to try to save power in a static CMOS gate. You will also scale Vt proportionally to maintain performance. Will dynamic power consumption go up or down?</w:t>
      </w:r>
    </w:p>
    <w:p w14:paraId="02ADA4A2" w14:textId="77777777" w:rsidR="00DD749F" w:rsidRDefault="00000000">
      <w:pPr>
        <w:ind w:left="720"/>
      </w:pPr>
      <w:r>
        <w:t xml:space="preserve">Determine the activity factor for the signal shown. The clock rate is </w:t>
      </w:r>
      <w:r w:rsidRPr="00F1125B">
        <w:rPr>
          <w:highlight w:val="yellow"/>
        </w:rPr>
        <w:t>1 GHz</w:t>
      </w:r>
      <w:r>
        <w:t>.</w:t>
      </w:r>
    </w:p>
    <w:p w14:paraId="5A9190B9" w14:textId="77777777" w:rsidR="00DD749F" w:rsidRDefault="00000000">
      <w:pPr>
        <w:ind w:left="720"/>
        <w:jc w:val="center"/>
      </w:pPr>
      <w:r>
        <w:rPr>
          <w:noProof/>
        </w:rPr>
        <w:drawing>
          <wp:inline distT="114300" distB="114300" distL="114300" distR="114300" wp14:anchorId="5CA50F7B" wp14:editId="434FD4C6">
            <wp:extent cx="3214688" cy="638816"/>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214688" cy="638816"/>
                    </a:xfrm>
                    <a:prstGeom prst="rect">
                      <a:avLst/>
                    </a:prstGeom>
                    <a:ln/>
                  </pic:spPr>
                </pic:pic>
              </a:graphicData>
            </a:graphic>
          </wp:inline>
        </w:drawing>
      </w:r>
    </w:p>
    <w:p w14:paraId="1D69FA0E" w14:textId="77777777" w:rsidR="00DD749F" w:rsidRDefault="00DD749F"/>
    <w:p w14:paraId="05AAA456" w14:textId="77777777" w:rsidR="00DD749F" w:rsidRDefault="00DD749F"/>
    <w:p w14:paraId="7E6F2206" w14:textId="77777777" w:rsidR="00DD749F" w:rsidRDefault="00DD749F"/>
    <w:sectPr w:rsidR="00DD74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A1679"/>
    <w:multiLevelType w:val="multilevel"/>
    <w:tmpl w:val="B3A42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DC518B"/>
    <w:multiLevelType w:val="multilevel"/>
    <w:tmpl w:val="EE38A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66483E"/>
    <w:multiLevelType w:val="multilevel"/>
    <w:tmpl w:val="724AF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D61C33"/>
    <w:multiLevelType w:val="multilevel"/>
    <w:tmpl w:val="2B640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2E4ABA"/>
    <w:multiLevelType w:val="multilevel"/>
    <w:tmpl w:val="05504C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4F5EDA"/>
    <w:multiLevelType w:val="multilevel"/>
    <w:tmpl w:val="49245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E36335"/>
    <w:multiLevelType w:val="multilevel"/>
    <w:tmpl w:val="831A0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683906"/>
    <w:multiLevelType w:val="multilevel"/>
    <w:tmpl w:val="CCE27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191B32"/>
    <w:multiLevelType w:val="multilevel"/>
    <w:tmpl w:val="E0DC1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8540983"/>
    <w:multiLevelType w:val="multilevel"/>
    <w:tmpl w:val="3FDE7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E542FA"/>
    <w:multiLevelType w:val="multilevel"/>
    <w:tmpl w:val="4BEC1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6554081">
    <w:abstractNumId w:val="6"/>
  </w:num>
  <w:num w:numId="2" w16cid:durableId="1863202373">
    <w:abstractNumId w:val="7"/>
  </w:num>
  <w:num w:numId="3" w16cid:durableId="148595462">
    <w:abstractNumId w:val="3"/>
  </w:num>
  <w:num w:numId="4" w16cid:durableId="803734407">
    <w:abstractNumId w:val="10"/>
  </w:num>
  <w:num w:numId="5" w16cid:durableId="715466288">
    <w:abstractNumId w:val="2"/>
  </w:num>
  <w:num w:numId="6" w16cid:durableId="1274441351">
    <w:abstractNumId w:val="4"/>
  </w:num>
  <w:num w:numId="7" w16cid:durableId="2133016397">
    <w:abstractNumId w:val="9"/>
  </w:num>
  <w:num w:numId="8" w16cid:durableId="1396776539">
    <w:abstractNumId w:val="0"/>
  </w:num>
  <w:num w:numId="9" w16cid:durableId="479998431">
    <w:abstractNumId w:val="1"/>
  </w:num>
  <w:num w:numId="10" w16cid:durableId="1639456575">
    <w:abstractNumId w:val="8"/>
  </w:num>
  <w:num w:numId="11" w16cid:durableId="1936474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9F"/>
    <w:rsid w:val="0025688C"/>
    <w:rsid w:val="00286EF0"/>
    <w:rsid w:val="006F4F42"/>
    <w:rsid w:val="009436FC"/>
    <w:rsid w:val="00A4005D"/>
    <w:rsid w:val="00DD749F"/>
    <w:rsid w:val="00E02869"/>
    <w:rsid w:val="00F1125B"/>
    <w:rsid w:val="00F6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298D"/>
  <w15:docId w15:val="{255D7491-69B1-4CBD-8E14-777DA44F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Shihab Muhtasim</cp:lastModifiedBy>
  <cp:revision>4</cp:revision>
  <dcterms:created xsi:type="dcterms:W3CDTF">2024-09-23T17:54:00Z</dcterms:created>
  <dcterms:modified xsi:type="dcterms:W3CDTF">2024-09-23T19:18:00Z</dcterms:modified>
</cp:coreProperties>
</file>