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1914, a big thing happened in Europe that caused a lot of problems. After World War I, everything changed, and it was chaotic. The war really messed things up — it got rid of small property owners, made a lot of people unemployed, and caused really brutal civil wars.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Atmosphere of Disintegration: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countries that lost, especially the new ones formed after empires fell, had a lot of problems. There was fighting, hate, and conflicts between different groups. The stability from before the war was gone, and people became really cynical and full of hate.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Nationality Issues:</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The Peace Treaties attempted to address nationality problems by establishing nation-states and minority treaties.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b6d7a8" w:val="clear"/>
        </w:rPr>
      </w:pPr>
      <w:r w:rsidDel="00000000" w:rsidR="00000000" w:rsidRPr="00000000">
        <w:rPr>
          <w:rFonts w:ascii="Roboto" w:cs="Roboto" w:eastAsia="Roboto" w:hAnsi="Roboto"/>
          <w:color w:val="374151"/>
          <w:sz w:val="24"/>
          <w:szCs w:val="24"/>
          <w:shd w:fill="b6d7a8" w:val="clear"/>
          <w:rtl w:val="0"/>
        </w:rPr>
        <w:t xml:space="preserve">They tried to fix the nationality problems with Peace Treaties. But it didn't work because Europe's map didn't support making countries where everyone is the same. Some nations were called "state people," others "minorities," and this caused confusion and unhappiness.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Stateless People and Minorities: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shd w:fill="93c47d" w:val="clear"/>
        </w:rPr>
      </w:pPr>
      <w:r w:rsidDel="00000000" w:rsidR="00000000" w:rsidRPr="00000000">
        <w:rPr>
          <w:rFonts w:ascii="Roboto" w:cs="Roboto" w:eastAsia="Roboto" w:hAnsi="Roboto"/>
          <w:color w:val="374151"/>
          <w:sz w:val="24"/>
          <w:szCs w:val="24"/>
          <w:shd w:fill="93c47d" w:val="clear"/>
          <w:rtl w:val="0"/>
        </w:rPr>
        <w:t xml:space="preserve">Empires breaking up and new countries being made left some people with no home and others treated badly. The treaties meant to protect them didn't really help. These people lost their basic human rights, and powerful regimes took advantage, using their vulnerability to push their values.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Impact on Human Rights: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sufferings of these people were not just about money; they lost basic human rights. Totalitarian regimes used this to show that the idea of "human rights" was unrealistic. This contributed to the rise of powerful and controlling ideologies.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National Self-Determination: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Trying to use nation-states in Eastern Europe through Peace Treaties didn't work. Making countries where people are similar wasn't possible in many places. The treaties made unfair distinctions, making those left out unhappy.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Legacy of Disintegration: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After the war, Europe had a big problem making stable countries. The Peace Treaties couldn't handle Europe's diverse populations, leading to the fall of the nation-state system. This paved the way for powerful regimes to take over and for human rights to be ignored.</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 after World War I, things fell apart, attempts to fix it failed, and it created a mess that led to powerful regimes and ignored human rights.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Minority Treaties and National Sovereignty:</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Minority Treaties were meant to protect national minorities in newly formed states after World War I.</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These treaties were seen as a temporary remedy, and their implied restriction on national sovereignty would have affected older European powers.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League of Nations and National Interests:</w:t>
      </w:r>
    </w:p>
    <w:p w:rsidR="00000000" w:rsidDel="00000000" w:rsidP="00000000" w:rsidRDefault="00000000" w:rsidRPr="00000000" w14:paraId="0000001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League of Nations, responsible for overseeing the treaties, was composed of national statesmen whose sympathies were often with the new governments rather than the minorities.</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Treaties were interpreted more strictly over time, emphasizing the "duties" of minorities to the new states, leading to dissatisfaction.</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Formation of Minority Congress:</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Frustrated minorities formed a congress, going against the League treaties by officially naming themselves the "Congress of Organized National Groups."</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congress was dominated by Germans and Jews, who were represented in all succession states, challenging the League's territorial approach.</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Statelessness and Illusion of Protection:</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Statelessness became a significant issue after World War I, with people lacking normal legal protection and needing additional guarantees.</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illusion that only newly established states needed temporary enforcement of human rights was shattered with the emergence of stateless people.</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Disintegration of Nation-State:</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disintegration of the nation-state system was accelerated by the rise of stateless people.</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balance between national interest and legal institutions broke down, leading to the prioritization of national interest over the rule of law.</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Persistent Statelessness:</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Statelessness persisted and expanded beyond the initial group affected by the Minority Treaties.</w:t>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Various political events continually added new categories of stateless individuals, contributing to the emergence of a growing population of stateless persons.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essence, the text highlights how the Minority Treaties, intended as a temporary solution, contributed to the problem of statelessness and the breakdown of the nation-state system, challenging the balance between national interests and the rule of law.</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