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02">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ideas. But he puts another step. Between ideas, simple ideas and experience. What he calls impressions. To explain that a little bit that what we first have is impressions of experiences things. We have seen herding our toe, you know,And then ideas are formed as weaker copies and then from simple ideas, complex ideas the same way. Then and I won't go into the details here. It's all in bucks and we just talked about it in detail. Explain Humes fully explain Fumes. Understanding what he means by relations of ideas. Why? This is important how it is tested? Give some examples.</w:t>
      </w:r>
    </w:p>
    <w:p w:rsidR="00000000" w:rsidDel="00000000" w:rsidP="00000000" w:rsidRDefault="00000000" w:rsidRPr="00000000" w14:paraId="00000004">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matters of fact. Here, you'd start with you though. Humes fork the recording to Hume all knowledge. Can be divided into either relations of ideas or matters, of fact and then you explain the both thoroughly. And then, that will take you automatically into the A problem of induction. because if as you have already argued, if all ideas come from impression Hume argues that we don't have any actual experience. the A problem of induction. because if as you have already argued, if all ideas come from impression Hume argues that we don't have any actual experience or impressions of causal cause effect What we see, two reasons we see to separate events. Just because they follow each other, our mind has been conditioned into thinking one is causing the other. But they could come a time when that doesn't happen. Or a different situation. That instead of falling to the ground, the ball is going around our heads. And that's basically what induction is all about, just because it's happened. All the time. Doesn't necessarily mean it'll keep happening. So go into details there, explain it. you know and so therefore he says we are conditioned go into, you know, explain what that.. explain what he means by our mind is conditioned to think that there's actually a relationship between letting go of the ball ball, falling to the ground, you know, the Pavlovian type. There are mind has been trained. By having seen so many times one event after another. That we think they're related to each other. But he says that but I don't actually have any impression. I don't actually see here touch any of those,</w:t>
      </w:r>
    </w:p>
    <w:p w:rsidR="00000000" w:rsidDel="00000000" w:rsidP="00000000" w:rsidRDefault="00000000" w:rsidRPr="00000000" w14:paraId="00000005">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