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7A85" w14:textId="77777777" w:rsidR="000F1000" w:rsidRDefault="000F1000" w:rsidP="007F7D28">
      <w:smartTag w:uri="urn:schemas-microsoft-com:office:smarttags" w:element="place">
        <w:smartTag w:uri="urn:schemas-microsoft-com:office:smarttags" w:element="PlaceName">
          <w:r>
            <w:t>BRAC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14:paraId="0F441EF4" w14:textId="77777777" w:rsidR="000F1000" w:rsidRDefault="000F1000" w:rsidP="000F1000">
      <w:pPr>
        <w:jc w:val="center"/>
        <w:rPr>
          <w:b/>
        </w:rPr>
      </w:pPr>
      <w:r>
        <w:rPr>
          <w:b/>
        </w:rPr>
        <w:t>MAT-215</w:t>
      </w:r>
    </w:p>
    <w:p w14:paraId="436439ED" w14:textId="77777777" w:rsidR="000F1000" w:rsidRDefault="003401DF" w:rsidP="000F1000">
      <w:pPr>
        <w:jc w:val="center"/>
        <w:rPr>
          <w:b/>
        </w:rPr>
      </w:pPr>
      <w:r>
        <w:rPr>
          <w:b/>
        </w:rPr>
        <w:t xml:space="preserve">Practice Sheet # </w:t>
      </w:r>
      <w:r w:rsidR="0054650C">
        <w:rPr>
          <w:b/>
        </w:rPr>
        <w:t>6</w:t>
      </w:r>
    </w:p>
    <w:p w14:paraId="770F1748" w14:textId="77777777" w:rsidR="002A5395" w:rsidRDefault="002A5395" w:rsidP="002A5395">
      <w:pPr>
        <w:ind w:left="720"/>
        <w:jc w:val="center"/>
        <w:rPr>
          <w:b/>
          <w:sz w:val="28"/>
          <w:szCs w:val="28"/>
        </w:rPr>
      </w:pPr>
    </w:p>
    <w:p w14:paraId="18FD0B5C" w14:textId="77777777" w:rsidR="002A5395" w:rsidRPr="00845439" w:rsidRDefault="002A5395" w:rsidP="002A5395">
      <w:pPr>
        <w:spacing w:line="480" w:lineRule="auto"/>
        <w:ind w:left="720"/>
        <w:jc w:val="center"/>
        <w:rPr>
          <w:b/>
        </w:rPr>
      </w:pPr>
      <w:r w:rsidRPr="00845439">
        <w:rPr>
          <w:b/>
          <w:sz w:val="28"/>
          <w:szCs w:val="28"/>
        </w:rPr>
        <w:t>(Singularity &amp; Residue Theorem)</w:t>
      </w:r>
    </w:p>
    <w:p w14:paraId="3EA998F8" w14:textId="77777777" w:rsidR="002A5395" w:rsidRDefault="002A5395" w:rsidP="002A5395">
      <w:pPr>
        <w:spacing w:line="480" w:lineRule="auto"/>
      </w:pPr>
      <w:r>
        <w:t xml:space="preserve">1.  Evaluate </w:t>
      </w:r>
      <w:r w:rsidRPr="00C8422D">
        <w:rPr>
          <w:position w:val="-32"/>
        </w:rPr>
        <w:object w:dxaOrig="1680" w:dyaOrig="740" w14:anchorId="76F4D2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8pt;height:36.55pt" o:ole="">
            <v:imagedata r:id="rId5" o:title=""/>
          </v:shape>
          <o:OLEObject Type="Embed" ProgID="Equation.3" ShapeID="_x0000_i1025" DrawAspect="Content" ObjectID="_1745079839" r:id="rId6"/>
        </w:object>
      </w:r>
      <w:r>
        <w:t xml:space="preserve"> using the residue at the poles, where </w:t>
      </w:r>
      <w:r w:rsidRPr="00C8422D">
        <w:rPr>
          <w:position w:val="-6"/>
        </w:rPr>
        <w:object w:dxaOrig="240" w:dyaOrig="279" w14:anchorId="293B80D7">
          <v:shape id="_x0000_i1026" type="#_x0000_t75" style="width:11.8pt;height:14.5pt" o:ole="">
            <v:imagedata r:id="rId7" o:title=""/>
          </v:shape>
          <o:OLEObject Type="Embed" ProgID="Equation.3" ShapeID="_x0000_i1026" DrawAspect="Content" ObjectID="_1745079840" r:id="rId8"/>
        </w:object>
      </w:r>
      <w:r>
        <w:t xml:space="preserve"> is the unit circle    </w:t>
      </w:r>
    </w:p>
    <w:p w14:paraId="0B5E460D" w14:textId="77777777" w:rsidR="002A5395" w:rsidRDefault="002A5395" w:rsidP="002A5395">
      <w:pPr>
        <w:spacing w:line="480" w:lineRule="auto"/>
      </w:pPr>
      <w:r>
        <w:t xml:space="preserve">     </w:t>
      </w:r>
      <w:r w:rsidRPr="00C8422D">
        <w:rPr>
          <w:position w:val="-14"/>
        </w:rPr>
        <w:object w:dxaOrig="580" w:dyaOrig="400" w14:anchorId="6ACA8EF2">
          <v:shape id="_x0000_i1027" type="#_x0000_t75" style="width:29pt;height:20.4pt" o:ole="">
            <v:imagedata r:id="rId9" o:title=""/>
          </v:shape>
          <o:OLEObject Type="Embed" ProgID="Equation.3" ShapeID="_x0000_i1027" DrawAspect="Content" ObjectID="_1745079841" r:id="rId10"/>
        </w:object>
      </w:r>
      <w:r>
        <w:t>.</w:t>
      </w:r>
    </w:p>
    <w:p w14:paraId="3AB2200A" w14:textId="77777777" w:rsidR="002A5395" w:rsidRDefault="002A5395" w:rsidP="002A5395">
      <w:pPr>
        <w:spacing w:line="480" w:lineRule="auto"/>
        <w:jc w:val="both"/>
      </w:pPr>
      <w:r>
        <w:t xml:space="preserve">2. Evaluate </w:t>
      </w:r>
      <w:r w:rsidRPr="00C8422D">
        <w:rPr>
          <w:position w:val="-32"/>
        </w:rPr>
        <w:object w:dxaOrig="1800" w:dyaOrig="740" w14:anchorId="77DAC7C2">
          <v:shape id="_x0000_i1028" type="#_x0000_t75" style="width:90.25pt;height:36.55pt" o:ole="">
            <v:imagedata r:id="rId11" o:title=""/>
          </v:shape>
          <o:OLEObject Type="Embed" ProgID="Equation.3" ShapeID="_x0000_i1028" DrawAspect="Content" ObjectID="_1745079842" r:id="rId12"/>
        </w:object>
      </w:r>
      <w:r>
        <w:t xml:space="preserve"> using the residue at the poles, around the circle </w:t>
      </w:r>
      <w:r w:rsidRPr="00C8422D">
        <w:rPr>
          <w:position w:val="-14"/>
        </w:rPr>
        <w:object w:dxaOrig="620" w:dyaOrig="400" w14:anchorId="1F2E4268">
          <v:shape id="_x0000_i1029" type="#_x0000_t75" style="width:30.65pt;height:20.4pt" o:ole="">
            <v:imagedata r:id="rId13" o:title=""/>
          </v:shape>
          <o:OLEObject Type="Embed" ProgID="Equation.3" ShapeID="_x0000_i1029" DrawAspect="Content" ObjectID="_1745079843" r:id="rId14"/>
        </w:object>
      </w:r>
      <w:r>
        <w:t>.</w:t>
      </w:r>
    </w:p>
    <w:p w14:paraId="5E83E5C4" w14:textId="77777777" w:rsidR="002A5395" w:rsidRDefault="002A5395" w:rsidP="002A5395">
      <w:pPr>
        <w:spacing w:line="480" w:lineRule="auto"/>
        <w:jc w:val="both"/>
      </w:pPr>
      <w:r w:rsidRPr="00E072A7">
        <w:rPr>
          <w:highlight w:val="yellow"/>
        </w:rPr>
        <w:t>3. Evaluate</w:t>
      </w:r>
      <w:r>
        <w:t xml:space="preserve"> </w:t>
      </w:r>
      <w:r w:rsidRPr="00C8422D">
        <w:rPr>
          <w:position w:val="-32"/>
        </w:rPr>
        <w:object w:dxaOrig="2540" w:dyaOrig="740" w14:anchorId="4CB65D08">
          <v:shape id="_x0000_i1030" type="#_x0000_t75" style="width:126.8pt;height:36.55pt" o:ole="">
            <v:imagedata r:id="rId15" o:title=""/>
          </v:shape>
          <o:OLEObject Type="Embed" ProgID="Equation.3" ShapeID="_x0000_i1030" DrawAspect="Content" ObjectID="_1745079844" r:id="rId16"/>
        </w:object>
      </w:r>
      <w:r>
        <w:t xml:space="preserve"> using the residue at the poles, where </w:t>
      </w:r>
      <w:r w:rsidRPr="00C8422D">
        <w:rPr>
          <w:position w:val="-6"/>
        </w:rPr>
        <w:object w:dxaOrig="240" w:dyaOrig="279" w14:anchorId="0B1BE02A">
          <v:shape id="_x0000_i1031" type="#_x0000_t75" style="width:11.8pt;height:14.5pt" o:ole="">
            <v:imagedata r:id="rId7" o:title=""/>
          </v:shape>
          <o:OLEObject Type="Embed" ProgID="Equation.3" ShapeID="_x0000_i1031" DrawAspect="Content" ObjectID="_1745079845" r:id="rId17"/>
        </w:object>
      </w:r>
      <w:r>
        <w:t xml:space="preserve"> is the </w:t>
      </w:r>
    </w:p>
    <w:p w14:paraId="05126AA5" w14:textId="147B6789" w:rsidR="002A5395" w:rsidRDefault="002A5395" w:rsidP="002A5395">
      <w:pPr>
        <w:spacing w:line="480" w:lineRule="auto"/>
        <w:jc w:val="both"/>
      </w:pPr>
      <w:r>
        <w:t xml:space="preserve">    </w:t>
      </w:r>
      <w:r w:rsidR="007F7D28">
        <w:t>upper half</w:t>
      </w:r>
      <w:r>
        <w:t xml:space="preserve"> circle of the equation </w:t>
      </w:r>
      <w:r w:rsidRPr="00C8422D">
        <w:rPr>
          <w:position w:val="-14"/>
        </w:rPr>
        <w:object w:dxaOrig="639" w:dyaOrig="400" w14:anchorId="47736015">
          <v:shape id="_x0000_i1032" type="#_x0000_t75" style="width:32.25pt;height:20.4pt" o:ole="">
            <v:imagedata r:id="rId18" o:title=""/>
          </v:shape>
          <o:OLEObject Type="Embed" ProgID="Equation.3" ShapeID="_x0000_i1032" DrawAspect="Content" ObjectID="_1745079846" r:id="rId19"/>
        </w:object>
      </w:r>
      <w:r>
        <w:t>.</w:t>
      </w:r>
    </w:p>
    <w:p w14:paraId="2E91F8A2" w14:textId="77777777" w:rsidR="002A5395" w:rsidRDefault="002A5395" w:rsidP="002A5395">
      <w:pPr>
        <w:spacing w:line="480" w:lineRule="auto"/>
        <w:jc w:val="both"/>
      </w:pPr>
      <w:r>
        <w:t xml:space="preserve">4. Evaluate </w:t>
      </w:r>
      <w:r w:rsidRPr="00C8422D">
        <w:rPr>
          <w:position w:val="-32"/>
        </w:rPr>
        <w:object w:dxaOrig="2220" w:dyaOrig="740" w14:anchorId="3039E1A4">
          <v:shape id="_x0000_i1033" type="#_x0000_t75" style="width:111.2pt;height:36.55pt" o:ole="">
            <v:imagedata r:id="rId20" o:title=""/>
          </v:shape>
          <o:OLEObject Type="Embed" ProgID="Equation.3" ShapeID="_x0000_i1033" DrawAspect="Content" ObjectID="_1745079847" r:id="rId21"/>
        </w:object>
      </w:r>
      <w:r>
        <w:t xml:space="preserve"> using the residue at the poles, around the circle </w:t>
      </w:r>
      <w:r w:rsidRPr="00C8422D">
        <w:rPr>
          <w:position w:val="-6"/>
        </w:rPr>
        <w:object w:dxaOrig="240" w:dyaOrig="279" w14:anchorId="37922C84">
          <v:shape id="_x0000_i1034" type="#_x0000_t75" style="width:11.8pt;height:14.5pt" o:ole="">
            <v:imagedata r:id="rId7" o:title=""/>
          </v:shape>
          <o:OLEObject Type="Embed" ProgID="Equation.3" ShapeID="_x0000_i1034" DrawAspect="Content" ObjectID="_1745079848" r:id="rId22"/>
        </w:object>
      </w:r>
      <w:r>
        <w:t xml:space="preserve"> </w:t>
      </w:r>
    </w:p>
    <w:p w14:paraId="30FC3DA3" w14:textId="77777777" w:rsidR="002A5395" w:rsidRDefault="002A5395" w:rsidP="002A5395">
      <w:pPr>
        <w:spacing w:line="480" w:lineRule="auto"/>
        <w:jc w:val="both"/>
      </w:pPr>
      <w:r>
        <w:t xml:space="preserve">   with the equation </w:t>
      </w:r>
      <w:r w:rsidRPr="00C8422D">
        <w:rPr>
          <w:position w:val="-14"/>
        </w:rPr>
        <w:object w:dxaOrig="639" w:dyaOrig="400" w14:anchorId="7DC298EB">
          <v:shape id="_x0000_i1035" type="#_x0000_t75" style="width:32.25pt;height:20.4pt" o:ole="">
            <v:imagedata r:id="rId23" o:title=""/>
          </v:shape>
          <o:OLEObject Type="Embed" ProgID="Equation.3" ShapeID="_x0000_i1035" DrawAspect="Content" ObjectID="_1745079849" r:id="rId24"/>
        </w:object>
      </w:r>
      <w:r>
        <w:t>.</w:t>
      </w:r>
    </w:p>
    <w:p w14:paraId="57D56770" w14:textId="77777777" w:rsidR="002A5395" w:rsidRPr="000F1000" w:rsidRDefault="002A5395" w:rsidP="000F1000">
      <w:pPr>
        <w:jc w:val="center"/>
        <w:rPr>
          <w:b/>
        </w:rPr>
      </w:pPr>
      <w:r>
        <w:rPr>
          <w:b/>
        </w:rPr>
        <w:t>(Improper Real Integral)</w:t>
      </w:r>
    </w:p>
    <w:p w14:paraId="30EE09A2" w14:textId="77777777" w:rsidR="000F1000" w:rsidRDefault="002A25DD" w:rsidP="002A25DD">
      <w:pPr>
        <w:tabs>
          <w:tab w:val="left" w:pos="3750"/>
        </w:tabs>
        <w:ind w:left="360"/>
      </w:pPr>
      <w:r>
        <w:tab/>
      </w:r>
    </w:p>
    <w:p w14:paraId="36F44C71" w14:textId="77777777" w:rsidR="00A258FC" w:rsidRDefault="005D1172" w:rsidP="005D1172">
      <w:r>
        <w:t xml:space="preserve">1. </w:t>
      </w:r>
      <w:r w:rsidR="00A258FC">
        <w:t xml:space="preserve">Show that </w:t>
      </w:r>
      <w:r w:rsidR="00A258FC" w:rsidRPr="000A240C">
        <w:rPr>
          <w:position w:val="-32"/>
        </w:rPr>
        <w:object w:dxaOrig="2240" w:dyaOrig="760" w14:anchorId="2D716ED3">
          <v:shape id="_x0000_i1036" type="#_x0000_t75" style="width:111.75pt;height:38.15pt" o:ole="">
            <v:imagedata r:id="rId25" o:title=""/>
          </v:shape>
          <o:OLEObject Type="Embed" ProgID="Equation.3" ShapeID="_x0000_i1036" DrawAspect="Content" ObjectID="_1745079850" r:id="rId26"/>
        </w:object>
      </w:r>
    </w:p>
    <w:p w14:paraId="5525548E" w14:textId="77777777" w:rsidR="00A258FC" w:rsidRPr="00E82AFF" w:rsidRDefault="005D1172" w:rsidP="005D1172">
      <w:pPr>
        <w:rPr>
          <w:highlight w:val="cyan"/>
        </w:rPr>
      </w:pPr>
      <w:r w:rsidRPr="00E82AFF">
        <w:rPr>
          <w:highlight w:val="cyan"/>
        </w:rPr>
        <w:t xml:space="preserve">2. </w:t>
      </w:r>
      <w:r w:rsidR="00A258FC" w:rsidRPr="00E82AFF">
        <w:rPr>
          <w:highlight w:val="cyan"/>
        </w:rPr>
        <w:t xml:space="preserve">Show that </w:t>
      </w:r>
      <w:r w:rsidR="00A258FC" w:rsidRPr="00E82AFF">
        <w:rPr>
          <w:position w:val="-32"/>
          <w:highlight w:val="cyan"/>
        </w:rPr>
        <w:object w:dxaOrig="2340" w:dyaOrig="760" w14:anchorId="73B56D71">
          <v:shape id="_x0000_i1037" type="#_x0000_t75" style="width:117.15pt;height:38.15pt" o:ole="">
            <v:imagedata r:id="rId27" o:title=""/>
          </v:shape>
          <o:OLEObject Type="Embed" ProgID="Equation.3" ShapeID="_x0000_i1037" DrawAspect="Content" ObjectID="_1745079851" r:id="rId28"/>
        </w:object>
      </w:r>
    </w:p>
    <w:p w14:paraId="1429ACB2" w14:textId="77777777" w:rsidR="00A258FC" w:rsidRDefault="005D1172" w:rsidP="005D1172">
      <w:r w:rsidRPr="00E82AFF">
        <w:rPr>
          <w:highlight w:val="cyan"/>
        </w:rPr>
        <w:t xml:space="preserve">3. </w:t>
      </w:r>
      <w:r w:rsidR="00A258FC" w:rsidRPr="00E82AFF">
        <w:rPr>
          <w:highlight w:val="cyan"/>
        </w:rPr>
        <w:t xml:space="preserve">Show that </w:t>
      </w:r>
      <w:r w:rsidR="00A258FC" w:rsidRPr="00E82AFF">
        <w:rPr>
          <w:position w:val="-32"/>
          <w:highlight w:val="cyan"/>
        </w:rPr>
        <w:object w:dxaOrig="1860" w:dyaOrig="760" w14:anchorId="12346B42">
          <v:shape id="_x0000_i1038" type="#_x0000_t75" style="width:92.95pt;height:38.15pt" o:ole="">
            <v:imagedata r:id="rId29" o:title=""/>
          </v:shape>
          <o:OLEObject Type="Embed" ProgID="Equation.3" ShapeID="_x0000_i1038" DrawAspect="Content" ObjectID="_1745079852" r:id="rId30"/>
        </w:object>
      </w:r>
    </w:p>
    <w:p w14:paraId="1DD2EBBA" w14:textId="6886C3FA" w:rsidR="00A258FC" w:rsidRDefault="005D1172" w:rsidP="005D1172">
      <w:r w:rsidRPr="00E82AFF">
        <w:rPr>
          <w:highlight w:val="yellow"/>
        </w:rPr>
        <w:t xml:space="preserve">4. </w:t>
      </w:r>
      <w:r w:rsidR="00A258FC" w:rsidRPr="00E82AFF">
        <w:rPr>
          <w:highlight w:val="yellow"/>
        </w:rPr>
        <w:t xml:space="preserve">Show that </w:t>
      </w:r>
      <w:r w:rsidR="0018161C" w:rsidRPr="00E82AFF">
        <w:rPr>
          <w:position w:val="-32"/>
          <w:highlight w:val="yellow"/>
        </w:rPr>
        <w:object w:dxaOrig="2840" w:dyaOrig="760" w14:anchorId="00038957">
          <v:shape id="_x0000_i1039" type="#_x0000_t75" style="width:141.85pt;height:38.15pt" o:ole="">
            <v:imagedata r:id="rId31" o:title=""/>
          </v:shape>
          <o:OLEObject Type="Embed" ProgID="Equation.3" ShapeID="_x0000_i1039" DrawAspect="Content" ObjectID="_1745079853" r:id="rId32"/>
        </w:object>
      </w:r>
    </w:p>
    <w:p w14:paraId="15193C91" w14:textId="04354BFD" w:rsidR="00E82AFF" w:rsidRDefault="00E82AFF" w:rsidP="005D1172"/>
    <w:p w14:paraId="0BB0DD10" w14:textId="1B1D727A" w:rsidR="00E82AFF" w:rsidRDefault="00E82AFF" w:rsidP="005D1172"/>
    <w:p w14:paraId="53BD669F" w14:textId="16185CE1" w:rsidR="00E82AFF" w:rsidRDefault="00E82AFF" w:rsidP="005D1172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>sin(</w:t>
      </w:r>
      <w:proofErr w:type="spellStart"/>
      <w:r>
        <w:rPr>
          <w:rFonts w:ascii="Arial" w:hAnsi="Arial" w:cs="Arial"/>
          <w:color w:val="040C28"/>
        </w:rPr>
        <w:t>x+iy</w:t>
      </w:r>
      <w:proofErr w:type="spellEnd"/>
      <w:r>
        <w:rPr>
          <w:rFonts w:ascii="Arial" w:hAnsi="Arial" w:cs="Arial"/>
          <w:color w:val="040C28"/>
        </w:rPr>
        <w:t xml:space="preserve">) = sin(x) </w:t>
      </w:r>
      <w:proofErr w:type="spellStart"/>
      <w:r>
        <w:rPr>
          <w:rFonts w:ascii="Arial" w:hAnsi="Arial" w:cs="Arial"/>
          <w:color w:val="040C28"/>
        </w:rPr>
        <w:t>cosh</w:t>
      </w:r>
      <w:proofErr w:type="spellEnd"/>
      <w:r>
        <w:rPr>
          <w:rFonts w:ascii="Arial" w:hAnsi="Arial" w:cs="Arial"/>
          <w:color w:val="040C28"/>
        </w:rPr>
        <w:t xml:space="preserve">(y) + </w:t>
      </w:r>
      <w:proofErr w:type="spellStart"/>
      <w:r>
        <w:rPr>
          <w:rFonts w:ascii="Arial" w:hAnsi="Arial" w:cs="Arial"/>
          <w:color w:val="040C28"/>
        </w:rPr>
        <w:t>i</w:t>
      </w:r>
      <w:proofErr w:type="spellEnd"/>
      <w:r>
        <w:rPr>
          <w:rFonts w:ascii="Arial" w:hAnsi="Arial" w:cs="Arial"/>
          <w:color w:val="040C28"/>
        </w:rPr>
        <w:t xml:space="preserve"> cos(x) </w:t>
      </w:r>
      <w:proofErr w:type="spellStart"/>
      <w:r>
        <w:rPr>
          <w:rFonts w:ascii="Arial" w:hAnsi="Arial" w:cs="Arial"/>
          <w:color w:val="040C28"/>
        </w:rPr>
        <w:t>sinh</w:t>
      </w:r>
      <w:proofErr w:type="spellEnd"/>
      <w:r>
        <w:rPr>
          <w:rFonts w:ascii="Arial" w:hAnsi="Arial" w:cs="Arial"/>
          <w:color w:val="040C28"/>
        </w:rPr>
        <w:t>(y))</w:t>
      </w:r>
    </w:p>
    <w:p w14:paraId="3FAFDFD5" w14:textId="79519313" w:rsidR="00E82AFF" w:rsidRDefault="00E82AFF" w:rsidP="005D1172">
      <w:r>
        <w:rPr>
          <w:rStyle w:val="muxgbd"/>
          <w:rFonts w:ascii="Arial" w:hAnsi="Arial" w:cs="Arial"/>
          <w:color w:val="70757A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cos(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a+</w:t>
      </w:r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bi</w:t>
      </w:r>
      <w:proofErr w:type="spell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)=</w:t>
      </w:r>
      <w:proofErr w:type="spellStart"/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cosacoshb−isinasinhb</w:t>
      </w:r>
      <w:proofErr w:type="spellEnd"/>
    </w:p>
    <w:p w14:paraId="3FAA07DA" w14:textId="77777777" w:rsidR="000159AC" w:rsidRDefault="000159AC" w:rsidP="000159AC">
      <w:pPr>
        <w:ind w:left="360"/>
      </w:pPr>
    </w:p>
    <w:p w14:paraId="78FC0265" w14:textId="77777777" w:rsidR="000A240C" w:rsidRDefault="000A240C" w:rsidP="000A240C">
      <w:pPr>
        <w:ind w:left="360"/>
      </w:pPr>
    </w:p>
    <w:sectPr w:rsidR="000A24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591C"/>
    <w:multiLevelType w:val="hybridMultilevel"/>
    <w:tmpl w:val="C8D8B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890DA4"/>
    <w:multiLevelType w:val="hybridMultilevel"/>
    <w:tmpl w:val="75A2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C2"/>
    <w:rsid w:val="000159AC"/>
    <w:rsid w:val="000A240C"/>
    <w:rsid w:val="000F1000"/>
    <w:rsid w:val="0018161C"/>
    <w:rsid w:val="002A25DD"/>
    <w:rsid w:val="002A5395"/>
    <w:rsid w:val="002A595E"/>
    <w:rsid w:val="003401DF"/>
    <w:rsid w:val="003755F8"/>
    <w:rsid w:val="00450F2B"/>
    <w:rsid w:val="0054650C"/>
    <w:rsid w:val="005D1172"/>
    <w:rsid w:val="006477B0"/>
    <w:rsid w:val="00797DC2"/>
    <w:rsid w:val="007B2589"/>
    <w:rsid w:val="007F7D28"/>
    <w:rsid w:val="009317C3"/>
    <w:rsid w:val="009533F3"/>
    <w:rsid w:val="009C46B4"/>
    <w:rsid w:val="00A20138"/>
    <w:rsid w:val="00A258FC"/>
    <w:rsid w:val="00A93321"/>
    <w:rsid w:val="00AC28E5"/>
    <w:rsid w:val="00AF3EC2"/>
    <w:rsid w:val="00B229EB"/>
    <w:rsid w:val="00CB4A6A"/>
    <w:rsid w:val="00D14D1F"/>
    <w:rsid w:val="00E072A7"/>
    <w:rsid w:val="00E4056C"/>
    <w:rsid w:val="00E8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8DC6E67"/>
  <w15:docId w15:val="{2797C176-DEE3-4C81-B8DC-F688304C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7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7D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uxgbd">
    <w:name w:val="muxgbd"/>
    <w:basedOn w:val="DefaultParagraphFont"/>
    <w:rsid w:val="00E82AFF"/>
  </w:style>
  <w:style w:type="character" w:styleId="Emphasis">
    <w:name w:val="Emphasis"/>
    <w:basedOn w:val="DefaultParagraphFont"/>
    <w:uiPriority w:val="20"/>
    <w:qFormat/>
    <w:rsid w:val="00E82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BRAC UNIVERSITY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flucky08</dc:creator>
  <cp:keywords/>
  <dc:description/>
  <cp:lastModifiedBy>Shihab Muhtasim</cp:lastModifiedBy>
  <cp:revision>1</cp:revision>
  <dcterms:created xsi:type="dcterms:W3CDTF">2001-12-31T20:16:00Z</dcterms:created>
  <dcterms:modified xsi:type="dcterms:W3CDTF">2023-05-09T02:37:00Z</dcterms:modified>
</cp:coreProperties>
</file>