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2B177" w14:textId="053BBBD2" w:rsidR="000573C5" w:rsidRPr="00FE174A" w:rsidRDefault="00F932D7" w:rsidP="00077373">
      <w:pPr>
        <w:spacing w:after="0" w:line="360" w:lineRule="auto"/>
        <w:ind w:left="5040" w:right="3" w:firstLine="720"/>
        <w:rPr>
          <w:color w:val="000000" w:themeColor="text1"/>
          <w:sz w:val="40"/>
          <w:szCs w:val="40"/>
        </w:rPr>
      </w:pPr>
      <w:bookmarkStart w:id="0" w:name="_Hlk34249373"/>
      <w:r>
        <w:rPr>
          <w:b/>
          <w:color w:val="000000" w:themeColor="text1"/>
          <w:sz w:val="40"/>
          <w:szCs w:val="40"/>
        </w:rPr>
        <w:t xml:space="preserve">   </w:t>
      </w:r>
      <w:r w:rsidR="000573C5" w:rsidRPr="00FE17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Chapter-6</w:t>
      </w:r>
      <w:r w:rsidRPr="00FE17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73C5" w:rsidRPr="00FE17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w:t>
      </w:r>
      <w:r w:rsidRPr="00FE17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p w14:paraId="152ED1AA" w14:textId="080A0463" w:rsidR="000573C5" w:rsidRDefault="000573C5" w:rsidP="00077373">
      <w:pPr>
        <w:pStyle w:val="Heading1"/>
        <w:tabs>
          <w:tab w:val="center" w:pos="1483"/>
        </w:tabs>
        <w:spacing w:after="0" w:line="360" w:lineRule="auto"/>
        <w:ind w:left="-15" w:firstLine="0"/>
      </w:pPr>
      <w:r>
        <w:t xml:space="preserve">6.1 Introduction </w:t>
      </w:r>
    </w:p>
    <w:p w14:paraId="7C966647" w14:textId="77777777" w:rsidR="00027C53" w:rsidRPr="00027C53" w:rsidRDefault="00027C53" w:rsidP="00077373">
      <w:pPr>
        <w:spacing w:after="0" w:line="360" w:lineRule="auto"/>
        <w:ind w:left="0" w:firstLine="0"/>
        <w:rPr>
          <w:szCs w:val="24"/>
          <w:shd w:val="clear" w:color="auto" w:fill="FFFFFF"/>
        </w:rPr>
      </w:pPr>
      <w:r w:rsidRPr="00027C53">
        <w:rPr>
          <w:szCs w:val="24"/>
          <w:shd w:val="clear" w:color="auto" w:fill="FFFFFF"/>
        </w:rPr>
        <w:t>Testing is the process or activity that checks the functionality and correctness of software according to specified user requirements to improve the quality and reliability of the system.</w:t>
      </w:r>
    </w:p>
    <w:p w14:paraId="69827DFD" w14:textId="30DEB0F3" w:rsidR="00027C53" w:rsidRDefault="00027C53" w:rsidP="00077373">
      <w:pPr>
        <w:spacing w:after="0" w:line="360" w:lineRule="auto"/>
        <w:ind w:left="0" w:firstLine="0"/>
        <w:rPr>
          <w:szCs w:val="24"/>
          <w:shd w:val="clear" w:color="auto" w:fill="FFFFFF"/>
        </w:rPr>
      </w:pPr>
      <w:r w:rsidRPr="00027C53">
        <w:rPr>
          <w:szCs w:val="24"/>
          <w:shd w:val="clear" w:color="auto" w:fill="FFFFFF"/>
        </w:rPr>
        <w:t>We do three types of testing in this system.</w:t>
      </w:r>
    </w:p>
    <w:p w14:paraId="6B7D9E5D" w14:textId="77777777" w:rsidR="00380D88" w:rsidRDefault="00380D88" w:rsidP="00077373">
      <w:pPr>
        <w:pStyle w:val="ListParagraph"/>
        <w:numPr>
          <w:ilvl w:val="0"/>
          <w:numId w:val="25"/>
        </w:numPr>
        <w:spacing w:after="0" w:line="360" w:lineRule="auto"/>
        <w:contextualSpacing w:val="0"/>
        <w:rPr>
          <w:szCs w:val="24"/>
          <w:shd w:val="clear" w:color="auto" w:fill="FFFFFF"/>
        </w:rPr>
      </w:pPr>
      <w:r w:rsidRPr="00380D88">
        <w:rPr>
          <w:szCs w:val="24"/>
          <w:shd w:val="clear" w:color="auto" w:fill="FFFFFF"/>
        </w:rPr>
        <w:t>Unit Testing</w:t>
      </w:r>
    </w:p>
    <w:p w14:paraId="4D313D8F" w14:textId="77777777" w:rsidR="00380D88" w:rsidRDefault="00380D88" w:rsidP="00077373">
      <w:pPr>
        <w:pStyle w:val="ListParagraph"/>
        <w:numPr>
          <w:ilvl w:val="0"/>
          <w:numId w:val="25"/>
        </w:numPr>
        <w:spacing w:after="0" w:line="360" w:lineRule="auto"/>
        <w:contextualSpacing w:val="0"/>
        <w:rPr>
          <w:szCs w:val="24"/>
          <w:shd w:val="clear" w:color="auto" w:fill="FFFFFF"/>
        </w:rPr>
      </w:pPr>
      <w:r>
        <w:rPr>
          <w:szCs w:val="24"/>
          <w:shd w:val="clear" w:color="auto" w:fill="FFFFFF"/>
        </w:rPr>
        <w:t>Integration Testing</w:t>
      </w:r>
    </w:p>
    <w:p w14:paraId="751386D0" w14:textId="77777777" w:rsidR="00380D88" w:rsidRDefault="00380D88" w:rsidP="00077373">
      <w:pPr>
        <w:pStyle w:val="ListParagraph"/>
        <w:numPr>
          <w:ilvl w:val="0"/>
          <w:numId w:val="25"/>
        </w:numPr>
        <w:spacing w:after="0" w:line="360" w:lineRule="auto"/>
        <w:contextualSpacing w:val="0"/>
        <w:rPr>
          <w:szCs w:val="24"/>
          <w:shd w:val="clear" w:color="auto" w:fill="FFFFFF"/>
        </w:rPr>
      </w:pPr>
      <w:r>
        <w:rPr>
          <w:szCs w:val="24"/>
          <w:shd w:val="clear" w:color="auto" w:fill="FFFFFF"/>
        </w:rPr>
        <w:t>System Testing</w:t>
      </w:r>
    </w:p>
    <w:p w14:paraId="0927E109" w14:textId="77777777" w:rsidR="00380D88" w:rsidRDefault="00380D88" w:rsidP="00077373">
      <w:pPr>
        <w:spacing w:after="0" w:line="360" w:lineRule="auto"/>
        <w:ind w:left="0" w:firstLine="0"/>
        <w:rPr>
          <w:szCs w:val="24"/>
        </w:rPr>
      </w:pPr>
    </w:p>
    <w:p w14:paraId="59F0D954" w14:textId="77777777" w:rsidR="00380D88" w:rsidRDefault="00380D88" w:rsidP="00077373">
      <w:pPr>
        <w:spacing w:after="0" w:line="360" w:lineRule="auto"/>
        <w:ind w:left="0" w:firstLine="0"/>
        <w:rPr>
          <w:b/>
          <w:bCs/>
          <w:sz w:val="28"/>
          <w:szCs w:val="28"/>
        </w:rPr>
      </w:pPr>
      <w:r w:rsidRPr="00380D88">
        <w:rPr>
          <w:b/>
          <w:bCs/>
          <w:sz w:val="28"/>
          <w:szCs w:val="28"/>
        </w:rPr>
        <w:t>6.2 Unit Testing</w:t>
      </w:r>
      <w:r w:rsidRPr="00380D88">
        <w:rPr>
          <w:b/>
          <w:bCs/>
          <w:sz w:val="28"/>
          <w:szCs w:val="28"/>
        </w:rPr>
        <w:tab/>
      </w:r>
    </w:p>
    <w:p w14:paraId="7CD83EA4" w14:textId="16ECACB8" w:rsidR="00CF51E1" w:rsidRPr="00027C53" w:rsidRDefault="00CF51E1" w:rsidP="006879E2">
      <w:pPr>
        <w:spacing w:after="0" w:line="360" w:lineRule="auto"/>
        <w:ind w:left="0" w:right="0" w:firstLine="0"/>
        <w:rPr>
          <w:color w:val="0E101A"/>
          <w:szCs w:val="24"/>
        </w:rPr>
      </w:pPr>
      <w:r w:rsidRPr="00CF51E1">
        <w:rPr>
          <w:color w:val="0E101A"/>
          <w:szCs w:val="24"/>
        </w:rPr>
        <w:t>Also known as Program Testing, it is a type of testing where the analyst tests or focuses on each program or module independently. It is carried out to execute each statement of the module at least once. Unit Testing is typically performed by the developer. It is a testing method using which every independent module is tested to determine if there are any issues by the developer himself.</w:t>
      </w:r>
    </w:p>
    <w:p w14:paraId="6B454CCC" w14:textId="77777777" w:rsidR="00CF51E1" w:rsidRPr="00CF51E1" w:rsidRDefault="00CF51E1" w:rsidP="006879E2">
      <w:pPr>
        <w:numPr>
          <w:ilvl w:val="0"/>
          <w:numId w:val="29"/>
        </w:numPr>
        <w:spacing w:after="0" w:line="360" w:lineRule="auto"/>
        <w:ind w:right="0"/>
        <w:rPr>
          <w:color w:val="0E101A"/>
          <w:szCs w:val="24"/>
        </w:rPr>
      </w:pPr>
      <w:r w:rsidRPr="00CF51E1">
        <w:rPr>
          <w:color w:val="0E101A"/>
          <w:szCs w:val="24"/>
        </w:rPr>
        <w:t>In unit testing, the accuracy of a program cannot be assured and it is difficult to conduct testing of various input combinations in detail.</w:t>
      </w:r>
    </w:p>
    <w:p w14:paraId="5CE3A424" w14:textId="4FD25BD9" w:rsidR="00F0636C" w:rsidRPr="00F0636C" w:rsidRDefault="00CF51E1" w:rsidP="00077373">
      <w:pPr>
        <w:numPr>
          <w:ilvl w:val="0"/>
          <w:numId w:val="29"/>
        </w:numPr>
        <w:spacing w:after="0" w:line="360" w:lineRule="auto"/>
        <w:ind w:right="0"/>
        <w:jc w:val="left"/>
        <w:rPr>
          <w:color w:val="0E101A"/>
          <w:szCs w:val="24"/>
        </w:rPr>
      </w:pPr>
      <w:r w:rsidRPr="00CF51E1">
        <w:rPr>
          <w:color w:val="0E101A"/>
          <w:szCs w:val="24"/>
        </w:rPr>
        <w:t>It identifies maximum errors in a program as compared to other testing techniques.</w:t>
      </w:r>
    </w:p>
    <w:p w14:paraId="3386B133" w14:textId="4DD25DD9" w:rsidR="000573C5" w:rsidRDefault="000573C5" w:rsidP="00077373">
      <w:pPr>
        <w:spacing w:after="0" w:line="360" w:lineRule="auto"/>
        <w:ind w:left="0" w:firstLine="0"/>
        <w:rPr>
          <w:szCs w:val="24"/>
          <w:shd w:val="clear" w:color="auto" w:fill="FFFFFF"/>
        </w:rPr>
      </w:pPr>
    </w:p>
    <w:p w14:paraId="1A6736A9" w14:textId="77777777" w:rsidR="00F0636C" w:rsidRDefault="00F0636C" w:rsidP="00077373">
      <w:pPr>
        <w:spacing w:after="0" w:line="360" w:lineRule="auto"/>
        <w:ind w:left="0" w:firstLine="0"/>
        <w:rPr>
          <w:szCs w:val="24"/>
          <w:shd w:val="clear" w:color="auto" w:fill="FFFFFF"/>
        </w:rPr>
      </w:pPr>
    </w:p>
    <w:p w14:paraId="7921D054" w14:textId="56ABCCB1" w:rsidR="001D31AD" w:rsidRDefault="00380D88" w:rsidP="00077373">
      <w:pPr>
        <w:spacing w:after="0" w:line="360" w:lineRule="auto"/>
        <w:ind w:left="0" w:firstLine="0"/>
        <w:rPr>
          <w:szCs w:val="24"/>
          <w:shd w:val="clear" w:color="auto" w:fill="FFFFFF"/>
        </w:rPr>
      </w:pPr>
      <w:r>
        <w:rPr>
          <w:szCs w:val="24"/>
          <w:shd w:val="clear" w:color="auto" w:fill="FFFFFF"/>
        </w:rPr>
        <w:t>Here is the example of unit testing of this system</w:t>
      </w:r>
      <w:r w:rsidR="00FD4202">
        <w:rPr>
          <w:szCs w:val="24"/>
          <w:shd w:val="clear" w:color="auto" w:fill="FFFFFF"/>
        </w:rPr>
        <w:t>:</w:t>
      </w:r>
    </w:p>
    <w:p w14:paraId="176E6C15" w14:textId="2C482FC1" w:rsidR="001D31AD" w:rsidRDefault="00A60E14" w:rsidP="00077373">
      <w:pPr>
        <w:spacing w:after="0" w:line="360" w:lineRule="auto"/>
        <w:ind w:left="0" w:firstLine="0"/>
        <w:jc w:val="center"/>
        <w:rPr>
          <w:szCs w:val="24"/>
          <w:shd w:val="clear" w:color="auto" w:fill="FFFFFF"/>
        </w:rPr>
      </w:pPr>
      <w:r>
        <w:rPr>
          <w:noProof/>
          <w:szCs w:val="24"/>
          <w:shd w:val="clear" w:color="auto" w:fill="FFFFFF"/>
        </w:rPr>
        <w:drawing>
          <wp:inline distT="0" distB="0" distL="0" distR="0" wp14:anchorId="6B251C97" wp14:editId="2C06AF38">
            <wp:extent cx="4908430" cy="227644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g1.png"/>
                    <pic:cNvPicPr/>
                  </pic:nvPicPr>
                  <pic:blipFill>
                    <a:blip r:embed="rId7">
                      <a:extLst>
                        <a:ext uri="{28A0092B-C50C-407E-A947-70E740481C1C}">
                          <a14:useLocalDpi xmlns:a14="http://schemas.microsoft.com/office/drawing/2010/main" val="0"/>
                        </a:ext>
                      </a:extLst>
                    </a:blip>
                    <a:stretch>
                      <a:fillRect/>
                    </a:stretch>
                  </pic:blipFill>
                  <pic:spPr>
                    <a:xfrm>
                      <a:off x="0" y="0"/>
                      <a:ext cx="4963337" cy="2301907"/>
                    </a:xfrm>
                    <a:prstGeom prst="rect">
                      <a:avLst/>
                    </a:prstGeom>
                  </pic:spPr>
                </pic:pic>
              </a:graphicData>
            </a:graphic>
          </wp:inline>
        </w:drawing>
      </w:r>
    </w:p>
    <w:p w14:paraId="685CD38E" w14:textId="4AAF0755" w:rsidR="00A60E14" w:rsidRDefault="00A60E14" w:rsidP="00077373">
      <w:pPr>
        <w:spacing w:after="0" w:line="360" w:lineRule="auto"/>
        <w:ind w:left="0" w:firstLine="0"/>
        <w:jc w:val="center"/>
        <w:rPr>
          <w:szCs w:val="24"/>
          <w:shd w:val="clear" w:color="auto" w:fill="FFFFFF"/>
        </w:rPr>
      </w:pPr>
      <w:r>
        <w:rPr>
          <w:noProof/>
          <w:szCs w:val="24"/>
          <w:shd w:val="clear" w:color="auto" w:fill="FFFFFF"/>
        </w:rPr>
        <w:lastRenderedPageBreak/>
        <w:drawing>
          <wp:inline distT="0" distB="0" distL="0" distR="0" wp14:anchorId="37B92DA2" wp14:editId="058F567F">
            <wp:extent cx="4690482" cy="2173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2.png"/>
                    <pic:cNvPicPr/>
                  </pic:nvPicPr>
                  <pic:blipFill>
                    <a:blip r:embed="rId8">
                      <a:extLst>
                        <a:ext uri="{28A0092B-C50C-407E-A947-70E740481C1C}">
                          <a14:useLocalDpi xmlns:a14="http://schemas.microsoft.com/office/drawing/2010/main" val="0"/>
                        </a:ext>
                      </a:extLst>
                    </a:blip>
                    <a:stretch>
                      <a:fillRect/>
                    </a:stretch>
                  </pic:blipFill>
                  <pic:spPr>
                    <a:xfrm>
                      <a:off x="0" y="0"/>
                      <a:ext cx="4712454" cy="2184040"/>
                    </a:xfrm>
                    <a:prstGeom prst="rect">
                      <a:avLst/>
                    </a:prstGeom>
                  </pic:spPr>
                </pic:pic>
              </a:graphicData>
            </a:graphic>
          </wp:inline>
        </w:drawing>
      </w:r>
    </w:p>
    <w:p w14:paraId="50FDC2BC" w14:textId="0BE7032F" w:rsidR="001D31AD" w:rsidRDefault="00CF51E1" w:rsidP="00077373">
      <w:pPr>
        <w:spacing w:after="0" w:line="360" w:lineRule="auto"/>
        <w:ind w:left="0" w:firstLine="0"/>
        <w:rPr>
          <w:szCs w:val="24"/>
          <w:shd w:val="clear" w:color="auto" w:fill="FFFFFF"/>
        </w:rPr>
      </w:pPr>
      <w:r w:rsidRPr="00CF51E1">
        <w:rPr>
          <w:szCs w:val="24"/>
          <w:shd w:val="clear" w:color="auto" w:fill="FFFFFF"/>
        </w:rPr>
        <w:t>Here, we upload specifications about a product and we get the information as we wanted.</w:t>
      </w:r>
    </w:p>
    <w:p w14:paraId="64C11B4A" w14:textId="77777777" w:rsidR="00A60E14" w:rsidRPr="00CF51E1" w:rsidRDefault="00A60E14" w:rsidP="00077373">
      <w:pPr>
        <w:spacing w:after="0" w:line="360" w:lineRule="auto"/>
        <w:ind w:left="0" w:firstLine="0"/>
        <w:rPr>
          <w:szCs w:val="24"/>
          <w:shd w:val="clear" w:color="auto" w:fill="FFFFFF"/>
        </w:rPr>
      </w:pPr>
    </w:p>
    <w:p w14:paraId="05027F85" w14:textId="77777777" w:rsidR="00380D88" w:rsidRPr="00380D88" w:rsidRDefault="00380D88" w:rsidP="00077373">
      <w:pPr>
        <w:spacing w:after="0" w:line="360" w:lineRule="auto"/>
        <w:ind w:left="10"/>
        <w:rPr>
          <w:b/>
          <w:bCs/>
          <w:sz w:val="28"/>
          <w:szCs w:val="28"/>
          <w:shd w:val="clear" w:color="auto" w:fill="FFFFFF"/>
        </w:rPr>
      </w:pPr>
      <w:r w:rsidRPr="00380D88">
        <w:rPr>
          <w:b/>
          <w:bCs/>
          <w:sz w:val="28"/>
          <w:szCs w:val="28"/>
        </w:rPr>
        <w:t xml:space="preserve">6.3 </w:t>
      </w:r>
      <w:r w:rsidRPr="00380D88">
        <w:rPr>
          <w:b/>
          <w:bCs/>
          <w:sz w:val="28"/>
          <w:szCs w:val="28"/>
          <w:shd w:val="clear" w:color="auto" w:fill="FFFFFF"/>
        </w:rPr>
        <w:t>Integration Testing</w:t>
      </w:r>
    </w:p>
    <w:p w14:paraId="27113B51" w14:textId="09128A80" w:rsidR="000E1669" w:rsidRDefault="00CF51E1" w:rsidP="00077373">
      <w:pPr>
        <w:spacing w:after="0" w:line="360" w:lineRule="auto"/>
        <w:ind w:left="0" w:firstLine="0"/>
        <w:rPr>
          <w:szCs w:val="24"/>
          <w:shd w:val="clear" w:color="auto" w:fill="FFFFFF"/>
        </w:rPr>
      </w:pPr>
      <w:r w:rsidRPr="00CF51E1">
        <w:rPr>
          <w:szCs w:val="24"/>
          <w:shd w:val="clear" w:color="auto" w:fill="FFFFFF"/>
        </w:rPr>
        <w:t>In Integration Testing, the analyst tests multiple modules working together. It is used to find discrepancies between the system and its original objective, current specificat</w:t>
      </w:r>
      <w:r>
        <w:rPr>
          <w:szCs w:val="24"/>
          <w:shd w:val="clear" w:color="auto" w:fill="FFFFFF"/>
        </w:rPr>
        <w:t>ions, and systems documentation</w:t>
      </w:r>
      <w:r w:rsidR="00380D88" w:rsidRPr="00FF3B60">
        <w:rPr>
          <w:szCs w:val="24"/>
          <w:shd w:val="clear" w:color="auto" w:fill="FFFFFF"/>
        </w:rPr>
        <w:t>.</w:t>
      </w:r>
      <w:r w:rsidR="000E1669">
        <w:rPr>
          <w:szCs w:val="24"/>
          <w:shd w:val="clear" w:color="auto" w:fill="FFFFFF"/>
        </w:rPr>
        <w:t xml:space="preserve"> Some benefit of Integration testing:</w:t>
      </w:r>
    </w:p>
    <w:p w14:paraId="055C5367" w14:textId="77777777" w:rsidR="000E1669" w:rsidRPr="000E1669" w:rsidRDefault="000E1669" w:rsidP="000E1669">
      <w:pPr>
        <w:pStyle w:val="trt0xe"/>
        <w:numPr>
          <w:ilvl w:val="0"/>
          <w:numId w:val="30"/>
        </w:numPr>
        <w:shd w:val="clear" w:color="auto" w:fill="FFFFFF"/>
        <w:spacing w:before="0" w:beforeAutospacing="0" w:after="60" w:afterAutospacing="0" w:line="360" w:lineRule="auto"/>
        <w:jc w:val="both"/>
        <w:rPr>
          <w:color w:val="202124"/>
        </w:rPr>
      </w:pPr>
      <w:r w:rsidRPr="000E1669">
        <w:rPr>
          <w:color w:val="202124"/>
        </w:rPr>
        <w:t>Integration testing allows ensuring the appropriateness of the modules and their results.</w:t>
      </w:r>
    </w:p>
    <w:p w14:paraId="41F8458C" w14:textId="77777777" w:rsidR="000E1669" w:rsidRPr="000E1669" w:rsidRDefault="000E1669" w:rsidP="000E1669">
      <w:pPr>
        <w:pStyle w:val="trt0xe"/>
        <w:numPr>
          <w:ilvl w:val="0"/>
          <w:numId w:val="30"/>
        </w:numPr>
        <w:shd w:val="clear" w:color="auto" w:fill="FFFFFF"/>
        <w:spacing w:before="0" w:beforeAutospacing="0" w:after="60" w:afterAutospacing="0" w:line="360" w:lineRule="auto"/>
        <w:jc w:val="both"/>
        <w:rPr>
          <w:color w:val="202124"/>
        </w:rPr>
      </w:pPr>
      <w:r w:rsidRPr="000E1669">
        <w:rPr>
          <w:color w:val="202124"/>
        </w:rPr>
        <w:t>It also helps to detect the issues related to the interface between modules.</w:t>
      </w:r>
    </w:p>
    <w:p w14:paraId="6C90EF5D" w14:textId="693D1AF9" w:rsidR="000E1669" w:rsidRPr="000E1669" w:rsidRDefault="000E1669" w:rsidP="000E1669">
      <w:pPr>
        <w:pStyle w:val="trt0xe"/>
        <w:numPr>
          <w:ilvl w:val="0"/>
          <w:numId w:val="30"/>
        </w:numPr>
        <w:shd w:val="clear" w:color="auto" w:fill="FFFFFF"/>
        <w:spacing w:before="0" w:beforeAutospacing="0" w:after="60" w:afterAutospacing="0" w:line="360" w:lineRule="auto"/>
        <w:jc w:val="both"/>
        <w:rPr>
          <w:color w:val="202124"/>
        </w:rPr>
      </w:pPr>
      <w:r w:rsidRPr="000E1669">
        <w:rPr>
          <w:color w:val="202124"/>
        </w:rPr>
        <w:t>Integration testing helps to stimulate the interaction between various modules</w:t>
      </w:r>
      <w:r w:rsidRPr="000E1669">
        <w:rPr>
          <w:color w:val="202124"/>
        </w:rPr>
        <w:t>.</w:t>
      </w:r>
    </w:p>
    <w:p w14:paraId="23FC4735" w14:textId="77777777" w:rsidR="00FD4202" w:rsidRDefault="00FD4202" w:rsidP="00FD4202">
      <w:pPr>
        <w:spacing w:after="0" w:line="360" w:lineRule="auto"/>
        <w:ind w:left="0" w:firstLine="0"/>
        <w:rPr>
          <w:szCs w:val="24"/>
          <w:shd w:val="clear" w:color="auto" w:fill="FFFFFF"/>
        </w:rPr>
      </w:pPr>
    </w:p>
    <w:p w14:paraId="7D1783BF" w14:textId="37C4437C" w:rsidR="00FD4202" w:rsidRDefault="00FD4202" w:rsidP="00FD4202">
      <w:pPr>
        <w:spacing w:after="0" w:line="360" w:lineRule="auto"/>
        <w:ind w:left="0" w:firstLine="0"/>
        <w:rPr>
          <w:szCs w:val="24"/>
          <w:shd w:val="clear" w:color="auto" w:fill="FFFFFF"/>
        </w:rPr>
      </w:pPr>
      <w:r>
        <w:rPr>
          <w:szCs w:val="24"/>
          <w:shd w:val="clear" w:color="auto" w:fill="FFFFFF"/>
        </w:rPr>
        <w:t xml:space="preserve">Here is the example of </w:t>
      </w:r>
      <w:r w:rsidR="001264B4">
        <w:rPr>
          <w:szCs w:val="24"/>
          <w:shd w:val="clear" w:color="auto" w:fill="FFFFFF"/>
        </w:rPr>
        <w:t>integration</w:t>
      </w:r>
      <w:r>
        <w:rPr>
          <w:szCs w:val="24"/>
          <w:shd w:val="clear" w:color="auto" w:fill="FFFFFF"/>
        </w:rPr>
        <w:t xml:space="preserve"> testing of this system</w:t>
      </w:r>
      <w:r>
        <w:rPr>
          <w:szCs w:val="24"/>
          <w:shd w:val="clear" w:color="auto" w:fill="FFFFFF"/>
        </w:rPr>
        <w:t>:</w:t>
      </w:r>
    </w:p>
    <w:p w14:paraId="114B53C4" w14:textId="18447840" w:rsidR="00FD4202" w:rsidRDefault="004C3ED0" w:rsidP="00FD4202">
      <w:pPr>
        <w:spacing w:after="0" w:line="360" w:lineRule="auto"/>
        <w:ind w:left="0" w:firstLine="0"/>
        <w:jc w:val="center"/>
        <w:rPr>
          <w:szCs w:val="24"/>
          <w:shd w:val="clear" w:color="auto" w:fill="FFFFFF"/>
        </w:rPr>
      </w:pPr>
      <w:r>
        <w:rPr>
          <w:noProof/>
          <w:szCs w:val="24"/>
          <w:shd w:val="clear" w:color="auto" w:fill="FFFFFF"/>
        </w:rPr>
        <w:drawing>
          <wp:inline distT="0" distB="0" distL="0" distR="0" wp14:anchorId="02A59406" wp14:editId="099C68F1">
            <wp:extent cx="4802781" cy="219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817393" cy="2206427"/>
                    </a:xfrm>
                    <a:prstGeom prst="rect">
                      <a:avLst/>
                    </a:prstGeom>
                  </pic:spPr>
                </pic:pic>
              </a:graphicData>
            </a:graphic>
          </wp:inline>
        </w:drawing>
      </w:r>
    </w:p>
    <w:p w14:paraId="28AA962B" w14:textId="0FBF6569" w:rsidR="00037061" w:rsidRDefault="00037061" w:rsidP="00037061">
      <w:pPr>
        <w:spacing w:after="0" w:line="360" w:lineRule="auto"/>
        <w:ind w:left="0" w:firstLine="0"/>
        <w:rPr>
          <w:szCs w:val="24"/>
          <w:shd w:val="clear" w:color="auto" w:fill="FFFFFF"/>
        </w:rPr>
      </w:pPr>
      <w:r w:rsidRPr="00037061">
        <w:rPr>
          <w:szCs w:val="24"/>
          <w:shd w:val="clear" w:color="auto" w:fill="FFFFFF"/>
        </w:rPr>
        <w:t>This is the Stock page for a shop. There are two products here, one is Red Polo shirt. The quantity of this product is 38.</w:t>
      </w:r>
    </w:p>
    <w:p w14:paraId="60DA3291" w14:textId="3CA220EC" w:rsidR="00037061" w:rsidRDefault="00037061" w:rsidP="00037061">
      <w:pPr>
        <w:spacing w:after="0" w:line="360" w:lineRule="auto"/>
        <w:ind w:left="0" w:firstLine="0"/>
        <w:jc w:val="center"/>
        <w:rPr>
          <w:szCs w:val="24"/>
          <w:shd w:val="clear" w:color="auto" w:fill="FFFFFF"/>
        </w:rPr>
      </w:pPr>
      <w:r>
        <w:rPr>
          <w:noProof/>
          <w:szCs w:val="24"/>
          <w:shd w:val="clear" w:color="auto" w:fill="FFFFFF"/>
        </w:rPr>
        <w:lastRenderedPageBreak/>
        <w:drawing>
          <wp:inline distT="0" distB="0" distL="0" distR="0" wp14:anchorId="40DC5872" wp14:editId="2833D31E">
            <wp:extent cx="5995359" cy="2760683"/>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118989" cy="2817611"/>
                    </a:xfrm>
                    <a:prstGeom prst="rect">
                      <a:avLst/>
                    </a:prstGeom>
                  </pic:spPr>
                </pic:pic>
              </a:graphicData>
            </a:graphic>
          </wp:inline>
        </w:drawing>
      </w:r>
    </w:p>
    <w:p w14:paraId="69224E64" w14:textId="64262ECA" w:rsidR="001264B4" w:rsidRDefault="00037061" w:rsidP="00037061">
      <w:pPr>
        <w:spacing w:after="0" w:line="360" w:lineRule="auto"/>
        <w:ind w:left="0" w:firstLine="0"/>
        <w:rPr>
          <w:szCs w:val="24"/>
          <w:shd w:val="clear" w:color="auto" w:fill="FFFFFF"/>
        </w:rPr>
      </w:pPr>
      <w:r w:rsidRPr="00037061">
        <w:rPr>
          <w:szCs w:val="24"/>
          <w:shd w:val="clear" w:color="auto" w:fill="FFFFFF"/>
        </w:rPr>
        <w:t>On this page, Business Super Admin or Business Admin create new stock. When a new set of products they buy, they upload that information through this page.</w:t>
      </w:r>
      <w:r>
        <w:rPr>
          <w:szCs w:val="24"/>
          <w:shd w:val="clear" w:color="auto" w:fill="FFFFFF"/>
        </w:rPr>
        <w:t xml:space="preserve"> Here, 100 Red Polo T-shirts they buy</w:t>
      </w:r>
      <w:r w:rsidR="001264B4">
        <w:rPr>
          <w:szCs w:val="24"/>
          <w:shd w:val="clear" w:color="auto" w:fill="FFFFFF"/>
        </w:rPr>
        <w:t>, and they upload that information in stock.</w:t>
      </w:r>
    </w:p>
    <w:p w14:paraId="27DDDAC5" w14:textId="77777777" w:rsidR="001264B4" w:rsidRDefault="001264B4" w:rsidP="00037061">
      <w:pPr>
        <w:spacing w:after="0" w:line="360" w:lineRule="auto"/>
        <w:ind w:left="0" w:firstLine="0"/>
        <w:rPr>
          <w:szCs w:val="24"/>
          <w:shd w:val="clear" w:color="auto" w:fill="FFFFFF"/>
        </w:rPr>
      </w:pPr>
    </w:p>
    <w:p w14:paraId="32D5C4EB" w14:textId="71E2B8A8" w:rsidR="00037061" w:rsidRDefault="001264B4" w:rsidP="001264B4">
      <w:pPr>
        <w:spacing w:after="0" w:line="360" w:lineRule="auto"/>
        <w:ind w:left="0" w:firstLine="0"/>
        <w:jc w:val="center"/>
        <w:rPr>
          <w:szCs w:val="24"/>
          <w:shd w:val="clear" w:color="auto" w:fill="FFFFFF"/>
        </w:rPr>
      </w:pPr>
      <w:r>
        <w:rPr>
          <w:noProof/>
          <w:szCs w:val="24"/>
          <w:shd w:val="clear" w:color="auto" w:fill="FFFFFF"/>
        </w:rPr>
        <w:drawing>
          <wp:inline distT="0" distB="0" distL="0" distR="0" wp14:anchorId="4A7529F4" wp14:editId="689F26F6">
            <wp:extent cx="6043433" cy="2751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115481" cy="2784633"/>
                    </a:xfrm>
                    <a:prstGeom prst="rect">
                      <a:avLst/>
                    </a:prstGeom>
                  </pic:spPr>
                </pic:pic>
              </a:graphicData>
            </a:graphic>
          </wp:inline>
        </w:drawing>
      </w:r>
    </w:p>
    <w:p w14:paraId="517CC4FD" w14:textId="77777777" w:rsidR="001264B4" w:rsidRDefault="001264B4" w:rsidP="001264B4">
      <w:pPr>
        <w:spacing w:after="0" w:line="360" w:lineRule="auto"/>
        <w:ind w:left="0" w:firstLine="0"/>
        <w:rPr>
          <w:szCs w:val="24"/>
          <w:shd w:val="clear" w:color="auto" w:fill="FFFFFF"/>
        </w:rPr>
      </w:pPr>
      <w:r>
        <w:rPr>
          <w:szCs w:val="24"/>
          <w:shd w:val="clear" w:color="auto" w:fill="FFFFFF"/>
        </w:rPr>
        <w:t>Here, 100 Red Polo T-shirts added in the stock.</w:t>
      </w:r>
    </w:p>
    <w:p w14:paraId="58505CC4" w14:textId="7734978A" w:rsidR="001264B4" w:rsidRDefault="001264B4" w:rsidP="001264B4">
      <w:pPr>
        <w:spacing w:after="0" w:line="360" w:lineRule="auto"/>
        <w:ind w:left="0" w:firstLine="0"/>
        <w:rPr>
          <w:szCs w:val="24"/>
          <w:shd w:val="clear" w:color="auto" w:fill="FFFFFF"/>
        </w:rPr>
      </w:pPr>
    </w:p>
    <w:p w14:paraId="37A6885D" w14:textId="45BD0225" w:rsidR="002172C4" w:rsidRDefault="002172C4" w:rsidP="001264B4">
      <w:pPr>
        <w:spacing w:after="0" w:line="360" w:lineRule="auto"/>
        <w:ind w:left="0" w:firstLine="0"/>
        <w:rPr>
          <w:szCs w:val="24"/>
          <w:shd w:val="clear" w:color="auto" w:fill="FFFFFF"/>
        </w:rPr>
      </w:pPr>
      <w:r>
        <w:rPr>
          <w:szCs w:val="24"/>
          <w:shd w:val="clear" w:color="auto" w:fill="FFFFFF"/>
        </w:rPr>
        <w:t>This is first example of integration testing of this system. Here, stock management is shown, how a product added in the stoke.</w:t>
      </w:r>
    </w:p>
    <w:p w14:paraId="21D2FDBE" w14:textId="1FF8DDF7" w:rsidR="001264B4" w:rsidRDefault="001264B4" w:rsidP="002172C4">
      <w:pPr>
        <w:spacing w:after="0" w:line="360" w:lineRule="auto"/>
        <w:ind w:left="0" w:firstLine="0"/>
        <w:jc w:val="center"/>
        <w:rPr>
          <w:szCs w:val="24"/>
          <w:shd w:val="clear" w:color="auto" w:fill="FFFFFF"/>
        </w:rPr>
      </w:pPr>
      <w:r>
        <w:rPr>
          <w:noProof/>
          <w:szCs w:val="24"/>
          <w:shd w:val="clear" w:color="auto" w:fill="FFFFFF"/>
        </w:rPr>
        <w:lastRenderedPageBreak/>
        <w:drawing>
          <wp:inline distT="0" distB="0" distL="0" distR="0" wp14:anchorId="4FB684ED" wp14:editId="67566A6C">
            <wp:extent cx="5947783" cy="2725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93675" cy="2746461"/>
                    </a:xfrm>
                    <a:prstGeom prst="rect">
                      <a:avLst/>
                    </a:prstGeom>
                  </pic:spPr>
                </pic:pic>
              </a:graphicData>
            </a:graphic>
          </wp:inline>
        </w:drawing>
      </w:r>
    </w:p>
    <w:p w14:paraId="26FF3AE8" w14:textId="6E67C804" w:rsidR="002172C4" w:rsidRDefault="002172C4" w:rsidP="001264B4">
      <w:pPr>
        <w:spacing w:after="0" w:line="360" w:lineRule="auto"/>
        <w:ind w:left="0" w:firstLine="0"/>
        <w:rPr>
          <w:szCs w:val="24"/>
          <w:shd w:val="clear" w:color="auto" w:fill="FFFFFF"/>
        </w:rPr>
      </w:pPr>
      <w:r w:rsidRPr="002172C4">
        <w:rPr>
          <w:szCs w:val="24"/>
          <w:shd w:val="clear" w:color="auto" w:fill="FFFFFF"/>
        </w:rPr>
        <w:t xml:space="preserve">This is the customer due to the bill list. If one customer buys some product without payment at that time, that data will </w:t>
      </w:r>
      <w:r>
        <w:rPr>
          <w:szCs w:val="24"/>
          <w:shd w:val="clear" w:color="auto" w:fill="FFFFFF"/>
        </w:rPr>
        <w:t xml:space="preserve">be </w:t>
      </w:r>
      <w:r w:rsidRPr="002172C4">
        <w:rPr>
          <w:szCs w:val="24"/>
          <w:shd w:val="clear" w:color="auto" w:fill="FFFFFF"/>
        </w:rPr>
        <w:t xml:space="preserve">shown on that page. Here, </w:t>
      </w:r>
      <w:r w:rsidR="00AE58B7">
        <w:rPr>
          <w:szCs w:val="24"/>
          <w:shd w:val="clear" w:color="auto" w:fill="FFFFFF"/>
        </w:rPr>
        <w:t xml:space="preserve">a customer named </w:t>
      </w:r>
      <w:r w:rsidRPr="002172C4">
        <w:rPr>
          <w:szCs w:val="24"/>
          <w:shd w:val="clear" w:color="auto" w:fill="FFFFFF"/>
        </w:rPr>
        <w:t>Faysal has 100 Taka due from his previous buy.</w:t>
      </w:r>
    </w:p>
    <w:p w14:paraId="5A2AA367" w14:textId="30CB9769" w:rsidR="002172C4" w:rsidRDefault="002172C4" w:rsidP="001264B4">
      <w:pPr>
        <w:spacing w:after="0" w:line="360" w:lineRule="auto"/>
        <w:ind w:left="0" w:firstLine="0"/>
        <w:rPr>
          <w:szCs w:val="24"/>
          <w:shd w:val="clear" w:color="auto" w:fill="FFFFFF"/>
        </w:rPr>
      </w:pPr>
    </w:p>
    <w:p w14:paraId="0D7C6DB1" w14:textId="7F0830A9" w:rsidR="002172C4" w:rsidRDefault="002172C4" w:rsidP="002172C4">
      <w:pPr>
        <w:spacing w:after="0" w:line="360" w:lineRule="auto"/>
        <w:ind w:left="0" w:firstLine="0"/>
        <w:jc w:val="center"/>
        <w:rPr>
          <w:szCs w:val="24"/>
          <w:shd w:val="clear" w:color="auto" w:fill="FFFFFF"/>
        </w:rPr>
      </w:pPr>
      <w:r>
        <w:rPr>
          <w:noProof/>
          <w:szCs w:val="24"/>
          <w:shd w:val="clear" w:color="auto" w:fill="FFFFFF"/>
        </w:rPr>
        <w:drawing>
          <wp:inline distT="0" distB="0" distL="0" distR="0" wp14:anchorId="55F254D5" wp14:editId="09ABABB6">
            <wp:extent cx="5995600" cy="275182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034771" cy="2769804"/>
                    </a:xfrm>
                    <a:prstGeom prst="rect">
                      <a:avLst/>
                    </a:prstGeom>
                  </pic:spPr>
                </pic:pic>
              </a:graphicData>
            </a:graphic>
          </wp:inline>
        </w:drawing>
      </w:r>
    </w:p>
    <w:p w14:paraId="783FC0D2" w14:textId="0B557741" w:rsidR="002172C4" w:rsidRDefault="002172C4" w:rsidP="002172C4">
      <w:pPr>
        <w:spacing w:after="0" w:line="360" w:lineRule="auto"/>
        <w:ind w:left="0" w:firstLine="0"/>
        <w:rPr>
          <w:szCs w:val="24"/>
          <w:shd w:val="clear" w:color="auto" w:fill="FFFFFF"/>
        </w:rPr>
      </w:pPr>
    </w:p>
    <w:p w14:paraId="30D9669F" w14:textId="630C1943" w:rsidR="002172C4" w:rsidRDefault="00AE58B7" w:rsidP="002172C4">
      <w:pPr>
        <w:spacing w:after="0" w:line="360" w:lineRule="auto"/>
        <w:ind w:left="0" w:firstLine="0"/>
        <w:rPr>
          <w:szCs w:val="24"/>
          <w:shd w:val="clear" w:color="auto" w:fill="FFFFFF"/>
        </w:rPr>
      </w:pPr>
      <w:r w:rsidRPr="00AE58B7">
        <w:rPr>
          <w:szCs w:val="24"/>
          <w:shd w:val="clear" w:color="auto" w:fill="FFFFFF"/>
        </w:rPr>
        <w:t xml:space="preserve">When a customer wants to buy some product, this is where Business Super Admin or Business Admin create a bill for this customer. Here a customer named Faysal buys some product and doesn't pay the full amount at that time. He has a due bill of 300 Taka.  </w:t>
      </w:r>
    </w:p>
    <w:p w14:paraId="623207B7" w14:textId="345ED24B" w:rsidR="00AE58B7" w:rsidRDefault="00AE58B7" w:rsidP="002172C4">
      <w:pPr>
        <w:spacing w:after="0" w:line="360" w:lineRule="auto"/>
        <w:ind w:left="0" w:firstLine="0"/>
        <w:rPr>
          <w:szCs w:val="24"/>
          <w:shd w:val="clear" w:color="auto" w:fill="FFFFFF"/>
        </w:rPr>
      </w:pPr>
    </w:p>
    <w:p w14:paraId="34B666C8" w14:textId="5491D0D6" w:rsidR="00AE58B7" w:rsidRDefault="00AE58B7" w:rsidP="002172C4">
      <w:pPr>
        <w:spacing w:after="0" w:line="360" w:lineRule="auto"/>
        <w:ind w:left="0" w:firstLine="0"/>
        <w:rPr>
          <w:szCs w:val="24"/>
          <w:shd w:val="clear" w:color="auto" w:fill="FFFFFF"/>
        </w:rPr>
      </w:pPr>
    </w:p>
    <w:p w14:paraId="790574D6" w14:textId="1D0B6AC9" w:rsidR="00AE58B7" w:rsidRDefault="00AE58B7" w:rsidP="00AE58B7">
      <w:pPr>
        <w:spacing w:after="0" w:line="360" w:lineRule="auto"/>
        <w:ind w:left="0" w:firstLine="0"/>
        <w:jc w:val="center"/>
        <w:rPr>
          <w:szCs w:val="24"/>
          <w:shd w:val="clear" w:color="auto" w:fill="FFFFFF"/>
        </w:rPr>
      </w:pPr>
      <w:r>
        <w:rPr>
          <w:noProof/>
          <w:szCs w:val="24"/>
          <w:shd w:val="clear" w:color="auto" w:fill="FFFFFF"/>
        </w:rPr>
        <w:lastRenderedPageBreak/>
        <w:drawing>
          <wp:inline distT="0" distB="0" distL="0" distR="0" wp14:anchorId="2ACFDB43" wp14:editId="2E3AB3AB">
            <wp:extent cx="5924696" cy="270345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38320" cy="2709676"/>
                    </a:xfrm>
                    <a:prstGeom prst="rect">
                      <a:avLst/>
                    </a:prstGeom>
                  </pic:spPr>
                </pic:pic>
              </a:graphicData>
            </a:graphic>
          </wp:inline>
        </w:drawing>
      </w:r>
    </w:p>
    <w:p w14:paraId="5A0C5551" w14:textId="72774D62" w:rsidR="00AE58B7" w:rsidRDefault="008C5725" w:rsidP="00AE58B7">
      <w:pPr>
        <w:spacing w:after="0" w:line="360" w:lineRule="auto"/>
        <w:ind w:left="0" w:firstLine="0"/>
        <w:rPr>
          <w:szCs w:val="24"/>
          <w:shd w:val="clear" w:color="auto" w:fill="FFFFFF"/>
        </w:rPr>
      </w:pPr>
      <w:r w:rsidRPr="008C5725">
        <w:rPr>
          <w:szCs w:val="24"/>
          <w:shd w:val="clear" w:color="auto" w:fill="FFFFFF"/>
        </w:rPr>
        <w:t>Faysal had 100 Taka due from his previous buy. After this shopping, Faysal has a total due bill is 400 Taka.</w:t>
      </w:r>
    </w:p>
    <w:p w14:paraId="65E0A235" w14:textId="75BBC3F6" w:rsidR="008C5725" w:rsidRDefault="008C5725" w:rsidP="00AE58B7">
      <w:pPr>
        <w:spacing w:after="0" w:line="360" w:lineRule="auto"/>
        <w:ind w:left="0" w:firstLine="0"/>
        <w:rPr>
          <w:szCs w:val="24"/>
          <w:shd w:val="clear" w:color="auto" w:fill="FFFFFF"/>
        </w:rPr>
      </w:pPr>
    </w:p>
    <w:p w14:paraId="6D464FD1" w14:textId="3C42BA82" w:rsidR="008C5725" w:rsidRDefault="008C5725" w:rsidP="008C5725">
      <w:pPr>
        <w:spacing w:after="0" w:line="360" w:lineRule="auto"/>
        <w:ind w:left="0" w:firstLine="0"/>
        <w:rPr>
          <w:szCs w:val="24"/>
          <w:shd w:val="clear" w:color="auto" w:fill="FFFFFF"/>
        </w:rPr>
      </w:pPr>
      <w:r>
        <w:rPr>
          <w:szCs w:val="24"/>
          <w:shd w:val="clear" w:color="auto" w:fill="FFFFFF"/>
        </w:rPr>
        <w:t xml:space="preserve">This is </w:t>
      </w:r>
      <w:r>
        <w:rPr>
          <w:szCs w:val="24"/>
          <w:shd w:val="clear" w:color="auto" w:fill="FFFFFF"/>
        </w:rPr>
        <w:t>second</w:t>
      </w:r>
      <w:r>
        <w:rPr>
          <w:szCs w:val="24"/>
          <w:shd w:val="clear" w:color="auto" w:fill="FFFFFF"/>
        </w:rPr>
        <w:t xml:space="preserve"> example of integration testing of this system. Here, </w:t>
      </w:r>
      <w:r>
        <w:rPr>
          <w:szCs w:val="24"/>
          <w:shd w:val="clear" w:color="auto" w:fill="FFFFFF"/>
        </w:rPr>
        <w:t>customer billing and due bill management is shown.</w:t>
      </w:r>
    </w:p>
    <w:p w14:paraId="444EFD13" w14:textId="77777777" w:rsidR="00037061" w:rsidRPr="00A60E14" w:rsidRDefault="00037061" w:rsidP="00037061">
      <w:pPr>
        <w:spacing w:after="0" w:line="360" w:lineRule="auto"/>
        <w:ind w:left="0" w:firstLine="0"/>
        <w:rPr>
          <w:szCs w:val="24"/>
          <w:shd w:val="clear" w:color="auto" w:fill="FFFFFF"/>
        </w:rPr>
      </w:pPr>
    </w:p>
    <w:p w14:paraId="4518D830" w14:textId="5148CD9D" w:rsidR="00380D88" w:rsidRDefault="00380D88" w:rsidP="00077373">
      <w:pPr>
        <w:spacing w:after="0" w:line="360" w:lineRule="auto"/>
        <w:ind w:left="0" w:firstLine="0"/>
        <w:rPr>
          <w:b/>
          <w:bCs/>
          <w:sz w:val="28"/>
          <w:szCs w:val="28"/>
          <w:shd w:val="clear" w:color="auto" w:fill="FFFFFF"/>
        </w:rPr>
      </w:pPr>
      <w:r w:rsidRPr="00380D88">
        <w:rPr>
          <w:b/>
          <w:bCs/>
          <w:sz w:val="28"/>
          <w:szCs w:val="28"/>
        </w:rPr>
        <w:t>6.4</w:t>
      </w:r>
      <w:r w:rsidR="00FF3B60">
        <w:rPr>
          <w:b/>
          <w:bCs/>
          <w:sz w:val="28"/>
          <w:szCs w:val="28"/>
        </w:rPr>
        <w:t xml:space="preserve"> </w:t>
      </w:r>
      <w:r w:rsidRPr="00380D88">
        <w:rPr>
          <w:b/>
          <w:bCs/>
          <w:sz w:val="28"/>
          <w:szCs w:val="28"/>
          <w:shd w:val="clear" w:color="auto" w:fill="FFFFFF"/>
        </w:rPr>
        <w:t>System Testing</w:t>
      </w:r>
    </w:p>
    <w:bookmarkEnd w:id="0"/>
    <w:p w14:paraId="395056C7" w14:textId="1FDF799C" w:rsidR="00FC684E" w:rsidRPr="00BD664B" w:rsidRDefault="00CF51E1" w:rsidP="00077373">
      <w:pPr>
        <w:shd w:val="clear" w:color="auto" w:fill="FFFFFF"/>
        <w:spacing w:after="0" w:line="360" w:lineRule="auto"/>
        <w:ind w:left="0" w:right="0" w:firstLine="0"/>
        <w:textAlignment w:val="baseline"/>
        <w:rPr>
          <w:color w:val="auto"/>
          <w:szCs w:val="24"/>
        </w:rPr>
      </w:pPr>
      <w:r w:rsidRPr="00CF51E1">
        <w:rPr>
          <w:color w:val="auto"/>
          <w:szCs w:val="24"/>
          <w:bdr w:val="none" w:sz="0" w:space="0" w:color="auto" w:frame="1"/>
        </w:rPr>
        <w:t>System Testing is a type of testing that is performed on a complete integrated system to evaluate the compliance of the system with the corresponding requirements. In system testing, integration testing passed components are taken as input. The goal of integration testing is to detect any irregularity between the units that are integrated together. System testing detects defects within both the integrated units and the whole system. The result of system testing is the observed behavior of a component or a system when it is tested.</w:t>
      </w:r>
    </w:p>
    <w:sectPr w:rsidR="00FC684E" w:rsidRPr="00BD664B" w:rsidSect="0007737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41" w:footer="288" w:gutter="0"/>
      <w:pgNumType w:start="3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07DCE" w14:textId="77777777" w:rsidR="00243334" w:rsidRDefault="00243334">
      <w:pPr>
        <w:spacing w:after="0" w:line="240" w:lineRule="auto"/>
      </w:pPr>
      <w:r>
        <w:separator/>
      </w:r>
    </w:p>
  </w:endnote>
  <w:endnote w:type="continuationSeparator" w:id="0">
    <w:p w14:paraId="4BE79E8D" w14:textId="77777777" w:rsidR="00243334" w:rsidRDefault="0024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C36EE" w14:textId="77777777" w:rsidR="00C8541D" w:rsidRDefault="00C8541D">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32134"/>
      <w:docPartObj>
        <w:docPartGallery w:val="Page Numbers (Bottom of Page)"/>
        <w:docPartUnique/>
      </w:docPartObj>
    </w:sdtPr>
    <w:sdtEndPr/>
    <w:sdtContent>
      <w:p w14:paraId="319F998B" w14:textId="5F9C3AA1" w:rsidR="00FF3B60" w:rsidRDefault="00FF3B60" w:rsidP="00FF3B60">
        <w:pPr>
          <w:pStyle w:val="Footer"/>
        </w:pPr>
        <w:r w:rsidRPr="00B848AC">
          <w:rPr>
            <w:sz w:val="20"/>
            <w:szCs w:val="20"/>
          </w:rPr>
          <w:t>ONLINE MARKET PLACE SOLUTION with BUSINESS ASSOCIATE</w:t>
        </w:r>
        <w:r>
          <w:t xml:space="preserve"> </w:t>
        </w:r>
        <w:r>
          <w:tab/>
        </w:r>
        <w:r w:rsidR="001717CC">
          <w:fldChar w:fldCharType="begin"/>
        </w:r>
        <w:r w:rsidR="001717CC">
          <w:instrText xml:space="preserve"> PAGE   \* MERGEFORMAT </w:instrText>
        </w:r>
        <w:r w:rsidR="001717CC">
          <w:fldChar w:fldCharType="separate"/>
        </w:r>
        <w:r w:rsidR="00CF51E1">
          <w:rPr>
            <w:noProof/>
          </w:rPr>
          <w:t>31</w:t>
        </w:r>
        <w:r w:rsidR="001717CC">
          <w:rPr>
            <w:noProof/>
          </w:rPr>
          <w:fldChar w:fldCharType="end"/>
        </w:r>
      </w:p>
    </w:sdtContent>
  </w:sdt>
  <w:p w14:paraId="52D22BBB" w14:textId="77777777" w:rsidR="00A13EA4" w:rsidRDefault="00A13EA4" w:rsidP="00A13EA4">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452" w:tblpY="14306"/>
      <w:tblOverlap w:val="never"/>
      <w:tblW w:w="463" w:type="dxa"/>
      <w:tblInd w:w="0" w:type="dxa"/>
      <w:tblCellMar>
        <w:left w:w="120" w:type="dxa"/>
        <w:right w:w="70" w:type="dxa"/>
      </w:tblCellMar>
      <w:tblLook w:val="04A0" w:firstRow="1" w:lastRow="0" w:firstColumn="1" w:lastColumn="0" w:noHBand="0" w:noVBand="1"/>
    </w:tblPr>
    <w:tblGrid>
      <w:gridCol w:w="463"/>
    </w:tblGrid>
    <w:tr w:rsidR="00C8541D" w14:paraId="78172017" w14:textId="77777777">
      <w:trPr>
        <w:trHeight w:val="499"/>
      </w:trPr>
      <w:tc>
        <w:tcPr>
          <w:tcW w:w="463" w:type="dxa"/>
          <w:tcBorders>
            <w:top w:val="nil"/>
            <w:left w:val="nil"/>
            <w:bottom w:val="nil"/>
            <w:right w:val="nil"/>
          </w:tcBorders>
          <w:shd w:val="clear" w:color="auto" w:fill="EC7C30"/>
          <w:vAlign w:val="center"/>
        </w:tcPr>
        <w:p w14:paraId="54EBE0AD" w14:textId="77777777" w:rsidR="00C8541D" w:rsidRDefault="00C60341">
          <w:pPr>
            <w:spacing w:after="0" w:line="259" w:lineRule="auto"/>
            <w:ind w:left="0" w:right="0" w:firstLine="0"/>
            <w:jc w:val="left"/>
          </w:pPr>
          <w:r>
            <w:fldChar w:fldCharType="begin"/>
          </w:r>
          <w:r w:rsidR="00716A92">
            <w:instrText xml:space="preserve"> PAGE   \* MERGEFORMAT </w:instrText>
          </w:r>
          <w:r>
            <w:fldChar w:fldCharType="separate"/>
          </w:r>
          <w:r w:rsidR="00716A92">
            <w:rPr>
              <w:rFonts w:ascii="Calibri" w:eastAsia="Calibri" w:hAnsi="Calibri" w:cs="Calibri"/>
              <w:color w:val="FFFFFF"/>
            </w:rPr>
            <w:t>17</w:t>
          </w:r>
          <w:r>
            <w:rPr>
              <w:rFonts w:ascii="Calibri" w:eastAsia="Calibri" w:hAnsi="Calibri" w:cs="Calibri"/>
              <w:color w:val="FFFFFF"/>
            </w:rPr>
            <w:fldChar w:fldCharType="end"/>
          </w:r>
        </w:p>
      </w:tc>
    </w:tr>
  </w:tbl>
  <w:p w14:paraId="2A370AFE" w14:textId="77777777" w:rsidR="00C8541D" w:rsidRDefault="00716A92">
    <w:pPr>
      <w:spacing w:after="93" w:line="259" w:lineRule="auto"/>
      <w:ind w:left="0" w:right="0" w:firstLine="0"/>
      <w:jc w:val="left"/>
    </w:pPr>
    <w:r>
      <w:rPr>
        <w:rFonts w:ascii="Calibri" w:eastAsia="Calibri" w:hAnsi="Calibri" w:cs="Calibri"/>
        <w:sz w:val="22"/>
      </w:rPr>
      <w:t xml:space="preserve">13Face Recognition Based Effective Searching System Using Eigenfaces Algorithm </w:t>
    </w:r>
  </w:p>
  <w:p w14:paraId="1CAD76D6" w14:textId="77777777" w:rsidR="00C8541D" w:rsidRDefault="00C8541D">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BB236" w14:textId="77777777" w:rsidR="00243334" w:rsidRDefault="00243334">
      <w:pPr>
        <w:spacing w:after="0" w:line="240" w:lineRule="auto"/>
      </w:pPr>
      <w:r>
        <w:separator/>
      </w:r>
    </w:p>
  </w:footnote>
  <w:footnote w:type="continuationSeparator" w:id="0">
    <w:p w14:paraId="5A079B9D" w14:textId="77777777" w:rsidR="00243334" w:rsidRDefault="00243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1B0BE" w14:textId="77777777" w:rsidR="000316E9" w:rsidRDefault="000316E9" w:rsidP="000316E9">
    <w:pPr>
      <w:ind w:left="7570" w:firstLine="0"/>
      <w:jc w:val="center"/>
    </w:pPr>
  </w:p>
  <w:p w14:paraId="5E06311A" w14:textId="77777777" w:rsidR="00C8541D" w:rsidRPr="00542A20" w:rsidRDefault="000316E9" w:rsidP="000316E9">
    <w:pPr>
      <w:ind w:left="7570" w:firstLine="0"/>
      <w:jc w:val="center"/>
    </w:pPr>
    <w:r>
      <w:t>System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F2D4E" w14:textId="77777777" w:rsidR="000316E9" w:rsidRDefault="000316E9" w:rsidP="00FF3B60">
    <w:pPr>
      <w:ind w:left="7570" w:firstLine="0"/>
    </w:pPr>
  </w:p>
  <w:p w14:paraId="7B09F1DC" w14:textId="77777777" w:rsidR="00E5145C" w:rsidRPr="000316E9" w:rsidRDefault="00FF3B60" w:rsidP="000316E9">
    <w:pPr>
      <w:ind w:left="7570" w:firstLine="0"/>
      <w:jc w:val="center"/>
    </w:pPr>
    <w:r>
      <w:t>Testing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79DD6" w14:textId="77777777" w:rsidR="00C8541D" w:rsidRDefault="00C8541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279"/>
    <w:multiLevelType w:val="hybridMultilevel"/>
    <w:tmpl w:val="C8004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A84B6A"/>
    <w:multiLevelType w:val="multilevel"/>
    <w:tmpl w:val="A6DE3EA4"/>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D495A7D"/>
    <w:multiLevelType w:val="hybridMultilevel"/>
    <w:tmpl w:val="6744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D5364"/>
    <w:multiLevelType w:val="multilevel"/>
    <w:tmpl w:val="C840B5C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13574E"/>
    <w:multiLevelType w:val="hybridMultilevel"/>
    <w:tmpl w:val="4B06B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3F6C15"/>
    <w:multiLevelType w:val="multilevel"/>
    <w:tmpl w:val="45A4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2364A"/>
    <w:multiLevelType w:val="multilevel"/>
    <w:tmpl w:val="F54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E104D"/>
    <w:multiLevelType w:val="hybridMultilevel"/>
    <w:tmpl w:val="34A4ECBE"/>
    <w:lvl w:ilvl="0" w:tplc="C2A6CC9A">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402EE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D6D6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22C7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7AAA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8846A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CC65D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381B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BED3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2941DE"/>
    <w:multiLevelType w:val="multilevel"/>
    <w:tmpl w:val="8AB279F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062D34"/>
    <w:multiLevelType w:val="multilevel"/>
    <w:tmpl w:val="D146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65E9F"/>
    <w:multiLevelType w:val="multilevel"/>
    <w:tmpl w:val="8AB279F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170F16"/>
    <w:multiLevelType w:val="multilevel"/>
    <w:tmpl w:val="DE783070"/>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41CD1877"/>
    <w:multiLevelType w:val="hybridMultilevel"/>
    <w:tmpl w:val="6A7E01A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3" w15:restartNumberingAfterBreak="0">
    <w:nsid w:val="42F503DE"/>
    <w:multiLevelType w:val="hybridMultilevel"/>
    <w:tmpl w:val="FBDE3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00127D"/>
    <w:multiLevelType w:val="hybridMultilevel"/>
    <w:tmpl w:val="F1D4D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8DD612B"/>
    <w:multiLevelType w:val="hybridMultilevel"/>
    <w:tmpl w:val="0D3AA4A6"/>
    <w:lvl w:ilvl="0" w:tplc="EE3AEA76">
      <w:start w:val="1"/>
      <w:numFmt w:val="bullet"/>
      <w:lvlText w:val="-"/>
      <w:lvlJc w:val="left"/>
      <w:pPr>
        <w:ind w:left="13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5C0293E">
      <w:start w:val="1"/>
      <w:numFmt w:val="bullet"/>
      <w:lvlText w:val="o"/>
      <w:lvlJc w:val="left"/>
      <w:pPr>
        <w:ind w:left="1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B305768">
      <w:start w:val="1"/>
      <w:numFmt w:val="bullet"/>
      <w:lvlText w:val="▪"/>
      <w:lvlJc w:val="left"/>
      <w:pPr>
        <w:ind w:left="2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FA8A358">
      <w:start w:val="1"/>
      <w:numFmt w:val="bullet"/>
      <w:lvlText w:val="•"/>
      <w:lvlJc w:val="left"/>
      <w:pPr>
        <w:ind w:left="2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902B7EE">
      <w:start w:val="1"/>
      <w:numFmt w:val="bullet"/>
      <w:lvlText w:val="o"/>
      <w:lvlJc w:val="left"/>
      <w:pPr>
        <w:ind w:left="3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AAE153C">
      <w:start w:val="1"/>
      <w:numFmt w:val="bullet"/>
      <w:lvlText w:val="▪"/>
      <w:lvlJc w:val="left"/>
      <w:pPr>
        <w:ind w:left="42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06230E8">
      <w:start w:val="1"/>
      <w:numFmt w:val="bullet"/>
      <w:lvlText w:val="•"/>
      <w:lvlJc w:val="left"/>
      <w:pPr>
        <w:ind w:left="49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97C4EF8">
      <w:start w:val="1"/>
      <w:numFmt w:val="bullet"/>
      <w:lvlText w:val="o"/>
      <w:lvlJc w:val="left"/>
      <w:pPr>
        <w:ind w:left="56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E8E1620">
      <w:start w:val="1"/>
      <w:numFmt w:val="bullet"/>
      <w:lvlText w:val="▪"/>
      <w:lvlJc w:val="left"/>
      <w:pPr>
        <w:ind w:left="6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A832B65"/>
    <w:multiLevelType w:val="hybridMultilevel"/>
    <w:tmpl w:val="15467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D303DD0"/>
    <w:multiLevelType w:val="hybridMultilevel"/>
    <w:tmpl w:val="25964E1E"/>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18" w15:restartNumberingAfterBreak="0">
    <w:nsid w:val="5D973C7B"/>
    <w:multiLevelType w:val="multilevel"/>
    <w:tmpl w:val="0176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390046"/>
    <w:multiLevelType w:val="multilevel"/>
    <w:tmpl w:val="4106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D6A45"/>
    <w:multiLevelType w:val="hybridMultilevel"/>
    <w:tmpl w:val="2D16F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A4252A"/>
    <w:multiLevelType w:val="hybridMultilevel"/>
    <w:tmpl w:val="D6BEC5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9302219"/>
    <w:multiLevelType w:val="multilevel"/>
    <w:tmpl w:val="A260C136"/>
    <w:lvl w:ilvl="0">
      <w:start w:val="4"/>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 w15:restartNumberingAfterBreak="0">
    <w:nsid w:val="6ACD19D1"/>
    <w:multiLevelType w:val="multilevel"/>
    <w:tmpl w:val="1616CD18"/>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6BA034D6"/>
    <w:multiLevelType w:val="hybridMultilevel"/>
    <w:tmpl w:val="4CCA59EC"/>
    <w:lvl w:ilvl="0" w:tplc="2B220AC8">
      <w:start w:val="13"/>
      <w:numFmt w:val="upp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651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85C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F250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22D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4F3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CE2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0E5E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EEA9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DE4013C"/>
    <w:multiLevelType w:val="multilevel"/>
    <w:tmpl w:val="2800F7DC"/>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700259B9"/>
    <w:multiLevelType w:val="hybridMultilevel"/>
    <w:tmpl w:val="AC6AFB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4EB2773"/>
    <w:multiLevelType w:val="multilevel"/>
    <w:tmpl w:val="61EAE5F4"/>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76E756D2"/>
    <w:multiLevelType w:val="multilevel"/>
    <w:tmpl w:val="8AB279F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15280D"/>
    <w:multiLevelType w:val="hybridMultilevel"/>
    <w:tmpl w:val="6EF0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7"/>
  </w:num>
  <w:num w:numId="4">
    <w:abstractNumId w:val="4"/>
  </w:num>
  <w:num w:numId="5">
    <w:abstractNumId w:val="18"/>
  </w:num>
  <w:num w:numId="6">
    <w:abstractNumId w:val="12"/>
  </w:num>
  <w:num w:numId="7">
    <w:abstractNumId w:val="1"/>
  </w:num>
  <w:num w:numId="8">
    <w:abstractNumId w:val="22"/>
  </w:num>
  <w:num w:numId="9">
    <w:abstractNumId w:val="25"/>
  </w:num>
  <w:num w:numId="10">
    <w:abstractNumId w:val="11"/>
  </w:num>
  <w:num w:numId="11">
    <w:abstractNumId w:val="21"/>
  </w:num>
  <w:num w:numId="12">
    <w:abstractNumId w:val="17"/>
  </w:num>
  <w:num w:numId="13">
    <w:abstractNumId w:val="13"/>
  </w:num>
  <w:num w:numId="14">
    <w:abstractNumId w:val="16"/>
  </w:num>
  <w:num w:numId="15">
    <w:abstractNumId w:val="23"/>
  </w:num>
  <w:num w:numId="16">
    <w:abstractNumId w:val="27"/>
  </w:num>
  <w:num w:numId="17">
    <w:abstractNumId w:val="10"/>
  </w:num>
  <w:num w:numId="18">
    <w:abstractNumId w:val="20"/>
  </w:num>
  <w:num w:numId="19">
    <w:abstractNumId w:val="0"/>
  </w:num>
  <w:num w:numId="20">
    <w:abstractNumId w:val="3"/>
  </w:num>
  <w:num w:numId="21">
    <w:abstractNumId w:val="28"/>
  </w:num>
  <w:num w:numId="22">
    <w:abstractNumId w:val="14"/>
  </w:num>
  <w:num w:numId="23">
    <w:abstractNumId w:val="8"/>
  </w:num>
  <w:num w:numId="24">
    <w:abstractNumId w:val="2"/>
  </w:num>
  <w:num w:numId="25">
    <w:abstractNumId w:val="26"/>
  </w:num>
  <w:num w:numId="26">
    <w:abstractNumId w:val="6"/>
  </w:num>
  <w:num w:numId="27">
    <w:abstractNumId w:val="29"/>
  </w:num>
  <w:num w:numId="28">
    <w:abstractNumId w:val="9"/>
  </w:num>
  <w:num w:numId="29">
    <w:abstractNumId w:val="1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1D"/>
    <w:rsid w:val="000154C0"/>
    <w:rsid w:val="00021C79"/>
    <w:rsid w:val="00027C53"/>
    <w:rsid w:val="000316E9"/>
    <w:rsid w:val="00037061"/>
    <w:rsid w:val="0004747E"/>
    <w:rsid w:val="000573C5"/>
    <w:rsid w:val="00062205"/>
    <w:rsid w:val="00077373"/>
    <w:rsid w:val="000E1669"/>
    <w:rsid w:val="000E555C"/>
    <w:rsid w:val="00105671"/>
    <w:rsid w:val="001264B4"/>
    <w:rsid w:val="00126902"/>
    <w:rsid w:val="0014384B"/>
    <w:rsid w:val="00153CDC"/>
    <w:rsid w:val="001717CC"/>
    <w:rsid w:val="0018605C"/>
    <w:rsid w:val="001A58DE"/>
    <w:rsid w:val="001D31AD"/>
    <w:rsid w:val="002172C4"/>
    <w:rsid w:val="0022217C"/>
    <w:rsid w:val="00243334"/>
    <w:rsid w:val="00265915"/>
    <w:rsid w:val="00275EAF"/>
    <w:rsid w:val="002764E0"/>
    <w:rsid w:val="002B2AF0"/>
    <w:rsid w:val="002C69B4"/>
    <w:rsid w:val="002F058D"/>
    <w:rsid w:val="00304801"/>
    <w:rsid w:val="0032139F"/>
    <w:rsid w:val="003246CE"/>
    <w:rsid w:val="00357984"/>
    <w:rsid w:val="00380D88"/>
    <w:rsid w:val="0039285D"/>
    <w:rsid w:val="003D46EC"/>
    <w:rsid w:val="00401C03"/>
    <w:rsid w:val="00412AA2"/>
    <w:rsid w:val="00415B1B"/>
    <w:rsid w:val="00440A8A"/>
    <w:rsid w:val="004456F4"/>
    <w:rsid w:val="00465E1E"/>
    <w:rsid w:val="004B27E6"/>
    <w:rsid w:val="004B6ACA"/>
    <w:rsid w:val="004C3ED0"/>
    <w:rsid w:val="005260AC"/>
    <w:rsid w:val="00542A20"/>
    <w:rsid w:val="00556F2B"/>
    <w:rsid w:val="005856E3"/>
    <w:rsid w:val="005A0F5A"/>
    <w:rsid w:val="005F138D"/>
    <w:rsid w:val="005F3752"/>
    <w:rsid w:val="006215D9"/>
    <w:rsid w:val="00655C0A"/>
    <w:rsid w:val="006879E2"/>
    <w:rsid w:val="0071102A"/>
    <w:rsid w:val="00716A92"/>
    <w:rsid w:val="00723CDA"/>
    <w:rsid w:val="00762CBC"/>
    <w:rsid w:val="007729DD"/>
    <w:rsid w:val="00795513"/>
    <w:rsid w:val="007C0F5C"/>
    <w:rsid w:val="007C6C57"/>
    <w:rsid w:val="007F2EFA"/>
    <w:rsid w:val="00814B4C"/>
    <w:rsid w:val="0082550F"/>
    <w:rsid w:val="00873A6D"/>
    <w:rsid w:val="00892BEA"/>
    <w:rsid w:val="008C5725"/>
    <w:rsid w:val="008D6B0D"/>
    <w:rsid w:val="008E266A"/>
    <w:rsid w:val="008F6B0F"/>
    <w:rsid w:val="00925DC7"/>
    <w:rsid w:val="00927081"/>
    <w:rsid w:val="00941011"/>
    <w:rsid w:val="009475F3"/>
    <w:rsid w:val="00951EA1"/>
    <w:rsid w:val="00957009"/>
    <w:rsid w:val="00984E62"/>
    <w:rsid w:val="009A3234"/>
    <w:rsid w:val="009C53BA"/>
    <w:rsid w:val="00A04C3B"/>
    <w:rsid w:val="00A13EA4"/>
    <w:rsid w:val="00A2003C"/>
    <w:rsid w:val="00A37257"/>
    <w:rsid w:val="00A60E14"/>
    <w:rsid w:val="00AA5E50"/>
    <w:rsid w:val="00AE58B7"/>
    <w:rsid w:val="00B04F80"/>
    <w:rsid w:val="00B619D5"/>
    <w:rsid w:val="00B81E87"/>
    <w:rsid w:val="00B83D4C"/>
    <w:rsid w:val="00B872BA"/>
    <w:rsid w:val="00BA0FD0"/>
    <w:rsid w:val="00BD664B"/>
    <w:rsid w:val="00BE1119"/>
    <w:rsid w:val="00C02662"/>
    <w:rsid w:val="00C257C3"/>
    <w:rsid w:val="00C27126"/>
    <w:rsid w:val="00C473C9"/>
    <w:rsid w:val="00C60341"/>
    <w:rsid w:val="00C8541D"/>
    <w:rsid w:val="00C87E5B"/>
    <w:rsid w:val="00C913D9"/>
    <w:rsid w:val="00CB2D17"/>
    <w:rsid w:val="00CD04C7"/>
    <w:rsid w:val="00CF4357"/>
    <w:rsid w:val="00CF51E1"/>
    <w:rsid w:val="00CF636D"/>
    <w:rsid w:val="00D37DFF"/>
    <w:rsid w:val="00D505D0"/>
    <w:rsid w:val="00DA2AC2"/>
    <w:rsid w:val="00DB7236"/>
    <w:rsid w:val="00E24F10"/>
    <w:rsid w:val="00E25A16"/>
    <w:rsid w:val="00E5145C"/>
    <w:rsid w:val="00E861EB"/>
    <w:rsid w:val="00F0636C"/>
    <w:rsid w:val="00F92D20"/>
    <w:rsid w:val="00F932D7"/>
    <w:rsid w:val="00FB0F78"/>
    <w:rsid w:val="00FC1275"/>
    <w:rsid w:val="00FC684E"/>
    <w:rsid w:val="00FD4202"/>
    <w:rsid w:val="00FD7FAD"/>
    <w:rsid w:val="00FE174A"/>
    <w:rsid w:val="00FF3B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47094"/>
  <w15:docId w15:val="{3FE2CF3F-4932-4D00-A47C-DA5470D8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16"/>
    <w:pPr>
      <w:spacing w:after="161" w:line="357" w:lineRule="auto"/>
      <w:ind w:left="370" w:right="1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25A16"/>
    <w:pPr>
      <w:keepNext/>
      <w:keepLines/>
      <w:spacing w:after="213"/>
      <w:ind w:left="37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E25A16"/>
    <w:pPr>
      <w:keepNext/>
      <w:keepLines/>
      <w:spacing w:after="213"/>
      <w:ind w:left="3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E25A16"/>
    <w:pPr>
      <w:keepNext/>
      <w:keepLines/>
      <w:spacing w:after="53"/>
      <w:ind w:left="4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25A16"/>
    <w:rPr>
      <w:rFonts w:ascii="Times New Roman" w:eastAsia="Times New Roman" w:hAnsi="Times New Roman" w:cs="Times New Roman"/>
      <w:b/>
      <w:color w:val="000000"/>
      <w:sz w:val="24"/>
    </w:rPr>
  </w:style>
  <w:style w:type="character" w:customStyle="1" w:styleId="Heading1Char">
    <w:name w:val="Heading 1 Char"/>
    <w:link w:val="Heading1"/>
    <w:rsid w:val="00E25A16"/>
    <w:rPr>
      <w:rFonts w:ascii="Times New Roman" w:eastAsia="Times New Roman" w:hAnsi="Times New Roman" w:cs="Times New Roman"/>
      <w:b/>
      <w:color w:val="000000"/>
      <w:sz w:val="28"/>
    </w:rPr>
  </w:style>
  <w:style w:type="character" w:customStyle="1" w:styleId="Heading2Char">
    <w:name w:val="Heading 2 Char"/>
    <w:link w:val="Heading2"/>
    <w:rsid w:val="00E25A16"/>
    <w:rPr>
      <w:rFonts w:ascii="Times New Roman" w:eastAsia="Times New Roman" w:hAnsi="Times New Roman" w:cs="Times New Roman"/>
      <w:b/>
      <w:color w:val="000000"/>
      <w:sz w:val="28"/>
    </w:rPr>
  </w:style>
  <w:style w:type="table" w:customStyle="1" w:styleId="TableGrid">
    <w:name w:val="TableGrid"/>
    <w:rsid w:val="00E25A1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A58DE"/>
    <w:pPr>
      <w:ind w:left="720"/>
      <w:contextualSpacing/>
    </w:pPr>
  </w:style>
  <w:style w:type="paragraph" w:styleId="Footer">
    <w:name w:val="footer"/>
    <w:basedOn w:val="Normal"/>
    <w:link w:val="FooterChar"/>
    <w:uiPriority w:val="99"/>
    <w:unhideWhenUsed/>
    <w:rsid w:val="002F0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58D"/>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143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84B"/>
    <w:rPr>
      <w:rFonts w:ascii="Times New Roman" w:eastAsia="Times New Roman" w:hAnsi="Times New Roman" w:cs="Times New Roman"/>
      <w:color w:val="000000"/>
      <w:sz w:val="24"/>
    </w:rPr>
  </w:style>
  <w:style w:type="paragraph" w:styleId="NormalWeb">
    <w:name w:val="Normal (Web)"/>
    <w:basedOn w:val="Normal"/>
    <w:uiPriority w:val="99"/>
    <w:unhideWhenUsed/>
    <w:rsid w:val="0014384B"/>
    <w:pPr>
      <w:spacing w:before="100" w:beforeAutospacing="1" w:after="100" w:afterAutospacing="1" w:line="240" w:lineRule="auto"/>
      <w:ind w:left="0" w:right="0" w:firstLine="0"/>
      <w:jc w:val="left"/>
    </w:pPr>
    <w:rPr>
      <w:color w:val="auto"/>
      <w:szCs w:val="24"/>
      <w:lang w:bidi="bn-IN"/>
    </w:rPr>
  </w:style>
  <w:style w:type="character" w:styleId="Strong">
    <w:name w:val="Strong"/>
    <w:basedOn w:val="DefaultParagraphFont"/>
    <w:uiPriority w:val="22"/>
    <w:qFormat/>
    <w:rsid w:val="0014384B"/>
    <w:rPr>
      <w:b/>
      <w:bCs/>
    </w:rPr>
  </w:style>
  <w:style w:type="paragraph" w:styleId="BalloonText">
    <w:name w:val="Balloon Text"/>
    <w:basedOn w:val="Normal"/>
    <w:link w:val="BalloonTextChar"/>
    <w:uiPriority w:val="99"/>
    <w:semiHidden/>
    <w:unhideWhenUsed/>
    <w:rsid w:val="0018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5C"/>
    <w:rPr>
      <w:rFonts w:ascii="Tahoma" w:eastAsia="Times New Roman" w:hAnsi="Tahoma" w:cs="Tahoma"/>
      <w:color w:val="000000"/>
      <w:sz w:val="16"/>
      <w:szCs w:val="16"/>
    </w:rPr>
  </w:style>
  <w:style w:type="character" w:customStyle="1" w:styleId="apple-converted-space">
    <w:name w:val="apple-converted-space"/>
    <w:basedOn w:val="DefaultParagraphFont"/>
    <w:rsid w:val="000154C0"/>
  </w:style>
  <w:style w:type="character" w:styleId="Hyperlink">
    <w:name w:val="Hyperlink"/>
    <w:basedOn w:val="DefaultParagraphFont"/>
    <w:uiPriority w:val="99"/>
    <w:semiHidden/>
    <w:unhideWhenUsed/>
    <w:rsid w:val="00412AA2"/>
    <w:rPr>
      <w:color w:val="0000FF"/>
      <w:u w:val="single"/>
    </w:rPr>
  </w:style>
  <w:style w:type="paragraph" w:customStyle="1" w:styleId="trt0xe">
    <w:name w:val="trt0xe"/>
    <w:basedOn w:val="Normal"/>
    <w:rsid w:val="000E1669"/>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676">
      <w:bodyDiv w:val="1"/>
      <w:marLeft w:val="0"/>
      <w:marRight w:val="0"/>
      <w:marTop w:val="0"/>
      <w:marBottom w:val="0"/>
      <w:divBdr>
        <w:top w:val="none" w:sz="0" w:space="0" w:color="auto"/>
        <w:left w:val="none" w:sz="0" w:space="0" w:color="auto"/>
        <w:bottom w:val="none" w:sz="0" w:space="0" w:color="auto"/>
        <w:right w:val="none" w:sz="0" w:space="0" w:color="auto"/>
      </w:divBdr>
    </w:div>
    <w:div w:id="481847065">
      <w:bodyDiv w:val="1"/>
      <w:marLeft w:val="0"/>
      <w:marRight w:val="0"/>
      <w:marTop w:val="0"/>
      <w:marBottom w:val="0"/>
      <w:divBdr>
        <w:top w:val="none" w:sz="0" w:space="0" w:color="auto"/>
        <w:left w:val="none" w:sz="0" w:space="0" w:color="auto"/>
        <w:bottom w:val="none" w:sz="0" w:space="0" w:color="auto"/>
        <w:right w:val="none" w:sz="0" w:space="0" w:color="auto"/>
      </w:divBdr>
    </w:div>
    <w:div w:id="811095411">
      <w:bodyDiv w:val="1"/>
      <w:marLeft w:val="0"/>
      <w:marRight w:val="0"/>
      <w:marTop w:val="0"/>
      <w:marBottom w:val="0"/>
      <w:divBdr>
        <w:top w:val="none" w:sz="0" w:space="0" w:color="auto"/>
        <w:left w:val="none" w:sz="0" w:space="0" w:color="auto"/>
        <w:bottom w:val="none" w:sz="0" w:space="0" w:color="auto"/>
        <w:right w:val="none" w:sz="0" w:space="0" w:color="auto"/>
      </w:divBdr>
    </w:div>
    <w:div w:id="964697676">
      <w:bodyDiv w:val="1"/>
      <w:marLeft w:val="0"/>
      <w:marRight w:val="0"/>
      <w:marTop w:val="0"/>
      <w:marBottom w:val="0"/>
      <w:divBdr>
        <w:top w:val="none" w:sz="0" w:space="0" w:color="auto"/>
        <w:left w:val="none" w:sz="0" w:space="0" w:color="auto"/>
        <w:bottom w:val="none" w:sz="0" w:space="0" w:color="auto"/>
        <w:right w:val="none" w:sz="0" w:space="0" w:color="auto"/>
      </w:divBdr>
    </w:div>
    <w:div w:id="1118985518">
      <w:bodyDiv w:val="1"/>
      <w:marLeft w:val="0"/>
      <w:marRight w:val="0"/>
      <w:marTop w:val="0"/>
      <w:marBottom w:val="0"/>
      <w:divBdr>
        <w:top w:val="none" w:sz="0" w:space="0" w:color="auto"/>
        <w:left w:val="none" w:sz="0" w:space="0" w:color="auto"/>
        <w:bottom w:val="none" w:sz="0" w:space="0" w:color="auto"/>
        <w:right w:val="none" w:sz="0" w:space="0" w:color="auto"/>
      </w:divBdr>
    </w:div>
    <w:div w:id="1361972150">
      <w:bodyDiv w:val="1"/>
      <w:marLeft w:val="0"/>
      <w:marRight w:val="0"/>
      <w:marTop w:val="0"/>
      <w:marBottom w:val="0"/>
      <w:divBdr>
        <w:top w:val="none" w:sz="0" w:space="0" w:color="auto"/>
        <w:left w:val="none" w:sz="0" w:space="0" w:color="auto"/>
        <w:bottom w:val="none" w:sz="0" w:space="0" w:color="auto"/>
        <w:right w:val="none" w:sz="0" w:space="0" w:color="auto"/>
      </w:divBdr>
    </w:div>
    <w:div w:id="1453208183">
      <w:bodyDiv w:val="1"/>
      <w:marLeft w:val="0"/>
      <w:marRight w:val="0"/>
      <w:marTop w:val="0"/>
      <w:marBottom w:val="0"/>
      <w:divBdr>
        <w:top w:val="none" w:sz="0" w:space="0" w:color="auto"/>
        <w:left w:val="none" w:sz="0" w:space="0" w:color="auto"/>
        <w:bottom w:val="none" w:sz="0" w:space="0" w:color="auto"/>
        <w:right w:val="none" w:sz="0" w:space="0" w:color="auto"/>
      </w:divBdr>
    </w:div>
    <w:div w:id="1497958495">
      <w:bodyDiv w:val="1"/>
      <w:marLeft w:val="0"/>
      <w:marRight w:val="0"/>
      <w:marTop w:val="0"/>
      <w:marBottom w:val="0"/>
      <w:divBdr>
        <w:top w:val="none" w:sz="0" w:space="0" w:color="auto"/>
        <w:left w:val="none" w:sz="0" w:space="0" w:color="auto"/>
        <w:bottom w:val="none" w:sz="0" w:space="0" w:color="auto"/>
        <w:right w:val="none" w:sz="0" w:space="0" w:color="auto"/>
      </w:divBdr>
    </w:div>
    <w:div w:id="1954625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Kamrul Hasan</cp:lastModifiedBy>
  <cp:revision>6</cp:revision>
  <cp:lastPrinted>2021-02-28T17:36:00Z</cp:lastPrinted>
  <dcterms:created xsi:type="dcterms:W3CDTF">2021-02-27T19:32:00Z</dcterms:created>
  <dcterms:modified xsi:type="dcterms:W3CDTF">2021-03-01T05:25:00Z</dcterms:modified>
</cp:coreProperties>
</file>