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📋 勝一化工【彰濱廠區】助理管理師</w:t>
        <w:br/>
        <w:t>全務招募面試與實務評量手冊</w:t>
      </w:r>
    </w:p>
    <w:p>
      <w:pPr>
        <w:jc w:val="center"/>
      </w:pPr>
      <w:r>
        <w:rPr>
          <w:i/>
          <w:color w:val="595959"/>
          <w:sz w:val="20"/>
        </w:rPr>
        <w:t>涵蓋：進出貨過磅、T100 ERP 登打、包材批號維護與現場驗收/盤點應變能力測驗</w:t>
      </w:r>
    </w:p>
    <w:p>
      <w:pPr>
        <w:spacing w:after="120"/>
      </w:pPr>
    </w:p>
    <w:p>
      <w:pPr>
        <w:pStyle w:val="Heading1"/>
      </w:pPr>
      <w:r>
        <w:rPr>
          <w:b/>
          <w:color w:val="1F4E78"/>
          <w:sz w:val="28"/>
        </w:rPr>
        <w:t>🎯 一、 招募測驗設計架構</w:t>
      </w:r>
    </w:p>
    <w:p>
      <w:pPr>
        <w:spacing w:after="160"/>
      </w:pPr>
      <w:r>
        <w:rPr>
          <w:color w:val="333333"/>
        </w:rPr>
        <w:t xml:space="preserve">本招募測驗流程設計為 </w:t>
      </w:r>
      <w:r>
        <w:rPr>
          <w:b/>
        </w:rPr>
        <w:t>45 分鐘精準篩選流程</w:t>
      </w:r>
      <w:r>
        <w:t>，確保應徵者同時具備 Office 數據處理能力、ERP 邏輯觀念與現場化學品倉儲應變能力：</w:t>
      </w:r>
    </w:p>
    <w:p>
      <w:pPr>
        <w:pStyle w:val="ListBullet"/>
        <w:spacing w:after="80"/>
      </w:pPr>
      <w:r>
        <w:rPr>
          <w:b/>
          <w:color w:val="1F4E78"/>
        </w:rPr>
        <w:t>第一階段 (15 分鐘)：</w:t>
      </w:r>
      <w:r>
        <w:t>Excel 實機上機測驗：過磅數據對帳、VLOOKUP 串接、樞紐分析表。</w:t>
      </w:r>
    </w:p>
    <w:p>
      <w:pPr>
        <w:pStyle w:val="ListBullet"/>
        <w:spacing w:after="80"/>
      </w:pPr>
      <w:r>
        <w:rPr>
          <w:b/>
          <w:color w:val="1F4E78"/>
        </w:rPr>
        <w:t>第二階段 (10 分鐘)：</w:t>
      </w:r>
      <w:r>
        <w:t>ERP 與倉儲現場情境簡答題：進出貨單據異常、包材批號 FIFO、過磅防呆。</w:t>
      </w:r>
    </w:p>
    <w:p>
      <w:pPr>
        <w:pStyle w:val="ListBullet"/>
        <w:spacing w:after="80"/>
      </w:pPr>
      <w:r>
        <w:rPr>
          <w:b/>
          <w:color w:val="1F4E78"/>
        </w:rPr>
        <w:t>第三階段 (15 分鐘)：</w:t>
      </w:r>
      <w:r>
        <w:t>行為面談與現場環境適應力：彰濱廠區現場作業意願與跨部門溝通能力。</w:t>
      </w:r>
    </w:p>
    <w:p>
      <w:pPr>
        <w:pStyle w:val="ListBullet"/>
        <w:spacing w:after="80"/>
      </w:pPr>
      <w:r>
        <w:rPr>
          <w:b/>
          <w:color w:val="1F4E78"/>
        </w:rPr>
        <w:t>第四階段 (5 分鐘)：</w:t>
      </w:r>
      <w:r>
        <w:t>綜合評分與錄取決策：填寫面試官綜合評分表。</w:t>
      </w:r>
    </w:p>
    <w:p>
      <w:pPr>
        <w:spacing w:after="120"/>
      </w:pPr>
    </w:p>
    <w:p>
      <w:pPr>
        <w:pStyle w:val="Heading1"/>
      </w:pPr>
      <w:r>
        <w:rPr>
          <w:b/>
          <w:color w:val="1F4E78"/>
          <w:sz w:val="28"/>
        </w:rPr>
        <w:t>📁 二、 Excel 實機上機測驗題目大綱與雙版本檔案</w:t>
      </w:r>
    </w:p>
    <w:p>
      <w:r>
        <w:rPr>
          <w:color w:val="333333"/>
        </w:rPr>
        <w:t>配套實作檔案（已拆分為 雙版本 Excel 檔）：</w:t>
        <w:br/>
      </w:r>
      <w:r>
        <w:rPr>
          <w:b/>
        </w:rPr>
        <w:t>1. 考生測驗用檔：</w:t>
      </w:r>
      <w:r>
        <w:t>《勝一化工_彰濱廠區_助理管理師_實機測驗題庫_考生用.xlsx》（無解答）</w:t>
        <w:br/>
      </w:r>
      <w:r>
        <w:rPr>
          <w:b/>
        </w:rPr>
        <w:t>2. 面試官解答版：</w:t>
      </w:r>
      <w:r>
        <w:t>《勝一化工_彰濱廠區_助理管理師_實機測驗題庫_面試官解答版.xlsx》（含評分標準與標準公式）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測驗頁籤</w:t>
            </w:r>
          </w:p>
        </w:tc>
        <w:tc>
          <w:tcPr>
            <w:tcW w:type="dxa" w:w="403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實測重點與題目描述</w:t>
            </w:r>
          </w:p>
        </w:tc>
        <w:tc>
          <w:tcPr>
            <w:tcW w:type="dxa" w:w="115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配分</w:t>
            </w:r>
          </w:p>
        </w:tc>
        <w:tc>
          <w:tcPr>
            <w:tcW w:type="dxa" w:w="259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考核指標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02_過磅數據對帳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計算 [淨重 = 毛重 - 空重]，並找出 2 筆過磅異常資料（如：毛重小於空重、數字輸入錯誤），填寫異常原因。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40 分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化工數據敏感度、邏輯對帳與抓錯細心度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03_T100料號VLOOKUP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利用 VLOOKUP 或 XLOOKUP 函數，將右側【T100料號主檔】對應的標準料號自動帶入驗收明細表。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 分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系統資料串接能力、Office 函數熟練度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04_包材領用統計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依【包材領用明細表】，建立樞紐分析表 (Pivot Table) 統計各部門領用各包材的總數量。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30 分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數據報表彙整效率、樞紐分析表應用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1F4E78"/>
          <w:sz w:val="28"/>
        </w:rPr>
        <w:t>📝 三、 ERP 與倉儲現場實務情境問答題 (口試/筆試庫)</w:t>
      </w:r>
    </w:p>
    <w:p>
      <w:pPr>
        <w:spacing w:before="120" w:after="40"/>
      </w:pPr>
      <w:r>
        <w:rPr>
          <w:b/>
          <w:color w:val="1F4E78"/>
          <w:sz w:val="24"/>
        </w:rPr>
        <w:t>Q1. 【T100 ERP 系統與單據過帳控管】</w:t>
      </w:r>
    </w:p>
    <w:p>
      <w:pPr>
        <w:spacing w:after="80"/>
        <w:ind w:left="288"/>
      </w:pPr>
      <w:r>
        <w:rPr>
          <w:b/>
        </w:rPr>
        <w:t>情境問題：</w:t>
      </w:r>
      <w:r>
        <w:t>供應商送來 50 加侖鐵桶 120 個，但 T100 系統開立的採購單 (PO) 數量只有 100 個。現場司機急著卸貨離場，要求你先簽收打單，你會如何處理？</w:t>
      </w:r>
    </w:p>
    <w:p>
      <w:pPr>
        <w:spacing w:after="40"/>
        <w:ind w:left="576"/>
      </w:pPr>
      <w:r>
        <w:rPr>
          <w:color w:val="C00000"/>
        </w:rPr>
        <w:t>❌ 不合格回答：直接在 T100 系統中修改採購單數量為 120 個並過帳簽收。</w:t>
      </w:r>
    </w:p>
    <w:p>
      <w:pPr>
        <w:spacing w:after="40"/>
        <w:ind w:left="576"/>
      </w:pPr>
      <w:r>
        <w:rPr>
          <w:color w:val="385723"/>
        </w:rPr>
        <w:t>⭕ 優秀回答：現場先實收 100 個並依單過帳；多餘 20 個暫開代保管單或退回，同時立即通報主管與採購同仁，確認是否開立變更單（PO變更）後方可補刷入庫。展現嚴謹的內部控制觀念。</w:t>
      </w:r>
    </w:p>
    <w:p>
      <w:pPr>
        <w:spacing w:before="120" w:after="40"/>
      </w:pPr>
      <w:r>
        <w:rPr>
          <w:b/>
          <w:color w:val="1F4E78"/>
          <w:sz w:val="24"/>
        </w:rPr>
        <w:t>Q2. 【包材批號維護與先進先出 (FIFO) 原則】</w:t>
      </w:r>
    </w:p>
    <w:p>
      <w:pPr>
        <w:spacing w:after="80"/>
        <w:ind w:left="288"/>
      </w:pPr>
      <w:r>
        <w:rPr>
          <w:b/>
        </w:rPr>
        <w:t>情境問題：</w:t>
      </w:r>
      <w:r>
        <w:t>當天產線急需領取「20L PE塑膠小桶」，倉庫內現有舊批號 LOT-A（保存期限剩 2 個月，位於架子深處）與新批號 LOT-B（保存期限剩 12 個月，位於最外側）。發料人員想拿新批號，你會如何應對？</w:t>
      </w:r>
    </w:p>
    <w:p>
      <w:pPr>
        <w:spacing w:after="40"/>
        <w:ind w:left="576"/>
      </w:pPr>
      <w:r>
        <w:rPr>
          <w:color w:val="C00000"/>
        </w:rPr>
        <w:t>❌ 不合格回答：隨便發料人員拿哪一個，有拿夠數量就好。</w:t>
      </w:r>
    </w:p>
    <w:p>
      <w:pPr>
        <w:spacing w:after="40"/>
        <w:ind w:left="576"/>
      </w:pPr>
      <w:r>
        <w:rPr>
          <w:color w:val="385723"/>
        </w:rPr>
        <w:t>⭕ 優秀回答：堅持先進先出（FIFO）原則，要求優先領取舊批號 LOT-A。若擺放不易搬運，會記錄並協助改善倉儲位標示，避免化學品包材因積壓過期而造成公司損失。</w:t>
      </w:r>
    </w:p>
    <w:p>
      <w:pPr>
        <w:spacing w:before="120" w:after="40"/>
      </w:pPr>
      <w:r>
        <w:rPr>
          <w:b/>
          <w:color w:val="1F4E78"/>
          <w:sz w:val="24"/>
        </w:rPr>
        <w:t>Q3. 【過磅異常與防呆機制】</w:t>
      </w:r>
    </w:p>
    <w:p>
      <w:pPr>
        <w:spacing w:after="80"/>
        <w:ind w:left="288"/>
      </w:pPr>
      <w:r>
        <w:rPr>
          <w:b/>
        </w:rPr>
        <w:t>情境問題：</w:t>
      </w:r>
      <w:r>
        <w:t>槽車進廠過磅時，過磅系統顯示空重與上週歷史紀錄相差 800 kg。司機解釋是「加滿了柴油和更換車頭」，你會直接進行毛重過磅並開單嗎？</w:t>
      </w:r>
    </w:p>
    <w:p>
      <w:pPr>
        <w:spacing w:after="40"/>
        <w:ind w:left="576"/>
      </w:pPr>
      <w:r>
        <w:rPr>
          <w:color w:val="C00000"/>
        </w:rPr>
        <w:t>❌ 不合格回答：聽信司機口頭說明，直接扣除該空重並出貨開單。</w:t>
      </w:r>
    </w:p>
    <w:p>
      <w:pPr>
        <w:spacing w:after="40"/>
        <w:ind w:left="576"/>
      </w:pPr>
      <w:r>
        <w:rPr>
          <w:color w:val="385723"/>
        </w:rPr>
        <w:t>⭕ 優秀回答：過磅淨重直接影響化學品交易金額與品質。不會光憑口頭說詞，會要求查看車頭變更證明或執行二次覆磅確認，並通報主管。</w:t>
      </w:r>
    </w:p>
    <w:p>
      <w:pPr>
        <w:spacing w:after="120"/>
      </w:pPr>
    </w:p>
    <w:p>
      <w:pPr>
        <w:pStyle w:val="Heading1"/>
      </w:pPr>
      <w:r>
        <w:rPr>
          <w:b/>
          <w:color w:val="1F4E78"/>
          <w:sz w:val="28"/>
        </w:rPr>
        <w:t>📊 四、 面試官綜合評分表 (Scorecard)</w:t>
      </w:r>
    </w:p>
    <w:p>
      <w:pPr>
        <w:spacing w:after="120"/>
      </w:pPr>
      <w:r>
        <w:rPr>
          <w:b/>
        </w:rPr>
        <w:t>應徵者姓名：____________________    面試日期：2026 年 _____ 月 _____ 日</w:t>
        <w:br/>
        <w:t>面試官簽名：____________________    綜合建議： [  ] 錄取   [  ] 備取   [  ] 不錄取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評核項目</w:t>
            </w:r>
          </w:p>
        </w:tc>
        <w:tc>
          <w:tcPr>
            <w:tcW w:type="dxa" w:w="115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權重</w:t>
            </w:r>
          </w:p>
        </w:tc>
        <w:tc>
          <w:tcPr>
            <w:tcW w:type="dxa" w:w="3744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評分標準 (1 - 5 分)</w:t>
            </w:r>
          </w:p>
        </w:tc>
        <w:tc>
          <w:tcPr>
            <w:tcW w:type="dxa" w:w="1008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得分</w:t>
            </w:r>
          </w:p>
        </w:tc>
        <w:tc>
          <w:tcPr>
            <w:tcW w:type="dxa" w:w="259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面試官評語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1. Excel 實機操作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30%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5分：10分鐘完勝且抓出所有過磅異常</w:t>
              <w:br/>
              <w:t>3分：完成基本公式但未抓出異常</w:t>
              <w:br/>
              <w:t>1分：無法正確使用 VLOOKUP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/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 ERP與過磅邏輯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25%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5分：具備嚴謹單據對帳與權限觀念</w:t>
              <w:br/>
              <w:t>3分：懂基本庫存邏輯但防呆意識弱</w:t>
              <w:br/>
              <w:t>1分：隨意變更系統數據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/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3. 彰濱廠區適應力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>
              <w:t>25%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>
              <w:t>5分：完全接受廠區環境(過磅/盤點/粉塵)</w:t>
              <w:br/>
              <w:t>3分：可接受但需適應期</w:t>
              <w:br/>
              <w:t>1分：僅接受純辦公室環境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center"/>
            </w:pPr>
            <w:r/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r/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 細心度與溝通力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5分：對數據高度敏感，溝通得體堅持原則</w:t>
              <w:br/>
              <w:t>3分：溝通良好但偶有粗心</w:t>
              <w:br/>
              <w:t>1分：缺乏耐心或細心度不足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/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D9E1F2"/>
          </w:tcPr>
          <w:p>
            <w:r>
              <w:t>綜合加權總分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D9E1F2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  <w:shd w:fill="D9E1F2"/>
          </w:tcPr>
          <w:p>
            <w:r>
              <w:t>錄取門檻標準：75 分以上 (滿分 100 分)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  <w:shd w:fill="D9E1F2"/>
          </w:tcPr>
          <w:p>
            <w:pPr>
              <w:jc w:val="center"/>
            </w:pPr>
            <w:r/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D9E1F2"/>
          </w:tcPr>
          <w:p>
            <w:r/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