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40"/>
      </w:pPr>
      <w:r>
        <w:rPr>
          <w:rFonts w:ascii="Microsoft JhengHei" w:hAnsi="Microsoft JhengHei" w:eastAsia="Microsoft JhengHei"/>
          <w:b/>
          <w:color w:val="0B6E69"/>
          <w:sz w:val="22"/>
        </w:rPr>
        <w:t>提案改善</w:t>
      </w:r>
    </w:p>
    <w:p>
      <w:pPr>
        <w:pStyle w:val="Title"/>
        <w:widowControl/>
      </w:pPr>
      <w:r>
        <w:rPr>
          <w:rFonts w:ascii="Microsoft JhengHei" w:hAnsi="Microsoft JhengHei" w:eastAsia="Microsoft JhengHei"/>
          <w:b/>
          <w:color w:val="000000"/>
          <w:sz w:val="50"/>
        </w:rPr>
        <w:t>QC 檢驗通知與送樣流程電子化改善提案</w:t>
      </w:r>
    </w:p>
    <w:p>
      <w:pPr>
        <w:widowControl/>
        <w:spacing w:after="260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降低人工填寫與通知遺漏風險，讓每筆樣品進度可追蹤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提案目的</w:t>
      </w:r>
    </w:p>
    <w:p>
      <w:pPr>
        <w:widowControl/>
        <w:spacing w:after="160"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目前 QC 送樣資料仰賴人員人工填寫，檢驗完成或需處理時也由人員人工通知。作業忙碌、交接或訊息分散時，可能發生漏填、填錯、忘記通知或無法即時掌握處理進度。本提案建議導入 QC 電子看板與通知流程，將排程帶入、送樣登錄、待驗追蹤、結果判定及通知集中管理，降低依賴人工記憶的情形。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改善前：人工處理</w:t>
            </w:r>
          </w:p>
        </w:tc>
        <w:tc>
          <w:tcPr>
            <w:tcW w:type="dxa" w:w="4968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改善後：QC 系統輔助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依排程逐項抄寫送樣資料，需重複確認單號、品名、槽號／車牌與數量。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匯入 T100 槽車排程後選取車次，由系統帶入對應欄位；送樣人確認單位與姓名後提交。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以人工方式告知 QC 或相關單位；忙碌、交接或聯絡對象不清時，存在遺漏可能。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樣品狀態集中在看板；完成判定後依送樣單位分流通知，逾時案件可依設定提醒。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需人工詢問或回查，較難快速確認樣品目前由誰處理、是否已完成。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看板呈現待驗、逾時及完成狀態，並保存判定結果與備註供查詢。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提案建議</w:t>
      </w:r>
    </w:p>
    <w:p>
      <w:pPr>
        <w:widowControl/>
        <w:spacing w:after="0"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核准以指定單位進行小規模試辦，先量測現況與系統使用成效，再依 QC、送樣單位與資訊維護人員的驗收結果決定擴大範圍。改善幅度以試辦數據確認，不預先承諾未經量測的節省比例。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一 人工作業的痛點與改善方式</w:t>
      </w:r>
    </w:p>
    <w:p>
      <w:pPr>
        <w:widowControl/>
        <w:spacing w:after="100"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本提案依使用單位說明的現況：目前通知與資料填寫主要由人工完成。改善重點是將容易被忙碌、交接或訊息分散影響的步驟，改為系統帶入、狀態提示及可追蹤通知。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人工流程可能遇到的情況</w:t>
            </w:r>
          </w:p>
        </w:tc>
        <w:tc>
          <w:tcPr>
            <w:tcW w:type="dxa" w:w="3960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改善方式</w:t>
            </w:r>
          </w:p>
        </w:tc>
        <w:tc>
          <w:tcPr>
            <w:tcW w:type="dxa" w:w="2736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對同仁的幫助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欄位逐筆手寫／輸入，抄錄時可能漏欄或誤植。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匯入 T100 排程，選車次自動帶入已解析資料；提交前仍由送樣人核對。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減少重複輸入，保留人工確認關鍵資料的步驟。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電話、口頭或訊息通知仰賴個人記憶，交班後不易確認是否已通知。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在系統流程中產生 Teams 通知，並將樣品列於看板追蹤。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通知對象較明確，未完成案件可由看板查找。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待驗案件靠詢問追蹤，逾時時才發現需要處理。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系統計算等候時間，超過設定時限可標示並觸發提醒。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讓待處理與逾時案件更容易被看見。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判定結果、備註與後續處理分散，事後回查需翻找紀錄。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將 PASS／FAIL、判定備註、完成時間與重驗歷程集中留存。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方便依單號追蹤處理過程，降低口頭交接落差。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系統可支援的流程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① 匯入槽車排程　→　② 選擇車次並檢查帶入資料　→　③ 填寫送樣單位與人員後提交　→　④ 看板追蹤待驗與逾時狀態　→　⑤ QC 輸入判定及備註　→　⑥ 系統更新完成狀態並通知相關對象　→　⑦ 依紀錄回查。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適用界線</w:t>
      </w:r>
    </w:p>
    <w:p>
      <w:pPr>
        <w:widowControl/>
        <w:spacing w:after="0"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系統可降低人工抄寫和通知的依賴，但仍需要人員確認排程正確、依檢驗結果做 QC 判定，並處理異常或通知失敗。電子化不是取消專業判斷，而是把流程資訊集中，讓待辦事項較不依賴個人記憶。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二 預期效益與成效確認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導入後預期可降低遺漏風險、改善資訊透明度並加快追蹤；實際成效須由試辦資料驗證。建議先記錄現行人工流程的處理時間與漏填／漏通知情形，再與系統試辦期間比較。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改善面向</w:t>
            </w:r>
          </w:p>
        </w:tc>
        <w:tc>
          <w:tcPr>
            <w:tcW w:type="dxa" w:w="4464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預期效益</w:t>
            </w:r>
          </w:p>
        </w:tc>
        <w:tc>
          <w:tcPr>
            <w:tcW w:type="dxa" w:w="3744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建議觀察指標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資料完整與正確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排程帶入可減少人工抄錄步驟；必填欄位可在送出前確認。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送樣必填資料完整率；排程欄位抽查正確率；資料更正件數。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通知及時與完整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完成判定後依設定通知 QC／送樣單位；逾時案件可被提醒。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應通知與成功通知筆數；漏通知／補通知件數；逾時比例。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工作追蹤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以待驗與完成看板掌握工作狀態，減少逐筆詢問。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每班待驗未結件數；從送樣到判定的中位時間；人工查詢次數。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交接與稽核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判定、備註、時間與狀態集中留存，支援後續查詢。</w:t>
            </w:r>
          </w:p>
        </w:tc>
        <w:tc>
          <w:tcPr>
            <w:tcW w:type="dxa" w:w="3744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紀錄欄位完整率；抽查案件追溯所需時間；重驗紀錄完整率。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試辦比較方法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試辦前連續記錄 2 至 4 週：每筆送樣花費時間、必填資料缺漏、人工通知次數及漏通知／補通知件數。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試辦期間以相同欄位、相近班別與作業範圍收集資料；同時記錄系統故障、通知失敗與人工補救。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由 QC 與主管共同檢視結果，再決定是否設定正式目標、調整流程或擴大使用。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效益說明</w:t>
      </w:r>
    </w:p>
    <w:p>
      <w:pPr>
        <w:widowControl/>
        <w:spacing w:after="0"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本提案不預設減少多少人力或節省多少工時。若試辦顯示人工填寫與通知遺漏下降、追蹤時間縮短且系統可穩定運作，再以實際數據估算效益。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三 試辦規劃與提案決策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1440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建議期間</w:t>
            </w:r>
          </w:p>
        </w:tc>
        <w:tc>
          <w:tcPr>
            <w:tcW w:type="dxa" w:w="6624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工作內容及交付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1 流程確認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1 週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由 QC、送樣單位確認欄位、通知對象、判定方式、逾時時限及異常流程；確認測試資料。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2 系統測試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1–2 週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以測試排程驗證匯入、帶入、送樣、待驗、PASS／FAIL、重驗及 Teams 通知；檢查通知失敗時的人工備援。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3 小規模試辦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2–4 週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指定單位／班別實際使用；每日回收漏填、通知、操作與例外問題，記錄前後比較指標。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4 成效檢討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1 週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QC 與主管檢視試辦結果、未結問題、訓練需求及維護責任，決議修正或分批擴大。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風險與配套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可能風險</w:t>
            </w:r>
          </w:p>
        </w:tc>
        <w:tc>
          <w:tcPr>
            <w:tcW w:type="dxa" w:w="6696"/>
            <w:vAlign w:val="center"/>
            <w:shd w:fill="0B6E69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配套作法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排程格式改變造成匯入錯誤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設定匯入前檢查與人工預覽；錯誤資料先隔離，不直接作為有效排程。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Teams 或網路中斷</w:t>
            </w:r>
          </w:p>
        </w:tc>
        <w:tc>
          <w:tcPr>
            <w:tcW w:type="dxa" w:w="6696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保留電話／現場通知等人工備援；恢復後由責任人核對待通知案件。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同仁不熟悉新流程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提供短版操作手冊與班前說明；試辦期間安排窗口即時協助。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系統資料與現場狀態不一致</w:t>
            </w:r>
          </w:p>
        </w:tc>
        <w:tc>
          <w:tcPr>
            <w:tcW w:type="dxa" w:w="6696"/>
            <w:vAlign w:val="center"/>
            <w:shd w:fill="F3F6F8"/>
          </w:tcPr>
          <w:p>
            <w:pPr>
              <w:spacing w:before="40" w:after="4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746"/>
                <w:sz w:val="17"/>
              </w:rPr>
              <w:t>明確指定狀態更新責任人；每日抽查未結案件並訂定更正方式。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63746"/>
          <w:sz w:val="20"/>
        </w:rPr>
        <w:t>請公司核准事項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同意 QC 系統以指定單位／班別進行小規模試辦。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指派 QC 流程負責人、送樣單位代表及資訊維護窗口。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同意試辦期間蒐集處理時間、漏填／漏通知、逾時與通知成功狀態等資料。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color w:val="263746"/>
          <w:sz w:val="19"/>
        </w:rPr>
        <w:t>試辦檢討後，再核定後續改善項目、正式使用範圍與維護資源。</w:t>
      </w:r>
    </w:p>
    <w:p>
      <w:pPr>
        <w:widowControl/>
        <w:spacing w:after="0"/>
      </w:pPr>
      <w:r>
        <w:rPr>
          <w:rFonts w:ascii="Microsoft JhengHei" w:hAnsi="Microsoft JhengHei" w:eastAsia="Microsoft JhengHei"/>
          <w:b w:val="0"/>
          <w:color w:val="52616B"/>
          <w:sz w:val="17"/>
        </w:rPr>
        <w:t>依據：現行人工填寫與人工通知情形依提案者說明；系統既有排程匯入、資料帶入、QC 判定、看板、Teams 分流與逾時提醒功能依 QC 專案文件及程式說明整理。實際部署狀態與成效應於試辦確認。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2616B"/>
        <w:sz w:val="16"/>
      </w:rPr>
      <w:t xml:space="preserve">QC 檢驗通知與送樣流程電子化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2616B"/>
        <w:sz w:val="16"/>
      </w:rPr>
      <w:t>QC 作業流程改善提案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b w:val="0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B6E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檢驗通知與送樣流程電子化改善提案</dc:title>
  <dc:subject>改善人工填寫及人工通知可能造成的遺漏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