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6134" w14:textId="74053A67" w:rsidR="00033C17" w:rsidRPr="00033C17" w:rsidRDefault="00033C17" w:rsidP="00B94CF1">
      <w:pPr>
        <w:autoSpaceDE w:val="0"/>
        <w:autoSpaceDN w:val="0"/>
        <w:adjustRightInd w:val="0"/>
        <w:jc w:val="center"/>
        <w:rPr>
          <w:rFonts w:ascii="微軟正黑體" w:eastAsia="微軟正黑體" w:hAnsi="微軟正黑體" w:cs="PingFang TC"/>
          <w:b/>
          <w:bCs/>
          <w:color w:val="000000"/>
          <w:sz w:val="60"/>
          <w:szCs w:val="60"/>
        </w:rPr>
      </w:pPr>
      <w:r w:rsidRPr="00033C17">
        <w:rPr>
          <w:rFonts w:ascii="微軟正黑體" w:eastAsia="微軟正黑體" w:hAnsi="微軟正黑體" w:cs="PingFang TC" w:hint="eastAsia"/>
          <w:b/>
          <w:bCs/>
          <w:color w:val="000000"/>
          <w:sz w:val="60"/>
          <w:szCs w:val="60"/>
        </w:rPr>
        <w:t>系統程式期中考（上機考部分）</w:t>
      </w:r>
    </w:p>
    <w:p w14:paraId="1CB10B4B" w14:textId="558712FB" w:rsidR="009769EF" w:rsidRPr="0075151B" w:rsidRDefault="0075151B" w:rsidP="0075151B">
      <w:pPr>
        <w:jc w:val="center"/>
        <w:rPr>
          <w:rFonts w:ascii="微軟正黑體" w:eastAsia="微軟正黑體" w:hAnsi="微軟正黑體"/>
          <w:color w:val="FFFFFF" w:themeColor="background1"/>
          <w:sz w:val="22"/>
        </w:rPr>
      </w:pPr>
      <w:r w:rsidRPr="0075151B">
        <w:rPr>
          <w:rFonts w:ascii="微軟正黑體" w:eastAsia="微軟正黑體" w:hAnsi="微軟正黑體" w:hint="eastAsia"/>
          <w:color w:val="FFFFFF" w:themeColor="background1"/>
          <w:sz w:val="22"/>
          <w:highlight w:val="black"/>
        </w:rPr>
        <w:t>計分方式，請先從</w:t>
      </w:r>
      <w:r w:rsidRPr="0075151B">
        <w:rPr>
          <w:rFonts w:ascii="微軟正黑體" w:eastAsia="微軟正黑體" w:hAnsi="微軟正黑體"/>
          <w:color w:val="FFFFFF" w:themeColor="background1"/>
          <w:sz w:val="22"/>
          <w:highlight w:val="black"/>
        </w:rPr>
        <w:t>1.I</w:t>
      </w:r>
      <w:r w:rsidRPr="0075151B">
        <w:rPr>
          <w:rFonts w:ascii="微軟正黑體" w:eastAsia="微軟正黑體" w:hAnsi="微軟正黑體" w:hint="eastAsia"/>
          <w:color w:val="FFFFFF" w:themeColor="background1"/>
          <w:sz w:val="22"/>
          <w:highlight w:val="black"/>
        </w:rPr>
        <w:t>及</w:t>
      </w:r>
      <w:r w:rsidRPr="0075151B">
        <w:rPr>
          <w:rFonts w:ascii="微軟正黑體" w:eastAsia="微軟正黑體" w:hAnsi="微軟正黑體"/>
          <w:color w:val="FFFFFF" w:themeColor="background1"/>
          <w:sz w:val="22"/>
          <w:highlight w:val="black"/>
        </w:rPr>
        <w:t>2.I</w:t>
      </w:r>
      <w:r w:rsidRPr="0075151B">
        <w:rPr>
          <w:rFonts w:ascii="微軟正黑體" w:eastAsia="微軟正黑體" w:hAnsi="微軟正黑體" w:hint="eastAsia"/>
          <w:color w:val="FFFFFF" w:themeColor="background1"/>
          <w:sz w:val="22"/>
          <w:highlight w:val="black"/>
        </w:rPr>
        <w:t>選擇一題作為你的主答，主答為</w:t>
      </w:r>
      <w:r w:rsidRPr="0075151B">
        <w:rPr>
          <w:rFonts w:ascii="微軟正黑體" w:eastAsia="微軟正黑體" w:hAnsi="微軟正黑體"/>
          <w:color w:val="FFFFFF" w:themeColor="background1"/>
          <w:sz w:val="22"/>
          <w:highlight w:val="black"/>
        </w:rPr>
        <w:t>60</w:t>
      </w:r>
      <w:r w:rsidRPr="0075151B">
        <w:rPr>
          <w:rFonts w:ascii="微軟正黑體" w:eastAsia="微軟正黑體" w:hAnsi="微軟正黑體" w:hint="eastAsia"/>
          <w:color w:val="FFFFFF" w:themeColor="background1"/>
          <w:sz w:val="22"/>
          <w:highlight w:val="black"/>
        </w:rPr>
        <w:t>分，之後每一題佔</w:t>
      </w:r>
      <w:r w:rsidR="00046E9F">
        <w:rPr>
          <w:rFonts w:ascii="微軟正黑體" w:eastAsia="微軟正黑體" w:hAnsi="微軟正黑體"/>
          <w:color w:val="FFFFFF" w:themeColor="background1"/>
          <w:sz w:val="22"/>
          <w:highlight w:val="black"/>
        </w:rPr>
        <w:t>1</w:t>
      </w:r>
      <w:bookmarkStart w:id="0" w:name="_GoBack"/>
      <w:bookmarkEnd w:id="0"/>
      <w:r w:rsidRPr="0075151B">
        <w:rPr>
          <w:rFonts w:ascii="微軟正黑體" w:eastAsia="微軟正黑體" w:hAnsi="微軟正黑體"/>
          <w:color w:val="FFFFFF" w:themeColor="background1"/>
          <w:sz w:val="22"/>
          <w:highlight w:val="black"/>
        </w:rPr>
        <w:t>0</w:t>
      </w:r>
      <w:r w:rsidRPr="0075151B">
        <w:rPr>
          <w:rFonts w:ascii="微軟正黑體" w:eastAsia="微軟正黑體" w:hAnsi="微軟正黑體" w:hint="eastAsia"/>
          <w:color w:val="FFFFFF" w:themeColor="background1"/>
          <w:sz w:val="22"/>
          <w:highlight w:val="black"/>
        </w:rPr>
        <w:t>分，最高</w:t>
      </w:r>
      <w:r w:rsidRPr="0075151B">
        <w:rPr>
          <w:rFonts w:ascii="微軟正黑體" w:eastAsia="微軟正黑體" w:hAnsi="微軟正黑體"/>
          <w:color w:val="FFFFFF" w:themeColor="background1"/>
          <w:sz w:val="22"/>
          <w:highlight w:val="black"/>
        </w:rPr>
        <w:t>100</w:t>
      </w:r>
      <w:r w:rsidRPr="0075151B">
        <w:rPr>
          <w:rFonts w:ascii="微軟正黑體" w:eastAsia="微軟正黑體" w:hAnsi="微軟正黑體" w:hint="eastAsia"/>
          <w:color w:val="FFFFFF" w:themeColor="background1"/>
          <w:sz w:val="22"/>
          <w:highlight w:val="black"/>
        </w:rPr>
        <w:t>分。</w:t>
      </w:r>
    </w:p>
    <w:p w14:paraId="4F0B0500" w14:textId="0B1263EF" w:rsidR="009769EF" w:rsidRPr="00033C17" w:rsidRDefault="00AE4686" w:rsidP="00E351EA">
      <w:pPr>
        <w:pStyle w:val="ad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Ron</w:t>
      </w:r>
      <w:r>
        <w:rPr>
          <w:rFonts w:ascii="微軟正黑體" w:eastAsia="微軟正黑體" w:hAnsi="微軟正黑體" w:hint="eastAsia"/>
        </w:rPr>
        <w:t>博士覺得蒙地卡羅方法使用了</w:t>
      </w:r>
      <w:r>
        <w:rPr>
          <w:rFonts w:ascii="微軟正黑體" w:eastAsia="微軟正黑體" w:hAnsi="微軟正黑體"/>
        </w:rPr>
        <w:t>random</w:t>
      </w:r>
      <w:r>
        <w:rPr>
          <w:rFonts w:ascii="微軟正黑體" w:eastAsia="微軟正黑體" w:hAnsi="微軟正黑體" w:hint="eastAsia"/>
        </w:rPr>
        <w:t>函數，而</w:t>
      </w:r>
      <w:r>
        <w:rPr>
          <w:rFonts w:ascii="微軟正黑體" w:eastAsia="微軟正黑體" w:hAnsi="微軟正黑體"/>
        </w:rPr>
        <w:t>random</w:t>
      </w:r>
      <w:r>
        <w:rPr>
          <w:rFonts w:ascii="微軟正黑體" w:eastAsia="微軟正黑體" w:hAnsi="微軟正黑體" w:hint="eastAsia"/>
        </w:rPr>
        <w:t>函數式系統的效能瓶頸所在，因此他想改用數值積分方法計算</w:t>
      </w:r>
      <w:r>
        <w:rPr>
          <w:rFonts w:ascii="微軟正黑體" w:eastAsia="微軟正黑體" w:hAnsi="微軟正黑體"/>
        </w:rPr>
        <w:t>pi</w:t>
      </w:r>
      <w:r>
        <w:rPr>
          <w:rFonts w:ascii="微軟正黑體" w:eastAsia="微軟正黑體" w:hAnsi="微軟正黑體" w:hint="eastAsia"/>
        </w:rPr>
        <w:t>，數值積分方法是在</w:t>
      </w:r>
      <w:r>
        <w:rPr>
          <w:rFonts w:ascii="微軟正黑體" w:eastAsia="微軟正黑體" w:hAnsi="微軟正黑體"/>
        </w:rPr>
        <w:t>X</w:t>
      </w:r>
      <w:r>
        <w:rPr>
          <w:rFonts w:ascii="微軟正黑體" w:eastAsia="微軟正黑體" w:hAnsi="微軟正黑體" w:hint="eastAsia"/>
        </w:rPr>
        <w:t>座標上分成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個等間距的點，接下來使用這</w:t>
      </w:r>
      <w:r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（介於</w:t>
      </w:r>
      <w:r>
        <w:rPr>
          <w:rFonts w:ascii="微軟正黑體" w:eastAsia="微軟正黑體" w:hAnsi="微軟正黑體"/>
        </w:rPr>
        <w:t>0~1</w:t>
      </w:r>
      <w:r>
        <w:rPr>
          <w:rFonts w:ascii="微軟正黑體" w:eastAsia="微軟正黑體" w:hAnsi="微軟正黑體" w:hint="eastAsia"/>
        </w:rPr>
        <w:t>，包含</w:t>
      </w:r>
      <w:r>
        <w:rPr>
          <w:rFonts w:ascii="微軟正黑體" w:eastAsia="微軟正黑體" w:hAnsi="微軟正黑體"/>
        </w:rPr>
        <w:t>0</w:t>
      </w:r>
      <w:r>
        <w:rPr>
          <w:rFonts w:ascii="微軟正黑體" w:eastAsia="微軟正黑體" w:hAnsi="微軟正黑體" w:hint="eastAsia"/>
        </w:rPr>
        <w:t>及</w:t>
      </w:r>
      <w:r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）個點產生</w:t>
      </w:r>
      <w:r>
        <w:rPr>
          <w:rFonts w:ascii="微軟正黑體" w:eastAsia="微軟正黑體" w:hAnsi="微軟正黑體"/>
        </w:rPr>
        <w:t>n-1</w:t>
      </w:r>
      <w:r>
        <w:rPr>
          <w:rFonts w:ascii="微軟正黑體" w:eastAsia="微軟正黑體" w:hAnsi="微軟正黑體" w:hint="eastAsia"/>
        </w:rPr>
        <w:t>個矩形去逼近</w:t>
      </w:r>
      <w:r>
        <w:rPr>
          <w:rFonts w:ascii="微軟正黑體" w:eastAsia="微軟正黑體" w:hAnsi="微軟正黑體"/>
        </w:rPr>
        <w:t>pi</w:t>
      </w:r>
      <w:r>
        <w:rPr>
          <w:rFonts w:ascii="微軟正黑體" w:eastAsia="微軟正黑體" w:hAnsi="微軟正黑體" w:hint="eastAsia"/>
        </w:rPr>
        <w:t>的值。矩形的畫法有二種，第一種採取</w:t>
      </w:r>
      <w:r w:rsidR="009D4741">
        <w:rPr>
          <w:rFonts w:ascii="微軟正黑體" w:eastAsia="微軟正黑體" w:hAnsi="微軟正黑體" w:hint="eastAsia"/>
        </w:rPr>
        <w:t>左邊的線與圓的交叉點為高，</w:t>
      </w:r>
      <w:r>
        <w:rPr>
          <w:rFonts w:ascii="微軟正黑體" w:eastAsia="微軟正黑體" w:hAnsi="微軟正黑體" w:hint="eastAsia"/>
        </w:rPr>
        <w:t>畫出矩形（如圖中藍色的部分）</w:t>
      </w:r>
      <w:r w:rsidR="009D4741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第二種採用矩形右邊的</w:t>
      </w:r>
      <w:r w:rsidR="009D4741">
        <w:rPr>
          <w:rFonts w:ascii="微軟正黑體" w:eastAsia="微軟正黑體" w:hAnsi="微軟正黑體" w:hint="eastAsia"/>
        </w:rPr>
        <w:t>線與圓的交叉點為高，畫出矩形（如圖中紅色的部分）。由於藍色的部分的面積一定大於</w:t>
      </w:r>
      <w:r w:rsidR="009D4741">
        <w:rPr>
          <w:rFonts w:ascii="微軟正黑體" w:eastAsia="微軟正黑體" w:hAnsi="微軟正黑體"/>
        </w:rPr>
        <w:t>1/4</w:t>
      </w:r>
      <w:r w:rsidR="009D4741">
        <w:rPr>
          <w:rFonts w:ascii="微軟正黑體" w:eastAsia="微軟正黑體" w:hAnsi="微軟正黑體" w:hint="eastAsia"/>
        </w:rPr>
        <w:t>圓，因此是上界（即圖中的</w:t>
      </w:r>
      <w:r w:rsidR="009D4741">
        <w:rPr>
          <w:rFonts w:ascii="微軟正黑體" w:eastAsia="微軟正黑體" w:hAnsi="微軟正黑體"/>
        </w:rPr>
        <w:t>upper bounds</w:t>
      </w:r>
      <w:r w:rsidR="009D4741">
        <w:rPr>
          <w:rFonts w:ascii="微軟正黑體" w:eastAsia="微軟正黑體" w:hAnsi="微軟正黑體" w:hint="eastAsia"/>
        </w:rPr>
        <w:t>），而紅色的部分的面積一定小於</w:t>
      </w:r>
      <w:r w:rsidR="009D4741">
        <w:rPr>
          <w:rFonts w:ascii="微軟正黑體" w:eastAsia="微軟正黑體" w:hAnsi="微軟正黑體"/>
        </w:rPr>
        <w:t>1/4</w:t>
      </w:r>
      <w:r w:rsidR="009D4741">
        <w:rPr>
          <w:rFonts w:ascii="微軟正黑體" w:eastAsia="微軟正黑體" w:hAnsi="微軟正黑體" w:hint="eastAsia"/>
        </w:rPr>
        <w:t>圓，因此是下界（</w:t>
      </w:r>
      <w:r w:rsidR="009D4741">
        <w:rPr>
          <w:rFonts w:ascii="微軟正黑體" w:eastAsia="微軟正黑體" w:hAnsi="微軟正黑體"/>
        </w:rPr>
        <w:t>lower bounds</w:t>
      </w:r>
      <w:r w:rsidR="009D4741">
        <w:rPr>
          <w:rFonts w:ascii="微軟正黑體" w:eastAsia="微軟正黑體" w:hAnsi="微軟正黑體" w:hint="eastAsia"/>
        </w:rPr>
        <w:t>），透過上、下界我們就可以知道算出來的</w:t>
      </w:r>
      <w:r w:rsidR="009D4741">
        <w:rPr>
          <w:rFonts w:ascii="微軟正黑體" w:eastAsia="微軟正黑體" w:hAnsi="微軟正黑體"/>
        </w:rPr>
        <w:t>pi</w:t>
      </w:r>
      <w:r w:rsidR="009D4741">
        <w:rPr>
          <w:rFonts w:ascii="微軟正黑體" w:eastAsia="微軟正黑體" w:hAnsi="微軟正黑體" w:hint="eastAsia"/>
        </w:rPr>
        <w:t>的準確度到小數點底下第幾位。</w:t>
      </w:r>
    </w:p>
    <w:p w14:paraId="38E43F8C" w14:textId="29363768" w:rsidR="00246E0E" w:rsidRPr="00033C17" w:rsidRDefault="0017414C" w:rsidP="00246E0E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 w:rsidRPr="00033C17">
        <w:rPr>
          <w:rFonts w:ascii="微軟正黑體" w:eastAsia="微軟正黑體" w:hAnsi="微軟正黑體" w:hint="eastAsia"/>
        </w:rPr>
        <w:t>（</w:t>
      </w:r>
      <w:r w:rsidRPr="00033C17">
        <w:rPr>
          <w:rFonts w:ascii="微軟正黑體" w:eastAsia="微軟正黑體" w:hAnsi="微軟正黑體"/>
        </w:rPr>
        <w:t>60pt</w:t>
      </w:r>
      <w:r w:rsidR="00424238">
        <w:rPr>
          <w:rFonts w:ascii="微軟正黑體" w:eastAsia="微軟正黑體" w:hAnsi="微軟正黑體"/>
        </w:rPr>
        <w:t>/1</w:t>
      </w:r>
      <w:r w:rsidR="00540A3F">
        <w:rPr>
          <w:rFonts w:ascii="微軟正黑體" w:eastAsia="微軟正黑體" w:hAnsi="微軟正黑體"/>
        </w:rPr>
        <w:t>0pt</w:t>
      </w:r>
      <w:r w:rsidRPr="00033C17">
        <w:rPr>
          <w:rFonts w:ascii="微軟正黑體" w:eastAsia="微軟正黑體" w:hAnsi="微軟正黑體" w:hint="eastAsia"/>
        </w:rPr>
        <w:t>）</w:t>
      </w:r>
      <w:r w:rsidR="00B6342A" w:rsidRPr="00033C17">
        <w:rPr>
          <w:rFonts w:ascii="微軟正黑體" w:eastAsia="微軟正黑體" w:hAnsi="微軟正黑體" w:hint="eastAsia"/>
        </w:rPr>
        <w:t>執行檔名稱為</w:t>
      </w:r>
      <w:r w:rsidR="009D4741">
        <w:rPr>
          <w:rFonts w:ascii="微軟正黑體" w:eastAsia="微軟正黑體" w:hAnsi="微軟正黑體"/>
        </w:rPr>
        <w:t>pi</w:t>
      </w:r>
      <w:r w:rsidR="00B6342A" w:rsidRPr="00033C17">
        <w:rPr>
          <w:rFonts w:ascii="微軟正黑體" w:eastAsia="微軟正黑體" w:hAnsi="微軟正黑體" w:hint="eastAsia"/>
        </w:rPr>
        <w:t>，執行方式為</w:t>
      </w:r>
      <w:r w:rsidR="009D4741">
        <w:rPr>
          <w:rFonts w:ascii="微軟正黑體" w:eastAsia="微軟正黑體" w:hAnsi="微軟正黑體"/>
        </w:rPr>
        <w:t>pi</w:t>
      </w:r>
      <w:r w:rsidR="00B6342A" w:rsidRPr="00033C17">
        <w:rPr>
          <w:rFonts w:ascii="微軟正黑體" w:eastAsia="微軟正黑體" w:hAnsi="微軟正黑體" w:hint="eastAsia"/>
        </w:rPr>
        <w:t xml:space="preserve"> </w:t>
      </w:r>
      <w:r w:rsidR="00B6342A" w:rsidRPr="00033C17">
        <w:rPr>
          <w:rFonts w:ascii="微軟正黑體" w:eastAsia="微軟正黑體" w:hAnsi="微軟正黑體"/>
        </w:rPr>
        <w:t>###### $$</w:t>
      </w:r>
      <w:r w:rsidR="00B6342A" w:rsidRPr="00033C17">
        <w:rPr>
          <w:rFonts w:ascii="微軟正黑體" w:eastAsia="微軟正黑體" w:hAnsi="微軟正黑體" w:hint="eastAsia"/>
        </w:rPr>
        <w:t>，其中</w:t>
      </w:r>
      <w:r w:rsidR="00B6342A" w:rsidRPr="00033C17">
        <w:rPr>
          <w:rFonts w:ascii="微軟正黑體" w:eastAsia="微軟正黑體" w:hAnsi="微軟正黑體"/>
        </w:rPr>
        <w:t>######</w:t>
      </w:r>
      <w:r w:rsidR="00B6342A" w:rsidRPr="00033C17">
        <w:rPr>
          <w:rFonts w:ascii="微軟正黑體" w:eastAsia="微軟正黑體" w:hAnsi="微軟正黑體" w:hint="eastAsia"/>
        </w:rPr>
        <w:t>為</w:t>
      </w:r>
      <w:r w:rsidR="009D4741">
        <w:rPr>
          <w:rFonts w:ascii="微軟正黑體" w:eastAsia="微軟正黑體" w:hAnsi="微軟正黑體"/>
        </w:rPr>
        <w:t>X</w:t>
      </w:r>
      <w:r w:rsidR="009D4741">
        <w:rPr>
          <w:rFonts w:ascii="微軟正黑體" w:eastAsia="微軟正黑體" w:hAnsi="微軟正黑體" w:hint="eastAsia"/>
        </w:rPr>
        <w:t>軸上的等間距點的數量</w:t>
      </w:r>
      <w:r w:rsidR="00246E0E" w:rsidRPr="00033C17">
        <w:rPr>
          <w:rFonts w:ascii="微軟正黑體" w:eastAsia="微軟正黑體" w:hAnsi="微軟正黑體" w:hint="eastAsia"/>
        </w:rPr>
        <w:t>，</w:t>
      </w:r>
      <w:r w:rsidR="00246E0E" w:rsidRPr="00033C17">
        <w:rPr>
          <w:rFonts w:ascii="微軟正黑體" w:eastAsia="微軟正黑體" w:hAnsi="微軟正黑體"/>
        </w:rPr>
        <w:t>$$</w:t>
      </w:r>
      <w:r w:rsidR="00246E0E" w:rsidRPr="00033C17">
        <w:rPr>
          <w:rFonts w:ascii="微軟正黑體" w:eastAsia="微軟正黑體" w:hAnsi="微軟正黑體" w:hint="eastAsia"/>
        </w:rPr>
        <w:t>為執行緒的數量。</w:t>
      </w:r>
      <w:r w:rsidR="009D4741">
        <w:rPr>
          <w:rFonts w:ascii="微軟正黑體" w:eastAsia="微軟正黑體" w:hAnsi="微軟正黑體" w:hint="eastAsia"/>
        </w:rPr>
        <w:t>請輸出</w:t>
      </w:r>
      <w:r w:rsidR="009D4741">
        <w:rPr>
          <w:rFonts w:ascii="微軟正黑體" w:eastAsia="微軟正黑體" w:hAnsi="微軟正黑體"/>
        </w:rPr>
        <w:t>pi</w:t>
      </w:r>
      <w:r w:rsidR="009D4741">
        <w:rPr>
          <w:rFonts w:ascii="微軟正黑體" w:eastAsia="微軟正黑體" w:hAnsi="微軟正黑體" w:hint="eastAsia"/>
        </w:rPr>
        <w:t>的上界及下界</w:t>
      </w:r>
      <w:r w:rsidR="0075151B">
        <w:rPr>
          <w:rFonts w:ascii="微軟正黑體" w:eastAsia="微軟正黑體" w:hAnsi="微軟正黑體" w:hint="eastAsia"/>
        </w:rPr>
        <w:t>。（</w:t>
      </w:r>
      <w:r w:rsidR="0075151B">
        <w:rPr>
          <w:rFonts w:ascii="微軟正黑體" w:eastAsia="微軟正黑體" w:hAnsi="微軟正黑體"/>
        </w:rPr>
        <w:t>hint</w:t>
      </w:r>
      <w:r w:rsidR="0075151B">
        <w:rPr>
          <w:rFonts w:ascii="微軟正黑體" w:eastAsia="微軟正黑體" w:hAnsi="微軟正黑體" w:hint="eastAsia"/>
        </w:rPr>
        <w:t>，上界</w:t>
      </w:r>
      <w:r w:rsidR="00373FD5">
        <w:rPr>
          <w:rFonts w:ascii="微軟正黑體" w:eastAsia="微軟正黑體" w:hAnsi="微軟正黑體" w:hint="eastAsia"/>
        </w:rPr>
        <w:t>和下界的矩形「剛好差一格」，你可以藉此來加速運算</w:t>
      </w:r>
      <w:r w:rsidR="00721B3B">
        <w:rPr>
          <w:rFonts w:ascii="微軟正黑體" w:eastAsia="微軟正黑體" w:hAnsi="微軟正黑體" w:hint="eastAsia"/>
        </w:rPr>
        <w:t>。換句話說下界的部分向右平移一個，再算上界的的最左邊一個，就可以得到上界</w:t>
      </w:r>
      <w:r w:rsidR="0075151B">
        <w:rPr>
          <w:rFonts w:ascii="微軟正黑體" w:eastAsia="微軟正黑體" w:hAnsi="微軟正黑體" w:hint="eastAsia"/>
        </w:rPr>
        <w:t>）</w:t>
      </w:r>
    </w:p>
    <w:p w14:paraId="74CBB926" w14:textId="00CC32A2" w:rsidR="007D30E7" w:rsidRDefault="006162C1" w:rsidP="00FB2AF2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 w:rsidRPr="00033C17">
        <w:rPr>
          <w:rFonts w:ascii="微軟正黑體" w:eastAsia="微軟正黑體" w:hAnsi="微軟正黑體" w:hint="eastAsia"/>
        </w:rPr>
        <w:t>（</w:t>
      </w:r>
      <w:r w:rsidR="00424238">
        <w:rPr>
          <w:rFonts w:ascii="微軟正黑體" w:eastAsia="微軟正黑體" w:hAnsi="微軟正黑體"/>
        </w:rPr>
        <w:t>1</w:t>
      </w:r>
      <w:r w:rsidRPr="00033C17">
        <w:rPr>
          <w:rFonts w:ascii="微軟正黑體" w:eastAsia="微軟正黑體" w:hAnsi="微軟正黑體"/>
        </w:rPr>
        <w:t>0pt</w:t>
      </w:r>
      <w:r w:rsidRPr="00033C17">
        <w:rPr>
          <w:rFonts w:ascii="微軟正黑體" w:eastAsia="微軟正黑體" w:hAnsi="微軟正黑體" w:hint="eastAsia"/>
        </w:rPr>
        <w:t>）</w:t>
      </w:r>
      <w:r w:rsidR="009D4741">
        <w:rPr>
          <w:rFonts w:ascii="微軟正黑體" w:eastAsia="微軟正黑體" w:hAnsi="微軟正黑體" w:hint="eastAsia"/>
        </w:rPr>
        <w:t>令</w:t>
      </w:r>
      <w:r w:rsidR="009D4741" w:rsidRPr="00033C17">
        <w:rPr>
          <w:rFonts w:ascii="微軟正黑體" w:eastAsia="微軟正黑體" w:hAnsi="微軟正黑體"/>
        </w:rPr>
        <w:t>######</w:t>
      </w:r>
      <w:r w:rsidR="009D4741">
        <w:rPr>
          <w:rFonts w:ascii="微軟正黑體" w:eastAsia="微軟正黑體" w:hAnsi="微軟正黑體" w:hint="eastAsia"/>
        </w:rPr>
        <w:t>一定是</w:t>
      </w:r>
      <w:r w:rsidR="009D4741">
        <w:rPr>
          <w:rFonts w:ascii="微軟正黑體" w:eastAsia="微軟正黑體" w:hAnsi="微軟正黑體"/>
        </w:rPr>
        <w:t>2</w:t>
      </w:r>
      <w:r w:rsidR="009D4741">
        <w:rPr>
          <w:rFonts w:ascii="微軟正黑體" w:eastAsia="微軟正黑體" w:hAnsi="微軟正黑體" w:hint="eastAsia"/>
        </w:rPr>
        <w:t>的冪次方（例如：</w:t>
      </w:r>
      <w:r w:rsidR="009D4741">
        <w:rPr>
          <w:rFonts w:ascii="微軟正黑體" w:eastAsia="微軟正黑體" w:hAnsi="微軟正黑體"/>
        </w:rPr>
        <w:t>4096</w:t>
      </w:r>
      <w:r w:rsidR="009D4741">
        <w:rPr>
          <w:rFonts w:ascii="微軟正黑體" w:eastAsia="微軟正黑體" w:hAnsi="微軟正黑體" w:hint="eastAsia"/>
        </w:rPr>
        <w:t>），以漸進的方式計算</w:t>
      </w:r>
      <w:r w:rsidR="009D4741">
        <w:rPr>
          <w:rFonts w:ascii="微軟正黑體" w:eastAsia="微軟正黑體" w:hAnsi="微軟正黑體"/>
        </w:rPr>
        <w:t>pi</w:t>
      </w:r>
      <w:r w:rsidR="009D4741">
        <w:rPr>
          <w:rFonts w:ascii="微軟正黑體" w:eastAsia="微軟正黑體" w:hAnsi="微軟正黑體" w:hint="eastAsia"/>
        </w:rPr>
        <w:t>，例如：第一回合是</w:t>
      </w:r>
      <w:r w:rsidR="009D4741">
        <w:rPr>
          <w:rFonts w:ascii="微軟正黑體" w:eastAsia="微軟正黑體" w:hAnsi="微軟正黑體"/>
        </w:rPr>
        <w:t>8</w:t>
      </w:r>
      <w:r w:rsidR="009D4741">
        <w:rPr>
          <w:rFonts w:ascii="微軟正黑體" w:eastAsia="微軟正黑體" w:hAnsi="微軟正黑體" w:hint="eastAsia"/>
        </w:rPr>
        <w:t>個點，第二回合是</w:t>
      </w:r>
      <w:r w:rsidR="009D4741">
        <w:rPr>
          <w:rFonts w:ascii="微軟正黑體" w:eastAsia="微軟正黑體" w:hAnsi="微軟正黑體"/>
        </w:rPr>
        <w:t>16</w:t>
      </w:r>
      <w:r w:rsidR="009D4741">
        <w:rPr>
          <w:rFonts w:ascii="微軟正黑體" w:eastAsia="微軟正黑體" w:hAnsi="微軟正黑體" w:hint="eastAsia"/>
        </w:rPr>
        <w:t>個點。每當使用者按下</w:t>
      </w:r>
      <w:r w:rsidR="009D4741">
        <w:rPr>
          <w:rFonts w:ascii="微軟正黑體" w:eastAsia="微軟正黑體" w:hAnsi="微軟正黑體"/>
        </w:rPr>
        <w:t>ctr-c</w:t>
      </w:r>
      <w:r w:rsidR="009D4741">
        <w:rPr>
          <w:rFonts w:ascii="微軟正黑體" w:eastAsia="微軟正黑體" w:hAnsi="微軟正黑體" w:hint="eastAsia"/>
        </w:rPr>
        <w:t>時</w:t>
      </w:r>
      <w:r w:rsidR="00FB2AF2">
        <w:rPr>
          <w:rFonts w:ascii="微軟正黑體" w:eastAsia="微軟正黑體" w:hAnsi="微軟正黑體" w:hint="eastAsia"/>
        </w:rPr>
        <w:t>印出當時已經計算出來的</w:t>
      </w:r>
      <w:r w:rsidR="00FB2AF2">
        <w:rPr>
          <w:rFonts w:ascii="微軟正黑體" w:eastAsia="微軟正黑體" w:hAnsi="微軟正黑體"/>
        </w:rPr>
        <w:t>pi</w:t>
      </w:r>
      <w:r w:rsidR="00FB2AF2">
        <w:rPr>
          <w:rFonts w:ascii="微軟正黑體" w:eastAsia="微軟正黑體" w:hAnsi="微軟正黑體" w:hint="eastAsia"/>
        </w:rPr>
        <w:t>的值的上界及下界。</w:t>
      </w:r>
      <w:r w:rsidR="00B94CF1">
        <w:rPr>
          <w:rFonts w:ascii="微軟正黑體" w:eastAsia="微軟正黑體" w:hAnsi="微軟正黑體" w:hint="eastAsia"/>
        </w:rPr>
        <w:t>使用者連續按下</w:t>
      </w:r>
      <w:r w:rsidR="00B94CF1">
        <w:rPr>
          <w:rFonts w:ascii="微軟正黑體" w:eastAsia="微軟正黑體" w:hAnsi="微軟正黑體"/>
        </w:rPr>
        <w:t>ctr-c</w:t>
      </w:r>
      <w:r w:rsidR="00B94CF1">
        <w:rPr>
          <w:rFonts w:ascii="微軟正黑體" w:eastAsia="微軟正黑體" w:hAnsi="微軟正黑體" w:hint="eastAsia"/>
        </w:rPr>
        <w:t>（在</w:t>
      </w:r>
      <w:r w:rsidR="00B94CF1">
        <w:rPr>
          <w:rFonts w:ascii="微軟正黑體" w:eastAsia="微軟正黑體" w:hAnsi="微軟正黑體"/>
        </w:rPr>
        <w:t>2</w:t>
      </w:r>
      <w:r w:rsidR="00B94CF1">
        <w:rPr>
          <w:rFonts w:ascii="微軟正黑體" w:eastAsia="微軟正黑體" w:hAnsi="微軟正黑體" w:hint="eastAsia"/>
        </w:rPr>
        <w:t>秒內按下二次）時終止程式並印出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的值的上界及下界。請注意，使用漸進方式求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時，你必須使用上一個回合的結果繼續往下推算。</w:t>
      </w:r>
    </w:p>
    <w:p w14:paraId="5C7498A6" w14:textId="3BAFF195" w:rsidR="00FB2AF2" w:rsidRPr="00FB2AF2" w:rsidRDefault="00540A3F" w:rsidP="00FB2AF2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 w:rsidR="00424238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/>
        </w:rPr>
        <w:t>0pt</w:t>
      </w:r>
      <w:r>
        <w:rPr>
          <w:rFonts w:ascii="微軟正黑體" w:eastAsia="微軟正黑體" w:hAnsi="微軟正黑體" w:hint="eastAsia"/>
        </w:rPr>
        <w:t>）</w:t>
      </w:r>
      <w:r w:rsidR="00FB2AF2">
        <w:rPr>
          <w:rFonts w:ascii="微軟正黑體" w:eastAsia="微軟正黑體" w:hAnsi="微軟正黑體" w:hint="eastAsia"/>
        </w:rPr>
        <w:t>執行</w:t>
      </w:r>
      <w:r w:rsidR="00FB2AF2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程式時可以下達準確性參數，指令形式是</w:t>
      </w:r>
      <w:r w:rsidR="00B94CF1">
        <w:rPr>
          <w:rFonts w:ascii="微軟正黑體" w:eastAsia="微軟正黑體" w:hAnsi="微軟正黑體"/>
        </w:rPr>
        <w:t xml:space="preserve"> pi -pre 15</w:t>
      </w:r>
      <w:r w:rsidR="00B94CF1">
        <w:rPr>
          <w:rFonts w:ascii="微軟正黑體" w:eastAsia="微軟正黑體" w:hAnsi="微軟正黑體" w:hint="eastAsia"/>
        </w:rPr>
        <w:t>，</w:t>
      </w:r>
      <w:r w:rsidR="00B94CF1">
        <w:rPr>
          <w:rFonts w:ascii="微軟正黑體" w:eastAsia="微軟正黑體" w:hAnsi="微軟正黑體"/>
        </w:rPr>
        <w:t>15</w:t>
      </w:r>
      <w:r w:rsidR="00B94CF1">
        <w:rPr>
          <w:rFonts w:ascii="微軟正黑體" w:eastAsia="微軟正黑體" w:hAnsi="微軟正黑體" w:hint="eastAsia"/>
        </w:rPr>
        <w:t>表示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必須準確到小數點底下第15個位數，請使用漸進的方式的算法計算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，當使用者按下</w:t>
      </w:r>
      <w:r w:rsidR="00B94CF1">
        <w:rPr>
          <w:rFonts w:ascii="微軟正黑體" w:eastAsia="微軟正黑體" w:hAnsi="微軟正黑體"/>
        </w:rPr>
        <w:t>ctr-c</w:t>
      </w:r>
      <w:r w:rsidR="00B94CF1">
        <w:rPr>
          <w:rFonts w:ascii="微軟正黑體" w:eastAsia="微軟正黑體" w:hAnsi="微軟正黑體" w:hint="eastAsia"/>
        </w:rPr>
        <w:t>時印出當時已經計算出來的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的值的上界及下界。使用者連續按下</w:t>
      </w:r>
      <w:r w:rsidR="00B94CF1">
        <w:rPr>
          <w:rFonts w:ascii="微軟正黑體" w:eastAsia="微軟正黑體" w:hAnsi="微軟正黑體"/>
        </w:rPr>
        <w:t>ctr-c</w:t>
      </w:r>
      <w:r w:rsidR="00B94CF1">
        <w:rPr>
          <w:rFonts w:ascii="微軟正黑體" w:eastAsia="微軟正黑體" w:hAnsi="微軟正黑體" w:hint="eastAsia"/>
        </w:rPr>
        <w:t>（在</w:t>
      </w:r>
      <w:r w:rsidR="00B94CF1">
        <w:rPr>
          <w:rFonts w:ascii="微軟正黑體" w:eastAsia="微軟正黑體" w:hAnsi="微軟正黑體"/>
        </w:rPr>
        <w:t>2</w:t>
      </w:r>
      <w:r w:rsidR="00B94CF1">
        <w:rPr>
          <w:rFonts w:ascii="微軟正黑體" w:eastAsia="微軟正黑體" w:hAnsi="微軟正黑體" w:hint="eastAsia"/>
        </w:rPr>
        <w:t>秒內按下二次）時終止程式並印出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的值的上界及下界。請注意，使用漸進方式求</w:t>
      </w:r>
      <w:r w:rsidR="00B94CF1">
        <w:rPr>
          <w:rFonts w:ascii="微軟正黑體" w:eastAsia="微軟正黑體" w:hAnsi="微軟正黑體"/>
        </w:rPr>
        <w:t>pi</w:t>
      </w:r>
      <w:r w:rsidR="00B94CF1">
        <w:rPr>
          <w:rFonts w:ascii="微軟正黑體" w:eastAsia="微軟正黑體" w:hAnsi="微軟正黑體" w:hint="eastAsia"/>
        </w:rPr>
        <w:t>時，你必須使用上一個回合的結果繼續往下推算。</w:t>
      </w:r>
    </w:p>
    <w:p w14:paraId="5B063024" w14:textId="4C389402" w:rsidR="00022046" w:rsidRPr="00540A3F" w:rsidRDefault="00022046" w:rsidP="00540A3F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繳交：</w:t>
      </w:r>
      <w:r w:rsidR="00B94CF1">
        <w:rPr>
          <w:rFonts w:ascii="微軟正黑體" w:eastAsia="微軟正黑體" w:hAnsi="微軟正黑體"/>
        </w:rPr>
        <w:t>pi</w:t>
      </w:r>
      <w:r>
        <w:rPr>
          <w:rFonts w:ascii="微軟正黑體" w:eastAsia="微軟正黑體" w:hAnsi="微軟正黑體"/>
        </w:rPr>
        <w:t>.c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makefile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readme</w:t>
      </w:r>
      <w:r w:rsidR="00540A3F">
        <w:rPr>
          <w:rFonts w:ascii="微軟正黑體" w:eastAsia="微軟正黑體" w:hAnsi="微軟正黑體"/>
        </w:rPr>
        <w:t>.pi</w:t>
      </w:r>
      <w:r w:rsidR="00540A3F">
        <w:rPr>
          <w:rFonts w:ascii="微軟正黑體" w:eastAsia="微軟正黑體" w:hAnsi="微軟正黑體" w:hint="eastAsia"/>
        </w:rPr>
        <w:t>，在</w:t>
      </w:r>
      <w:r w:rsidR="00540A3F">
        <w:rPr>
          <w:rFonts w:ascii="微軟正黑體" w:eastAsia="微軟正黑體" w:hAnsi="微軟正黑體"/>
        </w:rPr>
        <w:t>readme.pi</w:t>
      </w:r>
      <w:r w:rsidR="00540A3F">
        <w:rPr>
          <w:rFonts w:ascii="微軟正黑體" w:eastAsia="微軟正黑體" w:hAnsi="微軟正黑體" w:hint="eastAsia"/>
        </w:rPr>
        <w:t>中說明你完成了哪些功能，約略說明如何完成這些功能</w:t>
      </w:r>
    </w:p>
    <w:p w14:paraId="5C4CD750" w14:textId="77777777" w:rsidR="00640BC7" w:rsidRPr="00640BC7" w:rsidRDefault="00640BC7" w:rsidP="00640BC7">
      <w:pPr>
        <w:pStyle w:val="ad"/>
        <w:numPr>
          <w:ilvl w:val="1"/>
          <w:numId w:val="2"/>
        </w:numPr>
        <w:spacing w:after="0" w:line="240" w:lineRule="auto"/>
        <w:jc w:val="left"/>
        <w:rPr>
          <w:rFonts w:ascii="微軟正黑體" w:eastAsia="微軟正黑體" w:hAnsi="微軟正黑體"/>
        </w:rPr>
      </w:pPr>
      <w:r w:rsidRPr="00640BC7">
        <w:rPr>
          <w:rFonts w:ascii="微軟正黑體" w:eastAsia="微軟正黑體" w:hAnsi="微軟正黑體" w:hint="eastAsia"/>
        </w:rPr>
        <w:t>協助你判斷程式的準確性，</w:t>
      </w:r>
      <w:r w:rsidRPr="00640BC7">
        <w:rPr>
          <w:rFonts w:ascii="微軟正黑體" w:eastAsia="微軟正黑體" w:hAnsi="微軟正黑體"/>
        </w:rPr>
        <w:t>pi</w:t>
      </w:r>
      <w:r w:rsidRPr="00640BC7">
        <w:rPr>
          <w:rFonts w:ascii="微軟正黑體" w:eastAsia="微軟正黑體" w:hAnsi="微軟正黑體" w:hint="eastAsia"/>
        </w:rPr>
        <w:t>的近似值為：</w:t>
      </w:r>
    </w:p>
    <w:p w14:paraId="468AD313" w14:textId="0AED0D7B" w:rsidR="007D30E7" w:rsidRPr="00640BC7" w:rsidRDefault="00640BC7" w:rsidP="00640BC7">
      <w:pPr>
        <w:pStyle w:val="ad"/>
        <w:spacing w:after="0" w:line="240" w:lineRule="auto"/>
        <w:ind w:left="960"/>
        <w:jc w:val="left"/>
        <w:rPr>
          <w:rFonts w:ascii="新細明體" w:eastAsia="新細明體" w:hAnsi="新細明體" w:cs="新細明體"/>
          <w:sz w:val="24"/>
          <w:szCs w:val="24"/>
        </w:rPr>
      </w:pPr>
      <w:r w:rsidRPr="00640BC7">
        <w:rPr>
          <w:rFonts w:ascii="微軟正黑體" w:eastAsia="微軟正黑體" w:hAnsi="微軟正黑體"/>
        </w:rPr>
        <w:t>3.141592653589793238462643383279502884197169399375105820974944592307816406286</w:t>
      </w:r>
    </w:p>
    <w:p w14:paraId="7C29FEF5" w14:textId="3CFCBB45" w:rsidR="005A4F82" w:rsidRDefault="00AE4686" w:rsidP="00B94CF1">
      <w:pPr>
        <w:pStyle w:val="ad"/>
        <w:spacing w:after="0" w:line="240" w:lineRule="auto"/>
        <w:ind w:left="360"/>
        <w:jc w:val="center"/>
        <w:rPr>
          <w:rFonts w:ascii="新細明體" w:eastAsia="新細明體" w:hAnsi="新細明體" w:cs="新細明體"/>
          <w:sz w:val="24"/>
          <w:szCs w:val="24"/>
        </w:rPr>
      </w:pPr>
      <w:r w:rsidRPr="005A4F82">
        <w:rPr>
          <w:rFonts w:ascii="新細明體" w:eastAsia="新細明體" w:hAnsi="新細明體" w:cs="新細明體"/>
          <w:sz w:val="24"/>
          <w:szCs w:val="24"/>
        </w:rPr>
        <w:fldChar w:fldCharType="begin"/>
      </w:r>
      <w:r w:rsidRPr="005A4F82">
        <w:rPr>
          <w:rFonts w:ascii="新細明體" w:eastAsia="新細明體" w:hAnsi="新細明體" w:cs="新細明體"/>
          <w:sz w:val="24"/>
          <w:szCs w:val="24"/>
        </w:rPr>
        <w:instrText xml:space="preserve"> INCLUDEPICTURE "http://www.austintek.com/python_class/images/pi_upper_and_lower_bounds.png" \* MERGEFORMATINET </w:instrText>
      </w:r>
      <w:r w:rsidRPr="005A4F82">
        <w:rPr>
          <w:rFonts w:ascii="新細明體" w:eastAsia="新細明體" w:hAnsi="新細明體" w:cs="新細明體"/>
          <w:sz w:val="24"/>
          <w:szCs w:val="24"/>
        </w:rPr>
        <w:fldChar w:fldCharType="separate"/>
      </w:r>
      <w:r w:rsidRPr="005A4F82">
        <w:rPr>
          <w:noProof/>
        </w:rPr>
        <w:drawing>
          <wp:inline distT="0" distB="0" distL="0" distR="0" wp14:anchorId="46A9296C" wp14:editId="3511949B">
            <wp:extent cx="2282613" cy="2282613"/>
            <wp:effectExtent l="0" t="0" r="3810" b="3810"/>
            <wp:docPr id="1" name="圖片 1" descr="&#10;Upper and Lower Bounds of area under a circle&#10;&#9;   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Upper and Lower Bounds of area under a circle&#10;&#9;       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434" cy="23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4F82">
        <w:rPr>
          <w:rFonts w:ascii="新細明體" w:eastAsia="新細明體" w:hAnsi="新細明體" w:cs="新細明體"/>
          <w:sz w:val="24"/>
          <w:szCs w:val="24"/>
        </w:rPr>
        <w:fldChar w:fldCharType="end"/>
      </w:r>
    </w:p>
    <w:p w14:paraId="5934D562" w14:textId="77777777" w:rsidR="005A4F82" w:rsidRPr="005A4F82" w:rsidRDefault="005A4F82" w:rsidP="005A4F82">
      <w:pPr>
        <w:pStyle w:val="ad"/>
        <w:spacing w:after="0" w:line="240" w:lineRule="auto"/>
        <w:ind w:left="360"/>
        <w:jc w:val="left"/>
        <w:rPr>
          <w:rFonts w:ascii="新細明體" w:eastAsia="新細明體" w:hAnsi="新細明體" w:cs="新細明體"/>
          <w:sz w:val="24"/>
          <w:szCs w:val="24"/>
        </w:rPr>
      </w:pPr>
    </w:p>
    <w:p w14:paraId="56D06BDF" w14:textId="77777777" w:rsidR="007D30E7" w:rsidRPr="00033C17" w:rsidRDefault="007D30E7" w:rsidP="007D30E7">
      <w:pPr>
        <w:pStyle w:val="ad"/>
        <w:ind w:left="960"/>
        <w:rPr>
          <w:rFonts w:ascii="微軟正黑體" w:eastAsia="微軟正黑體" w:hAnsi="微軟正黑體"/>
        </w:rPr>
      </w:pPr>
    </w:p>
    <w:p w14:paraId="0D045553" w14:textId="57184DBD" w:rsidR="00022046" w:rsidRDefault="00DB3343" w:rsidP="00640BC7">
      <w:pPr>
        <w:pStyle w:val="ad"/>
        <w:numPr>
          <w:ilvl w:val="0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Ron</w:t>
      </w:r>
      <w:r>
        <w:rPr>
          <w:rFonts w:ascii="微軟正黑體" w:eastAsia="微軟正黑體" w:hAnsi="微軟正黑體" w:hint="eastAsia"/>
        </w:rPr>
        <w:t>博士想要擴充</w:t>
      </w:r>
      <w:r>
        <w:rPr>
          <w:rFonts w:ascii="微軟正黑體" w:eastAsia="微軟正黑體" w:hAnsi="微軟正黑體"/>
        </w:rPr>
        <w:t>myshell.c</w:t>
      </w:r>
      <w:r>
        <w:rPr>
          <w:rFonts w:ascii="微軟正黑體" w:eastAsia="微軟正黑體" w:hAnsi="微軟正黑體" w:hint="eastAsia"/>
        </w:rPr>
        <w:t>的功能，請依照下列的要求修改</w:t>
      </w:r>
      <w:r>
        <w:rPr>
          <w:rFonts w:ascii="微軟正黑體" w:eastAsia="微軟正黑體" w:hAnsi="微軟正黑體"/>
        </w:rPr>
        <w:t>myshell.c</w:t>
      </w:r>
    </w:p>
    <w:p w14:paraId="179EE7D2" w14:textId="1B5A8128" w:rsidR="00DB3343" w:rsidRDefault="00540A3F" w:rsidP="00A634AA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 w:rsidRPr="00033C17"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/>
        </w:rPr>
        <w:t>60pt/</w:t>
      </w:r>
      <w:r w:rsidR="00424238">
        <w:rPr>
          <w:rFonts w:ascii="微軟正黑體" w:eastAsia="微軟正黑體" w:hAnsi="微軟正黑體"/>
        </w:rPr>
        <w:t>1</w:t>
      </w:r>
      <w:r w:rsidRPr="00033C17">
        <w:rPr>
          <w:rFonts w:ascii="微軟正黑體" w:eastAsia="微軟正黑體" w:hAnsi="微軟正黑體"/>
        </w:rPr>
        <w:t>0pt</w:t>
      </w:r>
      <w:r w:rsidRPr="00033C17">
        <w:rPr>
          <w:rFonts w:ascii="微軟正黑體" w:eastAsia="微軟正黑體" w:hAnsi="微軟正黑體" w:hint="eastAsia"/>
        </w:rPr>
        <w:t>）</w:t>
      </w:r>
      <w:r w:rsidR="00DB3343">
        <w:rPr>
          <w:rFonts w:ascii="微軟正黑體" w:eastAsia="微軟正黑體" w:hAnsi="微軟正黑體" w:hint="eastAsia"/>
        </w:rPr>
        <w:t>當使用者按下</w:t>
      </w:r>
      <w:r w:rsidR="00DB3343">
        <w:rPr>
          <w:rFonts w:ascii="微軟正黑體" w:eastAsia="微軟正黑體" w:hAnsi="微軟正黑體"/>
        </w:rPr>
        <w:t>ctr+\</w:t>
      </w:r>
      <w:r w:rsidR="00DB3343">
        <w:rPr>
          <w:rFonts w:ascii="微軟正黑體" w:eastAsia="微軟正黑體" w:hAnsi="微軟正黑體" w:hint="eastAsia"/>
        </w:rPr>
        <w:t>的時候，如果</w:t>
      </w:r>
      <w:r w:rsidR="00DB3343">
        <w:rPr>
          <w:rFonts w:ascii="微軟正黑體" w:eastAsia="微軟正黑體" w:hAnsi="微軟正黑體"/>
        </w:rPr>
        <w:t>myshell</w:t>
      </w:r>
      <w:r w:rsidR="00A634AA">
        <w:rPr>
          <w:rFonts w:ascii="微軟正黑體" w:eastAsia="微軟正黑體" w:hAnsi="微軟正黑體" w:hint="eastAsia"/>
        </w:rPr>
        <w:t>正命令一個</w:t>
      </w:r>
      <w:r w:rsidR="00A634AA">
        <w:rPr>
          <w:rFonts w:ascii="微軟正黑體" w:eastAsia="微軟正黑體" w:hAnsi="微軟正黑體"/>
        </w:rPr>
        <w:t>child</w:t>
      </w:r>
      <w:r w:rsidR="00A634AA">
        <w:rPr>
          <w:rFonts w:ascii="微軟正黑體" w:eastAsia="微軟正黑體" w:hAnsi="微軟正黑體" w:hint="eastAsia"/>
        </w:rPr>
        <w:t>在執行命令，那麼將</w:t>
      </w:r>
      <w:r w:rsidR="00A634AA">
        <w:rPr>
          <w:rFonts w:ascii="微軟正黑體" w:eastAsia="微軟正黑體" w:hAnsi="微軟正黑體"/>
        </w:rPr>
        <w:t>ctr+\</w:t>
      </w:r>
      <w:r w:rsidR="00A634AA">
        <w:rPr>
          <w:rFonts w:ascii="微軟正黑體" w:eastAsia="微軟正黑體" w:hAnsi="微軟正黑體" w:hint="eastAsia"/>
        </w:rPr>
        <w:t>送給這個</w:t>
      </w:r>
      <w:r w:rsidR="00A634AA">
        <w:rPr>
          <w:rFonts w:ascii="微軟正黑體" w:eastAsia="微軟正黑體" w:hAnsi="微軟正黑體"/>
        </w:rPr>
        <w:t>child</w:t>
      </w:r>
      <w:r w:rsidR="00A634AA">
        <w:rPr>
          <w:rFonts w:ascii="微軟正黑體" w:eastAsia="微軟正黑體" w:hAnsi="微軟正黑體" w:hint="eastAsia"/>
        </w:rPr>
        <w:t>，如果</w:t>
      </w:r>
      <w:r w:rsidR="00A634AA">
        <w:rPr>
          <w:rFonts w:ascii="微軟正黑體" w:eastAsia="微軟正黑體" w:hAnsi="微軟正黑體"/>
        </w:rPr>
        <w:t>myshell</w:t>
      </w:r>
      <w:r w:rsidR="00A634AA">
        <w:rPr>
          <w:rFonts w:ascii="微軟正黑體" w:eastAsia="微軟正黑體" w:hAnsi="微軟正黑體" w:hint="eastAsia"/>
        </w:rPr>
        <w:t>並沒有叫</w:t>
      </w:r>
      <w:r w:rsidR="00A634AA">
        <w:rPr>
          <w:rFonts w:ascii="微軟正黑體" w:eastAsia="微軟正黑體" w:hAnsi="微軟正黑體"/>
        </w:rPr>
        <w:t>child</w:t>
      </w:r>
      <w:r w:rsidR="00A634AA">
        <w:rPr>
          <w:rFonts w:ascii="微軟正黑體" w:eastAsia="微軟正黑體" w:hAnsi="微軟正黑體" w:hint="eastAsia"/>
        </w:rPr>
        <w:t>做任何事情，忽略</w:t>
      </w:r>
      <w:r w:rsidR="00A634AA">
        <w:rPr>
          <w:rFonts w:ascii="微軟正黑體" w:eastAsia="微軟正黑體" w:hAnsi="微軟正黑體"/>
        </w:rPr>
        <w:t>ctr+\</w:t>
      </w:r>
      <w:r w:rsidR="00A634AA">
        <w:rPr>
          <w:rFonts w:ascii="微軟正黑體" w:eastAsia="微軟正黑體" w:hAnsi="微軟正黑體" w:hint="eastAsia"/>
        </w:rPr>
        <w:t>。（</w:t>
      </w:r>
      <w:r w:rsidR="00A634AA">
        <w:rPr>
          <w:rFonts w:ascii="微軟正黑體" w:eastAsia="微軟正黑體" w:hAnsi="微軟正黑體"/>
        </w:rPr>
        <w:t>hint</w:t>
      </w:r>
      <w:r w:rsidR="00A634AA">
        <w:rPr>
          <w:rFonts w:ascii="微軟正黑體" w:eastAsia="微軟正黑體" w:hAnsi="微軟正黑體" w:hint="eastAsia"/>
        </w:rPr>
        <w:t>：</w:t>
      </w:r>
      <w:r w:rsidR="00A634AA">
        <w:rPr>
          <w:rFonts w:ascii="微軟正黑體" w:eastAsia="微軟正黑體" w:hAnsi="微軟正黑體"/>
        </w:rPr>
        <w:t>ctr+\</w:t>
      </w:r>
      <w:r w:rsidR="00A634AA">
        <w:rPr>
          <w:rFonts w:ascii="微軟正黑體" w:eastAsia="微軟正黑體" w:hAnsi="微軟正黑體" w:hint="eastAsia"/>
        </w:rPr>
        <w:t>的</w:t>
      </w:r>
      <w:r w:rsidR="00A634AA">
        <w:rPr>
          <w:rFonts w:ascii="微軟正黑體" w:eastAsia="微軟正黑體" w:hAnsi="微軟正黑體"/>
        </w:rPr>
        <w:t>signal</w:t>
      </w:r>
      <w:r w:rsidR="00A634AA">
        <w:rPr>
          <w:rFonts w:ascii="微軟正黑體" w:eastAsia="微軟正黑體" w:hAnsi="微軟正黑體" w:hint="eastAsia"/>
        </w:rPr>
        <w:t>代號是</w:t>
      </w:r>
      <w:r w:rsidR="00A634AA" w:rsidRPr="00A634AA">
        <w:rPr>
          <w:rFonts w:ascii="微軟正黑體" w:eastAsia="微軟正黑體" w:hAnsi="微軟正黑體"/>
        </w:rPr>
        <w:t>SIGQUIT</w:t>
      </w:r>
      <w:r w:rsidR="00A634AA">
        <w:rPr>
          <w:rFonts w:ascii="微軟正黑體" w:eastAsia="微軟正黑體" w:hAnsi="微軟正黑體" w:hint="eastAsia"/>
        </w:rPr>
        <w:t>）</w:t>
      </w:r>
    </w:p>
    <w:p w14:paraId="5A210D31" w14:textId="48E64C02" w:rsidR="00A634AA" w:rsidRDefault="00540A3F" w:rsidP="00A634AA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 w:rsidRPr="00033C17">
        <w:rPr>
          <w:rFonts w:ascii="微軟正黑體" w:eastAsia="微軟正黑體" w:hAnsi="微軟正黑體" w:hint="eastAsia"/>
        </w:rPr>
        <w:t>（</w:t>
      </w:r>
      <w:r w:rsidR="00424238">
        <w:rPr>
          <w:rFonts w:ascii="微軟正黑體" w:eastAsia="微軟正黑體" w:hAnsi="微軟正黑體"/>
        </w:rPr>
        <w:t>1</w:t>
      </w:r>
      <w:r w:rsidRPr="00033C17">
        <w:rPr>
          <w:rFonts w:ascii="微軟正黑體" w:eastAsia="微軟正黑體" w:hAnsi="微軟正黑體"/>
        </w:rPr>
        <w:t>0pt</w:t>
      </w:r>
      <w:r w:rsidRPr="00033C17">
        <w:rPr>
          <w:rFonts w:ascii="微軟正黑體" w:eastAsia="微軟正黑體" w:hAnsi="微軟正黑體" w:hint="eastAsia"/>
        </w:rPr>
        <w:t>）</w:t>
      </w:r>
      <w:r w:rsidR="00A634AA">
        <w:rPr>
          <w:rFonts w:ascii="微軟正黑體" w:eastAsia="微軟正黑體" w:hAnsi="微軟正黑體" w:hint="eastAsia"/>
        </w:rPr>
        <w:t>Ron博士希望</w:t>
      </w:r>
      <w:r w:rsidR="00A634AA">
        <w:rPr>
          <w:rFonts w:ascii="微軟正黑體" w:eastAsia="微軟正黑體" w:hAnsi="微軟正黑體"/>
        </w:rPr>
        <w:t>myshell.c</w:t>
      </w:r>
      <w:r w:rsidR="00A634AA">
        <w:rPr>
          <w:rFonts w:ascii="微軟正黑體" w:eastAsia="微軟正黑體" w:hAnsi="微軟正黑體" w:hint="eastAsia"/>
        </w:rPr>
        <w:t>支援FIFO的功能</w:t>
      </w:r>
      <w:r>
        <w:rPr>
          <w:rFonts w:ascii="微軟正黑體" w:eastAsia="微軟正黑體" w:hAnsi="微軟正黑體" w:hint="eastAsia"/>
        </w:rPr>
        <w:t>，請支援下面的命令</w:t>
      </w:r>
    </w:p>
    <w:p w14:paraId="0D2EA5B5" w14:textId="65E5CF4B" w:rsidR="00540A3F" w:rsidRDefault="00540A3F" w:rsidP="00540A3F">
      <w:pPr>
        <w:pStyle w:val="ad"/>
        <w:numPr>
          <w:ilvl w:val="2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m</w:t>
      </w:r>
      <w:r>
        <w:rPr>
          <w:rFonts w:ascii="微軟正黑體" w:eastAsia="微軟正黑體" w:hAnsi="微軟正黑體" w:hint="eastAsia"/>
        </w:rPr>
        <w:t>kfi</w:t>
      </w:r>
      <w:r>
        <w:rPr>
          <w:rFonts w:ascii="微軟正黑體" w:eastAsia="微軟正黑體" w:hAnsi="微軟正黑體"/>
        </w:rPr>
        <w:t>fo myfifo</w:t>
      </w:r>
    </w:p>
    <w:p w14:paraId="3C4E4D88" w14:textId="1E48F632" w:rsidR="00540A3F" w:rsidRDefault="00540A3F" w:rsidP="00540A3F">
      <w:pPr>
        <w:pStyle w:val="ad"/>
        <w:numPr>
          <w:ilvl w:val="2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ls &gt; myfifo &amp;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，執行</w:t>
      </w:r>
      <w:r>
        <w:rPr>
          <w:rFonts w:ascii="微軟正黑體" w:eastAsia="微軟正黑體" w:hAnsi="微軟正黑體"/>
        </w:rPr>
        <w:t>ls</w:t>
      </w:r>
      <w:r>
        <w:rPr>
          <w:rFonts w:ascii="微軟正黑體" w:eastAsia="微軟正黑體" w:hAnsi="微軟正黑體" w:hint="eastAsia"/>
        </w:rPr>
        <w:t>指令，並且將</w:t>
      </w:r>
      <w:r>
        <w:rPr>
          <w:rFonts w:ascii="微軟正黑體" w:eastAsia="微軟正黑體" w:hAnsi="微軟正黑體"/>
        </w:rPr>
        <w:t>ls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stdout</w:t>
      </w:r>
      <w:r>
        <w:rPr>
          <w:rFonts w:ascii="微軟正黑體" w:eastAsia="微軟正黑體" w:hAnsi="微軟正黑體" w:hint="eastAsia"/>
        </w:rPr>
        <w:t>接到</w:t>
      </w:r>
      <w:r>
        <w:rPr>
          <w:rFonts w:ascii="微軟正黑體" w:eastAsia="微軟正黑體" w:hAnsi="微軟正黑體"/>
        </w:rPr>
        <w:t>myfifo</w:t>
      </w:r>
      <w:r>
        <w:rPr>
          <w:rFonts w:ascii="微軟正黑體" w:eastAsia="微軟正黑體" w:hAnsi="微軟正黑體" w:hint="eastAsia"/>
        </w:rPr>
        <w:t>，由於這道指令最後面是</w:t>
      </w:r>
      <w:r>
        <w:rPr>
          <w:rFonts w:ascii="微軟正黑體" w:eastAsia="微軟正黑體" w:hAnsi="微軟正黑體"/>
        </w:rPr>
        <w:t>&amp;</w:t>
      </w:r>
      <w:r>
        <w:rPr>
          <w:rFonts w:ascii="微軟正黑體" w:eastAsia="微軟正黑體" w:hAnsi="微軟正黑體" w:hint="eastAsia"/>
        </w:rPr>
        <w:t>字元，因此請在背景執行</w:t>
      </w:r>
      <w:r>
        <w:rPr>
          <w:rFonts w:ascii="微軟正黑體" w:eastAsia="微軟正黑體" w:hAnsi="微軟正黑體"/>
        </w:rPr>
        <w:t>ls &gt; myfifo</w:t>
      </w:r>
    </w:p>
    <w:p w14:paraId="3F3420AC" w14:textId="2B15A280" w:rsidR="00540A3F" w:rsidRDefault="00540A3F" w:rsidP="00540A3F">
      <w:pPr>
        <w:pStyle w:val="ad"/>
        <w:numPr>
          <w:ilvl w:val="2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sort &lt; myfifo</w:t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，執行</w:t>
      </w:r>
      <w:r>
        <w:rPr>
          <w:rFonts w:ascii="微軟正黑體" w:eastAsia="微軟正黑體" w:hAnsi="微軟正黑體"/>
        </w:rPr>
        <w:t>sort</w:t>
      </w:r>
      <w:r>
        <w:rPr>
          <w:rFonts w:ascii="微軟正黑體" w:eastAsia="微軟正黑體" w:hAnsi="微軟正黑體" w:hint="eastAsia"/>
        </w:rPr>
        <w:t>指令，並且將</w:t>
      </w:r>
      <w:r>
        <w:rPr>
          <w:rFonts w:ascii="微軟正黑體" w:eastAsia="微軟正黑體" w:hAnsi="微軟正黑體"/>
        </w:rPr>
        <w:t>sort</w:t>
      </w:r>
      <w:r>
        <w:rPr>
          <w:rFonts w:ascii="微軟正黑體" w:eastAsia="微軟正黑體" w:hAnsi="微軟正黑體" w:hint="eastAsia"/>
        </w:rPr>
        <w:t>的</w:t>
      </w:r>
      <w:r>
        <w:rPr>
          <w:rFonts w:ascii="微軟正黑體" w:eastAsia="微軟正黑體" w:hAnsi="微軟正黑體"/>
        </w:rPr>
        <w:t>stdin</w:t>
      </w:r>
      <w:r>
        <w:rPr>
          <w:rFonts w:ascii="微軟正黑體" w:eastAsia="微軟正黑體" w:hAnsi="微軟正黑體" w:hint="eastAsia"/>
        </w:rPr>
        <w:t>接到</w:t>
      </w:r>
      <w:r>
        <w:rPr>
          <w:rFonts w:ascii="微軟正黑體" w:eastAsia="微軟正黑體" w:hAnsi="微軟正黑體"/>
        </w:rPr>
        <w:t>myfifo</w:t>
      </w:r>
    </w:p>
    <w:p w14:paraId="7807E3FC" w14:textId="4FFC4C0E" w:rsidR="00540A3F" w:rsidRDefault="00540A3F" w:rsidP="00540A3F">
      <w:pPr>
        <w:pStyle w:val="ad"/>
        <w:ind w:left="144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/>
        </w:rPr>
        <w:t>hint</w:t>
      </w:r>
      <w:r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/>
        </w:rPr>
        <w:t>mkfifo</w:t>
      </w:r>
      <w:r>
        <w:rPr>
          <w:rFonts w:ascii="微軟正黑體" w:eastAsia="微軟正黑體" w:hAnsi="微軟正黑體" w:hint="eastAsia"/>
        </w:rPr>
        <w:t>是</w:t>
      </w:r>
      <w:r>
        <w:rPr>
          <w:rFonts w:ascii="微軟正黑體" w:eastAsia="微軟正黑體" w:hAnsi="微軟正黑體"/>
        </w:rPr>
        <w:t>Linux</w:t>
      </w:r>
      <w:r>
        <w:rPr>
          <w:rFonts w:ascii="微軟正黑體" w:eastAsia="微軟正黑體" w:hAnsi="微軟正黑體" w:hint="eastAsia"/>
        </w:rPr>
        <w:t>的工具程式，因此你應該不需要特別的實作，上述命令都能在</w:t>
      </w:r>
      <w:r>
        <w:rPr>
          <w:rFonts w:ascii="微軟正黑體" w:eastAsia="微軟正黑體" w:hAnsi="微軟正黑體"/>
        </w:rPr>
        <w:t>bash</w:t>
      </w:r>
      <w:r>
        <w:rPr>
          <w:rFonts w:ascii="微軟正黑體" w:eastAsia="微軟正黑體" w:hAnsi="微軟正黑體" w:hint="eastAsia"/>
        </w:rPr>
        <w:t>中使用，因此你可以先用</w:t>
      </w:r>
      <w:r>
        <w:rPr>
          <w:rFonts w:ascii="微軟正黑體" w:eastAsia="微軟正黑體" w:hAnsi="微軟正黑體"/>
        </w:rPr>
        <w:t>bash</w:t>
      </w:r>
      <w:r>
        <w:rPr>
          <w:rFonts w:ascii="微軟正黑體" w:eastAsia="微軟正黑體" w:hAnsi="微軟正黑體" w:hint="eastAsia"/>
        </w:rPr>
        <w:t>觀察指令的行為）</w:t>
      </w:r>
    </w:p>
    <w:p w14:paraId="6D53650B" w14:textId="6F6829E0" w:rsidR="00540A3F" w:rsidRDefault="00540A3F" w:rsidP="00540A3F">
      <w:pPr>
        <w:pStyle w:val="ad"/>
        <w:numPr>
          <w:ilvl w:val="1"/>
          <w:numId w:val="2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繳交：</w:t>
      </w:r>
      <w:r>
        <w:rPr>
          <w:rFonts w:ascii="微軟正黑體" w:eastAsia="微軟正黑體" w:hAnsi="微軟正黑體"/>
        </w:rPr>
        <w:t>myshell.c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makefile</w:t>
      </w:r>
      <w:r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/>
        </w:rPr>
        <w:t>readme.fifo</w:t>
      </w:r>
      <w:r>
        <w:rPr>
          <w:rFonts w:ascii="微軟正黑體" w:eastAsia="微軟正黑體" w:hAnsi="微軟正黑體" w:hint="eastAsia"/>
        </w:rPr>
        <w:t>，在</w:t>
      </w:r>
      <w:r>
        <w:rPr>
          <w:rFonts w:ascii="微軟正黑體" w:eastAsia="微軟正黑體" w:hAnsi="微軟正黑體"/>
        </w:rPr>
        <w:t>readme.fifo</w:t>
      </w:r>
      <w:r>
        <w:rPr>
          <w:rFonts w:ascii="微軟正黑體" w:eastAsia="微軟正黑體" w:hAnsi="微軟正黑體" w:hint="eastAsia"/>
        </w:rPr>
        <w:t>中說明你完成了哪些功能，約略說明如何完成這些功能</w:t>
      </w:r>
    </w:p>
    <w:p w14:paraId="1CFE92D3" w14:textId="77777777" w:rsidR="00540A3F" w:rsidRPr="00640BC7" w:rsidRDefault="00540A3F" w:rsidP="00540A3F">
      <w:pPr>
        <w:pStyle w:val="ad"/>
        <w:ind w:left="1440"/>
        <w:rPr>
          <w:rFonts w:ascii="微軟正黑體" w:eastAsia="微軟正黑體" w:hAnsi="微軟正黑體"/>
        </w:rPr>
      </w:pPr>
    </w:p>
    <w:sectPr w:rsidR="00540A3F" w:rsidRPr="00640BC7" w:rsidSect="000216E2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35DC"/>
    <w:multiLevelType w:val="hybridMultilevel"/>
    <w:tmpl w:val="B1D0144A"/>
    <w:lvl w:ilvl="0" w:tplc="6DB05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911088"/>
    <w:multiLevelType w:val="hybridMultilevel"/>
    <w:tmpl w:val="64D6F998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rawingGridHorizontalSpacing w:val="10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9EF"/>
    <w:rsid w:val="000216E2"/>
    <w:rsid w:val="00022046"/>
    <w:rsid w:val="00033C17"/>
    <w:rsid w:val="00046E9F"/>
    <w:rsid w:val="0011459C"/>
    <w:rsid w:val="0017414C"/>
    <w:rsid w:val="00246E0E"/>
    <w:rsid w:val="00330B71"/>
    <w:rsid w:val="00373FD5"/>
    <w:rsid w:val="00424238"/>
    <w:rsid w:val="00540A3F"/>
    <w:rsid w:val="005A4F82"/>
    <w:rsid w:val="005B0807"/>
    <w:rsid w:val="005B6F6B"/>
    <w:rsid w:val="006162C1"/>
    <w:rsid w:val="00640BC7"/>
    <w:rsid w:val="00683323"/>
    <w:rsid w:val="006A74D5"/>
    <w:rsid w:val="00721B3B"/>
    <w:rsid w:val="0075151B"/>
    <w:rsid w:val="007D30E7"/>
    <w:rsid w:val="009769EF"/>
    <w:rsid w:val="009D4741"/>
    <w:rsid w:val="00A634AA"/>
    <w:rsid w:val="00AE4686"/>
    <w:rsid w:val="00B6342A"/>
    <w:rsid w:val="00B80A3C"/>
    <w:rsid w:val="00B94CF1"/>
    <w:rsid w:val="00DB3343"/>
    <w:rsid w:val="00DF1D2F"/>
    <w:rsid w:val="00E351EA"/>
    <w:rsid w:val="00E76FFD"/>
    <w:rsid w:val="00FB2AF2"/>
    <w:rsid w:val="00FD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19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80A3C"/>
  </w:style>
  <w:style w:type="paragraph" w:styleId="1">
    <w:name w:val="heading 1"/>
    <w:basedOn w:val="a"/>
    <w:next w:val="a"/>
    <w:link w:val="10"/>
    <w:uiPriority w:val="9"/>
    <w:qFormat/>
    <w:rsid w:val="00B80A3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A3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A3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A3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A3C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A3C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A3C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A3C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A3C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B80A3C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B80A3C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B80A3C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B80A3C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B80A3C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B80A3C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B80A3C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B80A3C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B80A3C"/>
    <w:rPr>
      <w:b/>
      <w:i/>
      <w:smallCaps/>
      <w:color w:val="823B0B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B80A3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B80A3C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標題 字元"/>
    <w:basedOn w:val="a0"/>
    <w:link w:val="a5"/>
    <w:uiPriority w:val="10"/>
    <w:rsid w:val="00B80A3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B80A3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副標題 字元"/>
    <w:basedOn w:val="a0"/>
    <w:link w:val="a7"/>
    <w:uiPriority w:val="11"/>
    <w:rsid w:val="00B80A3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B80A3C"/>
    <w:rPr>
      <w:b/>
      <w:color w:val="ED7D31" w:themeColor="accent2"/>
    </w:rPr>
  </w:style>
  <w:style w:type="character" w:styleId="aa">
    <w:name w:val="Emphasis"/>
    <w:uiPriority w:val="20"/>
    <w:qFormat/>
    <w:rsid w:val="00B80A3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B80A3C"/>
    <w:pPr>
      <w:spacing w:after="0" w:line="240" w:lineRule="auto"/>
    </w:pPr>
  </w:style>
  <w:style w:type="character" w:customStyle="1" w:styleId="ac">
    <w:name w:val="無間距 字元"/>
    <w:basedOn w:val="a0"/>
    <w:link w:val="ab"/>
    <w:uiPriority w:val="1"/>
    <w:rsid w:val="00B80A3C"/>
  </w:style>
  <w:style w:type="paragraph" w:styleId="ad">
    <w:name w:val="List Paragraph"/>
    <w:basedOn w:val="a"/>
    <w:uiPriority w:val="34"/>
    <w:qFormat/>
    <w:rsid w:val="00B80A3C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B80A3C"/>
    <w:rPr>
      <w:i/>
    </w:rPr>
  </w:style>
  <w:style w:type="character" w:customStyle="1" w:styleId="af">
    <w:name w:val="引文 字元"/>
    <w:basedOn w:val="a0"/>
    <w:link w:val="ae"/>
    <w:uiPriority w:val="29"/>
    <w:rsid w:val="00B80A3C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B80A3C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鮮明引文 字元"/>
    <w:basedOn w:val="a0"/>
    <w:link w:val="af0"/>
    <w:uiPriority w:val="30"/>
    <w:rsid w:val="00B80A3C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B80A3C"/>
    <w:rPr>
      <w:i/>
    </w:rPr>
  </w:style>
  <w:style w:type="character" w:styleId="af3">
    <w:name w:val="Intense Emphasis"/>
    <w:uiPriority w:val="21"/>
    <w:qFormat/>
    <w:rsid w:val="00B80A3C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B80A3C"/>
    <w:rPr>
      <w:b/>
    </w:rPr>
  </w:style>
  <w:style w:type="character" w:styleId="af5">
    <w:name w:val="Intense Reference"/>
    <w:uiPriority w:val="32"/>
    <w:qFormat/>
    <w:rsid w:val="00B80A3C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B80A3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semiHidden/>
    <w:unhideWhenUsed/>
    <w:qFormat/>
    <w:rsid w:val="00B80A3C"/>
    <w:pPr>
      <w:outlineLvl w:val="9"/>
    </w:pPr>
  </w:style>
  <w:style w:type="paragraph" w:customStyle="1" w:styleId="PersonalName">
    <w:name w:val="Personal Name"/>
    <w:basedOn w:val="a5"/>
    <w:rsid w:val="009769EF"/>
    <w:rPr>
      <w:b/>
      <w:caps/>
      <w:color w:val="000000"/>
      <w:sz w:val="28"/>
      <w:szCs w:val="28"/>
    </w:rPr>
  </w:style>
  <w:style w:type="character" w:styleId="af8">
    <w:name w:val="Placeholder Text"/>
    <w:basedOn w:val="a0"/>
    <w:uiPriority w:val="99"/>
    <w:semiHidden/>
    <w:rsid w:val="00B634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A1A27E-71B1-7C4A-AAE1-C45579DCF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習五 羅</cp:lastModifiedBy>
  <cp:revision>8</cp:revision>
  <dcterms:created xsi:type="dcterms:W3CDTF">2018-06-28T01:33:00Z</dcterms:created>
  <dcterms:modified xsi:type="dcterms:W3CDTF">2018-06-29T05:34:00Z</dcterms:modified>
</cp:coreProperties>
</file>