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B1" w:rsidRDefault="009E3622">
      <w:r>
        <w:rPr>
          <w:rFonts w:hint="eastAsia"/>
        </w:rPr>
        <w:t xml:space="preserve">4.49 </w:t>
      </w:r>
      <w:r>
        <w:t xml:space="preserve">= </w:t>
      </w:r>
      <w:proofErr w:type="gramStart"/>
      <w:r>
        <w:t>a[</w:t>
      </w:r>
      <w:proofErr w:type="gramEnd"/>
      <w:r>
        <w:t xml:space="preserve">340]*0.15 + a[341]*0.85 = </w:t>
      </w:r>
      <w:r w:rsidR="00E56638">
        <w:rPr>
          <w:rFonts w:hint="eastAsia"/>
        </w:rPr>
        <w:t>75</w:t>
      </w:r>
      <w:r w:rsidR="00BF7BB1">
        <w:rPr>
          <w:rFonts w:hint="eastAsia"/>
        </w:rPr>
        <w:t>mph</w:t>
      </w:r>
    </w:p>
    <w:p w:rsidR="00BF7BB1" w:rsidRDefault="00BF7BB1">
      <w:r>
        <w:rPr>
          <w:rFonts w:hint="eastAsia"/>
        </w:rPr>
        <w:t xml:space="preserve">4.53 </w:t>
      </w:r>
    </w:p>
    <w:p w:rsidR="009E3622" w:rsidRDefault="009E3622">
      <w:r>
        <w:rPr>
          <w:rFonts w:hint="eastAsia"/>
        </w:rPr>
        <w:t xml:space="preserve">BBA </w:t>
      </w:r>
      <w:r>
        <w:t xml:space="preserve">has the highest starting salaries, and also has the largest variability. </w:t>
      </w:r>
      <w:r w:rsidR="00390C8D">
        <w:t xml:space="preserve">BA </w:t>
      </w:r>
      <w:r w:rsidR="00390C8D">
        <w:rPr>
          <w:rFonts w:hint="eastAsia"/>
        </w:rPr>
        <w:t xml:space="preserve">has the lowest </w:t>
      </w:r>
      <w:r w:rsidR="00390C8D">
        <w:t>starting salaries, but has the smallest variability.</w:t>
      </w:r>
      <w:r w:rsidR="00DD7B47">
        <w:t xml:space="preserve"> BSc and BA are symmetric and BBA and other are positively skewed.</w:t>
      </w:r>
    </w:p>
    <w:p w:rsidR="001D4404" w:rsidRDefault="001D4404">
      <w:r>
        <w:rPr>
          <w:noProof/>
        </w:rPr>
        <w:drawing>
          <wp:inline distT="0" distB="0" distL="0" distR="0">
            <wp:extent cx="3390900" cy="24661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12" cy="24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4" w:rsidRDefault="004C2E54">
      <w:r>
        <w:rPr>
          <w:rFonts w:hint="eastAsia"/>
        </w:rPr>
        <w:t>4.57</w:t>
      </w:r>
    </w:p>
    <w:p w:rsidR="009E3622" w:rsidRDefault="00390C8D">
      <w:r>
        <w:t>Since Q2 – Q1 &gt; Q3 – Q2, it is n</w:t>
      </w:r>
      <w:r>
        <w:rPr>
          <w:rFonts w:hint="eastAsia"/>
        </w:rPr>
        <w:t>egative</w:t>
      </w:r>
      <w:r>
        <w:t>ly</w:t>
      </w:r>
      <w:r>
        <w:rPr>
          <w:rFonts w:hint="eastAsia"/>
        </w:rPr>
        <w:t xml:space="preserve"> </w:t>
      </w:r>
      <w:r>
        <w:t>skewed.</w:t>
      </w:r>
    </w:p>
    <w:p w:rsidR="001D4404" w:rsidRDefault="009E3622">
      <w:proofErr w:type="spellStart"/>
      <w:r>
        <w:t>F</w:t>
      </w:r>
      <w:r>
        <w:rPr>
          <w:rFonts w:hint="eastAsia"/>
        </w:rPr>
        <w:t>isrt</w:t>
      </w:r>
      <w:proofErr w:type="spellEnd"/>
      <w:r>
        <w:rPr>
          <w:rFonts w:hint="eastAsia"/>
        </w:rPr>
        <w:t xml:space="preserve"> </w:t>
      </w:r>
      <w:r>
        <w:t xml:space="preserve">quartile = </w:t>
      </w:r>
      <w:proofErr w:type="gramStart"/>
      <w:r>
        <w:t>a[</w:t>
      </w:r>
      <w:proofErr w:type="gramEnd"/>
      <w:r>
        <w:t>150.25] = 9836.973</w:t>
      </w:r>
    </w:p>
    <w:p w:rsidR="009E3622" w:rsidRDefault="009E3622">
      <w:r>
        <w:t xml:space="preserve">Second quartile = </w:t>
      </w:r>
      <w:proofErr w:type="gramStart"/>
      <w:r>
        <w:t>a[</w:t>
      </w:r>
      <w:proofErr w:type="gramEnd"/>
      <w:r>
        <w:t>300.5] = 18335.72</w:t>
      </w:r>
    </w:p>
    <w:p w:rsidR="009E3622" w:rsidRDefault="009E3622">
      <w:r>
        <w:t xml:space="preserve">Third quartile = </w:t>
      </w:r>
      <w:proofErr w:type="gramStart"/>
      <w:r>
        <w:t>a[</w:t>
      </w:r>
      <w:proofErr w:type="gramEnd"/>
      <w:r>
        <w:t>450.75] = 14597.99</w:t>
      </w:r>
    </w:p>
    <w:p w:rsidR="009E3622" w:rsidRDefault="009E3622"/>
    <w:p w:rsidR="004C2E54" w:rsidRDefault="004C2E54">
      <w:r>
        <w:rPr>
          <w:rFonts w:hint="eastAsia"/>
        </w:rPr>
        <w:t>4.69</w:t>
      </w:r>
      <w:r w:rsidR="00ED2A0A">
        <w:t xml:space="preserve"> (picture left below)</w:t>
      </w:r>
    </w:p>
    <w:p w:rsidR="004C2E54" w:rsidRDefault="004C2E54">
      <w:proofErr w:type="gramStart"/>
      <w:r>
        <w:t>C</w:t>
      </w:r>
      <w:r>
        <w:rPr>
          <w:rFonts w:hint="eastAsia"/>
        </w:rPr>
        <w:t xml:space="preserve">ovariance </w:t>
      </w:r>
      <w:r>
        <w:t>:</w:t>
      </w:r>
      <w:proofErr w:type="gramEnd"/>
      <w:r>
        <w:t xml:space="preserve"> 51.49</w:t>
      </w:r>
    </w:p>
    <w:p w:rsidR="004C2E54" w:rsidRDefault="004C2E54">
      <w:proofErr w:type="gramStart"/>
      <w:r>
        <w:t>r :</w:t>
      </w:r>
      <w:proofErr w:type="gramEnd"/>
      <w:r>
        <w:t xml:space="preserve"> 0.254</w:t>
      </w:r>
    </w:p>
    <w:p w:rsidR="004C2E54" w:rsidRDefault="004C2E54" w:rsidP="004C2E54">
      <w:pPr>
        <w:pStyle w:val="a7"/>
        <w:numPr>
          <w:ilvl w:val="0"/>
          <w:numId w:val="1"/>
        </w:numPr>
        <w:ind w:leftChars="0"/>
      </w:pPr>
      <w:r>
        <w:t>moderately weak positive linear relationship</w:t>
      </w:r>
    </w:p>
    <w:p w:rsidR="004C2E54" w:rsidRDefault="004C2E54">
      <w:r>
        <w:rPr>
          <w:noProof/>
        </w:rPr>
        <w:drawing>
          <wp:inline distT="0" distB="0" distL="0" distR="0">
            <wp:extent cx="3054507" cy="18352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A0A">
        <w:rPr>
          <w:rFonts w:hint="eastAsia"/>
          <w:noProof/>
        </w:rPr>
        <w:drawing>
          <wp:inline distT="0" distB="0" distL="0" distR="0" wp14:anchorId="356249A9" wp14:editId="16B0A50D">
            <wp:extent cx="3054507" cy="18352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7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4" w:rsidRDefault="004C2E54">
      <w:r>
        <w:rPr>
          <w:rFonts w:hint="eastAsia"/>
        </w:rPr>
        <w:t>4.75</w:t>
      </w:r>
      <w:r w:rsidR="00ED2A0A">
        <w:t>(picture right above)</w:t>
      </w:r>
      <w:bookmarkStart w:id="0" w:name="_GoBack"/>
      <w:bookmarkEnd w:id="0"/>
    </w:p>
    <w:p w:rsidR="007A35A7" w:rsidRDefault="007A35A7" w:rsidP="007A35A7">
      <w:proofErr w:type="gramStart"/>
      <w:r>
        <w:t>Covariance :</w:t>
      </w:r>
      <w:proofErr w:type="gramEnd"/>
      <w:r>
        <w:t xml:space="preserve"> 2103578</w:t>
      </w:r>
    </w:p>
    <w:p w:rsidR="007A35A7" w:rsidRDefault="007A35A7" w:rsidP="007A35A7">
      <w:proofErr w:type="gramStart"/>
      <w:r>
        <w:t>r :</w:t>
      </w:r>
      <w:proofErr w:type="gramEnd"/>
      <w:r>
        <w:t xml:space="preserve"> 0.274</w:t>
      </w:r>
    </w:p>
    <w:p w:rsidR="004C2E54" w:rsidRDefault="007A35A7" w:rsidP="007A35A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moderately weak positive linear relationship</w:t>
      </w:r>
    </w:p>
    <w:p w:rsidR="007A35A7" w:rsidRDefault="007A35A7" w:rsidP="007A35A7"/>
    <w:sectPr w:rsidR="007A35A7" w:rsidSect="009E36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FE5" w:rsidRDefault="007E6FE5" w:rsidP="00BF7BB1">
      <w:r>
        <w:separator/>
      </w:r>
    </w:p>
  </w:endnote>
  <w:endnote w:type="continuationSeparator" w:id="0">
    <w:p w:rsidR="007E6FE5" w:rsidRDefault="007E6FE5" w:rsidP="00BF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2" w:rsidRDefault="009E36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2" w:rsidRDefault="009E36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2" w:rsidRDefault="009E36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FE5" w:rsidRDefault="007E6FE5" w:rsidP="00BF7BB1">
      <w:r>
        <w:separator/>
      </w:r>
    </w:p>
  </w:footnote>
  <w:footnote w:type="continuationSeparator" w:id="0">
    <w:p w:rsidR="007E6FE5" w:rsidRDefault="007E6FE5" w:rsidP="00BF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2" w:rsidRDefault="009E36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B1" w:rsidRDefault="00BF7BB1">
    <w:pPr>
      <w:pStyle w:val="a3"/>
    </w:pPr>
    <w:r>
      <w:t xml:space="preserve">Statistic homework 4                                                </w:t>
    </w:r>
    <w:r>
      <w:rPr>
        <w:rFonts w:hint="eastAsia"/>
      </w:rPr>
      <w:t xml:space="preserve">  </w:t>
    </w:r>
    <w:r>
      <w:t>b05705019</w:t>
    </w:r>
    <w:r>
      <w:rPr>
        <w:rFonts w:hint="eastAsia"/>
      </w:rPr>
      <w:t>陳詩筠</w:t>
    </w:r>
  </w:p>
  <w:p w:rsidR="00BF7BB1" w:rsidRDefault="00BF7B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22" w:rsidRDefault="009E36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C26A4"/>
    <w:multiLevelType w:val="hybridMultilevel"/>
    <w:tmpl w:val="15049D92"/>
    <w:lvl w:ilvl="0" w:tplc="636E0654">
      <w:start w:val="4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CC"/>
    <w:rsid w:val="001D4404"/>
    <w:rsid w:val="00390C8D"/>
    <w:rsid w:val="004C2E54"/>
    <w:rsid w:val="007A35A7"/>
    <w:rsid w:val="007E6FE5"/>
    <w:rsid w:val="008F2ECC"/>
    <w:rsid w:val="009E3622"/>
    <w:rsid w:val="00B420B9"/>
    <w:rsid w:val="00B95B79"/>
    <w:rsid w:val="00BF7BB1"/>
    <w:rsid w:val="00DD7B47"/>
    <w:rsid w:val="00E252DB"/>
    <w:rsid w:val="00E56638"/>
    <w:rsid w:val="00ED2A0A"/>
    <w:rsid w:val="00FA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3647"/>
  <w15:chartTrackingRefBased/>
  <w15:docId w15:val="{887987C8-FA34-46F8-9D74-DDF827C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7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7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7BB1"/>
    <w:rPr>
      <w:sz w:val="20"/>
      <w:szCs w:val="20"/>
    </w:rPr>
  </w:style>
  <w:style w:type="paragraph" w:styleId="a7">
    <w:name w:val="List Paragraph"/>
    <w:basedOn w:val="a"/>
    <w:uiPriority w:val="34"/>
    <w:qFormat/>
    <w:rsid w:val="004C2E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2017-10-15T10:16:00Z</dcterms:created>
  <dcterms:modified xsi:type="dcterms:W3CDTF">2017-10-16T08:13:00Z</dcterms:modified>
</cp:coreProperties>
</file>