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3022"/>
        <w:gridCol w:w="3024"/>
        <w:gridCol w:w="3024"/>
        <w:gridCol w:w="3024"/>
        <w:gridCol w:w="3022"/>
        <w:gridCol w:w="3023"/>
      </w:tblGrid>
      <w:tr w:rsidR="00987447" w:rsidRPr="00D84870" w:rsidTr="00643072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987447" w:rsidRPr="00D84870" w:rsidRDefault="00987447" w:rsidP="00AC1C03">
            <w:pPr>
              <w:spacing w:before="120" w:after="24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TSC Category</w:t>
            </w:r>
          </w:p>
          <w:p w:rsidR="00987447" w:rsidRPr="00D84870" w:rsidRDefault="00987447" w:rsidP="00AC1C03">
            <w:pPr>
              <w:spacing w:after="24"/>
              <w:rPr>
                <w:rFonts w:ascii="Arial" w:hAnsi="Arial" w:cs="Arial"/>
                <w:i/>
              </w:rPr>
            </w:pPr>
          </w:p>
        </w:tc>
        <w:tc>
          <w:tcPr>
            <w:tcW w:w="1813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987447" w:rsidRPr="00D84870" w:rsidRDefault="00987447" w:rsidP="00AC1C03">
            <w:pPr>
              <w:spacing w:before="120" w:after="24"/>
              <w:rPr>
                <w:rFonts w:ascii="Arial" w:hAnsi="Arial" w:cs="Arial"/>
              </w:rPr>
            </w:pPr>
            <w:r w:rsidRPr="00D84870">
              <w:rPr>
                <w:rFonts w:ascii="Arial" w:hAnsi="Arial" w:cs="Arial"/>
                <w:noProof/>
              </w:rPr>
              <w:t>Development and Implementation</w:t>
            </w:r>
          </w:p>
        </w:tc>
      </w:tr>
      <w:tr w:rsidR="00987447" w:rsidRPr="00D84870" w:rsidTr="00643072">
        <w:trPr>
          <w:trHeight w:val="533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89"/>
          </w:tcPr>
          <w:p w:rsidR="00987447" w:rsidRPr="00D84870" w:rsidRDefault="00987447" w:rsidP="00AC1C03">
            <w:pPr>
              <w:spacing w:before="120" w:after="24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 xml:space="preserve">TSC </w:t>
            </w:r>
            <w:r w:rsidR="006524C5">
              <w:rPr>
                <w:rFonts w:ascii="Arial" w:hAnsi="Arial" w:cs="Arial"/>
                <w:b/>
              </w:rPr>
              <w:t>Title</w:t>
            </w:r>
          </w:p>
        </w:tc>
        <w:tc>
          <w:tcPr>
            <w:tcW w:w="1813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89"/>
          </w:tcPr>
          <w:p w:rsidR="00987447" w:rsidRPr="00D84870" w:rsidRDefault="00987447" w:rsidP="00AC1C03">
            <w:pPr>
              <w:spacing w:before="120" w:after="24"/>
              <w:rPr>
                <w:rFonts w:ascii="Arial" w:hAnsi="Arial" w:cs="Arial"/>
              </w:rPr>
            </w:pPr>
            <w:r w:rsidRPr="00D84870">
              <w:rPr>
                <w:rFonts w:ascii="Arial" w:hAnsi="Arial" w:cs="Arial"/>
                <w:noProof/>
              </w:rPr>
              <w:t xml:space="preserve">Software </w:t>
            </w:r>
            <w:bookmarkStart w:id="0" w:name="_GoBack"/>
            <w:bookmarkEnd w:id="0"/>
            <w:r w:rsidRPr="00D84870">
              <w:rPr>
                <w:rFonts w:ascii="Arial" w:hAnsi="Arial" w:cs="Arial"/>
                <w:noProof/>
              </w:rPr>
              <w:t>Testing</w:t>
            </w:r>
          </w:p>
        </w:tc>
      </w:tr>
      <w:tr w:rsidR="00987447" w:rsidRPr="00D84870" w:rsidTr="00643072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AB"/>
          </w:tcPr>
          <w:p w:rsidR="00987447" w:rsidRPr="00D84870" w:rsidRDefault="00987447" w:rsidP="00AC1C03">
            <w:pPr>
              <w:spacing w:before="120" w:after="24"/>
              <w:jc w:val="both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TSC Description</w:t>
            </w:r>
          </w:p>
          <w:p w:rsidR="00987447" w:rsidRPr="00D84870" w:rsidRDefault="00987447" w:rsidP="00AC1C03">
            <w:pPr>
              <w:pStyle w:val="Default"/>
              <w:spacing w:after="24"/>
              <w:rPr>
                <w:rFonts w:ascii="Arial" w:hAnsi="Arial" w:cs="Arial"/>
                <w:b/>
                <w:i/>
                <w:sz w:val="22"/>
                <w:szCs w:val="22"/>
              </w:rPr>
            </w:pPr>
          </w:p>
        </w:tc>
        <w:tc>
          <w:tcPr>
            <w:tcW w:w="1813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AB"/>
          </w:tcPr>
          <w:p w:rsidR="00987447" w:rsidRPr="00D84870" w:rsidRDefault="005E5BBF" w:rsidP="00AC1C03">
            <w:pPr>
              <w:spacing w:before="120" w:after="24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t xml:space="preserve">Assess and test </w:t>
            </w:r>
            <w:r w:rsidR="00987447" w:rsidRPr="00D84870">
              <w:rPr>
                <w:rFonts w:ascii="Arial" w:hAnsi="Arial" w:cs="Arial"/>
                <w:noProof/>
              </w:rPr>
              <w:t xml:space="preserve">the overall effectiveness and performance of an application, involving the setting up of suitable testing conditions, definition of test cases </w:t>
            </w:r>
            <w:r>
              <w:rPr>
                <w:rFonts w:ascii="Arial" w:hAnsi="Arial" w:cs="Arial"/>
                <w:noProof/>
              </w:rPr>
              <w:t>and</w:t>
            </w:r>
            <w:r w:rsidR="00987447" w:rsidRPr="00D84870">
              <w:rPr>
                <w:rFonts w:ascii="Arial" w:hAnsi="Arial" w:cs="Arial"/>
                <w:noProof/>
              </w:rPr>
              <w:t>/</w:t>
            </w:r>
            <w:r>
              <w:rPr>
                <w:rFonts w:ascii="Arial" w:hAnsi="Arial" w:cs="Arial"/>
                <w:noProof/>
              </w:rPr>
              <w:t xml:space="preserve">or technical criteria </w:t>
            </w:r>
          </w:p>
        </w:tc>
      </w:tr>
      <w:tr w:rsidR="00987447" w:rsidRPr="00D84870" w:rsidTr="00643072">
        <w:tc>
          <w:tcPr>
            <w:tcW w:w="27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87447" w:rsidRPr="00D84870" w:rsidRDefault="00987447" w:rsidP="00AC1C03">
            <w:pPr>
              <w:spacing w:before="120" w:after="24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TSC Proficiency Description</w:t>
            </w: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7447" w:rsidRPr="00D84870" w:rsidRDefault="00987447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1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7447" w:rsidRPr="00D84870" w:rsidRDefault="00987447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2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7447" w:rsidRPr="00D84870" w:rsidRDefault="00987447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3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7447" w:rsidRPr="00D84870" w:rsidRDefault="00987447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4</w:t>
            </w: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7447" w:rsidRPr="00D84870" w:rsidRDefault="00987447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5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7447" w:rsidRPr="00D84870" w:rsidRDefault="00987447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6</w:t>
            </w:r>
          </w:p>
        </w:tc>
      </w:tr>
      <w:tr w:rsidR="00987447" w:rsidRPr="00D84870" w:rsidTr="00643072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987447" w:rsidRPr="00D84870" w:rsidRDefault="00987447" w:rsidP="00AC1C03">
            <w:pPr>
              <w:rPr>
                <w:rFonts w:ascii="Arial" w:hAnsi="Arial" w:cs="Arial"/>
                <w:i/>
              </w:rPr>
            </w:pP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987447" w:rsidRPr="00D84870" w:rsidRDefault="00987447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447" w:rsidRPr="00D84870" w:rsidRDefault="00590B9D" w:rsidP="00590B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ICT-DIT-2015-1.1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447" w:rsidRPr="00D84870" w:rsidRDefault="00590B9D" w:rsidP="00590B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ICT-DIT-3015-1.1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447" w:rsidRPr="00D84870" w:rsidRDefault="00590B9D" w:rsidP="00AC1C0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ICT-DIT-4015-1.1</w:t>
            </w: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987447" w:rsidRPr="00D84870" w:rsidRDefault="00987447" w:rsidP="00AC1C0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987447" w:rsidRPr="00D84870" w:rsidRDefault="00987447" w:rsidP="00AC1C03">
            <w:pPr>
              <w:jc w:val="center"/>
              <w:rPr>
                <w:rFonts w:ascii="Arial" w:hAnsi="Arial" w:cs="Arial"/>
              </w:rPr>
            </w:pPr>
          </w:p>
        </w:tc>
      </w:tr>
      <w:tr w:rsidR="00987447" w:rsidRPr="00D84870" w:rsidTr="00643072"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987447" w:rsidRPr="00D84870" w:rsidRDefault="00987447" w:rsidP="00AC1C03">
            <w:pPr>
              <w:rPr>
                <w:rFonts w:ascii="Arial" w:hAnsi="Arial" w:cs="Arial"/>
                <w:i/>
              </w:rPr>
            </w:pP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987447" w:rsidRPr="00D84870" w:rsidRDefault="00987447" w:rsidP="00AC1C03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7447" w:rsidRPr="00D84870" w:rsidRDefault="00987447" w:rsidP="006524C5">
            <w:pPr>
              <w:spacing w:before="100" w:beforeAutospacing="1" w:after="24" w:line="276" w:lineRule="auto"/>
              <w:rPr>
                <w:rFonts w:ascii="Arial" w:hAnsi="Arial" w:cs="Arial"/>
              </w:rPr>
            </w:pPr>
            <w:r w:rsidRPr="00D84870">
              <w:rPr>
                <w:rFonts w:ascii="Arial" w:hAnsi="Arial" w:cs="Arial"/>
                <w:noProof/>
              </w:rPr>
              <w:t>Draft simple test scenarios, and perform software testing procedures, highlighting bugs or</w:t>
            </w:r>
            <w:r w:rsidR="006524C5">
              <w:rPr>
                <w:rFonts w:ascii="Arial" w:hAnsi="Arial" w:cs="Arial"/>
                <w:noProof/>
              </w:rPr>
              <w:t xml:space="preserve"> glitches affecting performance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7447" w:rsidRPr="00D84870" w:rsidRDefault="00987447" w:rsidP="006524C5">
            <w:pPr>
              <w:spacing w:before="100" w:beforeAutospacing="1" w:after="24" w:line="276" w:lineRule="auto"/>
              <w:rPr>
                <w:rFonts w:ascii="Arial" w:hAnsi="Arial" w:cs="Arial"/>
              </w:rPr>
            </w:pPr>
            <w:r w:rsidRPr="00D84870">
              <w:rPr>
                <w:rFonts w:ascii="Arial" w:hAnsi="Arial" w:cs="Arial"/>
                <w:noProof/>
              </w:rPr>
              <w:t>Design test scenarios and implement new or complex tests, investigating issues or gaps betw</w:t>
            </w:r>
            <w:r w:rsidR="006524C5">
              <w:rPr>
                <w:rFonts w:ascii="Arial" w:hAnsi="Arial" w:cs="Arial"/>
                <w:noProof/>
              </w:rPr>
              <w:t>een actual and expected results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7447" w:rsidRPr="00D84870" w:rsidRDefault="00987447" w:rsidP="006524C5">
            <w:pPr>
              <w:spacing w:before="100" w:beforeAutospacing="1" w:after="24" w:line="276" w:lineRule="auto"/>
              <w:rPr>
                <w:rFonts w:ascii="Arial" w:hAnsi="Arial" w:cs="Arial"/>
              </w:rPr>
            </w:pPr>
            <w:r w:rsidRPr="00D84870">
              <w:rPr>
                <w:rFonts w:ascii="Arial" w:hAnsi="Arial" w:cs="Arial"/>
                <w:noProof/>
              </w:rPr>
              <w:t xml:space="preserve">Define the testing objectives and criteria for success and oversee the testing and follow up </w:t>
            </w:r>
            <w:r w:rsidR="006524C5">
              <w:rPr>
                <w:rFonts w:ascii="Arial" w:hAnsi="Arial" w:cs="Arial"/>
                <w:noProof/>
              </w:rPr>
              <w:t>processes for software products</w:t>
            </w: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987447" w:rsidRPr="00D84870" w:rsidRDefault="00987447" w:rsidP="00AC1C03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987447" w:rsidRPr="00D84870" w:rsidRDefault="00987447" w:rsidP="00AC1C03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</w:tr>
      <w:tr w:rsidR="00987447" w:rsidRPr="00D84870" w:rsidTr="00643072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87447" w:rsidRPr="00D84870" w:rsidRDefault="00987447" w:rsidP="00AC1C03">
            <w:pPr>
              <w:spacing w:before="120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Knowledge</w:t>
            </w:r>
          </w:p>
          <w:p w:rsidR="00987447" w:rsidRPr="00D84870" w:rsidRDefault="00987447" w:rsidP="00AC1C03">
            <w:pPr>
              <w:pStyle w:val="Default"/>
              <w:rPr>
                <w:rFonts w:ascii="Arial" w:hAnsi="Arial" w:cs="Arial"/>
                <w:i/>
                <w:color w:val="auto"/>
                <w:sz w:val="22"/>
                <w:szCs w:val="22"/>
              </w:rPr>
            </w:pPr>
          </w:p>
          <w:p w:rsidR="00987447" w:rsidRPr="00D84870" w:rsidRDefault="00987447" w:rsidP="00AC1C03">
            <w:pPr>
              <w:pStyle w:val="Default"/>
              <w:rPr>
                <w:rFonts w:ascii="Arial" w:hAnsi="Arial" w:cs="Arial"/>
                <w:i/>
                <w:color w:val="auto"/>
                <w:sz w:val="22"/>
                <w:szCs w:val="22"/>
              </w:rPr>
            </w:pP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987447" w:rsidRPr="002B47A6" w:rsidRDefault="00987447" w:rsidP="006524C5">
            <w:pPr>
              <w:rPr>
                <w:rFonts w:ascii="Arial" w:hAnsi="Arial" w:cs="Arial"/>
              </w:rPr>
            </w:pP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7447" w:rsidRPr="00D84870" w:rsidRDefault="00987447" w:rsidP="006524C5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Purpose and elements of a test case</w:t>
            </w:r>
          </w:p>
          <w:p w:rsidR="00987447" w:rsidRPr="00D84870" w:rsidRDefault="00987447" w:rsidP="006524C5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Feature requirements of the testing environment</w:t>
            </w:r>
          </w:p>
          <w:p w:rsidR="00987447" w:rsidRPr="00D84870" w:rsidRDefault="00987447" w:rsidP="006524C5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Procedures and process of software testing</w:t>
            </w:r>
          </w:p>
          <w:p w:rsidR="00987447" w:rsidRPr="00D84870" w:rsidRDefault="00987447" w:rsidP="006524C5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Indicators of software success and failure</w:t>
            </w:r>
          </w:p>
          <w:p w:rsidR="00987447" w:rsidRPr="00D84870" w:rsidRDefault="00987447" w:rsidP="006524C5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Commonly encountered glitches, bugs, faults and failures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7447" w:rsidRPr="00D84870" w:rsidRDefault="00987447" w:rsidP="006524C5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Software and components which require testing</w:t>
            </w:r>
          </w:p>
          <w:p w:rsidR="00987447" w:rsidRPr="00D84870" w:rsidRDefault="00987447" w:rsidP="006524C5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Process and methodology to create test scenarios</w:t>
            </w:r>
          </w:p>
          <w:p w:rsidR="00987447" w:rsidRPr="00D84870" w:rsidRDefault="00987447" w:rsidP="006524C5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Implementation of more complicated software tests </w:t>
            </w:r>
          </w:p>
          <w:p w:rsidR="00987447" w:rsidRPr="00D84870" w:rsidRDefault="00987447" w:rsidP="006524C5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Analysis of test results</w:t>
            </w:r>
          </w:p>
          <w:p w:rsidR="00987447" w:rsidRPr="00D84870" w:rsidRDefault="00987447" w:rsidP="006524C5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Various testing outcomes and their implications</w:t>
            </w:r>
          </w:p>
          <w:p w:rsidR="00987447" w:rsidRPr="00D84870" w:rsidRDefault="00987447" w:rsidP="006524C5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Indicators of software malfunctioning or incompatibility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7447" w:rsidRPr="00D84870" w:rsidRDefault="00987447" w:rsidP="006524C5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Key objectives, pros, cons and applicability of various software tests</w:t>
            </w:r>
          </w:p>
          <w:p w:rsidR="00987447" w:rsidRPr="00D84870" w:rsidRDefault="00987447" w:rsidP="006524C5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Impact of business requirements and regulatory standards on acceptable baselines</w:t>
            </w:r>
          </w:p>
          <w:p w:rsidR="00987447" w:rsidRPr="00D84870" w:rsidRDefault="00987447" w:rsidP="006524C5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Success indicators for software testing</w:t>
            </w: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987447" w:rsidRPr="00D84870" w:rsidRDefault="00987447" w:rsidP="00AC1C03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987447" w:rsidRPr="00D84870" w:rsidRDefault="00987447" w:rsidP="00AC1C03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</w:tr>
      <w:tr w:rsidR="00987447" w:rsidRPr="00D84870" w:rsidTr="00643072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87447" w:rsidRPr="00D84870" w:rsidRDefault="00987447" w:rsidP="00AC1C03">
            <w:pPr>
              <w:spacing w:before="120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Abilities</w:t>
            </w:r>
          </w:p>
          <w:p w:rsidR="00987447" w:rsidRPr="00D84870" w:rsidRDefault="00987447" w:rsidP="00AC1C03">
            <w:pPr>
              <w:pStyle w:val="Default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  <w:p w:rsidR="00987447" w:rsidRPr="00D84870" w:rsidRDefault="00987447" w:rsidP="00AC1C03">
            <w:pPr>
              <w:pStyle w:val="Default"/>
              <w:rPr>
                <w:rFonts w:ascii="Arial" w:hAnsi="Arial" w:cs="Arial"/>
                <w:i/>
                <w:color w:val="auto"/>
                <w:sz w:val="22"/>
                <w:szCs w:val="22"/>
              </w:rPr>
            </w:pPr>
          </w:p>
          <w:p w:rsidR="00987447" w:rsidRPr="00D84870" w:rsidRDefault="00987447" w:rsidP="00AC1C03">
            <w:pPr>
              <w:pStyle w:val="Default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  <w:p w:rsidR="00987447" w:rsidRPr="00D84870" w:rsidRDefault="00987447" w:rsidP="00AC1C03">
            <w:pPr>
              <w:pStyle w:val="Default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  <w:p w:rsidR="00987447" w:rsidRPr="00D84870" w:rsidRDefault="00987447" w:rsidP="00AC1C03">
            <w:pPr>
              <w:rPr>
                <w:rFonts w:ascii="Arial" w:hAnsi="Arial" w:cs="Arial"/>
                <w:b/>
              </w:rPr>
            </w:pPr>
          </w:p>
          <w:p w:rsidR="00987447" w:rsidRPr="00D84870" w:rsidRDefault="00987447" w:rsidP="00AC1C03">
            <w:pPr>
              <w:rPr>
                <w:rFonts w:ascii="Arial" w:hAnsi="Arial" w:cs="Arial"/>
                <w:b/>
              </w:rPr>
            </w:pP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987447" w:rsidRPr="00D84870" w:rsidRDefault="00987447" w:rsidP="00AC1C03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7447" w:rsidRPr="00D84870" w:rsidRDefault="00E8339F" w:rsidP="006524C5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Draft standard test cases or</w:t>
            </w:r>
            <w:r w:rsidR="00987447"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 scenarios</w:t>
            </w:r>
          </w:p>
          <w:p w:rsidR="00987447" w:rsidRPr="00D84870" w:rsidRDefault="00987447" w:rsidP="006524C5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Prepare testing environment for testing based on technical criteria and specifications</w:t>
            </w:r>
          </w:p>
          <w:p w:rsidR="00987447" w:rsidRPr="00D84870" w:rsidRDefault="00987447" w:rsidP="006524C5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Execute testing procedures</w:t>
            </w:r>
          </w:p>
          <w:p w:rsidR="00987447" w:rsidRPr="00D84870" w:rsidRDefault="00987447" w:rsidP="006524C5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Assess test results </w:t>
            </w:r>
            <w:r w:rsidR="00E8339F">
              <w:rPr>
                <w:rFonts w:ascii="Arial" w:hAnsi="Arial" w:cs="Arial"/>
                <w:noProof/>
                <w:sz w:val="22"/>
                <w:szCs w:val="22"/>
              </w:rPr>
              <w:t>for unexpected outcome</w:t>
            </w:r>
          </w:p>
          <w:p w:rsidR="00987447" w:rsidRPr="00D84870" w:rsidRDefault="00987447" w:rsidP="006524C5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Document details of failures or glitches that surface from the test </w:t>
            </w:r>
            <w:r w:rsidRPr="00D84870">
              <w:rPr>
                <w:rFonts w:ascii="Arial" w:hAnsi="Arial" w:cs="Arial"/>
                <w:noProof/>
                <w:sz w:val="22"/>
                <w:szCs w:val="22"/>
              </w:rPr>
              <w:lastRenderedPageBreak/>
              <w:t>results in testing documents</w:t>
            </w:r>
          </w:p>
          <w:p w:rsidR="00987447" w:rsidRPr="00D84870" w:rsidRDefault="00987447" w:rsidP="006524C5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Compare the test results again</w:t>
            </w:r>
            <w:r w:rsidR="00E8339F">
              <w:rPr>
                <w:rFonts w:ascii="Arial" w:hAnsi="Arial" w:cs="Arial"/>
                <w:noProof/>
                <w:sz w:val="22"/>
                <w:szCs w:val="22"/>
              </w:rPr>
              <w:t>st the functional requirements or</w:t>
            </w:r>
            <w:r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 desired outcomes to highlight gaps and areas for improvement</w:t>
            </w:r>
          </w:p>
          <w:p w:rsidR="00987447" w:rsidRPr="00D84870" w:rsidRDefault="00987447" w:rsidP="006524C5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Diagnose commonly encountered faults and failures in applications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7447" w:rsidRPr="00D84870" w:rsidRDefault="00987447" w:rsidP="006524C5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lastRenderedPageBreak/>
              <w:t>Design test scenarios or cases to cover a broad range of scenarios for the application</w:t>
            </w:r>
          </w:p>
          <w:p w:rsidR="00987447" w:rsidRPr="00D84870" w:rsidRDefault="00987447" w:rsidP="006524C5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Determine appropriate tests, execution conditions and expected results</w:t>
            </w:r>
          </w:p>
          <w:p w:rsidR="00987447" w:rsidRPr="00D84870" w:rsidRDefault="00987447" w:rsidP="006524C5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Define technical criteria and specifications for  tests</w:t>
            </w:r>
          </w:p>
          <w:p w:rsidR="00987447" w:rsidRPr="00D84870" w:rsidRDefault="00987447" w:rsidP="006524C5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Implement new, complex or advanced tests</w:t>
            </w:r>
          </w:p>
          <w:p w:rsidR="00987447" w:rsidRPr="00D84870" w:rsidRDefault="00987447" w:rsidP="006524C5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lastRenderedPageBreak/>
              <w:t>Analyse gaps between expected and actual test results</w:t>
            </w:r>
          </w:p>
          <w:p w:rsidR="00987447" w:rsidRPr="00D84870" w:rsidRDefault="00987447" w:rsidP="006524C5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Diagnose any indicators of application malfunctioning or under-performance</w:t>
            </w:r>
          </w:p>
          <w:p w:rsidR="00987447" w:rsidRPr="00D84870" w:rsidRDefault="00987447" w:rsidP="006524C5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Propose modifications to the product </w:t>
            </w:r>
            <w:r w:rsidR="00EE6483">
              <w:rPr>
                <w:rFonts w:ascii="Arial" w:hAnsi="Arial" w:cs="Arial"/>
                <w:noProof/>
                <w:sz w:val="22"/>
                <w:szCs w:val="22"/>
              </w:rPr>
              <w:t>and</w:t>
            </w: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/</w:t>
            </w:r>
            <w:r w:rsidR="00EE6483">
              <w:rPr>
                <w:rFonts w:ascii="Arial" w:hAnsi="Arial" w:cs="Arial"/>
                <w:noProof/>
                <w:sz w:val="22"/>
                <w:szCs w:val="22"/>
              </w:rPr>
              <w:t>or</w:t>
            </w:r>
            <w:r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 system to address requirements more effectively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7447" w:rsidRPr="00D84870" w:rsidRDefault="00987447" w:rsidP="006524C5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lastRenderedPageBreak/>
              <w:t>Define the testing objectives</w:t>
            </w:r>
          </w:p>
          <w:p w:rsidR="00987447" w:rsidRPr="00D84870" w:rsidRDefault="00987447" w:rsidP="006524C5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Establish guidelines and criteria for success for various software tests</w:t>
            </w:r>
          </w:p>
          <w:p w:rsidR="00987447" w:rsidRPr="00D84870" w:rsidRDefault="00987447" w:rsidP="006524C5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Review</w:t>
            </w:r>
            <w:r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 test cases, technical criteria and specifications of tests</w:t>
            </w:r>
          </w:p>
          <w:p w:rsidR="00987447" w:rsidRPr="00D84870" w:rsidRDefault="00987447" w:rsidP="006524C5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Oversee testing process for software products</w:t>
            </w:r>
          </w:p>
          <w:p w:rsidR="00987447" w:rsidRPr="00D84870" w:rsidRDefault="00987447" w:rsidP="006524C5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Evaluate outcomes and patterns in test results in-depth</w:t>
            </w:r>
          </w:p>
          <w:p w:rsidR="00987447" w:rsidRPr="00D84870" w:rsidRDefault="00987447" w:rsidP="006524C5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lastRenderedPageBreak/>
              <w:t>Recommend changes to address issues and optimise software performance and effectiveness</w:t>
            </w: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987447" w:rsidRPr="00D84870" w:rsidRDefault="00987447" w:rsidP="00AC1C03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987447" w:rsidRPr="00D84870" w:rsidRDefault="00987447" w:rsidP="00AC1C03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</w:tr>
      <w:tr w:rsidR="002B47A6" w:rsidRPr="00D84870" w:rsidTr="00643072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2B47A6" w:rsidRPr="00D84870" w:rsidRDefault="002B47A6" w:rsidP="00AC1C03">
            <w:pPr>
              <w:spacing w:before="120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Range of Application</w:t>
            </w:r>
          </w:p>
          <w:p w:rsidR="002B47A6" w:rsidRPr="00D84870" w:rsidRDefault="002B47A6" w:rsidP="00AC1C03">
            <w:pPr>
              <w:spacing w:before="120"/>
              <w:rPr>
                <w:rFonts w:ascii="Arial" w:hAnsi="Arial" w:cs="Arial"/>
                <w:b/>
              </w:rPr>
            </w:pPr>
          </w:p>
        </w:tc>
        <w:tc>
          <w:tcPr>
            <w:tcW w:w="1813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47A6" w:rsidRPr="00D84870" w:rsidRDefault="002B47A6" w:rsidP="00AC1C03">
            <w:pPr>
              <w:rPr>
                <w:rFonts w:ascii="Arial" w:hAnsi="Arial" w:cs="Arial"/>
              </w:rPr>
            </w:pPr>
            <w:r w:rsidRPr="00D84870">
              <w:rPr>
                <w:rFonts w:ascii="Arial" w:hAnsi="Arial" w:cs="Arial"/>
              </w:rPr>
              <w:t>Types of testing may include</w:t>
            </w:r>
            <w:r>
              <w:rPr>
                <w:rFonts w:ascii="Arial" w:hAnsi="Arial" w:cs="Arial"/>
              </w:rPr>
              <w:t xml:space="preserve"> but are not limited to</w:t>
            </w:r>
            <w:r w:rsidRPr="00D84870">
              <w:rPr>
                <w:rFonts w:ascii="Arial" w:hAnsi="Arial" w:cs="Arial"/>
              </w:rPr>
              <w:t>:</w:t>
            </w:r>
          </w:p>
          <w:p w:rsidR="002B47A6" w:rsidRDefault="002B47A6" w:rsidP="00987447">
            <w:pPr>
              <w:pStyle w:val="ListParagraph"/>
              <w:numPr>
                <w:ilvl w:val="0"/>
                <w:numId w:val="2"/>
              </w:numPr>
              <w:spacing w:before="0"/>
              <w:rPr>
                <w:rFonts w:ascii="Arial" w:hAnsi="Arial" w:cs="Arial"/>
                <w:sz w:val="22"/>
                <w:szCs w:val="22"/>
              </w:rPr>
            </w:pPr>
            <w:r w:rsidRPr="00D84870">
              <w:rPr>
                <w:rFonts w:ascii="Arial" w:hAnsi="Arial" w:cs="Arial"/>
                <w:sz w:val="22"/>
                <w:szCs w:val="22"/>
              </w:rPr>
              <w:t>Unit Testing</w:t>
            </w:r>
          </w:p>
          <w:p w:rsidR="002B47A6" w:rsidRDefault="002B47A6" w:rsidP="00987447">
            <w:pPr>
              <w:pStyle w:val="ListParagraph"/>
              <w:numPr>
                <w:ilvl w:val="0"/>
                <w:numId w:val="2"/>
              </w:numPr>
              <w:spacing w:before="0"/>
              <w:rPr>
                <w:rFonts w:ascii="Arial" w:hAnsi="Arial" w:cs="Arial"/>
                <w:sz w:val="22"/>
                <w:szCs w:val="22"/>
              </w:rPr>
            </w:pPr>
            <w:r w:rsidRPr="00D84870">
              <w:rPr>
                <w:rFonts w:ascii="Arial" w:hAnsi="Arial" w:cs="Arial"/>
                <w:sz w:val="22"/>
                <w:szCs w:val="22"/>
              </w:rPr>
              <w:t>Integration Testing</w:t>
            </w:r>
          </w:p>
          <w:p w:rsidR="002B47A6" w:rsidRDefault="002B47A6" w:rsidP="002B47A6">
            <w:pPr>
              <w:pStyle w:val="ListParagraph"/>
              <w:numPr>
                <w:ilvl w:val="0"/>
                <w:numId w:val="2"/>
              </w:numPr>
              <w:spacing w:before="0"/>
              <w:rPr>
                <w:rFonts w:ascii="Arial" w:hAnsi="Arial" w:cs="Arial"/>
                <w:sz w:val="22"/>
                <w:szCs w:val="22"/>
              </w:rPr>
            </w:pPr>
            <w:r w:rsidRPr="00D84870">
              <w:rPr>
                <w:rFonts w:ascii="Arial" w:hAnsi="Arial" w:cs="Arial"/>
                <w:sz w:val="22"/>
                <w:szCs w:val="22"/>
              </w:rPr>
              <w:t>System Testing</w:t>
            </w:r>
          </w:p>
          <w:p w:rsidR="002B47A6" w:rsidRPr="002B47A6" w:rsidRDefault="002B47A6" w:rsidP="002B47A6">
            <w:pPr>
              <w:pStyle w:val="ListParagraph"/>
              <w:numPr>
                <w:ilvl w:val="0"/>
                <w:numId w:val="2"/>
              </w:numPr>
              <w:spacing w:before="0"/>
              <w:rPr>
                <w:rFonts w:ascii="Arial" w:hAnsi="Arial" w:cs="Arial"/>
                <w:sz w:val="22"/>
                <w:szCs w:val="22"/>
              </w:rPr>
            </w:pPr>
            <w:r w:rsidRPr="002B47A6">
              <w:rPr>
                <w:rFonts w:ascii="Arial" w:hAnsi="Arial" w:cs="Arial"/>
                <w:sz w:val="22"/>
                <w:szCs w:val="22"/>
              </w:rPr>
              <w:t>Acceptance Testing</w:t>
            </w:r>
          </w:p>
        </w:tc>
      </w:tr>
    </w:tbl>
    <w:p w:rsidR="006173D7" w:rsidRDefault="006173D7"/>
    <w:sectPr w:rsidR="006173D7" w:rsidSect="00987447">
      <w:headerReference w:type="default" r:id="rId7"/>
      <w:footerReference w:type="default" r:id="rId8"/>
      <w:pgSz w:w="23814" w:h="16839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7979" w:rsidRDefault="00687979">
      <w:pPr>
        <w:spacing w:after="0" w:line="240" w:lineRule="auto"/>
      </w:pPr>
      <w:r>
        <w:separator/>
      </w:r>
    </w:p>
  </w:endnote>
  <w:endnote w:type="continuationSeparator" w:id="0">
    <w:p w:rsidR="00687979" w:rsidRDefault="006879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0B9D" w:rsidRDefault="00B80D57" w:rsidP="00590B9D">
    <w:pPr>
      <w:pStyle w:val="Footer"/>
    </w:pPr>
    <w:r>
      <w:t>©SkillsFuture Singapore and Infocomm Media Development Authority</w:t>
    </w:r>
  </w:p>
  <w:p w:rsidR="00AE7701" w:rsidRDefault="00590B9D" w:rsidP="00590B9D">
    <w:pPr>
      <w:pStyle w:val="Footer"/>
    </w:pPr>
    <w:r>
      <w:t xml:space="preserve">Effective Date: </w:t>
    </w:r>
    <w:r w:rsidR="008D527A">
      <w:t>January</w:t>
    </w:r>
    <w:r>
      <w:t xml:space="preserve"> 20</w:t>
    </w:r>
    <w:r w:rsidR="002B47A6">
      <w:t>20, Version 1</w:t>
    </w:r>
    <w:r>
      <w:t>.1</w:t>
    </w:r>
    <w:r w:rsidR="00987447">
      <w:tab/>
    </w:r>
    <w:r w:rsidR="00987447">
      <w:tab/>
      <w:t xml:space="preserve">Page </w:t>
    </w:r>
    <w:r w:rsidR="00987447">
      <w:fldChar w:fldCharType="begin"/>
    </w:r>
    <w:r w:rsidR="00987447">
      <w:instrText xml:space="preserve"> PAGE   \* MERGEFORMAT </w:instrText>
    </w:r>
    <w:r w:rsidR="00987447">
      <w:fldChar w:fldCharType="separate"/>
    </w:r>
    <w:r w:rsidR="00643072">
      <w:rPr>
        <w:noProof/>
      </w:rPr>
      <w:t>2</w:t>
    </w:r>
    <w:r w:rsidR="00987447">
      <w:fldChar w:fldCharType="end"/>
    </w:r>
    <w:r w:rsidR="00987447">
      <w:t xml:space="preserve"> of </w:t>
    </w:r>
    <w:r w:rsidR="00687979">
      <w:fldChar w:fldCharType="begin"/>
    </w:r>
    <w:r w:rsidR="00687979">
      <w:instrText xml:space="preserve"> NUMPAGES   \* MERGEFORMAT </w:instrText>
    </w:r>
    <w:r w:rsidR="00687979">
      <w:fldChar w:fldCharType="separate"/>
    </w:r>
    <w:r w:rsidR="00643072">
      <w:rPr>
        <w:noProof/>
      </w:rPr>
      <w:t>2</w:t>
    </w:r>
    <w:r w:rsidR="00687979">
      <w:rPr>
        <w:noProof/>
      </w:rPr>
      <w:fldChar w:fldCharType="end"/>
    </w:r>
  </w:p>
  <w:p w:rsidR="00AE7701" w:rsidRDefault="006879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7979" w:rsidRDefault="00687979">
      <w:pPr>
        <w:spacing w:after="0" w:line="240" w:lineRule="auto"/>
      </w:pPr>
      <w:r>
        <w:separator/>
      </w:r>
    </w:p>
  </w:footnote>
  <w:footnote w:type="continuationSeparator" w:id="0">
    <w:p w:rsidR="00687979" w:rsidRDefault="006879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0B9D" w:rsidRDefault="00B80D57" w:rsidP="00590B9D">
    <w:pPr>
      <w:pStyle w:val="Header"/>
      <w:jc w:val="right"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b/>
        <w:noProof/>
        <w:sz w:val="24"/>
        <w:szCs w:val="24"/>
        <w:lang w:val="en-GB" w:eastAsia="en-GB"/>
      </w:rPr>
      <w:drawing>
        <wp:inline distT="0" distB="0" distL="0" distR="0" wp14:anchorId="4529797A" wp14:editId="6326113D">
          <wp:extent cx="2733675" cy="419100"/>
          <wp:effectExtent l="0" t="0" r="952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SG_IMD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33675" cy="4191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AE7701" w:rsidRPr="006B04D1" w:rsidRDefault="00987447" w:rsidP="006B04D1">
    <w:pPr>
      <w:pStyle w:val="Header"/>
      <w:jc w:val="center"/>
      <w:rPr>
        <w:rFonts w:ascii="Arial" w:hAnsi="Arial" w:cs="Arial"/>
        <w:b/>
        <w:i/>
        <w:sz w:val="24"/>
        <w:szCs w:val="24"/>
      </w:rPr>
    </w:pPr>
    <w:r>
      <w:rPr>
        <w:rFonts w:ascii="Arial" w:hAnsi="Arial" w:cs="Arial"/>
        <w:b/>
        <w:sz w:val="24"/>
        <w:szCs w:val="24"/>
      </w:rPr>
      <w:t>SKILLS FRAMEWORK FOR INFOCOMM TECHNOLOGY</w:t>
    </w:r>
  </w:p>
  <w:p w:rsidR="00AE7701" w:rsidRPr="006B04D1" w:rsidRDefault="00987447" w:rsidP="006B04D1">
    <w:pPr>
      <w:pStyle w:val="Header"/>
      <w:jc w:val="center"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b/>
        <w:sz w:val="24"/>
        <w:szCs w:val="24"/>
      </w:rPr>
      <w:t>TECHNICAL SKILLS &amp; COMPETENCIES (TSC) REFERENCE DOCUMENT</w:t>
    </w:r>
  </w:p>
  <w:p w:rsidR="00AE7701" w:rsidRDefault="0068797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F71B3A"/>
    <w:multiLevelType w:val="hybridMultilevel"/>
    <w:tmpl w:val="BA8E7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13106D"/>
    <w:multiLevelType w:val="hybridMultilevel"/>
    <w:tmpl w:val="AB7C39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447"/>
    <w:rsid w:val="00001826"/>
    <w:rsid w:val="000048FA"/>
    <w:rsid w:val="000075B8"/>
    <w:rsid w:val="0001076F"/>
    <w:rsid w:val="00010CEF"/>
    <w:rsid w:val="000122EA"/>
    <w:rsid w:val="00013644"/>
    <w:rsid w:val="00016413"/>
    <w:rsid w:val="00021B1F"/>
    <w:rsid w:val="00021FC7"/>
    <w:rsid w:val="0002206D"/>
    <w:rsid w:val="00023437"/>
    <w:rsid w:val="000248F8"/>
    <w:rsid w:val="0002711D"/>
    <w:rsid w:val="000316D2"/>
    <w:rsid w:val="00034134"/>
    <w:rsid w:val="00036798"/>
    <w:rsid w:val="000375A6"/>
    <w:rsid w:val="000439D7"/>
    <w:rsid w:val="00046CEB"/>
    <w:rsid w:val="000504B3"/>
    <w:rsid w:val="000505C1"/>
    <w:rsid w:val="00050E0A"/>
    <w:rsid w:val="0006741C"/>
    <w:rsid w:val="00077321"/>
    <w:rsid w:val="00080A08"/>
    <w:rsid w:val="0008192B"/>
    <w:rsid w:val="000832E9"/>
    <w:rsid w:val="00083F8C"/>
    <w:rsid w:val="000842E7"/>
    <w:rsid w:val="00084ACB"/>
    <w:rsid w:val="0008591C"/>
    <w:rsid w:val="00087D84"/>
    <w:rsid w:val="00092E79"/>
    <w:rsid w:val="000953AD"/>
    <w:rsid w:val="000A0931"/>
    <w:rsid w:val="000A0D57"/>
    <w:rsid w:val="000A1A14"/>
    <w:rsid w:val="000A5961"/>
    <w:rsid w:val="000A64A5"/>
    <w:rsid w:val="000B1464"/>
    <w:rsid w:val="000B2641"/>
    <w:rsid w:val="000B30A8"/>
    <w:rsid w:val="000B5EAE"/>
    <w:rsid w:val="000C3D91"/>
    <w:rsid w:val="000C5B20"/>
    <w:rsid w:val="000C7443"/>
    <w:rsid w:val="000D660D"/>
    <w:rsid w:val="000E00EF"/>
    <w:rsid w:val="000E1708"/>
    <w:rsid w:val="000E397C"/>
    <w:rsid w:val="000E42A3"/>
    <w:rsid w:val="000E7B4F"/>
    <w:rsid w:val="000F0B9C"/>
    <w:rsid w:val="000F2D55"/>
    <w:rsid w:val="000F4CEA"/>
    <w:rsid w:val="000F5ECE"/>
    <w:rsid w:val="00102B25"/>
    <w:rsid w:val="001034E3"/>
    <w:rsid w:val="00106C8F"/>
    <w:rsid w:val="00107F00"/>
    <w:rsid w:val="00111349"/>
    <w:rsid w:val="001122B1"/>
    <w:rsid w:val="00115D8B"/>
    <w:rsid w:val="00116132"/>
    <w:rsid w:val="00116C40"/>
    <w:rsid w:val="0013086C"/>
    <w:rsid w:val="001333F4"/>
    <w:rsid w:val="00133DFB"/>
    <w:rsid w:val="00135603"/>
    <w:rsid w:val="0013591A"/>
    <w:rsid w:val="00144068"/>
    <w:rsid w:val="0014529D"/>
    <w:rsid w:val="001454CB"/>
    <w:rsid w:val="0016211B"/>
    <w:rsid w:val="001622E2"/>
    <w:rsid w:val="00162663"/>
    <w:rsid w:val="0016312A"/>
    <w:rsid w:val="00180348"/>
    <w:rsid w:val="00183DBF"/>
    <w:rsid w:val="00185726"/>
    <w:rsid w:val="00186940"/>
    <w:rsid w:val="001957FE"/>
    <w:rsid w:val="001A19AB"/>
    <w:rsid w:val="001B12F3"/>
    <w:rsid w:val="001D2565"/>
    <w:rsid w:val="001D4A38"/>
    <w:rsid w:val="001D55D9"/>
    <w:rsid w:val="001E1BE5"/>
    <w:rsid w:val="001E3386"/>
    <w:rsid w:val="001E59F4"/>
    <w:rsid w:val="001F5890"/>
    <w:rsid w:val="001F6F11"/>
    <w:rsid w:val="00202858"/>
    <w:rsid w:val="002046ED"/>
    <w:rsid w:val="00206BCF"/>
    <w:rsid w:val="0020715B"/>
    <w:rsid w:val="0021267E"/>
    <w:rsid w:val="00213A6E"/>
    <w:rsid w:val="00220353"/>
    <w:rsid w:val="002215AA"/>
    <w:rsid w:val="00226EFE"/>
    <w:rsid w:val="00232783"/>
    <w:rsid w:val="002340FC"/>
    <w:rsid w:val="00235D53"/>
    <w:rsid w:val="0024167C"/>
    <w:rsid w:val="002477FA"/>
    <w:rsid w:val="00247CCD"/>
    <w:rsid w:val="002506DD"/>
    <w:rsid w:val="002540E9"/>
    <w:rsid w:val="00255F03"/>
    <w:rsid w:val="0026450E"/>
    <w:rsid w:val="002672C8"/>
    <w:rsid w:val="00274B85"/>
    <w:rsid w:val="00276E72"/>
    <w:rsid w:val="00277512"/>
    <w:rsid w:val="0028126E"/>
    <w:rsid w:val="00282219"/>
    <w:rsid w:val="00287978"/>
    <w:rsid w:val="002909D0"/>
    <w:rsid w:val="00296562"/>
    <w:rsid w:val="002A31C8"/>
    <w:rsid w:val="002A5ECF"/>
    <w:rsid w:val="002A604A"/>
    <w:rsid w:val="002A65C8"/>
    <w:rsid w:val="002A67DB"/>
    <w:rsid w:val="002A6C29"/>
    <w:rsid w:val="002B0581"/>
    <w:rsid w:val="002B47A6"/>
    <w:rsid w:val="002B6E74"/>
    <w:rsid w:val="002C0D59"/>
    <w:rsid w:val="002C522B"/>
    <w:rsid w:val="002C5D1A"/>
    <w:rsid w:val="002C63A8"/>
    <w:rsid w:val="002C6B90"/>
    <w:rsid w:val="002E0AAB"/>
    <w:rsid w:val="002E3CE5"/>
    <w:rsid w:val="002E4614"/>
    <w:rsid w:val="002F6145"/>
    <w:rsid w:val="003059FD"/>
    <w:rsid w:val="00316034"/>
    <w:rsid w:val="00316E49"/>
    <w:rsid w:val="00320C67"/>
    <w:rsid w:val="00324DDF"/>
    <w:rsid w:val="00327040"/>
    <w:rsid w:val="003278B8"/>
    <w:rsid w:val="00341309"/>
    <w:rsid w:val="00347DF9"/>
    <w:rsid w:val="003575AF"/>
    <w:rsid w:val="00360B6F"/>
    <w:rsid w:val="00361234"/>
    <w:rsid w:val="003626EE"/>
    <w:rsid w:val="003676B8"/>
    <w:rsid w:val="00370212"/>
    <w:rsid w:val="003708B8"/>
    <w:rsid w:val="00373933"/>
    <w:rsid w:val="003811A5"/>
    <w:rsid w:val="00382CED"/>
    <w:rsid w:val="0038490F"/>
    <w:rsid w:val="00386AB9"/>
    <w:rsid w:val="00387EF8"/>
    <w:rsid w:val="0039203F"/>
    <w:rsid w:val="00394E14"/>
    <w:rsid w:val="003A186A"/>
    <w:rsid w:val="003A2089"/>
    <w:rsid w:val="003A25AF"/>
    <w:rsid w:val="003A3770"/>
    <w:rsid w:val="003B1D82"/>
    <w:rsid w:val="003B3C00"/>
    <w:rsid w:val="003B58C8"/>
    <w:rsid w:val="003C43C1"/>
    <w:rsid w:val="003C4A51"/>
    <w:rsid w:val="003C784E"/>
    <w:rsid w:val="003D14DC"/>
    <w:rsid w:val="003D331A"/>
    <w:rsid w:val="003E0615"/>
    <w:rsid w:val="003E0D53"/>
    <w:rsid w:val="003E312A"/>
    <w:rsid w:val="003E37F3"/>
    <w:rsid w:val="003E7752"/>
    <w:rsid w:val="003F1688"/>
    <w:rsid w:val="003F5003"/>
    <w:rsid w:val="003F571D"/>
    <w:rsid w:val="0040045A"/>
    <w:rsid w:val="00405EFF"/>
    <w:rsid w:val="00413517"/>
    <w:rsid w:val="00415712"/>
    <w:rsid w:val="00415A78"/>
    <w:rsid w:val="0042123E"/>
    <w:rsid w:val="00433E7E"/>
    <w:rsid w:val="00437717"/>
    <w:rsid w:val="00437D31"/>
    <w:rsid w:val="00440AA3"/>
    <w:rsid w:val="00443870"/>
    <w:rsid w:val="004451F2"/>
    <w:rsid w:val="00451102"/>
    <w:rsid w:val="00460D79"/>
    <w:rsid w:val="00463562"/>
    <w:rsid w:val="00463BAE"/>
    <w:rsid w:val="00465D2B"/>
    <w:rsid w:val="004663B5"/>
    <w:rsid w:val="004709E3"/>
    <w:rsid w:val="00471C9B"/>
    <w:rsid w:val="004726B5"/>
    <w:rsid w:val="0047453F"/>
    <w:rsid w:val="00483534"/>
    <w:rsid w:val="00492FB1"/>
    <w:rsid w:val="00493899"/>
    <w:rsid w:val="004953EA"/>
    <w:rsid w:val="004A2828"/>
    <w:rsid w:val="004A4BD6"/>
    <w:rsid w:val="004A4F8E"/>
    <w:rsid w:val="004A62D8"/>
    <w:rsid w:val="004C14FB"/>
    <w:rsid w:val="004C1D25"/>
    <w:rsid w:val="004C1D50"/>
    <w:rsid w:val="004C4BB3"/>
    <w:rsid w:val="004C57FA"/>
    <w:rsid w:val="004C614A"/>
    <w:rsid w:val="004D06C9"/>
    <w:rsid w:val="004D53CA"/>
    <w:rsid w:val="004E5B5A"/>
    <w:rsid w:val="00501512"/>
    <w:rsid w:val="00503561"/>
    <w:rsid w:val="00510029"/>
    <w:rsid w:val="0051443A"/>
    <w:rsid w:val="00516470"/>
    <w:rsid w:val="00521867"/>
    <w:rsid w:val="00521FFF"/>
    <w:rsid w:val="005227E0"/>
    <w:rsid w:val="005236A7"/>
    <w:rsid w:val="00526818"/>
    <w:rsid w:val="00527ECE"/>
    <w:rsid w:val="005326C5"/>
    <w:rsid w:val="00532E25"/>
    <w:rsid w:val="00532E48"/>
    <w:rsid w:val="0053656F"/>
    <w:rsid w:val="00543B5B"/>
    <w:rsid w:val="005528AA"/>
    <w:rsid w:val="00554808"/>
    <w:rsid w:val="00556EE5"/>
    <w:rsid w:val="00557AAD"/>
    <w:rsid w:val="0056073B"/>
    <w:rsid w:val="0056433A"/>
    <w:rsid w:val="005673FF"/>
    <w:rsid w:val="005764CD"/>
    <w:rsid w:val="00582229"/>
    <w:rsid w:val="00584DDA"/>
    <w:rsid w:val="00587D32"/>
    <w:rsid w:val="00590B9D"/>
    <w:rsid w:val="00593BD3"/>
    <w:rsid w:val="00594E07"/>
    <w:rsid w:val="00595412"/>
    <w:rsid w:val="00596BD9"/>
    <w:rsid w:val="005A1498"/>
    <w:rsid w:val="005A21CA"/>
    <w:rsid w:val="005A26E2"/>
    <w:rsid w:val="005B1390"/>
    <w:rsid w:val="005B4422"/>
    <w:rsid w:val="005B7A1F"/>
    <w:rsid w:val="005D06C0"/>
    <w:rsid w:val="005D182A"/>
    <w:rsid w:val="005D2C4C"/>
    <w:rsid w:val="005D35D9"/>
    <w:rsid w:val="005D63D0"/>
    <w:rsid w:val="005E5469"/>
    <w:rsid w:val="005E5BBF"/>
    <w:rsid w:val="005F355E"/>
    <w:rsid w:val="005F472C"/>
    <w:rsid w:val="005F490E"/>
    <w:rsid w:val="005F63E2"/>
    <w:rsid w:val="005F7D2B"/>
    <w:rsid w:val="0060723F"/>
    <w:rsid w:val="00607892"/>
    <w:rsid w:val="00613E72"/>
    <w:rsid w:val="00614AC5"/>
    <w:rsid w:val="006173D7"/>
    <w:rsid w:val="00617C3D"/>
    <w:rsid w:val="00625A45"/>
    <w:rsid w:val="0063166E"/>
    <w:rsid w:val="00635018"/>
    <w:rsid w:val="00636D1A"/>
    <w:rsid w:val="00637802"/>
    <w:rsid w:val="00637AD1"/>
    <w:rsid w:val="006406CF"/>
    <w:rsid w:val="00642545"/>
    <w:rsid w:val="00642E3A"/>
    <w:rsid w:val="00643072"/>
    <w:rsid w:val="006524C5"/>
    <w:rsid w:val="00653582"/>
    <w:rsid w:val="006538B8"/>
    <w:rsid w:val="006668C3"/>
    <w:rsid w:val="006719D8"/>
    <w:rsid w:val="00680BFA"/>
    <w:rsid w:val="0068629B"/>
    <w:rsid w:val="00687979"/>
    <w:rsid w:val="00690024"/>
    <w:rsid w:val="006938A0"/>
    <w:rsid w:val="006A44CE"/>
    <w:rsid w:val="006A4908"/>
    <w:rsid w:val="006B1A3C"/>
    <w:rsid w:val="006B43A7"/>
    <w:rsid w:val="006B4F1E"/>
    <w:rsid w:val="006D30C8"/>
    <w:rsid w:val="006D3E0F"/>
    <w:rsid w:val="006D42C5"/>
    <w:rsid w:val="006E18DC"/>
    <w:rsid w:val="006E281D"/>
    <w:rsid w:val="006E5AB4"/>
    <w:rsid w:val="00703E1A"/>
    <w:rsid w:val="007079EB"/>
    <w:rsid w:val="00715193"/>
    <w:rsid w:val="00715718"/>
    <w:rsid w:val="0071645B"/>
    <w:rsid w:val="00716C1C"/>
    <w:rsid w:val="00720E77"/>
    <w:rsid w:val="00723387"/>
    <w:rsid w:val="00727440"/>
    <w:rsid w:val="00734581"/>
    <w:rsid w:val="00750FCD"/>
    <w:rsid w:val="00765672"/>
    <w:rsid w:val="0076652A"/>
    <w:rsid w:val="00770A18"/>
    <w:rsid w:val="00772EF0"/>
    <w:rsid w:val="0077593B"/>
    <w:rsid w:val="00775BA1"/>
    <w:rsid w:val="007809EE"/>
    <w:rsid w:val="007874D8"/>
    <w:rsid w:val="0078754F"/>
    <w:rsid w:val="00787736"/>
    <w:rsid w:val="007916BE"/>
    <w:rsid w:val="00793711"/>
    <w:rsid w:val="0079478D"/>
    <w:rsid w:val="007A3A72"/>
    <w:rsid w:val="007A775B"/>
    <w:rsid w:val="007A7EF2"/>
    <w:rsid w:val="007B41B0"/>
    <w:rsid w:val="007C02D5"/>
    <w:rsid w:val="007C188D"/>
    <w:rsid w:val="007C40D8"/>
    <w:rsid w:val="007D27D8"/>
    <w:rsid w:val="007D27F5"/>
    <w:rsid w:val="007D468E"/>
    <w:rsid w:val="007F0D07"/>
    <w:rsid w:val="007F0F1D"/>
    <w:rsid w:val="007F115D"/>
    <w:rsid w:val="007F5CD2"/>
    <w:rsid w:val="00800CD4"/>
    <w:rsid w:val="00803EB9"/>
    <w:rsid w:val="00811788"/>
    <w:rsid w:val="00814BFE"/>
    <w:rsid w:val="008151BB"/>
    <w:rsid w:val="00815521"/>
    <w:rsid w:val="00833CBD"/>
    <w:rsid w:val="00833D72"/>
    <w:rsid w:val="0083705C"/>
    <w:rsid w:val="00844FE2"/>
    <w:rsid w:val="008505D2"/>
    <w:rsid w:val="00851A3A"/>
    <w:rsid w:val="00852F2F"/>
    <w:rsid w:val="00854F14"/>
    <w:rsid w:val="0085625D"/>
    <w:rsid w:val="00856E1D"/>
    <w:rsid w:val="00870BB4"/>
    <w:rsid w:val="0087538E"/>
    <w:rsid w:val="008847E0"/>
    <w:rsid w:val="00885608"/>
    <w:rsid w:val="00893F8A"/>
    <w:rsid w:val="00894078"/>
    <w:rsid w:val="008A782C"/>
    <w:rsid w:val="008B33AA"/>
    <w:rsid w:val="008C2A65"/>
    <w:rsid w:val="008C2B72"/>
    <w:rsid w:val="008C4C8F"/>
    <w:rsid w:val="008D330E"/>
    <w:rsid w:val="008D3FAF"/>
    <w:rsid w:val="008D49E6"/>
    <w:rsid w:val="008D527A"/>
    <w:rsid w:val="008D5ABA"/>
    <w:rsid w:val="008D78D9"/>
    <w:rsid w:val="008D7DB0"/>
    <w:rsid w:val="008D7F96"/>
    <w:rsid w:val="008F2C1B"/>
    <w:rsid w:val="008F5C13"/>
    <w:rsid w:val="00904714"/>
    <w:rsid w:val="00905A1A"/>
    <w:rsid w:val="009076B4"/>
    <w:rsid w:val="00922C65"/>
    <w:rsid w:val="0092331E"/>
    <w:rsid w:val="009269AD"/>
    <w:rsid w:val="0093064A"/>
    <w:rsid w:val="0093660B"/>
    <w:rsid w:val="00942454"/>
    <w:rsid w:val="00942578"/>
    <w:rsid w:val="0094367D"/>
    <w:rsid w:val="0094497D"/>
    <w:rsid w:val="00950AD0"/>
    <w:rsid w:val="00961A4C"/>
    <w:rsid w:val="009628B5"/>
    <w:rsid w:val="00963228"/>
    <w:rsid w:val="00964F91"/>
    <w:rsid w:val="00967BD5"/>
    <w:rsid w:val="00975790"/>
    <w:rsid w:val="009762A6"/>
    <w:rsid w:val="009849F9"/>
    <w:rsid w:val="00985D3A"/>
    <w:rsid w:val="00986596"/>
    <w:rsid w:val="00987447"/>
    <w:rsid w:val="00987455"/>
    <w:rsid w:val="00987C9D"/>
    <w:rsid w:val="00992A19"/>
    <w:rsid w:val="00994BD2"/>
    <w:rsid w:val="00996618"/>
    <w:rsid w:val="00997436"/>
    <w:rsid w:val="00997992"/>
    <w:rsid w:val="009A00E1"/>
    <w:rsid w:val="009A7540"/>
    <w:rsid w:val="009C4796"/>
    <w:rsid w:val="009C63FF"/>
    <w:rsid w:val="009D642F"/>
    <w:rsid w:val="009E3C9B"/>
    <w:rsid w:val="009E3F14"/>
    <w:rsid w:val="009E5017"/>
    <w:rsid w:val="009E6632"/>
    <w:rsid w:val="009E73AE"/>
    <w:rsid w:val="009E7754"/>
    <w:rsid w:val="009F1EC5"/>
    <w:rsid w:val="009F754F"/>
    <w:rsid w:val="00A009AA"/>
    <w:rsid w:val="00A00BD0"/>
    <w:rsid w:val="00A016E0"/>
    <w:rsid w:val="00A25E40"/>
    <w:rsid w:val="00A312D0"/>
    <w:rsid w:val="00A40989"/>
    <w:rsid w:val="00A42BB2"/>
    <w:rsid w:val="00A45841"/>
    <w:rsid w:val="00A51299"/>
    <w:rsid w:val="00A52E94"/>
    <w:rsid w:val="00A5414D"/>
    <w:rsid w:val="00A65348"/>
    <w:rsid w:val="00A71CF2"/>
    <w:rsid w:val="00A71CFF"/>
    <w:rsid w:val="00A746BD"/>
    <w:rsid w:val="00A80C21"/>
    <w:rsid w:val="00A97699"/>
    <w:rsid w:val="00AA15BC"/>
    <w:rsid w:val="00AA5043"/>
    <w:rsid w:val="00AA7233"/>
    <w:rsid w:val="00AC4E6D"/>
    <w:rsid w:val="00AC60EE"/>
    <w:rsid w:val="00AD4FA2"/>
    <w:rsid w:val="00AE181E"/>
    <w:rsid w:val="00AE19AC"/>
    <w:rsid w:val="00AE27BE"/>
    <w:rsid w:val="00AE3A94"/>
    <w:rsid w:val="00B1051E"/>
    <w:rsid w:val="00B10641"/>
    <w:rsid w:val="00B318E0"/>
    <w:rsid w:val="00B31981"/>
    <w:rsid w:val="00B335F7"/>
    <w:rsid w:val="00B3364B"/>
    <w:rsid w:val="00B365E5"/>
    <w:rsid w:val="00B4141D"/>
    <w:rsid w:val="00B4425C"/>
    <w:rsid w:val="00B45027"/>
    <w:rsid w:val="00B5491B"/>
    <w:rsid w:val="00B549F4"/>
    <w:rsid w:val="00B6048D"/>
    <w:rsid w:val="00B6327F"/>
    <w:rsid w:val="00B64AD0"/>
    <w:rsid w:val="00B6540A"/>
    <w:rsid w:val="00B65B75"/>
    <w:rsid w:val="00B66633"/>
    <w:rsid w:val="00B67E13"/>
    <w:rsid w:val="00B701DE"/>
    <w:rsid w:val="00B70ED1"/>
    <w:rsid w:val="00B75A95"/>
    <w:rsid w:val="00B771C6"/>
    <w:rsid w:val="00B80D57"/>
    <w:rsid w:val="00B84B9D"/>
    <w:rsid w:val="00B95CB7"/>
    <w:rsid w:val="00BA0CBD"/>
    <w:rsid w:val="00BA1F31"/>
    <w:rsid w:val="00BA4AED"/>
    <w:rsid w:val="00BA77BB"/>
    <w:rsid w:val="00BB0863"/>
    <w:rsid w:val="00BB65D6"/>
    <w:rsid w:val="00BC3662"/>
    <w:rsid w:val="00BC4C8F"/>
    <w:rsid w:val="00BD43DC"/>
    <w:rsid w:val="00BE0D6E"/>
    <w:rsid w:val="00BE5ECD"/>
    <w:rsid w:val="00BE70B7"/>
    <w:rsid w:val="00BF5F85"/>
    <w:rsid w:val="00C0044F"/>
    <w:rsid w:val="00C01695"/>
    <w:rsid w:val="00C0268C"/>
    <w:rsid w:val="00C02921"/>
    <w:rsid w:val="00C032F4"/>
    <w:rsid w:val="00C21B00"/>
    <w:rsid w:val="00C23F71"/>
    <w:rsid w:val="00C242B3"/>
    <w:rsid w:val="00C24A12"/>
    <w:rsid w:val="00C269FC"/>
    <w:rsid w:val="00C33F1B"/>
    <w:rsid w:val="00C34177"/>
    <w:rsid w:val="00C36F88"/>
    <w:rsid w:val="00C419CF"/>
    <w:rsid w:val="00C42154"/>
    <w:rsid w:val="00C458F3"/>
    <w:rsid w:val="00C515A1"/>
    <w:rsid w:val="00C5709A"/>
    <w:rsid w:val="00C611A2"/>
    <w:rsid w:val="00C62123"/>
    <w:rsid w:val="00C64BD4"/>
    <w:rsid w:val="00C7081B"/>
    <w:rsid w:val="00C744B7"/>
    <w:rsid w:val="00C75E09"/>
    <w:rsid w:val="00C7641A"/>
    <w:rsid w:val="00C77FE3"/>
    <w:rsid w:val="00C81F38"/>
    <w:rsid w:val="00C82F4D"/>
    <w:rsid w:val="00C86531"/>
    <w:rsid w:val="00C90FB9"/>
    <w:rsid w:val="00C936B2"/>
    <w:rsid w:val="00C93F2D"/>
    <w:rsid w:val="00C95553"/>
    <w:rsid w:val="00C95AE5"/>
    <w:rsid w:val="00C96195"/>
    <w:rsid w:val="00C96B0E"/>
    <w:rsid w:val="00CA5A44"/>
    <w:rsid w:val="00CB0B67"/>
    <w:rsid w:val="00CB12FE"/>
    <w:rsid w:val="00CB4F75"/>
    <w:rsid w:val="00CB5C53"/>
    <w:rsid w:val="00CB6ABB"/>
    <w:rsid w:val="00CB7FC1"/>
    <w:rsid w:val="00CC048D"/>
    <w:rsid w:val="00CC3438"/>
    <w:rsid w:val="00CC5DBC"/>
    <w:rsid w:val="00CC6104"/>
    <w:rsid w:val="00CC6E71"/>
    <w:rsid w:val="00CD0C77"/>
    <w:rsid w:val="00CD0CD5"/>
    <w:rsid w:val="00CE425E"/>
    <w:rsid w:val="00CE5BFA"/>
    <w:rsid w:val="00CF5A02"/>
    <w:rsid w:val="00CF7B65"/>
    <w:rsid w:val="00D04932"/>
    <w:rsid w:val="00D06F5C"/>
    <w:rsid w:val="00D11964"/>
    <w:rsid w:val="00D12051"/>
    <w:rsid w:val="00D1776A"/>
    <w:rsid w:val="00D2143A"/>
    <w:rsid w:val="00D23CB4"/>
    <w:rsid w:val="00D25BD7"/>
    <w:rsid w:val="00D3553C"/>
    <w:rsid w:val="00D357FD"/>
    <w:rsid w:val="00D375A6"/>
    <w:rsid w:val="00D42B31"/>
    <w:rsid w:val="00D42CF3"/>
    <w:rsid w:val="00D504E7"/>
    <w:rsid w:val="00D542C1"/>
    <w:rsid w:val="00D55B4E"/>
    <w:rsid w:val="00D62B0C"/>
    <w:rsid w:val="00D7161D"/>
    <w:rsid w:val="00D73529"/>
    <w:rsid w:val="00D76090"/>
    <w:rsid w:val="00D768CF"/>
    <w:rsid w:val="00D9329E"/>
    <w:rsid w:val="00D9593F"/>
    <w:rsid w:val="00DA4415"/>
    <w:rsid w:val="00DB0C5F"/>
    <w:rsid w:val="00DB382A"/>
    <w:rsid w:val="00DB453E"/>
    <w:rsid w:val="00DB5835"/>
    <w:rsid w:val="00DB5C95"/>
    <w:rsid w:val="00DC0831"/>
    <w:rsid w:val="00DC14B1"/>
    <w:rsid w:val="00DC4A0F"/>
    <w:rsid w:val="00DC4EA1"/>
    <w:rsid w:val="00DD1365"/>
    <w:rsid w:val="00DD335D"/>
    <w:rsid w:val="00DE008D"/>
    <w:rsid w:val="00DE0E3C"/>
    <w:rsid w:val="00DF3B47"/>
    <w:rsid w:val="00DF4CED"/>
    <w:rsid w:val="00DF4FB0"/>
    <w:rsid w:val="00E02E60"/>
    <w:rsid w:val="00E043FE"/>
    <w:rsid w:val="00E068B8"/>
    <w:rsid w:val="00E0696D"/>
    <w:rsid w:val="00E11226"/>
    <w:rsid w:val="00E2024D"/>
    <w:rsid w:val="00E2677B"/>
    <w:rsid w:val="00E30A73"/>
    <w:rsid w:val="00E326B7"/>
    <w:rsid w:val="00E37B26"/>
    <w:rsid w:val="00E40101"/>
    <w:rsid w:val="00E42BAC"/>
    <w:rsid w:val="00E55800"/>
    <w:rsid w:val="00E6476F"/>
    <w:rsid w:val="00E65AC7"/>
    <w:rsid w:val="00E81C5D"/>
    <w:rsid w:val="00E8339F"/>
    <w:rsid w:val="00E83CCA"/>
    <w:rsid w:val="00EA3009"/>
    <w:rsid w:val="00EA51C2"/>
    <w:rsid w:val="00EA564B"/>
    <w:rsid w:val="00EA622A"/>
    <w:rsid w:val="00EA65D7"/>
    <w:rsid w:val="00EB33BD"/>
    <w:rsid w:val="00EB3510"/>
    <w:rsid w:val="00ED1764"/>
    <w:rsid w:val="00ED2182"/>
    <w:rsid w:val="00EE2BC6"/>
    <w:rsid w:val="00EE4E2E"/>
    <w:rsid w:val="00EE6483"/>
    <w:rsid w:val="00EE6A7E"/>
    <w:rsid w:val="00EF19D3"/>
    <w:rsid w:val="00EF38F0"/>
    <w:rsid w:val="00EF6968"/>
    <w:rsid w:val="00F01BC3"/>
    <w:rsid w:val="00F03767"/>
    <w:rsid w:val="00F06A99"/>
    <w:rsid w:val="00F2223A"/>
    <w:rsid w:val="00F25F5E"/>
    <w:rsid w:val="00F31A40"/>
    <w:rsid w:val="00F32DD6"/>
    <w:rsid w:val="00F358B1"/>
    <w:rsid w:val="00F449C3"/>
    <w:rsid w:val="00F51DE5"/>
    <w:rsid w:val="00F52D34"/>
    <w:rsid w:val="00F54664"/>
    <w:rsid w:val="00F54F2B"/>
    <w:rsid w:val="00F61036"/>
    <w:rsid w:val="00F66596"/>
    <w:rsid w:val="00F66BF6"/>
    <w:rsid w:val="00F67562"/>
    <w:rsid w:val="00F67D30"/>
    <w:rsid w:val="00F71566"/>
    <w:rsid w:val="00F729AA"/>
    <w:rsid w:val="00F737E1"/>
    <w:rsid w:val="00F73B9B"/>
    <w:rsid w:val="00F744C8"/>
    <w:rsid w:val="00F775A4"/>
    <w:rsid w:val="00F77E52"/>
    <w:rsid w:val="00F831AC"/>
    <w:rsid w:val="00F83311"/>
    <w:rsid w:val="00F844C5"/>
    <w:rsid w:val="00F86D2D"/>
    <w:rsid w:val="00F90FF9"/>
    <w:rsid w:val="00F97934"/>
    <w:rsid w:val="00F97A71"/>
    <w:rsid w:val="00F97DB9"/>
    <w:rsid w:val="00FA00E0"/>
    <w:rsid w:val="00FB15C7"/>
    <w:rsid w:val="00FB206D"/>
    <w:rsid w:val="00FB21EB"/>
    <w:rsid w:val="00FB5364"/>
    <w:rsid w:val="00FC0A94"/>
    <w:rsid w:val="00FC1C57"/>
    <w:rsid w:val="00FC5302"/>
    <w:rsid w:val="00FD3240"/>
    <w:rsid w:val="00FD3471"/>
    <w:rsid w:val="00FE03C1"/>
    <w:rsid w:val="00FE4FE2"/>
    <w:rsid w:val="00FE591C"/>
    <w:rsid w:val="00FE6297"/>
    <w:rsid w:val="00FF12D9"/>
    <w:rsid w:val="00FF245E"/>
    <w:rsid w:val="00FF24CE"/>
    <w:rsid w:val="00FF3448"/>
    <w:rsid w:val="00FF4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0C3FBA"/>
  <w15:docId w15:val="{7163FE51-615E-4959-B8FE-F4F54E631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31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312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87447"/>
    <w:pPr>
      <w:spacing w:after="0" w:line="240" w:lineRule="auto"/>
    </w:pPr>
    <w:rPr>
      <w:lang w:val="en-S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alphabet listing,RUS List,Noise heading,Credits,List Paragraph1,Normal 1,Text,Cell bullets,Rec para,Number abc,a List Paragraph"/>
    <w:basedOn w:val="Normal"/>
    <w:link w:val="ListParagraphChar"/>
    <w:uiPriority w:val="34"/>
    <w:qFormat/>
    <w:rsid w:val="00987447"/>
    <w:pPr>
      <w:spacing w:before="200"/>
      <w:ind w:left="720"/>
      <w:contextualSpacing/>
    </w:pPr>
    <w:rPr>
      <w:rFonts w:ascii="Calibri" w:hAnsi="Calibri" w:cs="Times New Roman"/>
      <w:sz w:val="20"/>
      <w:szCs w:val="20"/>
      <w:lang w:val="en-SG" w:eastAsia="zh-CN"/>
    </w:rPr>
  </w:style>
  <w:style w:type="character" w:customStyle="1" w:styleId="ListParagraphChar">
    <w:name w:val="List Paragraph Char"/>
    <w:aliases w:val="alphabet listing Char,RUS List Char,Noise heading Char,Credits Char,List Paragraph1 Char,Normal 1 Char,Text Char,Cell bullets Char,Rec para Char,Number abc Char,a List Paragraph Char"/>
    <w:basedOn w:val="DefaultParagraphFont"/>
    <w:link w:val="ListParagraph"/>
    <w:uiPriority w:val="34"/>
    <w:locked/>
    <w:rsid w:val="00987447"/>
    <w:rPr>
      <w:rFonts w:ascii="Calibri" w:hAnsi="Calibri" w:cs="Times New Roman"/>
      <w:sz w:val="20"/>
      <w:szCs w:val="20"/>
      <w:lang w:val="en-SG" w:eastAsia="zh-CN"/>
    </w:rPr>
  </w:style>
  <w:style w:type="paragraph" w:customStyle="1" w:styleId="Default">
    <w:name w:val="Default"/>
    <w:rsid w:val="0098744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SG"/>
    </w:rPr>
  </w:style>
  <w:style w:type="paragraph" w:styleId="Header">
    <w:name w:val="header"/>
    <w:basedOn w:val="Normal"/>
    <w:link w:val="HeaderChar"/>
    <w:uiPriority w:val="99"/>
    <w:unhideWhenUsed/>
    <w:rsid w:val="00987447"/>
    <w:pPr>
      <w:tabs>
        <w:tab w:val="center" w:pos="4513"/>
        <w:tab w:val="right" w:pos="9026"/>
      </w:tabs>
      <w:spacing w:after="0" w:line="240" w:lineRule="auto"/>
    </w:pPr>
    <w:rPr>
      <w:lang w:val="en-SG"/>
    </w:rPr>
  </w:style>
  <w:style w:type="character" w:customStyle="1" w:styleId="HeaderChar">
    <w:name w:val="Header Char"/>
    <w:basedOn w:val="DefaultParagraphFont"/>
    <w:link w:val="Header"/>
    <w:uiPriority w:val="99"/>
    <w:rsid w:val="00987447"/>
    <w:rPr>
      <w:lang w:val="en-SG"/>
    </w:rPr>
  </w:style>
  <w:style w:type="paragraph" w:styleId="Footer">
    <w:name w:val="footer"/>
    <w:basedOn w:val="Normal"/>
    <w:link w:val="FooterChar"/>
    <w:uiPriority w:val="99"/>
    <w:unhideWhenUsed/>
    <w:rsid w:val="00987447"/>
    <w:pPr>
      <w:tabs>
        <w:tab w:val="center" w:pos="4513"/>
        <w:tab w:val="right" w:pos="9026"/>
      </w:tabs>
      <w:spacing w:after="0" w:line="240" w:lineRule="auto"/>
    </w:pPr>
    <w:rPr>
      <w:lang w:val="en-SG"/>
    </w:rPr>
  </w:style>
  <w:style w:type="character" w:customStyle="1" w:styleId="FooterChar">
    <w:name w:val="Footer Char"/>
    <w:basedOn w:val="DefaultParagraphFont"/>
    <w:link w:val="Footer"/>
    <w:uiPriority w:val="99"/>
    <w:rsid w:val="00987447"/>
    <w:rPr>
      <w:lang w:val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444</Words>
  <Characters>2536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Marsh &amp; McLennan Companies</Company>
  <LinksUpToDate>false</LinksUpToDate>
  <CharactersWithSpaces>2975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Er, Cheryl</dc:creator>
  <cp:keywords/>
  <dc:description/>
  <cp:lastModifiedBy>Rebecca THAVER (SSG)</cp:lastModifiedBy>
  <cp:revision>6</cp:revision>
  <dcterms:created xsi:type="dcterms:W3CDTF">2020-01-21T15:07:00Z</dcterms:created>
  <dcterms:modified xsi:type="dcterms:W3CDTF">2020-02-28T02:12:00Z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PR_PEERREVIEW">
    <vt:lpwstr>Peer Review Identifier</vt:lpwstr>
  </property>
  <property fmtid="{D5CDD505-2E9C-101B-9397-08002B2CF9AE}" pid="3" name="MPR_DocID">
    <vt:lpwstr>97e479c2de1b433eb5b6b23724736cfc</vt:lpwstr>
  </property>
  <property fmtid="{D5CDD505-2E9C-101B-9397-08002B2CF9AE}" pid="4" name="MSIP_Label_3f9331f7-95a2-472a-92bc-d73219eb516b_Enabled">
    <vt:lpwstr>True</vt:lpwstr>
  </property>
  <property fmtid="{D5CDD505-2E9C-101B-9397-08002B2CF9AE}" pid="5" name="MSIP_Label_3f9331f7-95a2-472a-92bc-d73219eb516b_SiteId">
    <vt:lpwstr>0b11c524-9a1c-4e1b-84cb-6336aefc2243</vt:lpwstr>
  </property>
  <property fmtid="{D5CDD505-2E9C-101B-9397-08002B2CF9AE}" pid="6" name="MSIP_Label_3f9331f7-95a2-472a-92bc-d73219eb516b_Owner">
    <vt:lpwstr>Rebecca_THAVER@ssg.gov.sg</vt:lpwstr>
  </property>
  <property fmtid="{D5CDD505-2E9C-101B-9397-08002B2CF9AE}" pid="7" name="MSIP_Label_3f9331f7-95a2-472a-92bc-d73219eb516b_SetDate">
    <vt:lpwstr>2020-02-28T02:11:57.3056323Z</vt:lpwstr>
  </property>
  <property fmtid="{D5CDD505-2E9C-101B-9397-08002B2CF9AE}" pid="8" name="MSIP_Label_3f9331f7-95a2-472a-92bc-d73219eb516b_Name">
    <vt:lpwstr>CONFIDENTIAL</vt:lpwstr>
  </property>
  <property fmtid="{D5CDD505-2E9C-101B-9397-08002B2CF9AE}" pid="9" name="MSIP_Label_3f9331f7-95a2-472a-92bc-d73219eb516b_Application">
    <vt:lpwstr>Microsoft Azure Information Protection</vt:lpwstr>
  </property>
  <property fmtid="{D5CDD505-2E9C-101B-9397-08002B2CF9AE}" pid="10" name="MSIP_Label_3f9331f7-95a2-472a-92bc-d73219eb516b_ActionId">
    <vt:lpwstr>bbbca873-f22d-49f0-bc6a-32db8430d006</vt:lpwstr>
  </property>
  <property fmtid="{D5CDD505-2E9C-101B-9397-08002B2CF9AE}" pid="11" name="MSIP_Label_3f9331f7-95a2-472a-92bc-d73219eb516b_Extended_MSFT_Method">
    <vt:lpwstr>Automatic</vt:lpwstr>
  </property>
  <property fmtid="{D5CDD505-2E9C-101B-9397-08002B2CF9AE}" pid="12" name="MSIP_Label_4f288355-fb4c-44cd-b9ca-40cfc2aee5f8_Enabled">
    <vt:lpwstr>True</vt:lpwstr>
  </property>
  <property fmtid="{D5CDD505-2E9C-101B-9397-08002B2CF9AE}" pid="13" name="MSIP_Label_4f288355-fb4c-44cd-b9ca-40cfc2aee5f8_SiteId">
    <vt:lpwstr>0b11c524-9a1c-4e1b-84cb-6336aefc2243</vt:lpwstr>
  </property>
  <property fmtid="{D5CDD505-2E9C-101B-9397-08002B2CF9AE}" pid="14" name="MSIP_Label_4f288355-fb4c-44cd-b9ca-40cfc2aee5f8_Owner">
    <vt:lpwstr>Rebecca_THAVER@ssg.gov.sg</vt:lpwstr>
  </property>
  <property fmtid="{D5CDD505-2E9C-101B-9397-08002B2CF9AE}" pid="15" name="MSIP_Label_4f288355-fb4c-44cd-b9ca-40cfc2aee5f8_SetDate">
    <vt:lpwstr>2020-02-28T02:11:57.3056323Z</vt:lpwstr>
  </property>
  <property fmtid="{D5CDD505-2E9C-101B-9397-08002B2CF9AE}" pid="16" name="MSIP_Label_4f288355-fb4c-44cd-b9ca-40cfc2aee5f8_Name">
    <vt:lpwstr>NON-SENSITIVE</vt:lpwstr>
  </property>
  <property fmtid="{D5CDD505-2E9C-101B-9397-08002B2CF9AE}" pid="17" name="MSIP_Label_4f288355-fb4c-44cd-b9ca-40cfc2aee5f8_Application">
    <vt:lpwstr>Microsoft Azure Information Protection</vt:lpwstr>
  </property>
  <property fmtid="{D5CDD505-2E9C-101B-9397-08002B2CF9AE}" pid="18" name="MSIP_Label_4f288355-fb4c-44cd-b9ca-40cfc2aee5f8_ActionId">
    <vt:lpwstr>bbbca873-f22d-49f0-bc6a-32db8430d006</vt:lpwstr>
  </property>
  <property fmtid="{D5CDD505-2E9C-101B-9397-08002B2CF9AE}" pid="19" name="MSIP_Label_4f288355-fb4c-44cd-b9ca-40cfc2aee5f8_Parent">
    <vt:lpwstr>3f9331f7-95a2-472a-92bc-d73219eb516b</vt:lpwstr>
  </property>
  <property fmtid="{D5CDD505-2E9C-101B-9397-08002B2CF9AE}" pid="20" name="MSIP_Label_4f288355-fb4c-44cd-b9ca-40cfc2aee5f8_Extended_MSFT_Method">
    <vt:lpwstr>Automatic</vt:lpwstr>
  </property>
  <property fmtid="{D5CDD505-2E9C-101B-9397-08002B2CF9AE}" pid="21" name="Sensitivity">
    <vt:lpwstr>CONFIDENTIAL NON-SENSITIVE</vt:lpwstr>
  </property>
</Properties>
</file>