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6"/>
        <w:gridCol w:w="3021"/>
        <w:gridCol w:w="3023"/>
        <w:gridCol w:w="3024"/>
        <w:gridCol w:w="3024"/>
        <w:gridCol w:w="3024"/>
        <w:gridCol w:w="3022"/>
      </w:tblGrid>
      <w:tr w:rsidR="00A674B1" w:rsidRPr="00D84870" w:rsidTr="00AB0C84">
        <w:tc>
          <w:tcPr>
            <w:tcW w:w="2786" w:type="dxa"/>
            <w:tcBorders>
              <w:top w:val="single" w:sz="4" w:space="0" w:color="auto"/>
              <w:left w:val="single" w:sz="4" w:space="0" w:color="auto"/>
              <w:bottom w:val="single" w:sz="4" w:space="0" w:color="auto"/>
              <w:right w:val="single" w:sz="4" w:space="0" w:color="auto"/>
            </w:tcBorders>
            <w:shd w:val="clear" w:color="auto" w:fill="FFFF00"/>
          </w:tcPr>
          <w:p w:rsidR="00A674B1" w:rsidRPr="00D84870" w:rsidRDefault="00A674B1" w:rsidP="00AC1C03">
            <w:pPr>
              <w:spacing w:before="120" w:after="24"/>
              <w:rPr>
                <w:rFonts w:ascii="Arial" w:hAnsi="Arial" w:cs="Arial"/>
                <w:b/>
              </w:rPr>
            </w:pPr>
            <w:r w:rsidRPr="00D84870">
              <w:rPr>
                <w:rFonts w:ascii="Arial" w:hAnsi="Arial" w:cs="Arial"/>
                <w:b/>
              </w:rPr>
              <w:t>TSC Category</w:t>
            </w:r>
          </w:p>
          <w:p w:rsidR="00A674B1" w:rsidRPr="00D84870" w:rsidRDefault="00A674B1" w:rsidP="00AC1C03">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00"/>
          </w:tcPr>
          <w:p w:rsidR="00A674B1" w:rsidRPr="003A596A" w:rsidRDefault="00A674B1" w:rsidP="00AC1C03">
            <w:pPr>
              <w:spacing w:before="120" w:after="24"/>
              <w:rPr>
                <w:rFonts w:ascii="Arial" w:hAnsi="Arial" w:cs="Arial"/>
              </w:rPr>
            </w:pPr>
            <w:r w:rsidRPr="003A596A">
              <w:rPr>
                <w:rFonts w:ascii="Arial" w:hAnsi="Arial" w:cs="Arial"/>
              </w:rPr>
              <w:t>Development and Implementation</w:t>
            </w:r>
          </w:p>
        </w:tc>
      </w:tr>
      <w:tr w:rsidR="00CA6091" w:rsidRPr="00D84870" w:rsidTr="00AB0C84">
        <w:trPr>
          <w:trHeight w:val="533"/>
        </w:trPr>
        <w:tc>
          <w:tcPr>
            <w:tcW w:w="2786" w:type="dxa"/>
            <w:tcBorders>
              <w:top w:val="single" w:sz="4" w:space="0" w:color="auto"/>
              <w:left w:val="single" w:sz="4" w:space="0" w:color="auto"/>
              <w:bottom w:val="single" w:sz="4" w:space="0" w:color="auto"/>
              <w:right w:val="single" w:sz="4" w:space="0" w:color="auto"/>
            </w:tcBorders>
            <w:shd w:val="clear" w:color="auto" w:fill="FFFF89"/>
          </w:tcPr>
          <w:p w:rsidR="00CA6091" w:rsidRPr="00D84870" w:rsidRDefault="00CA6091" w:rsidP="00CA6091">
            <w:pPr>
              <w:spacing w:before="120" w:after="24"/>
              <w:rPr>
                <w:rFonts w:ascii="Arial" w:hAnsi="Arial" w:cs="Arial"/>
                <w:b/>
              </w:rPr>
            </w:pPr>
            <w:r w:rsidRPr="00D84870">
              <w:rPr>
                <w:rFonts w:ascii="Arial" w:hAnsi="Arial" w:cs="Arial"/>
                <w:b/>
              </w:rPr>
              <w:t xml:space="preserve">TSC </w:t>
            </w:r>
            <w:r w:rsidR="00AB0C84">
              <w:rPr>
                <w:rFonts w:ascii="Arial" w:hAnsi="Arial" w:cs="Arial"/>
                <w:b/>
              </w:rPr>
              <w:t>Tile</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89"/>
          </w:tcPr>
          <w:p w:rsidR="00CA6091" w:rsidRPr="003A596A" w:rsidRDefault="00CA6091" w:rsidP="003A596A">
            <w:pPr>
              <w:spacing w:before="120" w:after="24"/>
              <w:rPr>
                <w:rFonts w:ascii="Arial" w:hAnsi="Arial" w:cs="Arial"/>
              </w:rPr>
            </w:pPr>
            <w:r w:rsidRPr="003A596A">
              <w:rPr>
                <w:rFonts w:ascii="Arial" w:hAnsi="Arial" w:cs="Arial"/>
              </w:rPr>
              <w:t>User Testing and Usability Testing</w:t>
            </w:r>
          </w:p>
        </w:tc>
      </w:tr>
      <w:tr w:rsidR="00CA6091" w:rsidRPr="00D84870" w:rsidTr="00AB0C84">
        <w:tc>
          <w:tcPr>
            <w:tcW w:w="2786" w:type="dxa"/>
            <w:tcBorders>
              <w:top w:val="single" w:sz="4" w:space="0" w:color="auto"/>
              <w:left w:val="single" w:sz="4" w:space="0" w:color="auto"/>
              <w:bottom w:val="single" w:sz="4" w:space="0" w:color="auto"/>
              <w:right w:val="single" w:sz="4" w:space="0" w:color="auto"/>
            </w:tcBorders>
            <w:shd w:val="clear" w:color="auto" w:fill="FFFFAB"/>
          </w:tcPr>
          <w:p w:rsidR="00CA6091" w:rsidRPr="00D84870" w:rsidRDefault="00CA6091" w:rsidP="00CA6091">
            <w:pPr>
              <w:spacing w:before="120" w:after="24"/>
              <w:jc w:val="both"/>
              <w:rPr>
                <w:rFonts w:ascii="Arial" w:hAnsi="Arial" w:cs="Arial"/>
                <w:b/>
              </w:rPr>
            </w:pPr>
            <w:r w:rsidRPr="00D84870">
              <w:rPr>
                <w:rFonts w:ascii="Arial" w:hAnsi="Arial" w:cs="Arial"/>
                <w:b/>
              </w:rPr>
              <w:t>TSC Description</w:t>
            </w:r>
          </w:p>
          <w:p w:rsidR="00CA6091" w:rsidRPr="00D84870" w:rsidRDefault="00CA6091" w:rsidP="00CA6091">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AB"/>
          </w:tcPr>
          <w:p w:rsidR="00CA6091" w:rsidRPr="003A596A" w:rsidRDefault="00CA6091" w:rsidP="003A596A">
            <w:pPr>
              <w:spacing w:before="120" w:after="24"/>
              <w:rPr>
                <w:rFonts w:ascii="Arial" w:hAnsi="Arial" w:cs="Arial"/>
              </w:rPr>
            </w:pPr>
            <w:r w:rsidRPr="003A596A">
              <w:rPr>
                <w:rFonts w:ascii="Arial" w:hAnsi="Arial" w:cs="Arial"/>
              </w:rPr>
              <w:t>Conduct and manage user tests to validate the feasibility of design, evaluate its functionality and ease of use as part of a user-centred design process</w:t>
            </w:r>
          </w:p>
        </w:tc>
      </w:tr>
      <w:tr w:rsidR="00A674B1" w:rsidRPr="00D84870" w:rsidTr="00AB0C84">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rsidR="00A674B1" w:rsidRPr="00D84870" w:rsidRDefault="00A674B1"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1</w:t>
            </w:r>
          </w:p>
        </w:tc>
        <w:tc>
          <w:tcPr>
            <w:tcW w:w="3023"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6</w:t>
            </w:r>
          </w:p>
        </w:tc>
      </w:tr>
      <w:tr w:rsidR="00A674B1" w:rsidRPr="00D84870" w:rsidTr="00AB0C84">
        <w:tc>
          <w:tcPr>
            <w:tcW w:w="0" w:type="auto"/>
            <w:vMerge/>
            <w:tcBorders>
              <w:left w:val="single" w:sz="4" w:space="0" w:color="auto"/>
              <w:right w:val="single" w:sz="4" w:space="0" w:color="auto"/>
            </w:tcBorders>
            <w:shd w:val="clear" w:color="auto" w:fill="D9D9D9"/>
            <w:vAlign w:val="center"/>
            <w:hideMark/>
          </w:tcPr>
          <w:p w:rsidR="00A674B1" w:rsidRPr="00D84870" w:rsidRDefault="00A674B1"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674B1" w:rsidRPr="00D84870" w:rsidRDefault="00A674B1" w:rsidP="00AC1C03">
            <w:pPr>
              <w:spacing w:after="24"/>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674B1" w:rsidRPr="00D84870" w:rsidRDefault="00A674B1" w:rsidP="00600CF2">
            <w:pPr>
              <w:jc w:val="center"/>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tcPr>
          <w:p w:rsidR="00A674B1" w:rsidRPr="00AB0C84" w:rsidRDefault="00AB0C84" w:rsidP="00AC1C03">
            <w:pPr>
              <w:jc w:val="center"/>
              <w:rPr>
                <w:rFonts w:ascii="Arial" w:hAnsi="Arial" w:cs="Arial"/>
                <w:b/>
              </w:rPr>
            </w:pPr>
            <w:r>
              <w:rPr>
                <w:rFonts w:ascii="Arial" w:hAnsi="Arial" w:cs="Arial"/>
                <w:b/>
              </w:rPr>
              <w:t>ICT-PMN-3022-1.1</w:t>
            </w:r>
          </w:p>
        </w:tc>
        <w:tc>
          <w:tcPr>
            <w:tcW w:w="3024" w:type="dxa"/>
            <w:tcBorders>
              <w:top w:val="single" w:sz="4" w:space="0" w:color="auto"/>
              <w:left w:val="single" w:sz="4" w:space="0" w:color="auto"/>
              <w:bottom w:val="single" w:sz="4" w:space="0" w:color="auto"/>
              <w:right w:val="single" w:sz="4" w:space="0" w:color="auto"/>
            </w:tcBorders>
          </w:tcPr>
          <w:p w:rsidR="00A674B1" w:rsidRPr="00AB0C84" w:rsidRDefault="00AB0C84" w:rsidP="00AC1C03">
            <w:pPr>
              <w:jc w:val="center"/>
              <w:rPr>
                <w:rFonts w:ascii="Arial" w:hAnsi="Arial" w:cs="Arial"/>
                <w:b/>
              </w:rPr>
            </w:pPr>
            <w:r>
              <w:rPr>
                <w:rFonts w:ascii="Arial" w:hAnsi="Arial" w:cs="Arial"/>
                <w:b/>
              </w:rPr>
              <w:t>ICT-PMN-4022-1.1</w:t>
            </w:r>
          </w:p>
        </w:tc>
        <w:tc>
          <w:tcPr>
            <w:tcW w:w="3024" w:type="dxa"/>
            <w:tcBorders>
              <w:top w:val="single" w:sz="4" w:space="0" w:color="auto"/>
              <w:left w:val="single" w:sz="4" w:space="0" w:color="auto"/>
              <w:bottom w:val="single" w:sz="4" w:space="0" w:color="auto"/>
              <w:right w:val="single" w:sz="4" w:space="0" w:color="auto"/>
            </w:tcBorders>
          </w:tcPr>
          <w:p w:rsidR="00A674B1" w:rsidRPr="00AB0C84" w:rsidRDefault="00AB0C84" w:rsidP="00600CF2">
            <w:pPr>
              <w:jc w:val="center"/>
              <w:rPr>
                <w:rFonts w:ascii="Arial" w:hAnsi="Arial" w:cs="Arial"/>
                <w:b/>
              </w:rPr>
            </w:pPr>
            <w:r>
              <w:rPr>
                <w:rFonts w:ascii="Arial" w:hAnsi="Arial" w:cs="Arial"/>
                <w:b/>
              </w:rPr>
              <w:t>ICT-PMN-5022-1.1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674B1" w:rsidRPr="00D84870" w:rsidRDefault="00A674B1" w:rsidP="00AC1C03">
            <w:pPr>
              <w:jc w:val="center"/>
              <w:rPr>
                <w:rFonts w:ascii="Arial" w:hAnsi="Arial" w:cs="Arial"/>
              </w:rPr>
            </w:pPr>
          </w:p>
        </w:tc>
      </w:tr>
      <w:tr w:rsidR="00CA6091" w:rsidRPr="00D84870" w:rsidTr="00AB0C84">
        <w:tc>
          <w:tcPr>
            <w:tcW w:w="0" w:type="auto"/>
            <w:vMerge/>
            <w:tcBorders>
              <w:left w:val="single" w:sz="4" w:space="0" w:color="auto"/>
              <w:bottom w:val="single" w:sz="4" w:space="0" w:color="auto"/>
              <w:right w:val="single" w:sz="4" w:space="0" w:color="auto"/>
            </w:tcBorders>
            <w:shd w:val="clear" w:color="auto" w:fill="D9D9D9"/>
            <w:vAlign w:val="center"/>
            <w:hideMark/>
          </w:tcPr>
          <w:p w:rsidR="00CA6091" w:rsidRPr="00D84870" w:rsidRDefault="00CA6091" w:rsidP="00CA6091">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CA6091" w:rsidRPr="00D84870" w:rsidRDefault="00CA6091" w:rsidP="00CA6091">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A6091" w:rsidRPr="00D84870" w:rsidRDefault="00CA6091" w:rsidP="00CA6091">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CA6091">
            <w:pPr>
              <w:spacing w:line="276" w:lineRule="auto"/>
              <w:rPr>
                <w:rFonts w:ascii="Arial" w:hAnsi="Arial" w:cs="Arial"/>
                <w:noProof/>
              </w:rPr>
            </w:pPr>
            <w:r w:rsidRPr="00CA6091">
              <w:rPr>
                <w:rFonts w:ascii="Arial" w:hAnsi="Arial" w:cs="Arial"/>
                <w:noProof/>
              </w:rPr>
              <w:t>Analyse users’ desired needs to identify and design solutions. and conduct observation studies to uncover usability issues in the organisation’s products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CA6091">
            <w:pPr>
              <w:spacing w:line="276" w:lineRule="auto"/>
              <w:rPr>
                <w:rFonts w:ascii="Arial" w:hAnsi="Arial" w:cs="Arial"/>
                <w:noProof/>
              </w:rPr>
            </w:pPr>
            <w:r w:rsidRPr="00CA6091">
              <w:rPr>
                <w:rFonts w:ascii="Arial" w:hAnsi="Arial" w:cs="Arial"/>
                <w:noProof/>
              </w:rPr>
              <w:t>Oversee user testing activities to create design concepts and solutions, and develop test plans for the conduct of observation studies involving different levels of experienced users, to evaluate the organisation’s products’ ease of use</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CA6091">
            <w:pPr>
              <w:spacing w:line="276" w:lineRule="auto"/>
              <w:rPr>
                <w:rFonts w:ascii="Arial" w:hAnsi="Arial" w:cs="Arial"/>
                <w:noProof/>
              </w:rPr>
            </w:pPr>
            <w:r w:rsidRPr="00CA6091">
              <w:rPr>
                <w:rFonts w:ascii="Arial" w:hAnsi="Arial" w:cs="Arial"/>
                <w:noProof/>
              </w:rPr>
              <w:t>Establish user needs analysis frameworks to anticipate users’ future needs and establish test metrics and goals for usability testing</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CA6091" w:rsidRPr="00D84870" w:rsidRDefault="00CA6091" w:rsidP="00CA6091">
            <w:pPr>
              <w:spacing w:before="100" w:beforeAutospacing="1" w:after="24"/>
              <w:rPr>
                <w:rFonts w:ascii="Arial" w:hAnsi="Arial" w:cs="Arial"/>
              </w:rPr>
            </w:pPr>
          </w:p>
        </w:tc>
      </w:tr>
      <w:tr w:rsidR="00CA6091" w:rsidRPr="00D84870" w:rsidTr="00AB0C84">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6091" w:rsidRPr="001210C2" w:rsidRDefault="00CA6091" w:rsidP="00AB0C84">
            <w:pPr>
              <w:spacing w:before="120"/>
            </w:pPr>
            <w:r w:rsidRPr="00D84870">
              <w:rPr>
                <w:rFonts w:ascii="Arial" w:hAnsi="Arial" w:cs="Arial"/>
                <w:b/>
              </w:rPr>
              <w:t>Knowledge</w:t>
            </w:r>
          </w:p>
          <w:p w:rsidR="00CA6091" w:rsidRDefault="00CA6091" w:rsidP="00CA6091"/>
          <w:p w:rsidR="00CA6091" w:rsidRPr="001210C2" w:rsidRDefault="00CA6091" w:rsidP="00CA6091"/>
          <w:p w:rsidR="00CA6091" w:rsidRDefault="00CA6091" w:rsidP="00CA6091"/>
          <w:p w:rsidR="00CA6091" w:rsidRPr="001210C2" w:rsidRDefault="00CA6091" w:rsidP="00CA6091">
            <w:pPr>
              <w:tabs>
                <w:tab w:val="left" w:pos="1740"/>
              </w:tabs>
            </w:pPr>
            <w:r>
              <w:tab/>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CA6091" w:rsidRPr="00D84870" w:rsidRDefault="00CA6091" w:rsidP="00CA6091">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A6091" w:rsidRPr="00D84870" w:rsidRDefault="00CA6091" w:rsidP="00CA6091">
            <w:pPr>
              <w:pStyle w:val="ListParagraph"/>
              <w:spacing w:before="100" w:beforeAutospacing="1" w:after="24"/>
              <w:ind w:left="360"/>
              <w:rPr>
                <w:rFonts w:ascii="Arial" w:hAnsi="Arial" w:cs="Arial"/>
                <w:noProof/>
                <w:sz w:val="22"/>
                <w:szCs w:val="22"/>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testing and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Methods of user testing and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Instruments and tools for user testing and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Data gathering techniques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Principles of usability</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responses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Techniques to interpret and analyse user feedback</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Differences between user testing and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Sampling techniques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testing and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Methods of user testing and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Instruments and tools for user testing and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Data gathering techniques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Principles of usability</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responses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Techniques to interpret and analyse user feedback</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Differences between user testing and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Sampling techniques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User testing and usability testing processes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Procedures for designing experiments for hypotheses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Best practices and trends in user testing and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Innovative and creative methods of user testing and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Resource management</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Stakeholder management</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CA6091" w:rsidRPr="00D84870" w:rsidRDefault="00CA6091" w:rsidP="00CA6091">
            <w:pPr>
              <w:spacing w:before="100" w:beforeAutospacing="1" w:after="24"/>
              <w:rPr>
                <w:rFonts w:ascii="Arial" w:hAnsi="Arial" w:cs="Arial"/>
              </w:rPr>
            </w:pPr>
          </w:p>
        </w:tc>
      </w:tr>
      <w:tr w:rsidR="00CA6091" w:rsidRPr="00D84870" w:rsidTr="00AB0C84">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6091" w:rsidRPr="00D84870" w:rsidRDefault="00CA6091" w:rsidP="00CA6091">
            <w:pPr>
              <w:spacing w:before="120"/>
              <w:rPr>
                <w:rFonts w:ascii="Arial" w:hAnsi="Arial" w:cs="Arial"/>
                <w:b/>
              </w:rPr>
            </w:pPr>
            <w:r w:rsidRPr="00D84870">
              <w:rPr>
                <w:rFonts w:ascii="Arial" w:hAnsi="Arial" w:cs="Arial"/>
                <w:b/>
              </w:rPr>
              <w:t>Abilities</w:t>
            </w:r>
          </w:p>
          <w:p w:rsidR="00CA6091" w:rsidRPr="00D84870" w:rsidRDefault="00CA6091" w:rsidP="00CA6091">
            <w:pPr>
              <w:pStyle w:val="Default"/>
              <w:rPr>
                <w:rFonts w:ascii="Arial" w:hAnsi="Arial" w:cs="Arial"/>
                <w:color w:val="auto"/>
                <w:sz w:val="22"/>
                <w:szCs w:val="22"/>
              </w:rPr>
            </w:pPr>
          </w:p>
          <w:p w:rsidR="00CA6091" w:rsidRPr="00D84870" w:rsidRDefault="00CA6091" w:rsidP="00CA6091">
            <w:pPr>
              <w:pStyle w:val="Default"/>
              <w:rPr>
                <w:rFonts w:ascii="Arial" w:hAnsi="Arial" w:cs="Arial"/>
                <w:i/>
                <w:color w:val="auto"/>
                <w:sz w:val="22"/>
                <w:szCs w:val="22"/>
              </w:rPr>
            </w:pPr>
          </w:p>
          <w:p w:rsidR="00CA6091" w:rsidRPr="00D84870" w:rsidRDefault="00CA6091" w:rsidP="00CA6091">
            <w:pPr>
              <w:pStyle w:val="Default"/>
              <w:rPr>
                <w:rFonts w:ascii="Arial" w:hAnsi="Arial" w:cs="Arial"/>
                <w:color w:val="auto"/>
                <w:sz w:val="22"/>
                <w:szCs w:val="22"/>
              </w:rPr>
            </w:pPr>
          </w:p>
          <w:p w:rsidR="00CA6091" w:rsidRPr="00D84870" w:rsidRDefault="00CA6091" w:rsidP="00CA6091">
            <w:pPr>
              <w:pStyle w:val="Default"/>
              <w:rPr>
                <w:rFonts w:ascii="Arial" w:hAnsi="Arial" w:cs="Arial"/>
                <w:color w:val="auto"/>
                <w:sz w:val="22"/>
                <w:szCs w:val="22"/>
              </w:rPr>
            </w:pPr>
          </w:p>
          <w:p w:rsidR="00CA6091" w:rsidRPr="00D84870" w:rsidRDefault="00CA6091" w:rsidP="00CA6091">
            <w:pPr>
              <w:rPr>
                <w:rFonts w:ascii="Arial" w:hAnsi="Arial" w:cs="Arial"/>
                <w:b/>
              </w:rPr>
            </w:pPr>
          </w:p>
          <w:p w:rsidR="00CA6091" w:rsidRPr="00D84870" w:rsidRDefault="00CA6091" w:rsidP="00CA6091">
            <w:pP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CA6091" w:rsidRPr="00D84870" w:rsidRDefault="00CA6091" w:rsidP="00CA6091">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A6091" w:rsidRPr="00CA6091" w:rsidRDefault="00CA6091" w:rsidP="00CA6091">
            <w:pPr>
              <w:spacing w:before="100" w:beforeAutospacing="1" w:after="24"/>
              <w:rPr>
                <w:rFonts w:ascii="Arial" w:hAnsi="Arial" w:cs="Arial"/>
                <w:noProof/>
              </w:rPr>
            </w:pPr>
            <w:bookmarkStart w:id="0" w:name="_GoBack"/>
            <w:bookmarkEnd w:id="0"/>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Recruit participants of different profiles for user testing and/or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lastRenderedPageBreak/>
              <w:t xml:space="preserve">Conduct pilot studies or test runs before the actual tests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Gather inputs and feedback from various users on their needs and experiences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Conduct systematic observations under controlled conditions to determine users’ needs and/or usability of product</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Conduct analyses to ascertain designs’ usefulness and relevance to the intended users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Create realistic situations wherein users perform  tasks using the product being tested</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Gather inputs and feedback through observation and note taking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Identify issues and opportunities for user experience and product usability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Collaborate with designers to develop recommendations based on users’ needs and usability testing results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Analyse the organisation’s product or service against its peers or competitors, or between two designs, to establish which products or services provide the best user experience</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lastRenderedPageBreak/>
              <w:t>Organise and visualise  test findings, leading to insights and design recommendations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lastRenderedPageBreak/>
              <w:t>Determine appropriate processes and techniques for user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Develop overall test plans to frame the </w:t>
            </w:r>
            <w:r w:rsidRPr="00CA6091">
              <w:rPr>
                <w:rFonts w:ascii="Arial" w:hAnsi="Arial" w:cs="Arial"/>
                <w:noProof/>
                <w:sz w:val="22"/>
                <w:szCs w:val="22"/>
              </w:rPr>
              <w:lastRenderedPageBreak/>
              <w:t>implementation of user and/or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Review the selection of users for user testing and/or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Develop tests to uncover unmet user needs in the market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Visualise immediate user requirements and concerns, based on data patterns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Analyse the combination of user testing and/or usability testing, together with qualitative testing, to understand users’ motivations and perceptions for developing positive, new and relevant user experiences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Collate evidences that suggest that users need the organisation’s products and/or services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Communicate insights gathered from user testing and/or usability testing, and design recommendations for better user experiences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lastRenderedPageBreak/>
              <w:t>Guide user testing processes, by defining the questions to be asked and answered</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Formulate test metrics and goals for user </w:t>
            </w:r>
            <w:r w:rsidRPr="00CA6091">
              <w:rPr>
                <w:rFonts w:ascii="Arial" w:hAnsi="Arial" w:cs="Arial"/>
                <w:noProof/>
                <w:sz w:val="22"/>
                <w:szCs w:val="22"/>
              </w:rPr>
              <w:lastRenderedPageBreak/>
              <w:t xml:space="preserve">testing and/or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Drive user testing and/or usability testing to enhance, and increase the likelihood of, sustainable usage of the organisation’s products or services</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Lead the preparation of contingency plans during user testing and/or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Anticipate user and/or usability issues and opportunities that may not be discovered during user testing and usability testing </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Lead the development of new testing methods to yield more accurate outcomes for user testing and/or usability testing</w:t>
            </w:r>
          </w:p>
          <w:p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Present and attain buy-in on the strategies and values for conducting user testing and/or usability testing</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CA6091" w:rsidRPr="00D84870" w:rsidRDefault="00CA6091" w:rsidP="00CA6091">
            <w:pPr>
              <w:spacing w:before="100" w:beforeAutospacing="1" w:after="24"/>
              <w:rPr>
                <w:rFonts w:ascii="Arial" w:hAnsi="Arial" w:cs="Arial"/>
              </w:rPr>
            </w:pPr>
          </w:p>
        </w:tc>
      </w:tr>
      <w:tr w:rsidR="00A674B1" w:rsidRPr="00D84870" w:rsidTr="00AB0C84">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74B1" w:rsidRPr="00D84870" w:rsidRDefault="00A674B1" w:rsidP="00AC1C03">
            <w:pPr>
              <w:spacing w:before="120"/>
              <w:rPr>
                <w:rFonts w:ascii="Arial" w:hAnsi="Arial" w:cs="Arial"/>
                <w:b/>
              </w:rPr>
            </w:pPr>
            <w:r w:rsidRPr="00D84870">
              <w:rPr>
                <w:rFonts w:ascii="Arial" w:hAnsi="Arial" w:cs="Arial"/>
                <w:b/>
              </w:rPr>
              <w:lastRenderedPageBreak/>
              <w:t>Range of Application</w:t>
            </w:r>
          </w:p>
          <w:p w:rsidR="00A674B1" w:rsidRPr="00D84870" w:rsidRDefault="00A674B1" w:rsidP="00AC1C03">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BFBFBF"/>
          </w:tcPr>
          <w:p w:rsidR="00A674B1" w:rsidRPr="00D84870" w:rsidRDefault="00A674B1" w:rsidP="00AC1C03">
            <w:pPr>
              <w:spacing w:before="100" w:beforeAutospacing="1" w:after="24"/>
              <w:rPr>
                <w:rFonts w:ascii="Arial" w:hAnsi="Arial" w:cs="Arial"/>
              </w:rPr>
            </w:pPr>
          </w:p>
        </w:tc>
      </w:tr>
    </w:tbl>
    <w:p w:rsidR="006173D7" w:rsidRDefault="006173D7"/>
    <w:sectPr w:rsidR="006173D7" w:rsidSect="00A674B1">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E24" w:rsidRDefault="00746E24">
      <w:pPr>
        <w:spacing w:after="0" w:line="240" w:lineRule="auto"/>
      </w:pPr>
      <w:r>
        <w:separator/>
      </w:r>
    </w:p>
  </w:endnote>
  <w:endnote w:type="continuationSeparator" w:id="0">
    <w:p w:rsidR="00746E24" w:rsidRDefault="0074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F2" w:rsidRDefault="000D0247" w:rsidP="00600CF2">
    <w:pPr>
      <w:pStyle w:val="Footer"/>
    </w:pPr>
    <w:r>
      <w:t>©SkillsFuture Singapore and Infocomm Media Development Authority</w:t>
    </w:r>
  </w:p>
  <w:p w:rsidR="00AE7701" w:rsidRDefault="00600CF2" w:rsidP="00600CF2">
    <w:pPr>
      <w:pStyle w:val="Footer"/>
    </w:pPr>
    <w:r>
      <w:t xml:space="preserve">Effective Date: </w:t>
    </w:r>
    <w:r w:rsidR="001210C2">
      <w:t>January</w:t>
    </w:r>
    <w:r>
      <w:t xml:space="preserve"> 20</w:t>
    </w:r>
    <w:r w:rsidR="003A596A">
      <w:t>20, Version 1</w:t>
    </w:r>
    <w:r>
      <w:t>.1</w:t>
    </w:r>
    <w:r w:rsidR="00A674B1">
      <w:tab/>
    </w:r>
    <w:r w:rsidR="00A674B1">
      <w:tab/>
      <w:t xml:space="preserve">Page </w:t>
    </w:r>
    <w:r w:rsidR="00A674B1">
      <w:fldChar w:fldCharType="begin"/>
    </w:r>
    <w:r w:rsidR="00A674B1">
      <w:instrText xml:space="preserve"> PAGE   \* MERGEFORMAT </w:instrText>
    </w:r>
    <w:r w:rsidR="00A674B1">
      <w:fldChar w:fldCharType="separate"/>
    </w:r>
    <w:r w:rsidR="00AB0C84">
      <w:rPr>
        <w:noProof/>
      </w:rPr>
      <w:t>1</w:t>
    </w:r>
    <w:r w:rsidR="00A674B1">
      <w:fldChar w:fldCharType="end"/>
    </w:r>
    <w:r w:rsidR="00A674B1">
      <w:t xml:space="preserve"> of </w:t>
    </w:r>
    <w:fldSimple w:instr=" NUMPAGES   \* MERGEFORMAT ">
      <w:r w:rsidR="00AB0C84">
        <w:rPr>
          <w:noProof/>
        </w:rPr>
        <w:t>3</w:t>
      </w:r>
    </w:fldSimple>
  </w:p>
  <w:p w:rsidR="00AE7701" w:rsidRDefault="00746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E24" w:rsidRDefault="00746E24">
      <w:pPr>
        <w:spacing w:after="0" w:line="240" w:lineRule="auto"/>
      </w:pPr>
      <w:r>
        <w:separator/>
      </w:r>
    </w:p>
  </w:footnote>
  <w:footnote w:type="continuationSeparator" w:id="0">
    <w:p w:rsidR="00746E24" w:rsidRDefault="0074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F2" w:rsidRDefault="000D0247" w:rsidP="00600CF2">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41B2AF81" wp14:editId="7F03C020">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A674B1"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A674B1"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746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244E3"/>
    <w:multiLevelType w:val="hybridMultilevel"/>
    <w:tmpl w:val="E704445E"/>
    <w:lvl w:ilvl="0" w:tplc="189A290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B1"/>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0247"/>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210C2"/>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B3984"/>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A596A"/>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12B0"/>
    <w:rsid w:val="004E5B5A"/>
    <w:rsid w:val="004F69D4"/>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0CF2"/>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46E24"/>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535D"/>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674B1"/>
    <w:rsid w:val="00A71CF2"/>
    <w:rsid w:val="00A71CFF"/>
    <w:rsid w:val="00A746BD"/>
    <w:rsid w:val="00A80C21"/>
    <w:rsid w:val="00A97699"/>
    <w:rsid w:val="00AA15BC"/>
    <w:rsid w:val="00AA5043"/>
    <w:rsid w:val="00AA7233"/>
    <w:rsid w:val="00AB0C84"/>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06B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A6091"/>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05ED"/>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D22FA"/>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BEF6B"/>
  <w15:docId w15:val="{A2B43933-A8BC-474C-BB20-E2645858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A674B1"/>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A674B1"/>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A674B1"/>
    <w:rPr>
      <w:rFonts w:ascii="Calibri" w:hAnsi="Calibri" w:cs="Times New Roman"/>
      <w:sz w:val="20"/>
      <w:szCs w:val="20"/>
      <w:lang w:val="en-SG" w:eastAsia="zh-CN"/>
    </w:rPr>
  </w:style>
  <w:style w:type="paragraph" w:customStyle="1" w:styleId="Default">
    <w:name w:val="Default"/>
    <w:rsid w:val="00A674B1"/>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A674B1"/>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A674B1"/>
    <w:rPr>
      <w:lang w:val="en-SG"/>
    </w:rPr>
  </w:style>
  <w:style w:type="paragraph" w:styleId="Footer">
    <w:name w:val="footer"/>
    <w:basedOn w:val="Normal"/>
    <w:link w:val="FooterChar"/>
    <w:uiPriority w:val="99"/>
    <w:unhideWhenUsed/>
    <w:rsid w:val="00A674B1"/>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A674B1"/>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2020-01-21T15:09:00Z</dcterms:created>
  <dcterms:modified xsi:type="dcterms:W3CDTF">2020-02-28T02:17:00Z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fba5eebf6c9d4d589afe0de857326278</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2020-02-28T02:17:35.5933316Z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c187203f-98d9-4b2e-8c91-cc6f8138aa43</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2020-02-28T02:17:35.5933316Z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c187203f-98d9-4b2e-8c91-cc6f8138aa43</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