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阅读研究论文是科研训练中的基本活动。科研新手既需要理解研究问题、方法和结果，也需要判断研究方法与证据是否足以支持作者的结论。这要求学生把方法课程中学过的原则运用到具体研究中，识别影响推断的问题，并说明判断的依据。Meltzoff和Cooper（2018）通过模拟研究及配套评析，将这一过程落实到研究问题、样本、设计、测量、分析和解释等环节；Sternberg和Sternberg（2017）则通过审稿人任务考察学生能否从研究报告中发现有效问题。文献批判性评价由此成为可以通过具体任务训练和观察的科研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I工具使科研新手能够随时获得论文解释、总结和评价，但工具支持下的任务完成与学习者自身的能力发展需要分别考察。近期实验发现，生成式AI能够改善练习或作品表现，但这种优势未必延续到独立测验、知识获得或后续应用中（Bastani et al., 2025; Fan et al., 2025）。针对论文阅读，CriTrainer已将训练效果落实到撤去工具后的自主提问表现（Yuan et al., 2023）。如何组织AI与学习者的互动，使阅读中的帮助转化为独立评价研究的能力，是科研阅读工具需要回答的问题。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关注具备基础方法课程知识、科研实践经验有限的科研新手，拟开发苏格拉底式文献阅读Agent，通过追问判断依据、推理联系和结论边界，引导学生解释自己的研究评价，并根据困难提供提示或讲解。研究比较无AI独立阅读、通用Agent辅助阅读与苏格拉底式Agent辅助阅读三种方式，考察训练后的独立缺陷识别和解释质量。</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生成性学习与自我解释落实到科研论文评价任务。对科研新手而言，记得某条方法学原则与能在具体论文中使用该原则之间，仍有需要完成的推理。例如，知道“相关不等于因果”并不能直接回答一篇研究是否已经通过设计与分析排除了主要替代解释。让学生解释原文中的设计、所采用的方法原则及结论之间的关系，有助于把这一推理过程变成可以支持和观察的学习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拟考察，围绕这些关系展开的连续追问能否改善后续独立评价。主要结果分别反映有效缺陷的发现与解释的充分程度，对话记录则用于描述学生何时生成理由、如何回应提示以及如何修正判断。由此，将学习理论中的加工要求、Agent的互动策略与具体任务表现联系起来，为理解苏格拉底式支持在科研训练中的作用提供情境化证据。</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科研新手在日常阅读中遇到的问题通常是具体的：某个术语不明白、找不到支撑结论的数据，或者觉得研究有问题却无法说明理由。AI阅读工具能够及时回应这些疑问，但回应方式会影响学生接下来是直接采纳分析，还是继续检查原文并形成自己的解释。本研究拟把澄清内容、追问理由和适度提示整合到同一阅读过程中，使学生能够围绕自己的问题接受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成果将包括可运行的文献阅读Agent、追问与帮助规则、可用性测试记录及论文评价评分手册。三组实验将比较不同支持方式下的独立表现，为AI文献阅读工具怎样组织对话、何时提供解释、怎样保留学生推理空间提供设计依据，也为心理学及相关专业的研究方法训练提供可参考的活动形式。</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8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