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Git clone后，在文件夹中已经clone了远程的项目，进入clone的文件夹中，里面已经初始化仓库了，不需要再初始化。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Clone后在本地修改了文件，使用git push -u origin master命令来将本地的修改推送到远程仓库。Origin为远程仓库连接到本地的名称，master为远程仓库的分支。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在默认情况下，Git会把"Git URL"里最后一级目录名的'.git'的后辍去掉,做为新克隆(clone)项目的目录名: (例如. git clone http://git.kernel.org/linux/kernel/git/torvalds/linux-2.6.git 会建立一个目录叫'linux-2.6')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Git fetch origin master从远程origin仓库的master主分支更新最新的版本到origin/master分支上；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Git log -p master..origin/master对下当前本地master分支和origin/master分支的区别。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“git fetch”和“git merge”指令可以合二为一，叫“git pull”，在此强烈建议大家使用分开的指令，因为“git pull”会直接合并，而不会等你确认，如果一旦合并错了，还是比较麻烦的。宁可慢一点，也别重头再来。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克隆版本库的时候，所使用的远程主机自动被Git命名为origin</w:t>
      </w:r>
      <w:r>
        <w:rPr>
          <w:rFonts w:hint="default"/>
          <w:sz w:val="28"/>
          <w:szCs w:val="28"/>
          <w:lang w:eastAsia="zh-CN"/>
        </w:rPr>
        <w:t>。如果想用其他的主机名，需要用git clone命令的-o选项指定。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默认情况下，git fetch取回所有分支（branch）的更新。如果只想取回特定分支的更新，可以指定分支名。命令Git fetch &lt;远程主机名&gt;。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branch命令的-r选项，可以用来查看远程分支，-a选项查看所有分支。Git branch -r      git branch -a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取回远程的更新后，使用git merge命令或者git rebase命令，在本地分支上合并远程分支。Git merge origin/master ，origin为远程主机名，master为远程分支。Git rebase origin/master，同上。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pull命令的作用是，取回远程主机某个分支的更新，再与本地的指定分支合并。Git pull origin master：master，前面为远程主机名和远程分支，后面的master为本地分支。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如果远程主机删除了某个分支，默认情况下，git pull 不会在拉取远程分支的时候，删除对应的本地分支。这是为了防止，由于其他人操作了远程主机，导致git pull不知不觉删除了本地分支。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但是，你可以改变这个行为，加上参数 -p 就会在本地删除远程已经删除的分支。Git pull -p。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push命令用于将本地分支的更新，推送到远程主机。它的格式与git pull命令相仿。Git push origin（远程主机名） master（本地分支名）：master（远程分支名）。例: git push origin2 xinfenzhi:newbranch。（：必须连在一起，不能有空格）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如果省略本地分支名，则表示删除指定的远程分支。Git push origin2 :xinfenzhi。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如果当前分支与多个主机存在追踪关系，则可以使用-u选项指定一个默认主机，这样后面就可以不加任何参数使用git push。Git  push -u origin2 master。将本地的master分支推送到origin主机，同时指定origin为默认主机，后面就可以不加任何参数使用git push了。 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还有一种情况，就是不管是否存在对应的远程分支，将本地的所有分支都推送到远程主机，这时需要使用--all选项。Git push --all origin。（将all换成force，会导致强行推送本地分支）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最后，git push不会推送标签（tag），除非使用--tags选项。Git push origin2 --tags。</w:t>
      </w:r>
      <w:bookmarkStart w:id="0" w:name="_GoBack"/>
      <w:bookmarkEnd w:id="0"/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sz w:val="28"/>
          <w:szCs w:val="28"/>
          <w:lang w:eastAsia="zh-CN"/>
        </w:rPr>
      </w:pPr>
    </w:p>
    <w:p>
      <w:pPr>
        <w:ind w:firstLine="560" w:firstLineChars="200"/>
        <w:rPr>
          <w:sz w:val="28"/>
          <w:szCs w:val="28"/>
          <w:lang w:eastAsia="zh-CN"/>
        </w:rPr>
      </w:pPr>
    </w:p>
    <w:p>
      <w:pPr>
        <w:ind w:firstLine="560" w:firstLineChars="200"/>
        <w:rPr>
          <w:sz w:val="28"/>
          <w:szCs w:val="28"/>
          <w:lang w:eastAsia="zh-CN"/>
        </w:rPr>
      </w:pPr>
    </w:p>
    <w:p>
      <w:pPr>
        <w:ind w:firstLine="560" w:firstLineChars="200"/>
        <w:rPr>
          <w:sz w:val="28"/>
          <w:szCs w:val="28"/>
          <w:lang w:eastAsia="zh-CN"/>
        </w:rPr>
      </w:pPr>
    </w:p>
    <w:p>
      <w:pPr>
        <w:ind w:firstLine="560" w:firstLineChars="200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3D2AE"/>
    <w:rsid w:val="7B03D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TML Code"/>
    <w:basedOn w:val="3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2020-04-08T09:31:00Z</dcterms:created>
  <dc:creator>shijiuyi</dc:creator>
  <cp:lastModifiedBy>shijiuyi</cp:lastModifiedBy>
  <dcterms:modified xsi:type="dcterms:W3CDTF">2020-04-08T11:21:21Z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