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5237" w14:textId="537584A1" w:rsidR="00673F20" w:rsidRDefault="00673F20" w:rsidP="00673F20">
      <w:pPr>
        <w:jc w:val="center"/>
        <w:rPr>
          <w:rFonts w:ascii="仿宋" w:eastAsia="仿宋" w:hAnsi="仿宋"/>
          <w:sz w:val="36"/>
          <w:szCs w:val="36"/>
        </w:rPr>
      </w:pPr>
      <w:r w:rsidRPr="00673F20">
        <w:rPr>
          <w:rFonts w:ascii="仿宋" w:eastAsia="仿宋" w:hAnsi="仿宋"/>
          <w:sz w:val="36"/>
          <w:szCs w:val="36"/>
        </w:rPr>
        <w:t>UML结构类图</w:t>
      </w:r>
    </w:p>
    <w:p w14:paraId="5E6DFC1D" w14:textId="05E48B2C" w:rsidR="00673F20" w:rsidRDefault="00673F20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1.登录系统</w:t>
      </w:r>
    </w:p>
    <w:p w14:paraId="2BBBC06C" w14:textId="20A46CDD" w:rsidR="00673F20" w:rsidRDefault="00673F20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4A957BE" wp14:editId="0E13976A">
            <wp:extent cx="529590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F9DE" w14:textId="2B1F4F4E" w:rsidR="00673F20" w:rsidRDefault="00673F20" w:rsidP="00673F20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2.书架设置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          </w:t>
      </w:r>
      <w:r>
        <w:rPr>
          <w:rFonts w:ascii="仿宋" w:eastAsia="仿宋" w:hAnsi="仿宋"/>
          <w:sz w:val="28"/>
          <w:szCs w:val="28"/>
        </w:rPr>
        <w:t>3.图书类型</w:t>
      </w:r>
      <w:r>
        <w:rPr>
          <w:rFonts w:ascii="仿宋" w:eastAsia="仿宋" w:hAnsi="仿宋"/>
          <w:sz w:val="28"/>
          <w:szCs w:val="28"/>
        </w:rPr>
        <w:t xml:space="preserve"> </w:t>
      </w:r>
    </w:p>
    <w:p w14:paraId="3C979CFC" w14:textId="3161B9D5" w:rsidR="00673F20" w:rsidRDefault="00673F20" w:rsidP="00673F20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F1E10EF" wp14:editId="766C3CB4">
            <wp:extent cx="1657350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t xml:space="preserve">          </w:t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26044DAD" wp14:editId="0E24A29E">
            <wp:extent cx="1695450" cy="2400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6E7D" w14:textId="16E31163" w:rsidR="00673F20" w:rsidRDefault="00673F20" w:rsidP="00673F20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4.图书档案管理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        5.</w:t>
      </w:r>
      <w:r w:rsidR="00E176F0">
        <w:rPr>
          <w:rFonts w:ascii="仿宋" w:eastAsia="仿宋" w:hAnsi="仿宋"/>
          <w:sz w:val="28"/>
          <w:szCs w:val="28"/>
        </w:rPr>
        <w:t>出版社设置</w:t>
      </w:r>
    </w:p>
    <w:p w14:paraId="5513412E" w14:textId="77777777" w:rsidR="00E176F0" w:rsidRDefault="00673F20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59497998" wp14:editId="7A742C18">
            <wp:extent cx="1771650" cy="2733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t xml:space="preserve">         </w:t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4577DEF" wp14:editId="6B871D54">
            <wp:extent cx="1619250" cy="2733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t xml:space="preserve">  </w:t>
      </w:r>
    </w:p>
    <w:p w14:paraId="0847BC3C" w14:textId="359D68BF" w:rsidR="00E176F0" w:rsidRDefault="00E176F0" w:rsidP="00673F20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6</w:t>
      </w:r>
      <w:r>
        <w:rPr>
          <w:rFonts w:ascii="仿宋" w:eastAsia="仿宋" w:hAnsi="仿宋" w:hint="eastAsia"/>
          <w:sz w:val="28"/>
          <w:szCs w:val="28"/>
        </w:rPr>
        <w:t>.图书注销</w:t>
      </w:r>
    </w:p>
    <w:p w14:paraId="66B8DCF1" w14:textId="72C837B5" w:rsidR="00E176F0" w:rsidRDefault="00E176F0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9D8B929" wp14:editId="78A74BB0">
            <wp:extent cx="1571625" cy="1704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102C" w14:textId="73C8465F" w:rsidR="00E176F0" w:rsidRDefault="00E176F0" w:rsidP="00673F20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7.图书档案管理与图书类型、出版社设置、图书注销、书架之间的关系</w:t>
      </w:r>
    </w:p>
    <w:p w14:paraId="362624E3" w14:textId="654097FB" w:rsidR="00673F20" w:rsidRDefault="00E176F0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5EC7FCB4" wp14:editId="50994285">
            <wp:extent cx="5267325" cy="5486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608E" w14:textId="546C28C3" w:rsidR="00E176F0" w:rsidRDefault="00E176F0" w:rsidP="00673F20">
      <w:pPr>
        <w:jc w:val="left"/>
        <w:rPr>
          <w:rFonts w:ascii="仿宋" w:eastAsia="仿宋" w:hAnsi="仿宋"/>
          <w:sz w:val="28"/>
          <w:szCs w:val="28"/>
        </w:rPr>
      </w:pPr>
    </w:p>
    <w:p w14:paraId="4173FAA4" w14:textId="32E99B7B" w:rsidR="00E176F0" w:rsidRDefault="00E176F0" w:rsidP="00673F20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8.读者档案管理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           9</w:t>
      </w:r>
      <w:r>
        <w:rPr>
          <w:rFonts w:ascii="仿宋" w:eastAsia="仿宋" w:hAnsi="仿宋" w:hint="eastAsia"/>
          <w:sz w:val="28"/>
          <w:szCs w:val="28"/>
        </w:rPr>
        <w:t>.</w:t>
      </w:r>
      <w:r>
        <w:rPr>
          <w:rFonts w:ascii="仿宋" w:eastAsia="仿宋" w:hAnsi="仿宋"/>
          <w:sz w:val="28"/>
          <w:szCs w:val="28"/>
        </w:rPr>
        <w:t>读者类型</w:t>
      </w:r>
    </w:p>
    <w:p w14:paraId="11633DD4" w14:textId="788E0211" w:rsidR="00E176F0" w:rsidRDefault="00E176F0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53F735F9" wp14:editId="1F1A2ABA">
            <wp:extent cx="1485900" cy="3743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          </w:t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26D22212" wp14:editId="40854EB0">
            <wp:extent cx="1514475" cy="3638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t xml:space="preserve">       </w:t>
      </w:r>
    </w:p>
    <w:p w14:paraId="68E134C7" w14:textId="77777777" w:rsidR="00623CE6" w:rsidRDefault="00623CE6" w:rsidP="00673F20">
      <w:pPr>
        <w:jc w:val="left"/>
        <w:rPr>
          <w:rFonts w:ascii="仿宋" w:eastAsia="仿宋" w:hAnsi="仿宋" w:hint="eastAsia"/>
          <w:sz w:val="28"/>
          <w:szCs w:val="28"/>
        </w:rPr>
      </w:pPr>
    </w:p>
    <w:p w14:paraId="2A86A745" w14:textId="382806F9" w:rsidR="00E176F0" w:rsidRDefault="00E176F0" w:rsidP="00673F20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.过期</w:t>
      </w:r>
      <w:proofErr w:type="gramStart"/>
      <w:r>
        <w:rPr>
          <w:rFonts w:ascii="仿宋" w:eastAsia="仿宋" w:hAnsi="仿宋" w:hint="eastAsia"/>
          <w:sz w:val="28"/>
          <w:szCs w:val="28"/>
        </w:rPr>
        <w:t>读者</w:t>
      </w:r>
      <w:r w:rsidR="00A9732E">
        <w:rPr>
          <w:rFonts w:ascii="仿宋" w:eastAsia="仿宋" w:hAnsi="仿宋" w:hint="eastAsia"/>
          <w:sz w:val="28"/>
          <w:szCs w:val="28"/>
        </w:rPr>
        <w:t>续证</w:t>
      </w:r>
      <w:proofErr w:type="gramEnd"/>
      <w:r>
        <w:rPr>
          <w:rFonts w:ascii="仿宋" w:eastAsia="仿宋" w:hAnsi="仿宋"/>
          <w:sz w:val="28"/>
          <w:szCs w:val="28"/>
        </w:rPr>
        <w:t xml:space="preserve">                          11.读者挂失</w:t>
      </w:r>
    </w:p>
    <w:p w14:paraId="048B7370" w14:textId="77777777" w:rsidR="00A9732E" w:rsidRDefault="00E176F0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C8FDD50" wp14:editId="47591379">
            <wp:extent cx="1381125" cy="34575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           </w:t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CFBA972" wp14:editId="25CAEB95">
            <wp:extent cx="1524000" cy="3543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t xml:space="preserve">          </w:t>
      </w:r>
    </w:p>
    <w:p w14:paraId="4C21C5FD" w14:textId="77777777" w:rsidR="00A9732E" w:rsidRDefault="00A9732E" w:rsidP="00673F20">
      <w:pPr>
        <w:jc w:val="left"/>
        <w:rPr>
          <w:rFonts w:ascii="仿宋" w:eastAsia="仿宋" w:hAnsi="仿宋" w:hint="eastAsia"/>
          <w:sz w:val="28"/>
          <w:szCs w:val="28"/>
        </w:rPr>
      </w:pPr>
    </w:p>
    <w:p w14:paraId="35E28F21" w14:textId="1E916ADD" w:rsidR="00E176F0" w:rsidRDefault="00E176F0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 xml:space="preserve"> </w:t>
      </w:r>
      <w:r w:rsidR="00A9732E">
        <w:rPr>
          <w:rFonts w:ascii="仿宋" w:eastAsia="仿宋" w:hAnsi="仿宋"/>
          <w:sz w:val="28"/>
          <w:szCs w:val="28"/>
        </w:rPr>
        <w:t>12.读者档案管理与读者类型、过期读者</w:t>
      </w:r>
      <w:proofErr w:type="gramStart"/>
      <w:r w:rsidR="00A9732E">
        <w:rPr>
          <w:rFonts w:ascii="仿宋" w:eastAsia="仿宋" w:hAnsi="仿宋"/>
          <w:sz w:val="28"/>
          <w:szCs w:val="28"/>
        </w:rPr>
        <w:t>续证读者</w:t>
      </w:r>
      <w:proofErr w:type="gramEnd"/>
      <w:r w:rsidR="00A9732E">
        <w:rPr>
          <w:rFonts w:ascii="仿宋" w:eastAsia="仿宋" w:hAnsi="仿宋"/>
          <w:sz w:val="28"/>
          <w:szCs w:val="28"/>
        </w:rPr>
        <w:t>挂失之间的关系</w:t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3EBD211C" wp14:editId="1D3C856A">
            <wp:extent cx="5267325" cy="4362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5123" w14:textId="77777777" w:rsidR="00A9732E" w:rsidRDefault="00A9732E" w:rsidP="00673F20">
      <w:pPr>
        <w:jc w:val="left"/>
        <w:rPr>
          <w:rFonts w:ascii="仿宋" w:eastAsia="仿宋" w:hAnsi="仿宋" w:hint="eastAsia"/>
          <w:sz w:val="28"/>
          <w:szCs w:val="28"/>
        </w:rPr>
      </w:pPr>
    </w:p>
    <w:p w14:paraId="01696BC4" w14:textId="66114212" w:rsidR="00A9732E" w:rsidRDefault="00A9732E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13.图书归还</w:t>
      </w:r>
    </w:p>
    <w:p w14:paraId="37F6B1DC" w14:textId="35D6E76F" w:rsidR="00A9732E" w:rsidRDefault="00A9732E" w:rsidP="00673F20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61D8ABF9" wp14:editId="0D94BFDE">
            <wp:extent cx="5543550" cy="28860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87CA" w14:textId="5CABB422" w:rsidR="00A9732E" w:rsidRDefault="00A9732E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14.图书续借</w:t>
      </w:r>
    </w:p>
    <w:p w14:paraId="422A61A8" w14:textId="59347F56" w:rsidR="00A9732E" w:rsidRDefault="00A9732E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A58DAE7" wp14:editId="7EC1505A">
            <wp:extent cx="5286375" cy="1771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DCC9" w14:textId="77E91202" w:rsidR="00A9732E" w:rsidRDefault="00A9732E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15.图书丢失</w:t>
      </w:r>
    </w:p>
    <w:p w14:paraId="4364D62E" w14:textId="06C2682B" w:rsidR="00A9732E" w:rsidRDefault="00A9732E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DE56F85" wp14:editId="216DA793">
            <wp:extent cx="5343525" cy="2209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E677" w14:textId="0C61778C" w:rsidR="00A9732E" w:rsidRDefault="00A9732E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15.管理员设置</w:t>
      </w:r>
    </w:p>
    <w:p w14:paraId="1233FE78" w14:textId="317FD4C4" w:rsidR="00A9732E" w:rsidRDefault="00A9732E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28785D7" wp14:editId="33F0A1E6">
            <wp:extent cx="3609975" cy="16954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1F60" w14:textId="39C54685" w:rsidR="00A9732E" w:rsidRDefault="00A9732E" w:rsidP="00673F2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16</w:t>
      </w:r>
      <w:r>
        <w:rPr>
          <w:rFonts w:ascii="仿宋" w:eastAsia="仿宋" w:hAnsi="仿宋" w:hint="eastAsia"/>
          <w:sz w:val="28"/>
          <w:szCs w:val="28"/>
        </w:rPr>
        <w:t>.</w:t>
      </w:r>
      <w:r>
        <w:rPr>
          <w:rFonts w:ascii="仿宋" w:eastAsia="仿宋" w:hAnsi="仿宋"/>
          <w:sz w:val="28"/>
          <w:szCs w:val="28"/>
        </w:rPr>
        <w:t>退出系统</w:t>
      </w:r>
    </w:p>
    <w:p w14:paraId="1D119E1B" w14:textId="01DD6D9E" w:rsidR="00A9732E" w:rsidRPr="00A9732E" w:rsidRDefault="00A9732E" w:rsidP="00673F20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A9307D5" wp14:editId="52AE95F7">
            <wp:extent cx="4905375" cy="10858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32E" w:rsidRPr="00A9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20"/>
    <w:rsid w:val="00623CE6"/>
    <w:rsid w:val="00673F20"/>
    <w:rsid w:val="00A9732E"/>
    <w:rsid w:val="00E1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1ACA"/>
  <w15:chartTrackingRefBased/>
  <w15:docId w15:val="{86B16CB7-43A3-4929-93DE-68B27D24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C6258-4FE0-4ED3-BABE-61CA6D6D8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2020-06-09T06:40:00Z</dcterms:created>
  <dcterms:modified xsi:type="dcterms:W3CDTF">2020-06-09T07:09:00Z</dcterms:modified>
</cp:coreProperties>
</file>