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A7FDE" w14:textId="77777777" w:rsidR="003A3CB8" w:rsidRPr="003A3CB8" w:rsidRDefault="003A3CB8" w:rsidP="003A3CB8">
      <w:pPr>
        <w:jc w:val="center"/>
        <w:rPr>
          <w:b/>
          <w:bCs/>
        </w:rPr>
      </w:pPr>
      <w:r w:rsidRPr="003A3CB8">
        <w:rPr>
          <w:b/>
          <w:bCs/>
        </w:rPr>
        <w:t>Policy Brief</w:t>
      </w:r>
    </w:p>
    <w:p w14:paraId="70680791" w14:textId="36F78E3D" w:rsidR="003A3CB8" w:rsidRPr="003A3CB8" w:rsidRDefault="003A3CB8" w:rsidP="003A3CB8">
      <w:pPr>
        <w:jc w:val="center"/>
      </w:pPr>
      <w:r w:rsidRPr="003A3CB8">
        <w:rPr>
          <w:b/>
          <w:bCs/>
        </w:rPr>
        <w:t>Digital Transformation for Antimicrobial Resistance (AMR): AI, Interoperability &amp; Real-Time Data</w:t>
      </w:r>
      <w:r w:rsidR="00381A80">
        <w:t xml:space="preserve">: </w:t>
      </w:r>
      <w:r w:rsidRPr="003A3CB8">
        <w:rPr>
          <w:b/>
          <w:bCs/>
        </w:rPr>
        <w:t xml:space="preserve">How Ministers of Health Can </w:t>
      </w:r>
      <w:r w:rsidR="00381A80">
        <w:rPr>
          <w:b/>
          <w:bCs/>
        </w:rPr>
        <w:t>Modernise</w:t>
      </w:r>
      <w:r w:rsidRPr="003A3CB8">
        <w:rPr>
          <w:b/>
          <w:bCs/>
        </w:rPr>
        <w:t xml:space="preserve"> Surveillance and Stewardship in Africa</w:t>
      </w:r>
    </w:p>
    <w:p w14:paraId="62AE839C" w14:textId="77777777" w:rsidR="003A3CB8" w:rsidRPr="003A3CB8" w:rsidRDefault="003A3CB8" w:rsidP="003A3CB8">
      <w:pPr>
        <w:rPr>
          <w:b/>
          <w:bCs/>
        </w:rPr>
      </w:pPr>
      <w:r w:rsidRPr="003A3CB8">
        <w:rPr>
          <w:b/>
          <w:bCs/>
        </w:rPr>
        <w:t>1. Purpose of the Policy Brief</w:t>
      </w:r>
    </w:p>
    <w:p w14:paraId="68872A67" w14:textId="117A7825" w:rsidR="003A3CB8" w:rsidRPr="003A3CB8" w:rsidRDefault="003A3CB8" w:rsidP="00381A80">
      <w:pPr>
        <w:jc w:val="both"/>
      </w:pPr>
      <w:r w:rsidRPr="003A3CB8">
        <w:t xml:space="preserve">This policy brief provides guidance for African Ministers of Health on how digital </w:t>
      </w:r>
      <w:r w:rsidR="00381A80" w:rsidRPr="00381A80">
        <w:t xml:space="preserve">systems, particularly Artificial Intelligence (AI), interoperable health systems, and real-time data platforms, </w:t>
      </w:r>
      <w:r w:rsidRPr="003A3CB8">
        <w:t>can strengthen AMR surveillance and antimicrobial stewardship.</w:t>
      </w:r>
      <w:r w:rsidR="00381A80" w:rsidRPr="00381A80">
        <w:t xml:space="preserve"> </w:t>
      </w:r>
      <w:r w:rsidRPr="003A3CB8">
        <w:t xml:space="preserve">It highlights practical steps governments can take to </w:t>
      </w:r>
      <w:r w:rsidR="00381A80" w:rsidRPr="00381A80">
        <w:t>modernise</w:t>
      </w:r>
      <w:r w:rsidRPr="003A3CB8">
        <w:t xml:space="preserve"> data systems, improve early detection of resistance trends, and support evidence-based policy decisions across the human, animal, and environmental health sectors.</w:t>
      </w:r>
    </w:p>
    <w:p w14:paraId="5E209D6D" w14:textId="77777777" w:rsidR="003A3CB8" w:rsidRPr="003A3CB8" w:rsidRDefault="003A3CB8" w:rsidP="003A3CB8">
      <w:pPr>
        <w:rPr>
          <w:b/>
          <w:bCs/>
        </w:rPr>
      </w:pPr>
      <w:r w:rsidRPr="003A3CB8">
        <w:rPr>
          <w:b/>
          <w:bCs/>
        </w:rPr>
        <w:t>2. Context of the Challenge</w:t>
      </w:r>
    </w:p>
    <w:p w14:paraId="0A79549C" w14:textId="1296B1F2" w:rsidR="003A3CB8" w:rsidRPr="003A3CB8" w:rsidRDefault="003A3CB8" w:rsidP="00381A80">
      <w:r w:rsidRPr="003A3CB8">
        <w:t>Although many countries have adopted National Action Plans aligned with the World Health Organization Global Action Plan on AMR, surveillance remains limited</w:t>
      </w:r>
      <w:r w:rsidR="00381A80" w:rsidRPr="00381A80">
        <w:t xml:space="preserve">. However, </w:t>
      </w:r>
      <w:r w:rsidRPr="003A3CB8">
        <w:t>digital technologies</w:t>
      </w:r>
      <w:r w:rsidR="00381A80" w:rsidRPr="00381A80">
        <w:t xml:space="preserve"> such as </w:t>
      </w:r>
      <w:r w:rsidRPr="003A3CB8">
        <w:t xml:space="preserve">AI analytics, electronic laboratory systems, and interoperable health information systems offer powerful tools to </w:t>
      </w:r>
      <w:r w:rsidR="00381A80" w:rsidRPr="00381A80">
        <w:t>modernise</w:t>
      </w:r>
      <w:r w:rsidRPr="003A3CB8">
        <w:t xml:space="preserve"> AMR surveillance and stewardship.</w:t>
      </w:r>
    </w:p>
    <w:p w14:paraId="6BAF92E6" w14:textId="77777777" w:rsidR="003A3CB8" w:rsidRPr="003A3CB8" w:rsidRDefault="003A3CB8" w:rsidP="003A3CB8">
      <w:pPr>
        <w:rPr>
          <w:b/>
          <w:bCs/>
        </w:rPr>
      </w:pPr>
      <w:r w:rsidRPr="003A3CB8">
        <w:rPr>
          <w:b/>
          <w:bCs/>
        </w:rPr>
        <w:t>3. Key Issues</w:t>
      </w:r>
    </w:p>
    <w:p w14:paraId="49A38487" w14:textId="528B440F" w:rsidR="003A3CB8" w:rsidRPr="003A3CB8" w:rsidRDefault="001D36A6" w:rsidP="003A3CB8">
      <w:pPr>
        <w:rPr>
          <w:b/>
          <w:bCs/>
        </w:rPr>
      </w:pPr>
      <w:r>
        <w:rPr>
          <w:b/>
          <w:bCs/>
        </w:rPr>
        <w:t>A</w:t>
      </w:r>
      <w:r w:rsidR="003A3CB8" w:rsidRPr="003A3CB8">
        <w:rPr>
          <w:b/>
          <w:bCs/>
        </w:rPr>
        <w:t>. Fragmented and Non-Interoperable Data Systems</w:t>
      </w:r>
    </w:p>
    <w:p w14:paraId="34DCE284" w14:textId="77777777" w:rsidR="001D36A6" w:rsidRDefault="003A3CB8" w:rsidP="001D36A6">
      <w:pPr>
        <w:pStyle w:val="ListParagraph"/>
        <w:numPr>
          <w:ilvl w:val="0"/>
          <w:numId w:val="11"/>
        </w:numPr>
      </w:pPr>
      <w:r w:rsidRPr="003A3CB8">
        <w:t xml:space="preserve">Many African countries operate multiple health information systems that cannot communicate with each other. </w:t>
      </w:r>
    </w:p>
    <w:p w14:paraId="26F2747F" w14:textId="4A51880B" w:rsidR="00381A80" w:rsidRPr="003A3CB8" w:rsidRDefault="00381A80" w:rsidP="003A3CB8">
      <w:pPr>
        <w:rPr>
          <w:b/>
          <w:bCs/>
        </w:rPr>
      </w:pPr>
      <w:r>
        <w:rPr>
          <w:b/>
          <w:bCs/>
        </w:rPr>
        <w:t>Impact</w:t>
      </w:r>
    </w:p>
    <w:p w14:paraId="020219E9" w14:textId="51D69C97" w:rsidR="003A3CB8" w:rsidRPr="003A3CB8" w:rsidRDefault="003A3CB8" w:rsidP="001D36A6">
      <w:r w:rsidRPr="003A3CB8">
        <w:t>This fragmentation limits the ability t</w:t>
      </w:r>
      <w:r w:rsidR="00381A80" w:rsidRPr="001D36A6">
        <w:t>o t</w:t>
      </w:r>
      <w:r w:rsidRPr="003A3CB8">
        <w:t>rack antimicrobial consumption</w:t>
      </w:r>
      <w:r w:rsidR="00381A80" w:rsidRPr="001D36A6">
        <w:t>, d</w:t>
      </w:r>
      <w:r w:rsidRPr="003A3CB8">
        <w:t>etect resistance trends in real time</w:t>
      </w:r>
      <w:r w:rsidR="001D36A6" w:rsidRPr="001D36A6">
        <w:t xml:space="preserve"> and </w:t>
      </w:r>
      <w:r w:rsidR="001D36A6">
        <w:t>integrate</w:t>
      </w:r>
      <w:r w:rsidRPr="003A3CB8">
        <w:t xml:space="preserve"> </w:t>
      </w:r>
      <w:r w:rsidR="001D36A6" w:rsidRPr="001D36A6">
        <w:t>the</w:t>
      </w:r>
      <w:r w:rsidRPr="003A3CB8">
        <w:t> One Health framework.</w:t>
      </w:r>
    </w:p>
    <w:p w14:paraId="25A8AE7A" w14:textId="0A7D1A0F" w:rsidR="003A3CB8" w:rsidRPr="003A3CB8" w:rsidRDefault="001D36A6" w:rsidP="003A3CB8">
      <w:pPr>
        <w:rPr>
          <w:b/>
          <w:bCs/>
        </w:rPr>
      </w:pPr>
      <w:r>
        <w:rPr>
          <w:b/>
          <w:bCs/>
        </w:rPr>
        <w:t>B</w:t>
      </w:r>
      <w:r w:rsidR="003A3CB8" w:rsidRPr="003A3CB8">
        <w:rPr>
          <w:b/>
          <w:bCs/>
        </w:rPr>
        <w:t>. Limited Real-Time Surveillance</w:t>
      </w:r>
    </w:p>
    <w:p w14:paraId="6D3F42D3" w14:textId="77777777" w:rsidR="001D36A6" w:rsidRDefault="003A3CB8" w:rsidP="004A1464">
      <w:pPr>
        <w:pStyle w:val="ListParagraph"/>
        <w:numPr>
          <w:ilvl w:val="0"/>
          <w:numId w:val="11"/>
        </w:numPr>
      </w:pPr>
      <w:r w:rsidRPr="003A3CB8">
        <w:t>AMR data are often reported months or years after collection.</w:t>
      </w:r>
    </w:p>
    <w:p w14:paraId="098F602A" w14:textId="77777777" w:rsidR="001D36A6" w:rsidRDefault="001D36A6" w:rsidP="003A3CB8">
      <w:pPr>
        <w:rPr>
          <w:b/>
          <w:bCs/>
        </w:rPr>
      </w:pPr>
      <w:r>
        <w:rPr>
          <w:b/>
          <w:bCs/>
        </w:rPr>
        <w:t>Impact</w:t>
      </w:r>
    </w:p>
    <w:p w14:paraId="533A45F4" w14:textId="05670D19" w:rsidR="003A3CB8" w:rsidRPr="003A3CB8" w:rsidRDefault="003A3CB8" w:rsidP="003A3CB8">
      <w:r w:rsidRPr="003A3CB8">
        <w:t xml:space="preserve">Delayed data </w:t>
      </w:r>
      <w:r w:rsidR="001D36A6">
        <w:t xml:space="preserve">limits policymakers' ability </w:t>
      </w:r>
      <w:r w:rsidRPr="003A3CB8">
        <w:t>to respond quickly to emerging resistance patterns or outbreaks.</w:t>
      </w:r>
    </w:p>
    <w:p w14:paraId="2EB01B33" w14:textId="157A3A77" w:rsidR="003A3CB8" w:rsidRPr="003A3CB8" w:rsidRDefault="001D36A6" w:rsidP="003A3CB8">
      <w:pPr>
        <w:rPr>
          <w:b/>
          <w:bCs/>
        </w:rPr>
      </w:pPr>
      <w:r>
        <w:rPr>
          <w:b/>
          <w:bCs/>
        </w:rPr>
        <w:t>C</w:t>
      </w:r>
      <w:r w:rsidR="003A3CB8" w:rsidRPr="003A3CB8">
        <w:rPr>
          <w:b/>
          <w:bCs/>
        </w:rPr>
        <w:t xml:space="preserve">. </w:t>
      </w:r>
      <w:r>
        <w:rPr>
          <w:b/>
          <w:bCs/>
        </w:rPr>
        <w:t>Under-utilisation</w:t>
      </w:r>
      <w:r w:rsidR="003A3CB8" w:rsidRPr="003A3CB8">
        <w:rPr>
          <w:b/>
          <w:bCs/>
        </w:rPr>
        <w:t xml:space="preserve"> of Artificial Intelligence and Advanced Analytics</w:t>
      </w:r>
    </w:p>
    <w:p w14:paraId="60779E0D" w14:textId="26FC7A95" w:rsidR="001D36A6" w:rsidRDefault="001D36A6" w:rsidP="004A1464">
      <w:pPr>
        <w:pStyle w:val="ListParagraph"/>
        <w:numPr>
          <w:ilvl w:val="0"/>
          <w:numId w:val="11"/>
        </w:numPr>
      </w:pPr>
      <w:r w:rsidRPr="001D36A6">
        <w:t>M</w:t>
      </w:r>
      <w:r w:rsidR="003A3CB8" w:rsidRPr="003A3CB8">
        <w:t xml:space="preserve">ost African countries lack the infrastructure, trained workforce, and governance frameworks </w:t>
      </w:r>
      <w:r w:rsidRPr="001D36A6">
        <w:t xml:space="preserve">to utilise </w:t>
      </w:r>
      <w:r w:rsidRPr="003A3CB8">
        <w:t>Artificial Intelligence and Advanced Analytics</w:t>
      </w:r>
      <w:r w:rsidRPr="001D36A6">
        <w:t xml:space="preserve"> for AMR mitigation.</w:t>
      </w:r>
    </w:p>
    <w:p w14:paraId="3446492F" w14:textId="6CA5A5F8" w:rsidR="001D36A6" w:rsidRPr="001D36A6" w:rsidRDefault="001D36A6" w:rsidP="003A3CB8">
      <w:pPr>
        <w:rPr>
          <w:b/>
          <w:bCs/>
        </w:rPr>
      </w:pPr>
      <w:r>
        <w:rPr>
          <w:b/>
          <w:bCs/>
        </w:rPr>
        <w:lastRenderedPageBreak/>
        <w:t>Impact</w:t>
      </w:r>
    </w:p>
    <w:p w14:paraId="27C53E83" w14:textId="519F5FB1" w:rsidR="003A3CB8" w:rsidRPr="003A3CB8" w:rsidRDefault="001D36A6" w:rsidP="003A3CB8">
      <w:r w:rsidRPr="001D36A6">
        <w:t>This limits countries’ ability to detect emerging resistance patterns, optimise antibiotic use, and make timely data-driven decisions to control AMR.</w:t>
      </w:r>
    </w:p>
    <w:p w14:paraId="54FC01F4" w14:textId="600ACA7A" w:rsidR="003A3CB8" w:rsidRPr="003A3CB8" w:rsidRDefault="004A1464" w:rsidP="003A3CB8">
      <w:pPr>
        <w:rPr>
          <w:b/>
          <w:bCs/>
        </w:rPr>
      </w:pPr>
      <w:r>
        <w:rPr>
          <w:b/>
          <w:bCs/>
        </w:rPr>
        <w:t>D</w:t>
      </w:r>
      <w:r w:rsidR="003A3CB8" w:rsidRPr="003A3CB8">
        <w:rPr>
          <w:b/>
          <w:bCs/>
        </w:rPr>
        <w:t>. Workforce and Infrastructure Gaps</w:t>
      </w:r>
    </w:p>
    <w:p w14:paraId="797AF7E3" w14:textId="6A80F25A" w:rsidR="003A3CB8" w:rsidRDefault="003A3CB8" w:rsidP="004A1464">
      <w:pPr>
        <w:pStyle w:val="ListParagraph"/>
        <w:numPr>
          <w:ilvl w:val="0"/>
          <w:numId w:val="11"/>
        </w:numPr>
      </w:pPr>
      <w:r w:rsidRPr="003A3CB8">
        <w:t>Digital AMR systems require</w:t>
      </w:r>
      <w:r w:rsidR="004A1464">
        <w:t xml:space="preserve"> electronic laboratory information systems, secure data platforms, skilled health informatics professionals, and reliable internet and cloud infrastructure, which many countries struggle to provide</w:t>
      </w:r>
      <w:r w:rsidRPr="003A3CB8">
        <w:t>.</w:t>
      </w:r>
    </w:p>
    <w:p w14:paraId="2BA6ED2C" w14:textId="2FDF155B" w:rsidR="004A1464" w:rsidRDefault="004A1464" w:rsidP="003A3CB8">
      <w:pPr>
        <w:rPr>
          <w:b/>
          <w:bCs/>
        </w:rPr>
      </w:pPr>
      <w:r>
        <w:rPr>
          <w:b/>
          <w:bCs/>
        </w:rPr>
        <w:t>Impact</w:t>
      </w:r>
    </w:p>
    <w:p w14:paraId="2A693FFE" w14:textId="4171DEFD" w:rsidR="004A1464" w:rsidRPr="003A3CB8" w:rsidRDefault="004A1464" w:rsidP="003A3CB8">
      <w:r w:rsidRPr="004A1464">
        <w:t xml:space="preserve">This limits </w:t>
      </w:r>
      <w:r>
        <w:t>countries' ability to collect, integrate, and analyse AMR data in real time, weakening surveillance and slowing policy responses</w:t>
      </w:r>
      <w:r w:rsidRPr="004A1464">
        <w:t>.</w:t>
      </w:r>
    </w:p>
    <w:p w14:paraId="7D84C343" w14:textId="77777777" w:rsidR="003A3CB8" w:rsidRPr="003A3CB8" w:rsidRDefault="003A3CB8" w:rsidP="003A3CB8">
      <w:pPr>
        <w:rPr>
          <w:b/>
          <w:bCs/>
        </w:rPr>
      </w:pPr>
      <w:r w:rsidRPr="003A3CB8">
        <w:rPr>
          <w:b/>
          <w:bCs/>
        </w:rPr>
        <w:t>4. Why It Matters for African Ministers of Health</w:t>
      </w:r>
    </w:p>
    <w:p w14:paraId="6943CEA8" w14:textId="609F4C99" w:rsidR="003A3CB8" w:rsidRPr="003A3CB8" w:rsidRDefault="004A1464" w:rsidP="003A3CB8">
      <w:pPr>
        <w:rPr>
          <w:b/>
          <w:bCs/>
        </w:rPr>
      </w:pPr>
      <w:r>
        <w:rPr>
          <w:b/>
          <w:bCs/>
        </w:rPr>
        <w:t>A</w:t>
      </w:r>
      <w:r w:rsidR="003A3CB8" w:rsidRPr="003A3CB8">
        <w:rPr>
          <w:b/>
          <w:bCs/>
        </w:rPr>
        <w:t>. Protecting Public Health</w:t>
      </w:r>
    </w:p>
    <w:p w14:paraId="0A0BE570" w14:textId="5A4A7494" w:rsidR="003A3CB8" w:rsidRPr="003A3CB8" w:rsidRDefault="003A3CB8" w:rsidP="004A1464">
      <w:pPr>
        <w:pStyle w:val="ListParagraph"/>
        <w:numPr>
          <w:ilvl w:val="0"/>
          <w:numId w:val="11"/>
        </w:numPr>
      </w:pPr>
      <w:r w:rsidRPr="003A3CB8">
        <w:t xml:space="preserve">Drug-resistant infections threaten the effectiveness of essential medical treatments </w:t>
      </w:r>
    </w:p>
    <w:p w14:paraId="056DB21D" w14:textId="3B994B9B" w:rsidR="003A3CB8" w:rsidRPr="003A3CB8" w:rsidRDefault="005D247A" w:rsidP="003A3CB8">
      <w:pPr>
        <w:rPr>
          <w:b/>
          <w:bCs/>
        </w:rPr>
      </w:pPr>
      <w:r>
        <w:rPr>
          <w:b/>
          <w:bCs/>
        </w:rPr>
        <w:t>B</w:t>
      </w:r>
      <w:r w:rsidR="003A3CB8" w:rsidRPr="003A3CB8">
        <w:rPr>
          <w:b/>
          <w:bCs/>
        </w:rPr>
        <w:t>. Improving Antimicrobial Stewardship</w:t>
      </w:r>
    </w:p>
    <w:p w14:paraId="4ACCB148" w14:textId="6F826BCA" w:rsidR="004A1464" w:rsidRDefault="003A3CB8" w:rsidP="004A1464">
      <w:pPr>
        <w:pStyle w:val="ListParagraph"/>
        <w:numPr>
          <w:ilvl w:val="0"/>
          <w:numId w:val="11"/>
        </w:numPr>
      </w:pPr>
      <w:r w:rsidRPr="003A3CB8">
        <w:t xml:space="preserve">Digital systems can track prescribing patterns, identify </w:t>
      </w:r>
      <w:r w:rsidR="004A1464">
        <w:t>antibiotic misuse</w:t>
      </w:r>
      <w:r w:rsidRPr="003A3CB8">
        <w:t>, and provide clinicians with treatment guidance</w:t>
      </w:r>
      <w:r w:rsidR="004A1464">
        <w:t xml:space="preserve"> in real time.</w:t>
      </w:r>
    </w:p>
    <w:p w14:paraId="2BE51ACE" w14:textId="3DAA3872" w:rsidR="003A3CB8" w:rsidRPr="003A3CB8" w:rsidRDefault="005D247A" w:rsidP="003A3CB8">
      <w:pPr>
        <w:rPr>
          <w:b/>
          <w:bCs/>
        </w:rPr>
      </w:pPr>
      <w:r>
        <w:rPr>
          <w:b/>
          <w:bCs/>
        </w:rPr>
        <w:t>C</w:t>
      </w:r>
      <w:r w:rsidR="003A3CB8" w:rsidRPr="003A3CB8">
        <w:rPr>
          <w:b/>
          <w:bCs/>
        </w:rPr>
        <w:t>. Strengthening Global Health Security</w:t>
      </w:r>
    </w:p>
    <w:p w14:paraId="75F95CB6" w14:textId="214DD332" w:rsidR="003A3CB8" w:rsidRPr="003A3CB8" w:rsidRDefault="005D247A" w:rsidP="005D247A">
      <w:pPr>
        <w:pStyle w:val="ListParagraph"/>
        <w:numPr>
          <w:ilvl w:val="0"/>
          <w:numId w:val="11"/>
        </w:numPr>
      </w:pPr>
      <w:r>
        <w:t xml:space="preserve">Countries </w:t>
      </w:r>
      <w:r w:rsidR="003A3CB8" w:rsidRPr="003A3CB8">
        <w:t>with strong digital surveillance systems are better positioned to detect emerging threats and respond quickly.</w:t>
      </w:r>
    </w:p>
    <w:p w14:paraId="7A669B8A" w14:textId="4212CC72" w:rsidR="003A3CB8" w:rsidRPr="003A3CB8" w:rsidRDefault="005D247A" w:rsidP="003A3CB8">
      <w:pPr>
        <w:rPr>
          <w:b/>
          <w:bCs/>
        </w:rPr>
      </w:pPr>
      <w:r>
        <w:rPr>
          <w:b/>
          <w:bCs/>
        </w:rPr>
        <w:t>D</w:t>
      </w:r>
      <w:r w:rsidR="003A3CB8" w:rsidRPr="003A3CB8">
        <w:rPr>
          <w:b/>
          <w:bCs/>
        </w:rPr>
        <w:t>. Supporting Evidence-Based Policy</w:t>
      </w:r>
    </w:p>
    <w:p w14:paraId="4D69ECDA" w14:textId="77777777" w:rsidR="003A3CB8" w:rsidRPr="003A3CB8" w:rsidRDefault="003A3CB8" w:rsidP="003A3CB8">
      <w:r w:rsidRPr="003A3CB8">
        <w:t>Reliable and timely data enable governments to:</w:t>
      </w:r>
    </w:p>
    <w:p w14:paraId="73B03A70" w14:textId="77777777" w:rsidR="003A3CB8" w:rsidRPr="003A3CB8" w:rsidRDefault="003A3CB8" w:rsidP="003A3CB8">
      <w:pPr>
        <w:numPr>
          <w:ilvl w:val="0"/>
          <w:numId w:val="6"/>
        </w:numPr>
      </w:pPr>
      <w:r w:rsidRPr="003A3CB8">
        <w:t>Develop targeted antibiotic policies</w:t>
      </w:r>
    </w:p>
    <w:p w14:paraId="4ABED352" w14:textId="77777777" w:rsidR="003A3CB8" w:rsidRPr="003A3CB8" w:rsidRDefault="003A3CB8" w:rsidP="003A3CB8">
      <w:pPr>
        <w:numPr>
          <w:ilvl w:val="0"/>
          <w:numId w:val="6"/>
        </w:numPr>
      </w:pPr>
      <w:r w:rsidRPr="003A3CB8">
        <w:t>Allocate resources efficiently</w:t>
      </w:r>
    </w:p>
    <w:p w14:paraId="2FA2B6AD" w14:textId="5AA14CEF" w:rsidR="003A3CB8" w:rsidRPr="003A3CB8" w:rsidRDefault="003A3CB8" w:rsidP="003A3CB8">
      <w:pPr>
        <w:numPr>
          <w:ilvl w:val="0"/>
          <w:numId w:val="6"/>
        </w:numPr>
      </w:pPr>
      <w:r w:rsidRPr="003A3CB8">
        <w:t>Monitor the impact of AMR interventions.</w:t>
      </w:r>
    </w:p>
    <w:p w14:paraId="1046D15C" w14:textId="3F3BF09D" w:rsidR="003A3CB8" w:rsidRPr="003A3CB8" w:rsidRDefault="005D247A" w:rsidP="003A3CB8">
      <w:pPr>
        <w:rPr>
          <w:b/>
          <w:bCs/>
        </w:rPr>
      </w:pPr>
      <w:r>
        <w:rPr>
          <w:b/>
          <w:bCs/>
        </w:rPr>
        <w:t>E</w:t>
      </w:r>
      <w:r w:rsidR="003A3CB8" w:rsidRPr="003A3CB8">
        <w:rPr>
          <w:b/>
          <w:bCs/>
        </w:rPr>
        <w:t>. Meeting International Commitments</w:t>
      </w:r>
    </w:p>
    <w:p w14:paraId="0D130C1D" w14:textId="77777777" w:rsidR="005D247A" w:rsidRDefault="003A3CB8" w:rsidP="005D247A">
      <w:pPr>
        <w:pStyle w:val="ListParagraph"/>
        <w:numPr>
          <w:ilvl w:val="0"/>
          <w:numId w:val="11"/>
        </w:numPr>
      </w:pPr>
      <w:r w:rsidRPr="003A3CB8">
        <w:t>Improving digital AMR surveillance supports reporting to global initiatives</w:t>
      </w:r>
    </w:p>
    <w:p w14:paraId="74605EB9" w14:textId="1BF12487" w:rsidR="003A3CB8" w:rsidRPr="003A3CB8" w:rsidRDefault="003A3CB8" w:rsidP="003A3CB8">
      <w:pPr>
        <w:rPr>
          <w:b/>
          <w:bCs/>
        </w:rPr>
      </w:pPr>
      <w:r w:rsidRPr="003A3CB8">
        <w:rPr>
          <w:b/>
          <w:bCs/>
        </w:rPr>
        <w:t>5. Actions African Ministers of Health Can Take Immediately</w:t>
      </w:r>
    </w:p>
    <w:p w14:paraId="301EC530" w14:textId="16599AD1" w:rsidR="003A3CB8" w:rsidRPr="003A3CB8" w:rsidRDefault="005D247A" w:rsidP="003A3CB8">
      <w:pPr>
        <w:rPr>
          <w:b/>
          <w:bCs/>
        </w:rPr>
      </w:pPr>
      <w:r>
        <w:rPr>
          <w:b/>
          <w:bCs/>
        </w:rPr>
        <w:t>A</w:t>
      </w:r>
      <w:r w:rsidR="003A3CB8" w:rsidRPr="003A3CB8">
        <w:rPr>
          <w:b/>
          <w:bCs/>
        </w:rPr>
        <w:t>. Invest in National Digital AMR Surveillance Platforms</w:t>
      </w:r>
    </w:p>
    <w:p w14:paraId="23314354" w14:textId="27DC4F2B" w:rsidR="003A3CB8" w:rsidRPr="003A3CB8" w:rsidRDefault="005D247A" w:rsidP="005D247A">
      <w:pPr>
        <w:pStyle w:val="ListParagraph"/>
        <w:numPr>
          <w:ilvl w:val="0"/>
          <w:numId w:val="11"/>
        </w:numPr>
      </w:pPr>
      <w:r>
        <w:lastRenderedPageBreak/>
        <w:t>P</w:t>
      </w:r>
      <w:r w:rsidRPr="005D247A">
        <w:t>rioritise</w:t>
      </w:r>
      <w:r w:rsidR="003A3CB8" w:rsidRPr="003A3CB8">
        <w:t xml:space="preserve"> the development </w:t>
      </w:r>
      <w:r>
        <w:t>of</w:t>
      </w:r>
      <w:r w:rsidR="003A3CB8" w:rsidRPr="003A3CB8">
        <w:t> national digital AMR surveillance systems that integrate:</w:t>
      </w:r>
      <w:r w:rsidRPr="005D247A">
        <w:t xml:space="preserve"> </w:t>
      </w:r>
      <w:r w:rsidR="003A3CB8" w:rsidRPr="003A3CB8">
        <w:t>Hospital data</w:t>
      </w:r>
      <w:r w:rsidRPr="005D247A">
        <w:t xml:space="preserve">, </w:t>
      </w:r>
      <w:r w:rsidR="003A3CB8" w:rsidRPr="003A3CB8">
        <w:t>Laboratory results</w:t>
      </w:r>
      <w:r w:rsidRPr="005D247A">
        <w:t xml:space="preserve">, </w:t>
      </w:r>
      <w:r w:rsidR="003A3CB8" w:rsidRPr="003A3CB8">
        <w:t>Pharmacy dispensing data</w:t>
      </w:r>
      <w:r w:rsidRPr="005D247A">
        <w:t xml:space="preserve">, </w:t>
      </w:r>
      <w:r w:rsidR="003A3CB8" w:rsidRPr="003A3CB8">
        <w:t>Veterinary antimicrobial use data.</w:t>
      </w:r>
    </w:p>
    <w:p w14:paraId="1C845D25" w14:textId="1091F737" w:rsidR="003A3CB8" w:rsidRPr="003A3CB8" w:rsidRDefault="005D247A" w:rsidP="003A3CB8">
      <w:pPr>
        <w:rPr>
          <w:b/>
          <w:bCs/>
        </w:rPr>
      </w:pPr>
      <w:r>
        <w:rPr>
          <w:b/>
          <w:bCs/>
        </w:rPr>
        <w:t>B</w:t>
      </w:r>
      <w:r w:rsidR="003A3CB8" w:rsidRPr="003A3CB8">
        <w:rPr>
          <w:b/>
          <w:bCs/>
        </w:rPr>
        <w:t>. Ensure Interoperability of Health Information Systems</w:t>
      </w:r>
    </w:p>
    <w:p w14:paraId="1CF61A5A" w14:textId="77777777" w:rsidR="003A3CB8" w:rsidRPr="005D247A" w:rsidRDefault="003A3CB8" w:rsidP="005D247A">
      <w:pPr>
        <w:pStyle w:val="ListParagraph"/>
        <w:numPr>
          <w:ilvl w:val="0"/>
          <w:numId w:val="11"/>
        </w:numPr>
      </w:pPr>
      <w:r w:rsidRPr="005D247A">
        <w:t>Governments should adopt interoperability standards to ensure that electronic health records, laboratory information systems, and pharmacy data platforms can communicate with each other.</w:t>
      </w:r>
    </w:p>
    <w:p w14:paraId="602083D7" w14:textId="1C6496F4" w:rsidR="003A3CB8" w:rsidRPr="003A3CB8" w:rsidRDefault="005D247A" w:rsidP="005D247A">
      <w:pPr>
        <w:rPr>
          <w:b/>
          <w:bCs/>
        </w:rPr>
      </w:pPr>
      <w:r>
        <w:rPr>
          <w:b/>
          <w:bCs/>
        </w:rPr>
        <w:t>C</w:t>
      </w:r>
      <w:r w:rsidR="003A3CB8" w:rsidRPr="003A3CB8">
        <w:rPr>
          <w:b/>
          <w:bCs/>
        </w:rPr>
        <w:t>. Leverage Artificial Intelligence for AMR Analytics</w:t>
      </w:r>
    </w:p>
    <w:p w14:paraId="6D7DD813" w14:textId="7B35897D" w:rsidR="003A3CB8" w:rsidRPr="003A3CB8" w:rsidRDefault="005D247A" w:rsidP="005D247A">
      <w:pPr>
        <w:pStyle w:val="ListParagraph"/>
        <w:numPr>
          <w:ilvl w:val="0"/>
          <w:numId w:val="11"/>
        </w:numPr>
      </w:pPr>
      <w:r>
        <w:t>P</w:t>
      </w:r>
      <w:r w:rsidR="003A3CB8" w:rsidRPr="003A3CB8">
        <w:t xml:space="preserve">artner with universities, technology firms, and international </w:t>
      </w:r>
      <w:r>
        <w:t>organisations</w:t>
      </w:r>
      <w:r w:rsidR="003A3CB8" w:rsidRPr="003A3CB8">
        <w:t xml:space="preserve"> to develop AI tools capable of</w:t>
      </w:r>
      <w:r>
        <w:t xml:space="preserve"> p</w:t>
      </w:r>
      <w:r w:rsidR="003A3CB8" w:rsidRPr="003A3CB8">
        <w:t>redicting resistance patterns</w:t>
      </w:r>
      <w:r>
        <w:t>, d</w:t>
      </w:r>
      <w:r w:rsidR="003A3CB8" w:rsidRPr="003A3CB8">
        <w:t>etecting unusual antimicrobial use</w:t>
      </w:r>
      <w:r>
        <w:t xml:space="preserve"> and supporting</w:t>
      </w:r>
      <w:r w:rsidR="003A3CB8" w:rsidRPr="003A3CB8">
        <w:t xml:space="preserve"> clinical decision-making.</w:t>
      </w:r>
    </w:p>
    <w:p w14:paraId="0FD751B5" w14:textId="22DD7857" w:rsidR="003A3CB8" w:rsidRPr="003A3CB8" w:rsidRDefault="005D247A" w:rsidP="003A3CB8">
      <w:pPr>
        <w:rPr>
          <w:b/>
          <w:bCs/>
        </w:rPr>
      </w:pPr>
      <w:r>
        <w:rPr>
          <w:b/>
          <w:bCs/>
        </w:rPr>
        <w:t>D</w:t>
      </w:r>
      <w:r w:rsidR="003A3CB8" w:rsidRPr="003A3CB8">
        <w:rPr>
          <w:b/>
          <w:bCs/>
        </w:rPr>
        <w:t>. Build Digital Health and Data Science Capacity</w:t>
      </w:r>
    </w:p>
    <w:p w14:paraId="52664985" w14:textId="2CDC0DBA" w:rsidR="003A3CB8" w:rsidRPr="003A3CB8" w:rsidRDefault="003A3CB8" w:rsidP="003A3CB8">
      <w:r w:rsidRPr="003A3CB8">
        <w:t>Governments should support training programs in:</w:t>
      </w:r>
    </w:p>
    <w:p w14:paraId="391F5912" w14:textId="77777777" w:rsidR="003A3CB8" w:rsidRPr="003A3CB8" w:rsidRDefault="003A3CB8" w:rsidP="003A3CB8">
      <w:pPr>
        <w:numPr>
          <w:ilvl w:val="0"/>
          <w:numId w:val="9"/>
        </w:numPr>
      </w:pPr>
      <w:r w:rsidRPr="003A3CB8">
        <w:t>Health informatics</w:t>
      </w:r>
    </w:p>
    <w:p w14:paraId="02A8D4A5" w14:textId="77777777" w:rsidR="003A3CB8" w:rsidRPr="003A3CB8" w:rsidRDefault="003A3CB8" w:rsidP="003A3CB8">
      <w:pPr>
        <w:numPr>
          <w:ilvl w:val="0"/>
          <w:numId w:val="9"/>
        </w:numPr>
      </w:pPr>
      <w:r w:rsidRPr="003A3CB8">
        <w:t>Data science</w:t>
      </w:r>
    </w:p>
    <w:p w14:paraId="21F26DE6" w14:textId="77777777" w:rsidR="003A3CB8" w:rsidRPr="003A3CB8" w:rsidRDefault="003A3CB8" w:rsidP="003A3CB8">
      <w:pPr>
        <w:numPr>
          <w:ilvl w:val="0"/>
          <w:numId w:val="9"/>
        </w:numPr>
      </w:pPr>
      <w:r w:rsidRPr="003A3CB8">
        <w:t>Digital epidemiology</w:t>
      </w:r>
    </w:p>
    <w:p w14:paraId="71D33F06" w14:textId="30E9DCF2" w:rsidR="003A3CB8" w:rsidRPr="003A3CB8" w:rsidRDefault="003A3CB8" w:rsidP="003A3CB8">
      <w:pPr>
        <w:numPr>
          <w:ilvl w:val="0"/>
          <w:numId w:val="9"/>
        </w:numPr>
      </w:pPr>
      <w:r w:rsidRPr="003A3CB8">
        <w:t>AI for public health.</w:t>
      </w:r>
    </w:p>
    <w:p w14:paraId="5025C988" w14:textId="62DA390D" w:rsidR="003A3CB8" w:rsidRPr="003A3CB8" w:rsidRDefault="005D247A" w:rsidP="003A3CB8">
      <w:pPr>
        <w:rPr>
          <w:b/>
          <w:bCs/>
        </w:rPr>
      </w:pPr>
      <w:r>
        <w:rPr>
          <w:b/>
          <w:bCs/>
        </w:rPr>
        <w:t>E</w:t>
      </w:r>
      <w:r w:rsidR="003A3CB8" w:rsidRPr="003A3CB8">
        <w:rPr>
          <w:b/>
          <w:bCs/>
        </w:rPr>
        <w:t>. Strengthen Data Governance and Security</w:t>
      </w:r>
    </w:p>
    <w:p w14:paraId="54B14617" w14:textId="77777777" w:rsidR="003A3CB8" w:rsidRPr="003A3CB8" w:rsidRDefault="003A3CB8" w:rsidP="003A3CB8">
      <w:r w:rsidRPr="003A3CB8">
        <w:t>Ministries must establish clear frameworks for:</w:t>
      </w:r>
    </w:p>
    <w:p w14:paraId="2FDAB879" w14:textId="77777777" w:rsidR="003A3CB8" w:rsidRPr="003A3CB8" w:rsidRDefault="003A3CB8" w:rsidP="003A3CB8">
      <w:pPr>
        <w:numPr>
          <w:ilvl w:val="0"/>
          <w:numId w:val="10"/>
        </w:numPr>
      </w:pPr>
      <w:r w:rsidRPr="003A3CB8">
        <w:t>Data protection</w:t>
      </w:r>
    </w:p>
    <w:p w14:paraId="74E3C4CF" w14:textId="77777777" w:rsidR="003A3CB8" w:rsidRPr="003A3CB8" w:rsidRDefault="003A3CB8" w:rsidP="003A3CB8">
      <w:pPr>
        <w:numPr>
          <w:ilvl w:val="0"/>
          <w:numId w:val="10"/>
        </w:numPr>
      </w:pPr>
      <w:r w:rsidRPr="003A3CB8">
        <w:t>Ethical use of AI</w:t>
      </w:r>
    </w:p>
    <w:p w14:paraId="610224A5" w14:textId="77777777" w:rsidR="003A3CB8" w:rsidRPr="003A3CB8" w:rsidRDefault="003A3CB8" w:rsidP="003A3CB8">
      <w:pPr>
        <w:numPr>
          <w:ilvl w:val="0"/>
          <w:numId w:val="10"/>
        </w:numPr>
      </w:pPr>
      <w:r w:rsidRPr="003A3CB8">
        <w:t>Secure data sharing across sectors.</w:t>
      </w:r>
    </w:p>
    <w:p w14:paraId="66EFDE3A" w14:textId="56FAD141" w:rsidR="003A3CB8" w:rsidRPr="003A3CB8" w:rsidRDefault="005D247A" w:rsidP="003A3CB8">
      <w:pPr>
        <w:rPr>
          <w:b/>
          <w:bCs/>
        </w:rPr>
      </w:pPr>
      <w:r>
        <w:rPr>
          <w:b/>
          <w:bCs/>
        </w:rPr>
        <w:t>F</w:t>
      </w:r>
      <w:r w:rsidR="003A3CB8" w:rsidRPr="003A3CB8">
        <w:rPr>
          <w:b/>
          <w:bCs/>
        </w:rPr>
        <w:t xml:space="preserve">. </w:t>
      </w:r>
      <w:r>
        <w:rPr>
          <w:b/>
          <w:bCs/>
        </w:rPr>
        <w:t>Mobilise</w:t>
      </w:r>
      <w:r w:rsidR="003A3CB8" w:rsidRPr="003A3CB8">
        <w:rPr>
          <w:b/>
          <w:bCs/>
        </w:rPr>
        <w:t xml:space="preserve"> Sustainable Financing</w:t>
      </w:r>
    </w:p>
    <w:p w14:paraId="30300704" w14:textId="004FE7FF" w:rsidR="003A3CB8" w:rsidRPr="003A3CB8" w:rsidRDefault="003A3CB8" w:rsidP="005D247A">
      <w:pPr>
        <w:pStyle w:val="ListParagraph"/>
        <w:numPr>
          <w:ilvl w:val="0"/>
          <w:numId w:val="11"/>
        </w:numPr>
      </w:pPr>
      <w:r w:rsidRPr="003A3CB8">
        <w:t xml:space="preserve">African governments should integrate digital AMR surveillance investments into national health budgets </w:t>
      </w:r>
      <w:r w:rsidR="005D247A">
        <w:t>and leverage</w:t>
      </w:r>
      <w:r w:rsidRPr="003A3CB8">
        <w:t xml:space="preserve"> support from global partners</w:t>
      </w:r>
      <w:r w:rsidR="005D247A">
        <w:t>.</w:t>
      </w:r>
    </w:p>
    <w:p w14:paraId="3D89EE55" w14:textId="77777777" w:rsidR="003A3CB8" w:rsidRPr="003A3CB8" w:rsidRDefault="003A3CB8" w:rsidP="003A3CB8">
      <w:pPr>
        <w:rPr>
          <w:b/>
          <w:bCs/>
        </w:rPr>
      </w:pPr>
      <w:r w:rsidRPr="003A3CB8">
        <w:rPr>
          <w:b/>
          <w:bCs/>
        </w:rPr>
        <w:t>Conclusion</w:t>
      </w:r>
    </w:p>
    <w:p w14:paraId="6F891076" w14:textId="39F716C7" w:rsidR="003A3CB8" w:rsidRPr="003A3CB8" w:rsidRDefault="003A3CB8" w:rsidP="005D247A">
      <w:pPr>
        <w:jc w:val="both"/>
      </w:pPr>
      <w:r w:rsidRPr="003A3CB8">
        <w:t>Digital transformation represents a powerful opportunity for African countries to </w:t>
      </w:r>
      <w:r w:rsidR="005D247A">
        <w:rPr>
          <w:b/>
          <w:bCs/>
        </w:rPr>
        <w:t>modernise</w:t>
      </w:r>
      <w:r w:rsidRPr="003A3CB8">
        <w:rPr>
          <w:b/>
          <w:bCs/>
        </w:rPr>
        <w:t xml:space="preserve"> AMR surveillance and strengthen antimicrobial stewardship</w:t>
      </w:r>
      <w:r w:rsidRPr="003A3CB8">
        <w:t xml:space="preserve">. </w:t>
      </w:r>
      <w:r w:rsidR="005D247A">
        <w:t>Investing in interoperable systems, real-time data platforms, and AI-enabled analytics will</w:t>
      </w:r>
      <w:r w:rsidRPr="003A3CB8">
        <w:t xml:space="preserve"> significantly improve the detection, monitoring, and control of </w:t>
      </w:r>
      <w:r w:rsidR="005D247A">
        <w:t>AMR</w:t>
      </w:r>
      <w:r w:rsidRPr="003A3CB8">
        <w:t>.</w:t>
      </w:r>
    </w:p>
    <w:p w14:paraId="2B002020" w14:textId="77777777" w:rsidR="00436412" w:rsidRDefault="00436412"/>
    <w:sectPr w:rsidR="004364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C7B5F"/>
    <w:multiLevelType w:val="multilevel"/>
    <w:tmpl w:val="864C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F7EAF"/>
    <w:multiLevelType w:val="multilevel"/>
    <w:tmpl w:val="B642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771B2"/>
    <w:multiLevelType w:val="hybridMultilevel"/>
    <w:tmpl w:val="4A8099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023F54"/>
    <w:multiLevelType w:val="multilevel"/>
    <w:tmpl w:val="5026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80A0F"/>
    <w:multiLevelType w:val="multilevel"/>
    <w:tmpl w:val="40B0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F21A7D"/>
    <w:multiLevelType w:val="multilevel"/>
    <w:tmpl w:val="ABA2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37325D"/>
    <w:multiLevelType w:val="multilevel"/>
    <w:tmpl w:val="BE72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BF6001"/>
    <w:multiLevelType w:val="multilevel"/>
    <w:tmpl w:val="8E74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39198F"/>
    <w:multiLevelType w:val="multilevel"/>
    <w:tmpl w:val="90A2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745B13"/>
    <w:multiLevelType w:val="multilevel"/>
    <w:tmpl w:val="6A60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A82970"/>
    <w:multiLevelType w:val="multilevel"/>
    <w:tmpl w:val="DBD6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884545">
    <w:abstractNumId w:val="7"/>
  </w:num>
  <w:num w:numId="2" w16cid:durableId="644969572">
    <w:abstractNumId w:val="4"/>
  </w:num>
  <w:num w:numId="3" w16cid:durableId="140198589">
    <w:abstractNumId w:val="10"/>
  </w:num>
  <w:num w:numId="4" w16cid:durableId="2111661275">
    <w:abstractNumId w:val="1"/>
  </w:num>
  <w:num w:numId="5" w16cid:durableId="2137406240">
    <w:abstractNumId w:val="8"/>
  </w:num>
  <w:num w:numId="6" w16cid:durableId="64189986">
    <w:abstractNumId w:val="9"/>
  </w:num>
  <w:num w:numId="7" w16cid:durableId="863329890">
    <w:abstractNumId w:val="5"/>
  </w:num>
  <w:num w:numId="8" w16cid:durableId="226301107">
    <w:abstractNumId w:val="3"/>
  </w:num>
  <w:num w:numId="9" w16cid:durableId="2115898998">
    <w:abstractNumId w:val="6"/>
  </w:num>
  <w:num w:numId="10" w16cid:durableId="559941978">
    <w:abstractNumId w:val="0"/>
  </w:num>
  <w:num w:numId="11" w16cid:durableId="13520253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CB8"/>
    <w:rsid w:val="00181D8F"/>
    <w:rsid w:val="001D36A6"/>
    <w:rsid w:val="002A2836"/>
    <w:rsid w:val="00381A80"/>
    <w:rsid w:val="003A3CB8"/>
    <w:rsid w:val="00436412"/>
    <w:rsid w:val="004A1464"/>
    <w:rsid w:val="005D2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757D8"/>
  <w15:chartTrackingRefBased/>
  <w15:docId w15:val="{A3EA7A80-4F8C-4707-AAB6-E5FB0E54B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C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C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C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C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C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C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C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731</Words>
  <Characters>4171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Nimnan Tyem</dc:creator>
  <cp:keywords/>
  <dc:description/>
  <cp:lastModifiedBy>Nimnan Tyem</cp:lastModifiedBy>
  <cp:revision>2</cp:revision>
  <dcterms:created xsi:type="dcterms:W3CDTF">2026-03-10T14:30:00Z</dcterms:created>
  <dcterms:modified xsi:type="dcterms:W3CDTF">2026-03-10T15:23:00Z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606029a0-6a5b-4c9c-a9b5-f27249e5de86</vt:lpwstr>
  </property>
</Properties>
</file>