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alibri Light" w:cs="Calibri Light" w:eastAsia="Calibri Light" w:hAnsi="Calibri Light"/>
          <w:b/>
          <w:bCs/>
          <w:color w:val="006D6F"/>
          <w:sz w:val="52"/>
          <w:szCs w:val="52"/>
        </w:rPr>
        <w:t xml:space="preserve">Tazama</w:t>
      </w:r>
    </w:p>
    <w:p>
      <w:pPr>
        <w:spacing w:after="60" w:before="0"/>
      </w:pPr>
      <w:r>
        <w:rPr>
          <w:rFonts w:ascii="Calibri Light" w:cs="Calibri Light" w:eastAsia="Calibri Light" w:hAnsi="Calibri Light"/>
          <w:b/>
          <w:bCs/>
          <w:color w:val="1C2B3A"/>
          <w:sz w:val="40"/>
          <w:szCs w:val="40"/>
        </w:rPr>
        <w:t xml:space="preserve">Frequently Asked Questions</w:t>
      </w:r>
    </w:p>
    <w:p>
      <w:pPr>
        <w:spacing w:after="240" w:before="0"/>
      </w:pPr>
      <w:r>
        <w:rPr>
          <w:rFonts w:ascii="Calibri" w:cs="Calibri" w:eastAsia="Calibri" w:hAnsi="Calibri"/>
          <w:color w:val="888888"/>
          <w:sz w:val="20"/>
          <w:szCs w:val="20"/>
        </w:rPr>
        <w:t xml:space="preserve">For Operators &amp; Integrators  •  Based on Community Slack (#get-help, #tazama-public-beta)</w:t>
      </w:r>
    </w:p>
    <w:p>
      <w:pPr>
        <w:pBdr>
          <w:bottom w:val="single" w:color="DDDDDD" w:sz="4" w:space="1"/>
        </w:pBdr>
        <w:spacing w:after="120" w:before="120"/>
      </w:pPr>
      <w:r>
        <w:t xml:space="preserve"/>
      </w:r>
    </w:p>
    <w:p>
      <w:pPr>
        <w:spacing w:after="60" w:before="60"/>
      </w:pPr>
      <w:r>
        <w:rPr>
          <w:rFonts w:ascii="Calibri" w:cs="Calibri" w:eastAsia="Calibri" w:hAnsi="Calibri"/>
          <w:color w:val="595959"/>
          <w:sz w:val="22"/>
          <w:szCs w:val="22"/>
        </w:rPr>
        <w:t xml:space="preserve">This FAQ consolidates recurring questions from the Tazama community Slack workspace. Answers are drawn from responses by the core team (Justus Ortlepp and Sandy Labuschagne) and experienced community members. It covers Releases 3.0.0 and 4.0.0 (Beta).</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AEB" w:val="clear"/>
            <w:tcMar>
              <w:top w:type="dxa" w:w="100"/>
              <w:left w:type="dxa" w:w="180"/>
              <w:bottom w:type="dxa" w:w="100"/>
              <w:right w:type="dxa" w:w="180"/>
            </w:tcMar>
          </w:tcPr>
          <w:p>
            <w:r>
              <w:rPr>
                <w:rFonts w:ascii="Calibri Light" w:cs="Calibri Light" w:eastAsia="Calibri Light" w:hAnsi="Calibri Light"/>
                <w:b/>
                <w:bCs/>
                <w:color w:val="006D6F"/>
                <w:sz w:val="24"/>
                <w:szCs w:val="24"/>
              </w:rPr>
              <w:t xml:space="preserve">1. Deployment &amp; Infrastructure</w:t>
            </w:r>
          </w:p>
        </w:tc>
      </w:tr>
    </w:tbl>
    <w:p>
      <w:pPr>
        <w:spacing w:after="0" w:before="60"/>
      </w:pPr>
      <w:r>
        <w:t xml:space="preserve"/>
      </w:r>
    </w:p>
    <w:p>
      <w:pPr>
        <w:spacing w:after="60" w:before="240"/>
      </w:pPr>
      <w:r>
        <w:rPr>
          <w:rFonts w:ascii="Calibri" w:cs="Calibri" w:eastAsia="Calibri" w:hAnsi="Calibri"/>
          <w:b/>
          <w:bCs/>
          <w:color w:val="1C2B3A"/>
          <w:sz w:val="22"/>
          <w:szCs w:val="22"/>
        </w:rPr>
        <w:t xml:space="preserve">Q: Can I use the Full-Stack-Docker-Tazama repository for a production deployment?</w:t>
      </w:r>
    </w:p>
    <w:p>
      <w:pPr>
        <w:spacing w:after="120" w:before="60"/>
      </w:pPr>
      <w:r>
        <w:rPr>
          <w:rFonts w:ascii="Calibri" w:cs="Calibri" w:eastAsia="Calibri" w:hAnsi="Calibri"/>
          <w:color w:val="595959"/>
          <w:sz w:val="22"/>
          <w:szCs w:val="22"/>
        </w:rPr>
        <w:t>A: No. The Docker Compose setup in the Full-Stack-Docker-Tazama repository is intended for demo, testing, and exploration purposes only. It deploys directly onto the host OS via Docker and is not suitable for production. For a robust, production-grade deployment, Tazama should be deployed onto Kubernetes using Helm charts.</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Where are the official Kubernetes / Helm charts for Tazama?</w:t>
      </w:r>
    </w:p>
    <w:p>
      <w:pPr>
        <w:spacing w:after="120" w:before="60"/>
      </w:pPr>
      <w:r>
        <w:rPr>
          <w:rFonts w:ascii="Calibri" w:cs="Calibri" w:eastAsia="Calibri" w:hAnsi="Calibri"/>
          <w:color w:val="595959"/>
          <w:sz w:val="22"/>
          <w:szCs w:val="22"/>
        </w:rPr>
        <w:t xml:space="preserve">A: Helm charts are available at </w:t>
      </w:r>
      <w:r>
        <w:rPr>
          <w:rFonts w:ascii="Calibri" w:cs="Calibri" w:eastAsia="Calibri" w:hAnsi="Calibri"/>
          <w:b/>
          <w:bCs/>
          <w:color w:val="006D6F"/>
          <w:sz w:val="22"/>
          <w:szCs w:val="22"/>
        </w:rPr>
        <w:t xml:space="preserve">https://github.com/tazama-lf?q=helm&amp;type=all.</w:t>
      </w:r>
      <w:r>
        <w:rPr>
          <w:rFonts w:ascii="Calibri" w:cs="Calibri" w:eastAsia="Calibri" w:hAnsi="Calibri"/>
          <w:color w:val="595959"/>
          <w:sz w:val="22"/>
          <w:szCs w:val="22"/>
        </w:rPr>
        <w:t xml:space="preserve"> The On-Prem-Helm repository (dev branch) covers on-premises deployments. Cloud-specific chart repositories also exist for major providers. Note: the cloud-infrastructure-deploy repository is still a work in progress — do not use it yet. A Helm Working Group is actively reviewing and updating charts for Release 4. See </w:t>
      </w:r>
      <w:r>
        <w:rPr>
          <w:rFonts w:ascii="Calibri" w:cs="Calibri" w:eastAsia="Calibri" w:hAnsi="Calibri"/>
          <w:b/>
          <w:bCs/>
          <w:color w:val="006D6F"/>
          <w:sz w:val="22"/>
          <w:szCs w:val="22"/>
        </w:rPr>
        <w:t xml:space="preserve">https://github.com/tazama-lf/technical-steering-committee/discussions/21</w:t>
      </w:r>
      <w:r>
        <w:rPr>
          <w:rFonts w:ascii="Calibri" w:cs="Calibri" w:eastAsia="Calibri" w:hAnsi="Calibri"/>
          <w:color w:val="595959"/>
          <w:sz w:val="22"/>
          <w:szCs w:val="22"/>
        </w:rPr>
        <w:t xml:space="preserve"> for details.</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Are the Helm chart README files still referencing ArangoDB?</w:t>
      </w:r>
    </w:p>
    <w:p>
      <w:pPr>
        <w:spacing w:after="120" w:before="60"/>
      </w:pPr>
      <w:r>
        <w:rPr>
          <w:rFonts w:ascii="Calibri" w:cs="Calibri" w:eastAsia="Calibri" w:hAnsi="Calibri"/>
          <w:color w:val="595959"/>
          <w:sz w:val="22"/>
          <w:szCs w:val="22"/>
        </w:rPr>
        <w:t>A: Yes, some Helm README files still reference ArangoDB. This is a known documentation lag. ArangoDB was retired as of Release 3.0.0 and replaced by PostgreSQL. Trust the actual chart configuration over the README, and check the dev branch for the most current content.</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Should I deploy rule processors using Jenkins or direct deployment in Kubernetes?</w:t>
      </w:r>
    </w:p>
    <w:p>
      <w:pPr>
        <w:spacing w:after="120" w:before="60"/>
      </w:pPr>
      <w:r>
        <w:rPr>
          <w:rFonts w:ascii="Calibri" w:cs="Calibri" w:eastAsia="Calibri" w:hAnsi="Calibri"/>
          <w:color w:val="595959"/>
          <w:sz w:val="22"/>
          <w:szCs w:val="22"/>
        </w:rPr>
        <w:t>A: Both approaches work. Jenkins was the original pipeline for building and publishing processor images, but direct deployment (pointing to DockerHub images via deployment.yaml) is simpler and faster. In your deployment.yaml, set the image to match the DockerHub image, for example tazamaorg/tms-service:3.0.0. Community members recommend comparing the full-stack-docker setup with the Helm charts and updating the charts to pull DockerHub images directly, reducing the need for a Jenkins build pipeline.</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Can Tazama be deployed on ARM servers?</w:t>
      </w:r>
    </w:p>
    <w:p>
      <w:pPr>
        <w:spacing w:after="120" w:before="60"/>
      </w:pPr>
      <w:r>
        <w:rPr>
          <w:rFonts w:ascii="Calibri" w:cs="Calibri" w:eastAsia="Calibri" w:hAnsi="Calibri"/>
          <w:color w:val="595959"/>
          <w:sz w:val="22"/>
          <w:szCs w:val="22"/>
        </w:rPr>
        <w:t>A: ARM server support is not officially documented. Community members have attempted ARM deployments with mixed results. Reach out in #get-help for peer assistance from community members who may have experience with your specific configuration.</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We are getting NATS JetStream errors — stream names with @ or . are rejected. How do we fix this?</w:t>
      </w:r>
    </w:p>
    <w:p>
      <w:pPr>
        <w:spacing w:after="120" w:before="60"/>
      </w:pPr>
      <w:r>
        <w:rPr>
          <w:rFonts w:ascii="Calibri" w:cs="Calibri" w:eastAsia="Calibri" w:hAnsi="Calibri"/>
          <w:color w:val="595959"/>
          <w:sz w:val="22"/>
          <w:szCs w:val="22"/>
        </w:rPr>
        <w:t>A: This is a known issue. Tazama processors generate stream names in the format sub-rule-901@2.1.0, which contains characters that NATS JetStream does not allow. The recommended approach is to use standard NATS (not JetStream) by setting the environment variable STARTUP_TYPE=nats in your processor configuration. Tazama is designed around NATS-based routing, and a JetStream setup may fail for additional reasons beyond stream naming. The team is evaluating an approach that can accommodate both in a future release.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AEB" w:val="clear"/>
            <w:tcMar>
              <w:top w:type="dxa" w:w="100"/>
              <w:left w:type="dxa" w:w="180"/>
              <w:bottom w:type="dxa" w:w="100"/>
              <w:right w:type="dxa" w:w="180"/>
            </w:tcMar>
          </w:tcPr>
          <w:p>
            <w:r>
              <w:rPr>
                <w:rFonts w:ascii="Calibri Light" w:cs="Calibri Light" w:eastAsia="Calibri Light" w:hAnsi="Calibri Light"/>
                <w:b/>
                <w:bCs/>
                <w:color w:val="006D6F"/>
                <w:sz w:val="24"/>
                <w:szCs w:val="24"/>
              </w:rPr>
              <w:t xml:space="preserve">2. Database — ArangoDB to PostgreSQL Migration</w:t>
            </w:r>
          </w:p>
        </w:tc>
      </w:tr>
    </w:tbl>
    <w:p>
      <w:pPr>
        <w:spacing w:after="0" w:before="60"/>
      </w:pPr>
      <w:r>
        <w:t xml:space="preserve"/>
      </w:r>
    </w:p>
    <w:p>
      <w:pPr>
        <w:spacing w:after="60" w:before="240"/>
      </w:pPr>
      <w:r>
        <w:rPr>
          <w:rFonts w:ascii="Calibri" w:cs="Calibri" w:eastAsia="Calibri" w:hAnsi="Calibri"/>
          <w:b/>
          <w:bCs/>
          <w:color w:val="1C2B3A"/>
          <w:sz w:val="22"/>
          <w:szCs w:val="22"/>
        </w:rPr>
        <w:t xml:space="preserve">Q: Has Tazama moved away from ArangoDB?</w:t>
      </w:r>
    </w:p>
    <w:p>
      <w:pPr>
        <w:spacing w:after="120" w:before="60"/>
      </w:pPr>
      <w:r>
        <w:rPr>
          <w:rFonts w:ascii="Calibri" w:cs="Calibri" w:eastAsia="Calibri" w:hAnsi="Calibri"/>
          <w:color w:val="595959"/>
          <w:sz w:val="22"/>
          <w:szCs w:val="22"/>
        </w:rPr>
        <w:t>A: Yes. ArangoDB was retired at Release 3.0.0. PostgreSQL (with Hasura as the GraphQL layer) is now the sole database backend. If your deployment or Postman collection still references arangoUrl or ArangoDB endpoints, you are on an older release or using an outdated configuration file.</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My Newman / Postman configuration run fails with getaddrinfo ENOTFOUND {{arangourl}}. What should I do?</w:t>
      </w:r>
    </w:p>
    <w:p>
      <w:pPr>
        <w:spacing w:after="120" w:before="60"/>
      </w:pPr>
      <w:r>
        <w:rPr>
          <w:rFonts w:ascii="Calibri" w:cs="Calibri" w:eastAsia="Calibri" w:hAnsi="Calibri"/>
          <w:color w:val="595959"/>
          <w:sz w:val="22"/>
          <w:szCs w:val="22"/>
        </w:rPr>
        <w:t>A: You are using an outdated Postman collection that still references ArangoDB. Switch to the dev branch of the tms-configuration repository and use the tms-config.postman_collection.json from there, which has been updated for PostgreSQL. The main branch may still contain legacy ArangoDB references. Also ensure you pair it with the correct environment file (Tazama-Docker-Compose.postman_environment.json).</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The tms-config-test.postman_collection.json from the dev branch still contains errors. Is this a known issue?</w:t>
      </w:r>
    </w:p>
    <w:p>
      <w:pPr>
        <w:spacing w:after="120" w:before="60"/>
      </w:pPr>
      <w:r>
        <w:rPr>
          <w:rFonts w:ascii="Calibri" w:cs="Calibri" w:eastAsia="Calibri" w:hAnsi="Calibri"/>
          <w:color w:val="595959"/>
          <w:sz w:val="22"/>
          <w:szCs w:val="22"/>
        </w:rPr>
        <w:t xml:space="preserve">A: Yes. Community members have reported that the test collection on the dev branch still has some issues (e.g., field 'credttm' not found). This was acknowledged by the team as a known gap and filed as a GitHub issue. Monitor </w:t>
      </w:r>
      <w:r>
        <w:rPr>
          <w:rFonts w:ascii="Calibri" w:cs="Calibri" w:eastAsia="Calibri" w:hAnsi="Calibri"/>
          <w:b/>
          <w:bCs/>
          <w:color w:val="006D6F"/>
          <w:sz w:val="22"/>
          <w:szCs w:val="22"/>
        </w:rPr>
        <w:t xml:space="preserve">https://github.com/tazama-lf</w:t>
      </w:r>
      <w:r>
        <w:rPr>
          <w:rFonts w:ascii="Calibri" w:cs="Calibri" w:eastAsia="Calibri" w:hAnsi="Calibri"/>
          <w:color w:val="595959"/>
          <w:sz w:val="22"/>
          <w:szCs w:val="22"/>
        </w:rPr>
        <w:t xml:space="preserve"> for updates or use the full-service configuration collection (tms-config.postman_collection.json) in isolation while the test collection is corrected.</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What is the correct PostgreSQL port to use when connecting from outside Docker?</w:t>
      </w:r>
    </w:p>
    <w:p>
      <w:pPr>
        <w:spacing w:after="120" w:before="60"/>
      </w:pPr>
      <w:r>
        <w:rPr>
          <w:rFonts w:ascii="Calibri" w:cs="Calibri" w:eastAsia="Calibri" w:hAnsi="Calibri"/>
          <w:color w:val="595959"/>
          <w:sz w:val="22"/>
          <w:szCs w:val="22"/>
        </w:rPr>
        <w:t>A: Use port 15432 when connecting from your host machine (outside the Docker network) to the PostgreSQL instance running inside Docker. Port 5432 is the internal container port. Also use 127.0.0.1 (not the container's internal IP) as the host. In your .env file, set RAW_HISTORY_DATABASE_PORT=15432, CONFIGURATION_DATABASE_PORT=15432, etc.</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I get the error role "&lt;my-username&gt;" does not exist when starting a rule processor. Why?</w:t>
      </w:r>
    </w:p>
    <w:p>
      <w:pPr>
        <w:spacing w:after="120" w:before="60"/>
      </w:pPr>
      <w:r>
        <w:rPr>
          <w:rFonts w:ascii="Calibri" w:cs="Calibri" w:eastAsia="Calibri" w:hAnsi="Calibri"/>
          <w:color w:val="595959"/>
          <w:sz w:val="22"/>
          <w:szCs w:val="22"/>
        </w:rPr>
        <w:t>A: This happens when the database user environment variables are incorrectly set. A common mistake is accidentally reusing the RAW_HISTORY_DATABASE_USER variable name for CONFIGURATION_DATABASE_USER. Make sure each database section in your .env has its own explicit USER variable, e.g. CONFIGURATION_DATABASE_USER=postgres — do not inherit or alias across sections.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AEB" w:val="clear"/>
            <w:tcMar>
              <w:top w:type="dxa" w:w="100"/>
              <w:left w:type="dxa" w:w="180"/>
              <w:bottom w:type="dxa" w:w="100"/>
              <w:right w:type="dxa" w:w="180"/>
            </w:tcMar>
          </w:tcPr>
          <w:p>
            <w:r>
              <w:rPr>
                <w:rFonts w:ascii="Calibri Light" w:cs="Calibri Light" w:eastAsia="Calibri Light" w:hAnsi="Calibri Light"/>
                <w:b/>
                <w:bCs/>
                <w:color w:val="006D6F"/>
                <w:sz w:val="24"/>
                <w:szCs w:val="24"/>
              </w:rPr>
              <w:t xml:space="preserve">3. Rules &amp; Typologies Configuration</w:t>
            </w:r>
          </w:p>
        </w:tc>
      </w:tr>
    </w:tbl>
    <w:p>
      <w:pPr>
        <w:spacing w:after="0" w:before="60"/>
      </w:pPr>
      <w:r>
        <w:t xml:space="preserve"/>
      </w:r>
    </w:p>
    <w:p>
      <w:pPr>
        <w:spacing w:after="60" w:before="240"/>
      </w:pPr>
      <w:r>
        <w:rPr>
          <w:rFonts w:ascii="Calibri" w:cs="Calibri" w:eastAsia="Calibri" w:hAnsi="Calibri"/>
          <w:b/>
          <w:bCs/>
          <w:color w:val="1C2B3A"/>
          <w:sz w:val="22"/>
          <w:szCs w:val="22"/>
        </w:rPr>
        <w:t xml:space="preserve">Q: How do I add a new rule to Tazama?</w:t>
      </w:r>
    </w:p>
    <w:p>
      <w:pPr>
        <w:spacing w:after="120" w:before="60"/>
      </w:pPr>
      <w:r>
        <w:rPr>
          <w:rFonts w:ascii="Calibri" w:cs="Calibri" w:eastAsia="Calibri" w:hAnsi="Calibri"/>
          <w:color w:val="595959"/>
          <w:sz w:val="22"/>
          <w:szCs w:val="22"/>
        </w:rPr>
        <w:t xml:space="preserve">A: Rules are added through a development activity: (1) write your rule in TypeScript, (2) host it on GitHub, (3) compile it into a container image, and (4) deploy it to your environment. The simplest starting point is to clone an existing rule processor — sample rules Rule-901 and Rule-902 are available in the public Tazama GitHub at </w:t>
      </w:r>
      <w:r>
        <w:rPr>
          <w:rFonts w:ascii="Calibri" w:cs="Calibri" w:eastAsia="Calibri" w:hAnsi="Calibri"/>
          <w:b/>
          <w:bCs/>
          <w:color w:val="006D6F"/>
          <w:sz w:val="22"/>
          <w:szCs w:val="22"/>
        </w:rPr>
        <w:t xml:space="preserve">https://github.com/tazama-lf.</w:t>
      </w:r>
      <w:r>
        <w:rPr>
          <w:rFonts w:ascii="Calibri" w:cs="Calibri" w:eastAsia="Calibri" w:hAnsi="Calibri"/>
          <w:color w:val="595959"/>
          <w:sz w:val="22"/>
          <w:szCs w:val="22"/>
        </w:rPr>
        <w:t xml:space="preserve"> A YouTube tutorial for setting up a local development environment is available at </w:t>
      </w:r>
      <w:r>
        <w:rPr>
          <w:rFonts w:ascii="Calibri" w:cs="Calibri" w:eastAsia="Calibri" w:hAnsi="Calibri"/>
          <w:b/>
          <w:bCs/>
          <w:color w:val="006D6F"/>
          <w:sz w:val="22"/>
          <w:szCs w:val="22"/>
        </w:rPr>
        <w:t xml:space="preserve">https://www.youtube.com/watch?v=rBwDE4Ihnwo.</w:t>
      </w:r>
      <w:r>
        <w:rPr>
          <w:rFonts w:ascii="Calibri" w:cs="Calibri" w:eastAsia="Calibri" w:hAnsi="Calibri"/>
          <w:color w:val="595959"/>
          <w:sz w:val="22"/>
          <w:szCs w:val="22"/>
        </w:rPr>
        <w:t xml:space="preserve"> The upcoming Tazama Rule Studio (TRS) will provide a low-code interface for rule creation.</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How do I add or configure typologies?</w:t>
      </w:r>
    </w:p>
    <w:p>
      <w:pPr>
        <w:spacing w:after="120" w:before="60"/>
      </w:pPr>
      <w:r>
        <w:rPr>
          <w:rFonts w:ascii="Calibri" w:cs="Calibri" w:eastAsia="Calibri" w:hAnsi="Calibri"/>
          <w:color w:val="595959"/>
          <w:sz w:val="22"/>
          <w:szCs w:val="22"/>
        </w:rPr>
        <w:t xml:space="preserve">A: Typologies are configured through the Tazama Admin Services API. Full documentation on the configuration process (network map, rule configs, typology configs) is available at </w:t>
      </w:r>
      <w:r>
        <w:rPr>
          <w:rFonts w:ascii="Calibri" w:cs="Calibri" w:eastAsia="Calibri" w:hAnsi="Calibri"/>
          <w:b/>
          <w:bCs/>
          <w:color w:val="006D6F"/>
          <w:sz w:val="22"/>
          <w:szCs w:val="22"/>
        </w:rPr>
        <w:t xml:space="preserve">https://github.com/tazama-lf/docs/blob/dev/Product/configuration-management.md.</w:t>
      </w:r>
      <w:r>
        <w:rPr>
          <w:rFonts w:ascii="Calibri" w:cs="Calibri" w:eastAsia="Calibri" w:hAnsi="Calibri"/>
          <w:color w:val="595959"/>
          <w:sz w:val="22"/>
          <w:szCs w:val="22"/>
        </w:rPr>
        <w:t xml:space="preserve"> In the Beta Sandbox, a Postman collection is provided for configuration management (CRUD on rules, typologies, and network maps).</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What is the correct FUNCTION_NAME and RULE_NAME for my rule processor .env?</w:t>
      </w:r>
    </w:p>
    <w:p>
      <w:pPr>
        <w:spacing w:after="120" w:before="60"/>
      </w:pPr>
      <w:r>
        <w:rPr>
          <w:rFonts w:ascii="Calibri" w:cs="Calibri" w:eastAsia="Calibri" w:hAnsi="Calibri"/>
          <w:color w:val="595959"/>
          <w:sz w:val="22"/>
          <w:szCs w:val="22"/>
        </w:rPr>
        <w:t>A: The FUNCTION_NAME must match the consumer stream name the Event Director publishes to. The format is rule-XXX-rel-X-X-X, for example rule-001-rel-1-0-0. The RULE_NAME is just the numeric identifier, e.g. 001. If the Event Director logs show 'Successfully sent to rule-001@1.0.0' but the rule is not receiving, check that your FUNCTION_NAME resolves to the stream name sub-rule-001@1.0.0.</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How many rules and typologies are available out of the box?</w:t>
      </w:r>
    </w:p>
    <w:p>
      <w:pPr>
        <w:spacing w:after="120" w:before="60"/>
      </w:pPr>
      <w:r>
        <w:rPr>
          <w:rFonts w:ascii="Calibri" w:cs="Calibri" w:eastAsia="Calibri" w:hAnsi="Calibri"/>
          <w:color w:val="595959"/>
          <w:sz w:val="22"/>
          <w:szCs w:val="22"/>
        </w:rPr>
        <w:t>A: The default full-service deployment includes 33 publicly available rule processors and 1 typology (Typology 000, which includes all rules with generic configuration). There are gaps in the rule numbering (e.g., rules 005, 009, 012-015, 031-043) because some planned rules were found to be redundant or less viable during development and were not built. Additional private rule processors and multi-typology configurations are available to member organizations.</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Are the rule/typology threshold and weight values in the matrix production-ready?</w:t>
      </w:r>
    </w:p>
    <w:p>
      <w:pPr>
        <w:spacing w:after="120" w:before="60"/>
      </w:pPr>
      <w:r>
        <w:rPr>
          <w:rFonts w:ascii="Calibri" w:cs="Calibri" w:eastAsia="Calibri" w:hAnsi="Calibri"/>
          <w:color w:val="595959"/>
          <w:sz w:val="22"/>
          <w:szCs w:val="22"/>
        </w:rPr>
        <w:t>A: They are a starting baseline, not validated production values. The values were generated using a 'common sense' approach — broad bad/neutral/good intervals — to give a green-field implementation a starting point. They should be treated as a burn-in configuration that you refine over time against your own labelled transaction data. For the most current canonical values, use the tms-configuration repository rather than any shared spreadsheet, as there may be drift between the two.</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How do I get access to the private rule processor repositories and multi-typology configurations?</w:t>
      </w:r>
    </w:p>
    <w:p>
      <w:pPr>
        <w:spacing w:after="120" w:before="60"/>
      </w:pPr>
      <w:r>
        <w:rPr>
          <w:rFonts w:ascii="Calibri" w:cs="Calibri" w:eastAsia="Calibri" w:hAnsi="Calibri"/>
          <w:color w:val="595959"/>
          <w:sz w:val="22"/>
          <w:szCs w:val="22"/>
        </w:rPr>
        <w:t xml:space="preserve">A: Request member access via Slack DM to the team or by emailing </w:t>
      </w:r>
      <w:r>
        <w:rPr>
          <w:rFonts w:ascii="Calibri" w:cs="Calibri" w:eastAsia="Calibri" w:hAnsi="Calibri"/>
          <w:b/>
          <w:bCs/>
          <w:color w:val="006D6F"/>
          <w:sz w:val="22"/>
          <w:szCs w:val="22"/>
        </w:rPr>
        <w:t xml:space="preserve">support@tazama.org</w:t>
      </w:r>
      <w:r>
        <w:rPr>
          <w:rFonts w:ascii="Calibri" w:cs="Calibri" w:eastAsia="Calibri" w:hAnsi="Calibri"/>
          <w:color w:val="595959"/>
          <w:sz w:val="22"/>
          <w:szCs w:val="22"/>
        </w:rPr>
        <w:t xml:space="preserve">. Provide context about your organization and deployment. Once approved, you will gain access to the private GitHub repositories and the complete multi-typology configuration. The appendix at </w:t>
      </w:r>
      <w:r>
        <w:rPr>
          <w:rFonts w:ascii="Calibri" w:cs="Calibri" w:eastAsia="Calibri" w:hAnsi="Calibri"/>
          <w:b/>
          <w:bCs/>
          <w:color w:val="006D6F"/>
          <w:sz w:val="22"/>
          <w:szCs w:val="22"/>
        </w:rPr>
        <w:t xml:space="preserve">https://github.com/tazama-lf/Full-Stack-Docker-Tazama#6-appendix</w:t>
      </w:r>
      <w:r>
        <w:rPr>
          <w:rFonts w:ascii="Calibri" w:cs="Calibri" w:eastAsia="Calibri" w:hAnsi="Calibri"/>
          <w:color w:val="595959"/>
          <w:sz w:val="22"/>
          <w:szCs w:val="22"/>
        </w:rPr>
        <w:t xml:space="preserve"> also covers how to deploy private rules and typology configurations.</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The Transaction Types list in TRS is empty and I cannot proceed. What is missing?</w:t>
      </w:r>
    </w:p>
    <w:p>
      <w:pPr>
        <w:spacing w:after="120" w:before="60"/>
      </w:pPr>
      <w:r>
        <w:rPr>
          <w:rFonts w:ascii="Calibri" w:cs="Calibri" w:eastAsia="Calibri" w:hAnsi="Calibri"/>
          <w:color w:val="595959"/>
          <w:sz w:val="22"/>
          <w:szCs w:val="22"/>
        </w:rPr>
        <w:t xml:space="preserve">A: The TRS Transaction Types registry needs to be seeded before use. You need to first create a transaction in the Tazama Connection Studio (TCS) at </w:t>
      </w:r>
      <w:r>
        <w:rPr>
          <w:rFonts w:ascii="Calibri" w:cs="Calibri" w:eastAsia="Calibri" w:hAnsi="Calibri"/>
          <w:b/>
          <w:bCs/>
          <w:color w:val="006D6F"/>
          <w:sz w:val="22"/>
          <w:szCs w:val="22"/>
        </w:rPr>
        <w:t xml:space="preserve">https://tcs.beta.tazama.org.</w:t>
      </w:r>
      <w:r>
        <w:rPr>
          <w:rFonts w:ascii="Calibri" w:cs="Calibri" w:eastAsia="Calibri" w:hAnsi="Calibri"/>
          <w:color w:val="595959"/>
          <w:sz w:val="22"/>
          <w:szCs w:val="22"/>
        </w:rPr>
        <w:t xml:space="preserve"> Once a transaction type is created in TCS, it becomes available in TRS. Ensure you have a valid RuleConfig in the rule table of the Configuration database as well.</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I created a transaction in TCS successfully, but TRS fails with “failed to generate rule request from payload” when I try to create a rule using that transaction. What is the cause?</w:t>
      </w:r>
    </w:p>
    <w:p>
      <w:pPr>
        <w:spacing w:after="120" w:before="60"/>
      </w:pPr>
      <w:r>
        <w:rPr>
          <w:rFonts w:ascii="Calibri" w:cs="Calibri" w:eastAsia="Calibri" w:hAnsi="Calibri"/>
          <w:color w:val="595959"/>
          <w:sz w:val="22"/>
          <w:szCs w:val="22"/>
        </w:rPr>
        <w:t xml:space="preserve">A: This error means a valid RuleConfig is missing from the rule table of the Configuration database. Creating a transaction type in TCS makes it visible in TRS, but TRS also requires a corresponding RuleConfig entry before it can generate a rule request from the payload. RuleConfig entries are added via the Admin Services API — not through the TRS UI itself. See the configuration management documentation at https://github.com/tazama-lf/docs/blob/dev/Product/configuration-management.md for details on how to structure and submit a RuleConfig. If the error persists after adding the RuleConfig, post in #get-help and tag Justus Ortlepp.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AEB" w:val="clear"/>
            <w:tcMar>
              <w:top w:type="dxa" w:w="100"/>
              <w:left w:type="dxa" w:w="180"/>
              <w:bottom w:type="dxa" w:w="100"/>
              <w:right w:type="dxa" w:w="180"/>
            </w:tcMar>
          </w:tcPr>
          <w:p>
            <w:r>
              <w:rPr>
                <w:rFonts w:ascii="Calibri Light" w:cs="Calibri Light" w:eastAsia="Calibri Light" w:hAnsi="Calibri Light"/>
                <w:b/>
                <w:bCs/>
                <w:color w:val="006D6F"/>
                <w:sz w:val="24"/>
                <w:szCs w:val="24"/>
              </w:rPr>
              <w:t xml:space="preserve">4. Sandbox &amp; Demo UI Access</w:t>
            </w:r>
          </w:p>
        </w:tc>
      </w:tr>
    </w:tbl>
    <w:p>
      <w:pPr>
        <w:spacing w:after="0" w:before="60"/>
      </w:pPr>
      <w:r>
        <w:t xml:space="preserve"/>
      </w:r>
    </w:p>
    <w:p>
      <w:pPr>
        <w:spacing w:after="60" w:before="240"/>
      </w:pPr>
      <w:r>
        <w:rPr>
          <w:rFonts w:ascii="Calibri" w:cs="Calibri" w:eastAsia="Calibri" w:hAnsi="Calibri"/>
          <w:b/>
          <w:bCs/>
          <w:color w:val="1C2B3A"/>
          <w:sz w:val="22"/>
          <w:szCs w:val="22"/>
        </w:rPr>
        <w:t xml:space="preserve">Q: Where is the Tazama Demo UI / Sandbox?</w:t>
      </w:r>
    </w:p>
    <w:p>
      <w:pPr>
        <w:spacing w:after="120" w:before="60"/>
      </w:pPr>
      <w:r>
        <w:rPr>
          <w:rFonts w:ascii="Calibri" w:cs="Calibri" w:eastAsia="Calibri" w:hAnsi="Calibri"/>
          <w:color w:val="595959"/>
          <w:sz w:val="22"/>
          <w:szCs w:val="22"/>
        </w:rPr>
        <w:t xml:space="preserve">A: For Release 4.0.0 Beta: the Demo UI is deployed at </w:t>
      </w:r>
      <w:r>
        <w:rPr>
          <w:rFonts w:ascii="Calibri" w:cs="Calibri" w:eastAsia="Calibri" w:hAnsi="Calibri"/>
          <w:b/>
          <w:bCs/>
          <w:color w:val="006D6F"/>
          <w:sz w:val="22"/>
          <w:szCs w:val="22"/>
        </w:rPr>
        <w:t xml:space="preserve">https://demo.beta.tazama.org.</w:t>
      </w:r>
      <w:r>
        <w:rPr>
          <w:rFonts w:ascii="Calibri" w:cs="Calibri" w:eastAsia="Calibri" w:hAnsi="Calibri"/>
          <w:color w:val="595959"/>
          <w:sz w:val="22"/>
          <w:szCs w:val="22"/>
        </w:rPr>
        <w:t xml:space="preserve"> Log in with the tazama-api-client credentials provided when you signed up for the Beta program. The Beta Sandbox also exposes the TMS API (</w:t>
      </w:r>
      <w:r>
        <w:rPr>
          <w:rFonts w:ascii="Calibri" w:cs="Calibri" w:eastAsia="Calibri" w:hAnsi="Calibri"/>
          <w:b/>
          <w:bCs/>
          <w:color w:val="006D6F"/>
          <w:sz w:val="22"/>
          <w:szCs w:val="22"/>
        </w:rPr>
        <w:t xml:space="preserve">https://tms.beta.tazama.org</w:t>
      </w:r>
      <w:r>
        <w:rPr>
          <w:rFonts w:ascii="Calibri" w:cs="Calibri" w:eastAsia="Calibri" w:hAnsi="Calibri"/>
          <w:color w:val="595959"/>
          <w:sz w:val="22"/>
          <w:szCs w:val="22"/>
        </w:rPr>
        <w:t xml:space="preserve">), TCS (</w:t>
      </w:r>
      <w:r>
        <w:rPr>
          <w:rFonts w:ascii="Calibri" w:cs="Calibri" w:eastAsia="Calibri" w:hAnsi="Calibri"/>
          <w:b/>
          <w:bCs/>
          <w:color w:val="006D6F"/>
          <w:sz w:val="22"/>
          <w:szCs w:val="22"/>
        </w:rPr>
        <w:t xml:space="preserve">https://tcs.beta.tazama.org</w:t>
      </w:r>
      <w:r>
        <w:rPr>
          <w:rFonts w:ascii="Calibri" w:cs="Calibri" w:eastAsia="Calibri" w:hAnsi="Calibri"/>
          <w:color w:val="595959"/>
          <w:sz w:val="22"/>
          <w:szCs w:val="22"/>
        </w:rPr>
        <w:t xml:space="preserve">), TRS (</w:t>
      </w:r>
      <w:r>
        <w:rPr>
          <w:rFonts w:ascii="Calibri" w:cs="Calibri" w:eastAsia="Calibri" w:hAnsi="Calibri"/>
          <w:b/>
          <w:bCs/>
          <w:color w:val="006D6F"/>
          <w:sz w:val="22"/>
          <w:szCs w:val="22"/>
        </w:rPr>
        <w:t xml:space="preserve">https://trs.beta.tazama.org</w:t>
      </w:r>
      <w:r>
        <w:rPr>
          <w:rFonts w:ascii="Calibri" w:cs="Calibri" w:eastAsia="Calibri" w:hAnsi="Calibri"/>
          <w:color w:val="595959"/>
          <w:sz w:val="22"/>
          <w:szCs w:val="22"/>
        </w:rPr>
        <w:t xml:space="preserve">), and CMS (</w:t>
      </w:r>
      <w:r>
        <w:rPr>
          <w:rFonts w:ascii="Calibri" w:cs="Calibri" w:eastAsia="Calibri" w:hAnsi="Calibri"/>
          <w:b/>
          <w:bCs/>
          <w:color w:val="006D6F"/>
          <w:sz w:val="22"/>
          <w:szCs w:val="22"/>
        </w:rPr>
        <w:t xml:space="preserve">https://cms.beta.tazama.org</w:t>
      </w:r>
      <w:r>
        <w:rPr>
          <w:rFonts w:ascii="Calibri" w:cs="Calibri" w:eastAsia="Calibri" w:hAnsi="Calibri"/>
          <w:color w:val="595959"/>
          <w:sz w:val="22"/>
          <w:szCs w:val="22"/>
        </w:rPr>
        <w:t xml:space="preserve">). For the older hosted sandbox (Release 2.2.0), the URL is </w:t>
      </w:r>
      <w:r>
        <w:rPr>
          <w:rFonts w:ascii="Calibri" w:cs="Calibri" w:eastAsia="Calibri" w:hAnsi="Calibri"/>
          <w:b/>
          <w:bCs/>
          <w:color w:val="006D6F"/>
          <w:sz w:val="22"/>
          <w:szCs w:val="22"/>
        </w:rPr>
        <w:t xml:space="preserve">http://sandbox.tazama.org:3001.</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The Demo UI is not working with my Release 3.0.0 deployment. Why?</w:t>
      </w:r>
    </w:p>
    <w:p>
      <w:pPr>
        <w:spacing w:after="120" w:before="60"/>
      </w:pPr>
      <w:r>
        <w:rPr>
          <w:rFonts w:ascii="Calibri" w:cs="Calibri" w:eastAsia="Calibri" w:hAnsi="Calibri"/>
          <w:color w:val="595959"/>
          <w:sz w:val="22"/>
          <w:szCs w:val="22"/>
        </w:rPr>
        <w:t>A: The Demo UI was not updated for Release 3.0.0. The tazama-demo repository main branch is only compatible with Release 2.2.0. The updated Demo UI targeting Release 4.0.0 is available in the dev branch of the Full-Stack-Docker-Tazama repository and is now deployed as a default component of the stack — no longer an optional extra.</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How do I request access to the Beta Sandbox?</w:t>
      </w:r>
    </w:p>
    <w:p>
      <w:pPr>
        <w:spacing w:after="120" w:before="60"/>
      </w:pPr>
      <w:r>
        <w:rPr>
          <w:rFonts w:ascii="Calibri" w:cs="Calibri" w:eastAsia="Calibri" w:hAnsi="Calibri"/>
          <w:color w:val="595959"/>
          <w:sz w:val="22"/>
          <w:szCs w:val="22"/>
        </w:rPr>
        <w:t xml:space="preserve">A: Email </w:t>
      </w:r>
      <w:r>
        <w:rPr>
          <w:rFonts w:ascii="Calibri" w:cs="Calibri" w:eastAsia="Calibri" w:hAnsi="Calibri"/>
          <w:b/>
          <w:bCs/>
          <w:color w:val="006D6F"/>
          <w:sz w:val="22"/>
          <w:szCs w:val="22"/>
        </w:rPr>
        <w:t xml:space="preserve">support@tazama.org</w:t>
      </w:r>
      <w:r>
        <w:rPr>
          <w:rFonts w:ascii="Calibri" w:cs="Calibri" w:eastAsia="Calibri" w:hAnsi="Calibri"/>
          <w:color w:val="595959"/>
          <w:sz w:val="22"/>
          <w:szCs w:val="22"/>
        </w:rPr>
        <w:t xml:space="preserve"> with your name, organization, and a brief description of your use case. The Linux Foundation onboarding team (Collin Moleleki) will contact you with credentials and next steps. You can also request access directly in the #get-help or #tazama-public-beta Slack channels.</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I am receiving 504 Gateway Timeout on CMS, TCS, and TRS in the sandbox. What should I do?</w:t>
      </w:r>
    </w:p>
    <w:p>
      <w:pPr>
        <w:spacing w:after="120" w:before="60"/>
      </w:pPr>
      <w:r>
        <w:rPr>
          <w:rFonts w:ascii="Calibri" w:cs="Calibri" w:eastAsia="Calibri" w:hAnsi="Calibri"/>
          <w:color w:val="595959"/>
          <w:sz w:val="22"/>
          <w:szCs w:val="22"/>
        </w:rPr>
        <w:t>A: Report the issue in #get-help or #tazama-public-beta on Slack, tagging Justus Ortlepp or Sandy Labuschagne. Sandbox outages are typically caused by host-level network or metadata degradation on the AWS infrastructure, resolved by a server reboot. The team monitors these and will restore services promptly.</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How do I retrieve evaluation results from the Beta Sandbox without direct database access?</w:t>
      </w:r>
    </w:p>
    <w:p>
      <w:pPr>
        <w:spacing w:after="120" w:before="60"/>
      </w:pPr>
      <w:r>
        <w:rPr>
          <w:rFonts w:ascii="Calibri" w:cs="Calibri" w:eastAsia="Calibri" w:hAnsi="Calibri"/>
          <w:color w:val="595959"/>
          <w:sz w:val="22"/>
          <w:szCs w:val="22"/>
        </w:rPr>
        <w:t xml:space="preserve">A: Use the Admin API endpoint: GET /v1/admin/reports/getreportbymsgid. Full API documentation is available at </w:t>
      </w:r>
      <w:r>
        <w:rPr>
          <w:rFonts w:ascii="Calibri" w:cs="Calibri" w:eastAsia="Calibri" w:hAnsi="Calibri"/>
          <w:b/>
          <w:bCs/>
          <w:color w:val="006D6F"/>
          <w:sz w:val="22"/>
          <w:szCs w:val="22"/>
        </w:rPr>
        <w:t xml:space="preserve">https://admin.beta.tazama.org/documentation.</w:t>
      </w:r>
      <w:r>
        <w:rPr>
          <w:rFonts w:ascii="Calibri" w:cs="Calibri" w:eastAsia="Calibri" w:hAnsi="Calibri"/>
          <w:color w:val="595959"/>
          <w:sz w:val="22"/>
          <w:szCs w:val="22"/>
        </w:rPr>
        <w:t xml:space="preserve"> Transaction monitoring results and raw history can also be retrieved through the TMS API documented at </w:t>
      </w:r>
      <w:r>
        <w:rPr>
          <w:rFonts w:ascii="Calibri" w:cs="Calibri" w:eastAsia="Calibri" w:hAnsi="Calibri"/>
          <w:b/>
          <w:bCs/>
          <w:color w:val="006D6F"/>
          <w:sz w:val="22"/>
          <w:szCs w:val="22"/>
        </w:rPr>
        <w:t xml:space="preserve">https://github.com/tazama-lf/docs/blob/dev/Product/transaction-monitoring-service-api.md.</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Is there sample/dummy data available in the sandbox for testing?</w:t>
      </w:r>
    </w:p>
    <w:p>
      <w:pPr>
        <w:spacing w:after="120" w:before="60"/>
      </w:pPr>
      <w:r>
        <w:rPr>
          <w:rFonts w:ascii="Calibri" w:cs="Calibri" w:eastAsia="Calibri" w:hAnsi="Calibri"/>
          <w:color w:val="595959"/>
          <w:sz w:val="22"/>
          <w:szCs w:val="22"/>
        </w:rPr>
        <w:t xml:space="preserve">A: No pre-loaded dummy data is provided. The sandbox is designed for exploration by creating your own individual test transactions and accounts via the Demo UI or Postman. If you need to test with batch data from your own systems, contact the team at </w:t>
      </w:r>
      <w:r>
        <w:rPr>
          <w:rFonts w:ascii="Calibri" w:cs="Calibri" w:eastAsia="Calibri" w:hAnsi="Calibri"/>
          <w:b/>
          <w:bCs/>
          <w:color w:val="006D6F"/>
          <w:sz w:val="22"/>
          <w:szCs w:val="22"/>
        </w:rPr>
        <w:t xml:space="preserve">support@tazama.org</w:t>
      </w:r>
      <w:r>
        <w:rPr>
          <w:rFonts w:ascii="Calibri" w:cs="Calibri" w:eastAsia="Calibri" w:hAnsi="Calibri"/>
          <w:color w:val="595959"/>
          <w:sz w:val="22"/>
          <w:szCs w:val="22"/>
        </w:rPr>
        <w:t xml:space="preserve"> to arrange a dedicated session.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AEB" w:val="clear"/>
            <w:tcMar>
              <w:top w:type="dxa" w:w="100"/>
              <w:left w:type="dxa" w:w="180"/>
              <w:bottom w:type="dxa" w:w="100"/>
              <w:right w:type="dxa" w:w="180"/>
            </w:tcMar>
          </w:tcPr>
          <w:p>
            <w:r>
              <w:rPr>
                <w:rFonts w:ascii="Calibri Light" w:cs="Calibri Light" w:eastAsia="Calibri Light" w:hAnsi="Calibri Light"/>
                <w:b/>
                <w:bCs/>
                <w:color w:val="006D6F"/>
                <w:sz w:val="24"/>
                <w:szCs w:val="24"/>
              </w:rPr>
              <w:t xml:space="preserve">5. Getting Started &amp; Onboarding</w:t>
            </w:r>
          </w:p>
        </w:tc>
      </w:tr>
    </w:tbl>
    <w:p>
      <w:pPr>
        <w:spacing w:after="0" w:before="60"/>
      </w:pPr>
      <w:r>
        <w:t xml:space="preserve"/>
      </w:r>
    </w:p>
    <w:p>
      <w:pPr>
        <w:spacing w:after="60" w:before="240"/>
      </w:pPr>
      <w:r>
        <w:rPr>
          <w:rFonts w:ascii="Calibri" w:cs="Calibri" w:eastAsia="Calibri" w:hAnsi="Calibri"/>
          <w:b/>
          <w:bCs/>
          <w:color w:val="1C2B3A"/>
          <w:sz w:val="22"/>
          <w:szCs w:val="22"/>
        </w:rPr>
        <w:t xml:space="preserve">Q: Where should a new operator start?</w:t>
      </w:r>
    </w:p>
    <w:p>
      <w:pPr>
        <w:spacing w:after="120" w:before="60"/>
      </w:pPr>
      <w:r>
        <w:rPr>
          <w:rFonts w:ascii="Calibri" w:cs="Calibri" w:eastAsia="Calibri" w:hAnsi="Calibri"/>
          <w:color w:val="595959"/>
          <w:sz w:val="22"/>
          <w:szCs w:val="22"/>
        </w:rPr>
        <w:t xml:space="preserve">A: Start with the Full-Stack-Docker-Tazama repository (dev branch) at </w:t>
      </w:r>
      <w:r>
        <w:rPr>
          <w:rFonts w:ascii="Calibri" w:cs="Calibri" w:eastAsia="Calibri" w:hAnsi="Calibri"/>
          <w:b/>
          <w:bCs/>
          <w:color w:val="006D6F"/>
          <w:sz w:val="22"/>
          <w:szCs w:val="22"/>
        </w:rPr>
        <w:t xml:space="preserve">https://github.com/tazama-lf/Full-Stack-Docker-Tazama.</w:t>
      </w:r>
      <w:r>
        <w:rPr>
          <w:rFonts w:ascii="Calibri" w:cs="Calibri" w:eastAsia="Calibri" w:hAnsi="Calibri"/>
          <w:color w:val="595959"/>
          <w:sz w:val="22"/>
          <w:szCs w:val="22"/>
        </w:rPr>
        <w:t xml:space="preserve"> This gives you a local deployment with all core services, PostgreSQL, NATS, and rule processors running via Docker Compose. Watch the environment setup tutorial at </w:t>
      </w:r>
      <w:r>
        <w:rPr>
          <w:rFonts w:ascii="Calibri" w:cs="Calibri" w:eastAsia="Calibri" w:hAnsi="Calibri"/>
          <w:b/>
          <w:bCs/>
          <w:color w:val="006D6F"/>
          <w:sz w:val="22"/>
          <w:szCs w:val="22"/>
        </w:rPr>
        <w:t xml:space="preserve">https://www.youtube.com/watch?v=rBwDE4Ihnwo.</w:t>
      </w:r>
      <w:r>
        <w:rPr>
          <w:rFonts w:ascii="Calibri" w:cs="Calibri" w:eastAsia="Calibri" w:hAnsi="Calibri"/>
          <w:color w:val="595959"/>
          <w:sz w:val="22"/>
          <w:szCs w:val="22"/>
        </w:rPr>
        <w:t xml:space="preserve"> For the Beta Sandbox (hosted), email </w:t>
      </w:r>
      <w:r>
        <w:rPr>
          <w:rFonts w:ascii="Calibri" w:cs="Calibri" w:eastAsia="Calibri" w:hAnsi="Calibri"/>
          <w:b/>
          <w:bCs/>
          <w:color w:val="006D6F"/>
          <w:sz w:val="22"/>
          <w:szCs w:val="22"/>
        </w:rPr>
        <w:t xml:space="preserve">support@tazama.org</w:t>
      </w:r>
      <w:r>
        <w:rPr>
          <w:rFonts w:ascii="Calibri" w:cs="Calibri" w:eastAsia="Calibri" w:hAnsi="Calibri"/>
          <w:color w:val="595959"/>
          <w:sz w:val="22"/>
          <w:szCs w:val="22"/>
        </w:rPr>
        <w:t xml:space="preserve"> to request access.</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What YouTube resources are available?</w:t>
      </w:r>
    </w:p>
    <w:p>
      <w:pPr>
        <w:spacing w:after="120" w:before="60"/>
      </w:pPr>
      <w:r>
        <w:rPr>
          <w:rFonts w:ascii="Calibri" w:cs="Calibri" w:eastAsia="Calibri" w:hAnsi="Calibri"/>
          <w:color w:val="595959"/>
          <w:sz w:val="22"/>
          <w:szCs w:val="22"/>
        </w:rPr>
        <w:t>A: The Tazama YouTube channel (@Tazama-org) hosts tutorial series covering: local environment setup and development, Tazama Connection Studio (TCS), Tazama Rule Studio (TRS), and the Case and Investigation Management System (CIMS). Playlist links are shared in the #tazama-public-beta channel. The TRS series covers 7 videos with more planned.</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What branch should I use — main or dev?</w:t>
      </w:r>
    </w:p>
    <w:p>
      <w:pPr>
        <w:spacing w:after="120" w:before="60"/>
      </w:pPr>
      <w:r>
        <w:rPr>
          <w:rFonts w:ascii="Calibri" w:cs="Calibri" w:eastAsia="Calibri" w:hAnsi="Calibri"/>
          <w:color w:val="595959"/>
          <w:sz w:val="22"/>
          <w:szCs w:val="22"/>
        </w:rPr>
        <w:t>A: For stable deployments: use main. For the latest features and bug fixes (including PostgreSQL-compatible Postman collections): use dev. The team switched the default branch from dev to main in April 2026, so git clone now delivers the main branch. For configuration Postman collections, dev is strongly recommended as main may still contain ArangoDB references.</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Where do I report bugs or ask detailed technical questions?</w:t>
      </w:r>
    </w:p>
    <w:p>
      <w:pPr>
        <w:spacing w:after="120" w:before="60"/>
      </w:pPr>
      <w:r>
        <w:rPr>
          <w:rFonts w:ascii="Calibri" w:cs="Calibri" w:eastAsia="Calibri" w:hAnsi="Calibri"/>
          <w:color w:val="595959"/>
          <w:sz w:val="22"/>
          <w:szCs w:val="22"/>
        </w:rPr>
        <w:t xml:space="preserve">A: For bugs: file a GitHub Discussion at </w:t>
      </w:r>
      <w:r>
        <w:rPr>
          <w:rFonts w:ascii="Calibri" w:cs="Calibri" w:eastAsia="Calibri" w:hAnsi="Calibri"/>
          <w:b/>
          <w:bCs/>
          <w:color w:val="006D6F"/>
          <w:sz w:val="22"/>
          <w:szCs w:val="22"/>
        </w:rPr>
        <w:t xml:space="preserve">https://github.com/orgs/tazama-lf/discussions/categories/tazama-4-0-0-public-beta-testing</w:t>
      </w:r>
      <w:r>
        <w:rPr>
          <w:rFonts w:ascii="Calibri" w:cs="Calibri" w:eastAsia="Calibri" w:hAnsi="Calibri"/>
          <w:color w:val="595959"/>
          <w:sz w:val="22"/>
          <w:szCs w:val="22"/>
        </w:rPr>
        <w:t xml:space="preserve"> — include screenshots and detailed descriptions. Create a separate discussion per issue. For general questions: use #get-help on Slack. For Beta-specific coordination: use #tazama-public-beta. Do not report bugs in Slack — they get lost and cannot be tracked there.</w:t>
      </w:r>
    </w:p>
    <w:p>
      <w:pPr>
        <w:pBdr>
          <w:bottom w:val="single" w:color="DDDDDD" w:sz="4" w:space="1"/>
        </w:pBdr>
        <w:spacing w:after="120" w:before="120"/>
      </w:pPr>
      <w:r>
        <w:t xml:space="preserve"/>
      </w:r>
    </w:p>
    <w:p>
      <w:pPr>
        <w:spacing w:after="60" w:before="240"/>
      </w:pPr>
      <w:r>
        <w:rPr>
          <w:rFonts w:ascii="Calibri" w:cs="Calibri" w:eastAsia="Calibri" w:hAnsi="Calibri"/>
          <w:b/>
          <w:bCs/>
          <w:color w:val="1C2B3A"/>
          <w:sz w:val="22"/>
          <w:szCs w:val="22"/>
        </w:rPr>
        <w:t xml:space="preserve">Q: Is there a product roadmap available?</w:t>
      </w:r>
    </w:p>
    <w:p>
      <w:pPr>
        <w:spacing w:after="120" w:before="60"/>
      </w:pPr>
      <w:r>
        <w:rPr>
          <w:rFonts w:ascii="Calibri" w:cs="Calibri" w:eastAsia="Calibri" w:hAnsi="Calibri"/>
          <w:color w:val="595959"/>
          <w:sz w:val="22"/>
          <w:szCs w:val="22"/>
        </w:rPr>
        <w:t xml:space="preserve">A: Yes. Release roadmap information is shared periodically in the Slack community and via the Technical Steering Committee. A link to the Release 4.0.0 user stories is available at </w:t>
      </w:r>
      <w:r>
        <w:rPr>
          <w:rFonts w:ascii="Calibri" w:cs="Calibri" w:eastAsia="Calibri" w:hAnsi="Calibri"/>
          <w:b/>
          <w:bCs/>
          <w:color w:val="006D6F"/>
          <w:sz w:val="22"/>
          <w:szCs w:val="22"/>
        </w:rPr>
        <w:t xml:space="preserve">https://github.com/orgs/tazama-lf/discussions/58.</w:t>
      </w:r>
      <w:r>
        <w:rPr>
          <w:rFonts w:ascii="Calibri" w:cs="Calibri" w:eastAsia="Calibri" w:hAnsi="Calibri"/>
          <w:color w:val="595959"/>
          <w:sz w:val="22"/>
          <w:szCs w:val="22"/>
        </w:rPr>
        <w:t xml:space="preserve"> Contact the team (Collin Moleleki at </w:t>
      </w:r>
      <w:r>
        <w:rPr>
          <w:rFonts w:ascii="Calibri" w:cs="Calibri" w:eastAsia="Calibri" w:hAnsi="Calibri"/>
          <w:b/>
          <w:bCs/>
          <w:color w:val="006D6F"/>
          <w:sz w:val="22"/>
          <w:szCs w:val="22"/>
        </w:rPr>
        <w:t xml:space="preserve">cmoleleki@linuxfoundation.org</w:t>
      </w:r>
      <w:r>
        <w:rPr>
          <w:rFonts w:ascii="Calibri" w:cs="Calibri" w:eastAsia="Calibri" w:hAnsi="Calibri"/>
          <w:color w:val="595959"/>
          <w:sz w:val="22"/>
          <w:szCs w:val="22"/>
        </w:rPr>
        <w:t xml:space="preserve">) for a roadmap presentation or scheduled walkthrough.</w:t>
      </w:r>
    </w:p>
    <w:p>
      <w:r>
        <w:br w:type="page"/>
      </w:r>
    </w:p>
    <w:p>
      <w:pPr>
        <w:pStyle w:val="Heading1"/>
        <w:spacing w:after="120" w:before="360"/>
      </w:pPr>
      <w:r>
        <w:rPr>
          <w:rFonts w:ascii="Calibri Light" w:cs="Calibri Light" w:eastAsia="Calibri Light" w:hAnsi="Calibri Light"/>
          <w:b/>
          <w:bCs/>
          <w:color w:val="006D6F"/>
          <w:sz w:val="32"/>
          <w:szCs w:val="32"/>
        </w:rPr>
        <w:t xml:space="preserve">Additional Resources</w:t>
      </w:r>
    </w:p>
    <w:p>
      <w:pPr>
        <w:spacing w:after="60" w:before="60"/>
      </w:pPr>
      <w:r>
        <w:rPr>
          <w:rFonts w:ascii="Calibri" w:cs="Calibri" w:eastAsia="Calibri" w:hAnsi="Calibri"/>
          <w:color w:val="595959"/>
          <w:sz w:val="22"/>
          <w:szCs w:val="22"/>
        </w:rPr>
        <w:t xml:space="preserve">GitHub Organisation: </w:t>
      </w:r>
    </w:p>
    <w:p>
      <w:pPr>
        <w:spacing w:after="40" w:before="40"/>
      </w:pPr>
      <w:hyperlink w:history="1" r:id="rId1ozw8phtdhcvvultr7iad">
        <w:r>
          <w:rPr>
            <w:rStyle w:val="Hyperlink"/>
            <w:rFonts w:ascii="Calibri" w:cs="Calibri" w:eastAsia="Calibri" w:hAnsi="Calibri"/>
            <w:sz w:val="22"/>
            <w:szCs w:val="22"/>
          </w:rPr>
          <w:t xml:space="preserve">https://github.com/tazama-lf</w:t>
        </w:r>
      </w:hyperlink>
    </w:p>
    <w:p>
      <w:pPr>
        <w:spacing w:after="60" w:before="60"/>
      </w:pPr>
      <w:r>
        <w:rPr>
          <w:rFonts w:ascii="Calibri" w:cs="Calibri" w:eastAsia="Calibri" w:hAnsi="Calibri"/>
          <w:color w:val="595959"/>
          <w:sz w:val="22"/>
          <w:szCs w:val="22"/>
        </w:rPr>
        <w:t xml:space="preserve">Email Support: support@tazama.org</w:t>
      </w:r>
    </w:p>
    <w:p>
      <w:pPr>
        <w:spacing w:after="60" w:before="60"/>
      </w:pPr>
      <w:r>
        <w:rPr>
          <w:rFonts w:ascii="Calibri" w:cs="Calibri" w:eastAsia="Calibri" w:hAnsi="Calibri"/>
          <w:color w:val="595959"/>
          <w:sz w:val="22"/>
          <w:szCs w:val="22"/>
        </w:rPr>
        <w:t xml:space="preserve">YouTube: https://www.youtube.com/@Tazama-org</w:t>
      </w:r>
    </w:p>
    <w:p>
      <w:pPr>
        <w:spacing w:after="60" w:before="60"/>
      </w:pPr>
      <w:r>
        <w:rPr>
          <w:rFonts w:ascii="Calibri" w:cs="Calibri" w:eastAsia="Calibri" w:hAnsi="Calibri"/>
          <w:color w:val="595959"/>
          <w:sz w:val="22"/>
          <w:szCs w:val="22"/>
        </w:rPr>
        <w:t xml:space="preserve">Beta GitHub Discussions: https://github.com/orgs/tazama-lf/discussions/categories/tazama-4-0-0-public-beta-testing</w:t>
      </w:r>
    </w:p>
    <w:p>
      <w:pPr>
        <w:spacing w:after="60" w:before="60"/>
      </w:pPr>
      <w:r>
        <w:rPr>
          <w:rFonts w:ascii="Calibri" w:cs="Calibri" w:eastAsia="Calibri" w:hAnsi="Calibri"/>
          <w:color w:val="595959"/>
          <w:sz w:val="22"/>
          <w:szCs w:val="22"/>
        </w:rPr>
        <w:t xml:space="preserve">Configuration Management Docs: https://github.com/tazama-lf/docs/blob/dev/Product/configuration-management.md</w:t>
      </w:r>
    </w:p>
    <w:p>
      <w:pPr>
        <w:spacing w:after="60" w:before="60"/>
      </w:pPr>
      <w:r>
        <w:rPr>
          <w:rFonts w:ascii="Calibri" w:cs="Calibri" w:eastAsia="Calibri" w:hAnsi="Calibri"/>
          <w:color w:val="595959"/>
          <w:sz w:val="22"/>
          <w:szCs w:val="22"/>
        </w:rPr>
        <w:t xml:space="preserve">Demo UI Guide: https://github.com/tazama-lf/docs/blob/dev/Guides/demo-ui-guide.md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6F" w:sz="4" w:space="1"/>
      </w:pBdr>
    </w:pPr>
    <w:r>
      <w:rPr>
        <w:rFonts w:ascii="Calibri" w:cs="Calibri" w:eastAsia="Calibri" w:hAnsi="Calibri"/>
        <w:color w:val="888888"/>
        <w:sz w:val="18"/>
        <w:szCs w:val="18"/>
      </w:rPr>
      <w:t xml:space="preserve">Tazama FAQ  |  Community Edition  |  Release 3.0.0 &amp; 4.0.0 Beta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06D6F"/>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1C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ozw8phtdhcvvultr7iad" Type="http://schemas.openxmlformats.org/officeDocument/2006/relationships/hyperlink" Target="https://github.com/tazama-lf"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2026-06-27T00:12:26.190Z</dcterms:created>
  <dcterms:modified xsi:type="dcterms:W3CDTF">2026-06-27T00:12:26.193Z</dcterms:modified>
</cp:coreProperties>
</file>

<file path=docProps/custom.xml><?xml version="1.0" encoding="utf-8"?>
<Properties xmlns="http://schemas.openxmlformats.org/officeDocument/2006/custom-properties" xmlns:vt="http://schemas.openxmlformats.org/officeDocument/2006/docPropsVTypes"/>
</file>