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B0F85" w14:textId="77777777" w:rsidR="002A52C6" w:rsidRPr="00676089" w:rsidRDefault="002A52C6" w:rsidP="002A52C6">
      <w:pPr>
        <w:pStyle w:val="Heading1"/>
        <w:numPr>
          <w:ilvl w:val="0"/>
          <w:numId w:val="13"/>
        </w:numPr>
        <w:tabs>
          <w:tab w:val="left" w:pos="406"/>
        </w:tabs>
        <w:spacing w:before="93"/>
        <w:ind w:left="720" w:hanging="266"/>
        <w:rPr>
          <w:u w:val="none"/>
        </w:rPr>
      </w:pPr>
      <w:r w:rsidRPr="00676089">
        <w:rPr>
          <w:u w:val="thick"/>
        </w:rPr>
        <w:t>Community</w:t>
      </w:r>
      <w:r w:rsidRPr="00676089">
        <w:rPr>
          <w:spacing w:val="-4"/>
          <w:u w:val="thick"/>
        </w:rPr>
        <w:t xml:space="preserve"> </w:t>
      </w:r>
      <w:r w:rsidRPr="00676089">
        <w:rPr>
          <w:u w:val="thick"/>
        </w:rPr>
        <w:t>Financial</w:t>
      </w:r>
      <w:r w:rsidRPr="00676089">
        <w:rPr>
          <w:spacing w:val="-6"/>
          <w:u w:val="thick"/>
        </w:rPr>
        <w:t xml:space="preserve"> </w:t>
      </w:r>
      <w:r w:rsidRPr="00676089">
        <w:rPr>
          <w:u w:val="thick"/>
        </w:rPr>
        <w:t>Management</w:t>
      </w:r>
    </w:p>
    <w:p w14:paraId="14FF4161" w14:textId="77777777" w:rsidR="002A52C6" w:rsidRPr="00676089" w:rsidRDefault="002A52C6" w:rsidP="002A52C6">
      <w:pPr>
        <w:pStyle w:val="BodyText"/>
        <w:spacing w:before="3"/>
        <w:rPr>
          <w:rFonts w:ascii="Arial" w:hAnsi="Arial" w:cs="Arial"/>
          <w:b/>
          <w:sz w:val="14"/>
        </w:rPr>
      </w:pPr>
    </w:p>
    <w:p w14:paraId="1F7BD479" w14:textId="6CAF3E50" w:rsidR="002A52C6" w:rsidRPr="00676089" w:rsidRDefault="002A52C6" w:rsidP="002A52C6">
      <w:pPr>
        <w:pStyle w:val="Heading3"/>
        <w:spacing w:before="93"/>
      </w:pPr>
      <w:bookmarkStart w:id="0" w:name="Accounts,_Invoicing&amp;_Online_payments"/>
      <w:bookmarkEnd w:id="0"/>
      <w:r w:rsidRPr="00676089">
        <w:t>Accounts,</w:t>
      </w:r>
      <w:r w:rsidRPr="00676089">
        <w:rPr>
          <w:spacing w:val="-4"/>
        </w:rPr>
        <w:t xml:space="preserve"> </w:t>
      </w:r>
      <w:r w:rsidRPr="00676089">
        <w:t>Invoicing</w:t>
      </w:r>
      <w:r w:rsidR="00BE6CAF">
        <w:t xml:space="preserve"> </w:t>
      </w:r>
      <w:r w:rsidRPr="00676089">
        <w:t>&amp;</w:t>
      </w:r>
      <w:r w:rsidRPr="00676089">
        <w:rPr>
          <w:spacing w:val="-3"/>
        </w:rPr>
        <w:t xml:space="preserve"> </w:t>
      </w:r>
      <w:r w:rsidRPr="00676089">
        <w:t>Online payments</w:t>
      </w:r>
    </w:p>
    <w:p w14:paraId="6C92DC34" w14:textId="77777777" w:rsidR="002A52C6" w:rsidRPr="00676089" w:rsidRDefault="002A52C6" w:rsidP="002A52C6">
      <w:pPr>
        <w:pStyle w:val="BodyText"/>
        <w:spacing w:before="10"/>
        <w:rPr>
          <w:rFonts w:ascii="Arial" w:hAnsi="Arial" w:cs="Arial"/>
          <w:b/>
          <w:i/>
        </w:rPr>
      </w:pPr>
    </w:p>
    <w:p w14:paraId="5916A436"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after="0" w:line="240" w:lineRule="auto"/>
        <w:ind w:hanging="361"/>
        <w:contextualSpacing w:val="0"/>
        <w:rPr>
          <w:rFonts w:ascii="Arial" w:hAnsi="Arial" w:cs="Arial"/>
        </w:rPr>
      </w:pPr>
      <w:r w:rsidRPr="00676089">
        <w:rPr>
          <w:rFonts w:ascii="Arial" w:hAnsi="Arial" w:cs="Arial"/>
        </w:rPr>
        <w:t>Raise</w:t>
      </w:r>
      <w:r w:rsidRPr="00676089">
        <w:rPr>
          <w:rFonts w:ascii="Arial" w:hAnsi="Arial" w:cs="Arial"/>
          <w:spacing w:val="-2"/>
        </w:rPr>
        <w:t xml:space="preserve"> </w:t>
      </w:r>
      <w:r w:rsidRPr="00676089">
        <w:rPr>
          <w:rFonts w:ascii="Arial" w:hAnsi="Arial" w:cs="Arial"/>
        </w:rPr>
        <w:t>invoices</w:t>
      </w:r>
      <w:r w:rsidRPr="00676089">
        <w:rPr>
          <w:rFonts w:ascii="Arial" w:hAnsi="Arial" w:cs="Arial"/>
          <w:spacing w:val="-4"/>
        </w:rPr>
        <w:t xml:space="preserve"> </w:t>
      </w:r>
      <w:r w:rsidRPr="00676089">
        <w:rPr>
          <w:rFonts w:ascii="Arial" w:hAnsi="Arial" w:cs="Arial"/>
        </w:rPr>
        <w:t>for</w:t>
      </w:r>
      <w:r w:rsidRPr="00676089">
        <w:rPr>
          <w:rFonts w:ascii="Arial" w:hAnsi="Arial" w:cs="Arial"/>
          <w:spacing w:val="-2"/>
        </w:rPr>
        <w:t xml:space="preserve"> </w:t>
      </w:r>
      <w:r w:rsidRPr="00676089">
        <w:rPr>
          <w:rFonts w:ascii="Arial" w:hAnsi="Arial" w:cs="Arial"/>
        </w:rPr>
        <w:t>various</w:t>
      </w:r>
      <w:r w:rsidRPr="00676089">
        <w:rPr>
          <w:rFonts w:ascii="Arial" w:hAnsi="Arial" w:cs="Arial"/>
          <w:spacing w:val="-4"/>
        </w:rPr>
        <w:t xml:space="preserve"> </w:t>
      </w:r>
      <w:r w:rsidRPr="00676089">
        <w:rPr>
          <w:rFonts w:ascii="Arial" w:hAnsi="Arial" w:cs="Arial"/>
        </w:rPr>
        <w:t>society</w:t>
      </w:r>
      <w:r w:rsidRPr="00676089">
        <w:rPr>
          <w:rFonts w:ascii="Arial" w:hAnsi="Arial" w:cs="Arial"/>
          <w:spacing w:val="-4"/>
        </w:rPr>
        <w:t xml:space="preserve"> </w:t>
      </w:r>
      <w:r w:rsidRPr="00676089">
        <w:rPr>
          <w:rFonts w:ascii="Arial" w:hAnsi="Arial" w:cs="Arial"/>
        </w:rPr>
        <w:t>charges.</w:t>
      </w:r>
    </w:p>
    <w:p w14:paraId="54A6860E"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Set</w:t>
      </w:r>
      <w:r w:rsidRPr="00676089">
        <w:rPr>
          <w:rFonts w:ascii="Arial" w:hAnsi="Arial" w:cs="Arial"/>
          <w:spacing w:val="-3"/>
        </w:rPr>
        <w:t xml:space="preserve"> </w:t>
      </w:r>
      <w:r w:rsidRPr="00676089">
        <w:rPr>
          <w:rFonts w:ascii="Arial" w:hAnsi="Arial" w:cs="Arial"/>
        </w:rPr>
        <w:t>rules</w:t>
      </w:r>
      <w:r w:rsidRPr="00676089">
        <w:rPr>
          <w:rFonts w:ascii="Arial" w:hAnsi="Arial" w:cs="Arial"/>
          <w:spacing w:val="-4"/>
        </w:rPr>
        <w:t xml:space="preserve"> </w:t>
      </w:r>
      <w:r w:rsidRPr="00676089">
        <w:rPr>
          <w:rFonts w:ascii="Arial" w:hAnsi="Arial" w:cs="Arial"/>
        </w:rPr>
        <w:t>based</w:t>
      </w:r>
      <w:r w:rsidRPr="00676089">
        <w:rPr>
          <w:rFonts w:ascii="Arial" w:hAnsi="Arial" w:cs="Arial"/>
          <w:spacing w:val="-3"/>
        </w:rPr>
        <w:t xml:space="preserve"> </w:t>
      </w:r>
      <w:r w:rsidRPr="00676089">
        <w:rPr>
          <w:rFonts w:ascii="Arial" w:hAnsi="Arial" w:cs="Arial"/>
        </w:rPr>
        <w:t>on</w:t>
      </w:r>
      <w:r w:rsidRPr="00676089">
        <w:rPr>
          <w:rFonts w:ascii="Arial" w:hAnsi="Arial" w:cs="Arial"/>
          <w:spacing w:val="2"/>
        </w:rPr>
        <w:t xml:space="preserve"> </w:t>
      </w:r>
      <w:r w:rsidRPr="00676089">
        <w:rPr>
          <w:rFonts w:ascii="Arial" w:hAnsi="Arial" w:cs="Arial"/>
        </w:rPr>
        <w:t>size</w:t>
      </w:r>
      <w:r w:rsidRPr="00676089">
        <w:rPr>
          <w:rFonts w:ascii="Arial" w:hAnsi="Arial" w:cs="Arial"/>
          <w:spacing w:val="2"/>
        </w:rPr>
        <w:t xml:space="preserve"> </w:t>
      </w:r>
      <w:r w:rsidRPr="00676089">
        <w:rPr>
          <w:rFonts w:ascii="Arial" w:hAnsi="Arial" w:cs="Arial"/>
        </w:rPr>
        <w:t>of flat</w:t>
      </w:r>
      <w:r w:rsidRPr="00676089">
        <w:rPr>
          <w:rFonts w:ascii="Arial" w:hAnsi="Arial" w:cs="Arial"/>
          <w:spacing w:val="-2"/>
        </w:rPr>
        <w:t xml:space="preserve"> </w:t>
      </w:r>
      <w:r w:rsidRPr="00676089">
        <w:rPr>
          <w:rFonts w:ascii="Arial" w:hAnsi="Arial" w:cs="Arial"/>
        </w:rPr>
        <w:t>or</w:t>
      </w:r>
      <w:r w:rsidRPr="00676089">
        <w:rPr>
          <w:rFonts w:ascii="Arial" w:hAnsi="Arial" w:cs="Arial"/>
          <w:spacing w:val="-4"/>
        </w:rPr>
        <w:t xml:space="preserve"> </w:t>
      </w:r>
      <w:r w:rsidRPr="00676089">
        <w:rPr>
          <w:rFonts w:ascii="Arial" w:hAnsi="Arial" w:cs="Arial"/>
        </w:rPr>
        <w:t>usage.</w:t>
      </w:r>
    </w:p>
    <w:p w14:paraId="1371AA25"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rPr>
      </w:pPr>
      <w:r w:rsidRPr="00676089">
        <w:rPr>
          <w:rFonts w:ascii="Arial" w:hAnsi="Arial" w:cs="Arial"/>
        </w:rPr>
        <w:t>Invoicing</w:t>
      </w:r>
      <w:r w:rsidRPr="00676089">
        <w:rPr>
          <w:rFonts w:ascii="Arial" w:hAnsi="Arial" w:cs="Arial"/>
          <w:spacing w:val="-6"/>
        </w:rPr>
        <w:t xml:space="preserve"> </w:t>
      </w:r>
      <w:r w:rsidRPr="00676089">
        <w:rPr>
          <w:rFonts w:ascii="Arial" w:hAnsi="Arial" w:cs="Arial"/>
        </w:rPr>
        <w:t>for</w:t>
      </w:r>
      <w:r w:rsidRPr="00676089">
        <w:rPr>
          <w:rFonts w:ascii="Arial" w:hAnsi="Arial" w:cs="Arial"/>
          <w:spacing w:val="-1"/>
        </w:rPr>
        <w:t xml:space="preserve"> </w:t>
      </w:r>
      <w:r w:rsidRPr="00676089">
        <w:rPr>
          <w:rFonts w:ascii="Arial" w:hAnsi="Arial" w:cs="Arial"/>
        </w:rPr>
        <w:t>groups</w:t>
      </w:r>
      <w:r w:rsidRPr="00676089">
        <w:rPr>
          <w:rFonts w:ascii="Arial" w:hAnsi="Arial" w:cs="Arial"/>
          <w:spacing w:val="-3"/>
        </w:rPr>
        <w:t xml:space="preserve"> </w:t>
      </w:r>
      <w:r w:rsidRPr="00676089">
        <w:rPr>
          <w:rFonts w:ascii="Arial" w:hAnsi="Arial" w:cs="Arial"/>
        </w:rPr>
        <w:t>or</w:t>
      </w:r>
      <w:r w:rsidRPr="00676089">
        <w:rPr>
          <w:rFonts w:ascii="Arial" w:hAnsi="Arial" w:cs="Arial"/>
          <w:spacing w:val="-2"/>
        </w:rPr>
        <w:t xml:space="preserve"> </w:t>
      </w:r>
      <w:r w:rsidRPr="00676089">
        <w:rPr>
          <w:rFonts w:ascii="Arial" w:hAnsi="Arial" w:cs="Arial"/>
        </w:rPr>
        <w:t>individuals.</w:t>
      </w:r>
    </w:p>
    <w:p w14:paraId="0A9905DE" w14:textId="77777777" w:rsidR="002A52C6" w:rsidRPr="006162F2"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b/>
        </w:rPr>
      </w:pPr>
      <w:r w:rsidRPr="006162F2">
        <w:rPr>
          <w:rFonts w:ascii="Arial" w:hAnsi="Arial" w:cs="Arial"/>
          <w:b/>
        </w:rPr>
        <w:t>Option</w:t>
      </w:r>
      <w:r w:rsidRPr="006162F2">
        <w:rPr>
          <w:rFonts w:ascii="Arial" w:hAnsi="Arial" w:cs="Arial"/>
          <w:b/>
          <w:spacing w:val="-1"/>
        </w:rPr>
        <w:t xml:space="preserve"> </w:t>
      </w:r>
      <w:r w:rsidRPr="006162F2">
        <w:rPr>
          <w:rFonts w:ascii="Arial" w:hAnsi="Arial" w:cs="Arial"/>
          <w:b/>
        </w:rPr>
        <w:t>to</w:t>
      </w:r>
      <w:r w:rsidRPr="006162F2">
        <w:rPr>
          <w:rFonts w:ascii="Arial" w:hAnsi="Arial" w:cs="Arial"/>
          <w:b/>
          <w:spacing w:val="-1"/>
        </w:rPr>
        <w:t xml:space="preserve"> </w:t>
      </w:r>
      <w:r w:rsidRPr="006162F2">
        <w:rPr>
          <w:rFonts w:ascii="Arial" w:hAnsi="Arial" w:cs="Arial"/>
          <w:b/>
        </w:rPr>
        <w:t>configure</w:t>
      </w:r>
      <w:r w:rsidRPr="006162F2">
        <w:rPr>
          <w:rFonts w:ascii="Arial" w:hAnsi="Arial" w:cs="Arial"/>
          <w:b/>
          <w:spacing w:val="-5"/>
        </w:rPr>
        <w:t xml:space="preserve"> </w:t>
      </w:r>
      <w:r w:rsidRPr="006162F2">
        <w:rPr>
          <w:rFonts w:ascii="Arial" w:hAnsi="Arial" w:cs="Arial"/>
          <w:b/>
        </w:rPr>
        <w:t>any</w:t>
      </w:r>
      <w:r w:rsidRPr="006162F2">
        <w:rPr>
          <w:rFonts w:ascii="Arial" w:hAnsi="Arial" w:cs="Arial"/>
          <w:b/>
          <w:spacing w:val="-4"/>
        </w:rPr>
        <w:t xml:space="preserve"> </w:t>
      </w:r>
      <w:r w:rsidRPr="006162F2">
        <w:rPr>
          <w:rFonts w:ascii="Arial" w:hAnsi="Arial" w:cs="Arial"/>
          <w:b/>
        </w:rPr>
        <w:t>kind of penalty.</w:t>
      </w:r>
    </w:p>
    <w:p w14:paraId="2B82C082"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Bulk</w:t>
      </w:r>
      <w:r w:rsidRPr="00676089">
        <w:rPr>
          <w:rFonts w:ascii="Arial" w:hAnsi="Arial" w:cs="Arial"/>
          <w:spacing w:val="-6"/>
        </w:rPr>
        <w:t xml:space="preserve"> </w:t>
      </w:r>
      <w:r w:rsidRPr="00676089">
        <w:rPr>
          <w:rFonts w:ascii="Arial" w:hAnsi="Arial" w:cs="Arial"/>
        </w:rPr>
        <w:t>charge</w:t>
      </w:r>
      <w:r w:rsidRPr="00676089">
        <w:rPr>
          <w:rFonts w:ascii="Arial" w:hAnsi="Arial" w:cs="Arial"/>
          <w:spacing w:val="-3"/>
        </w:rPr>
        <w:t xml:space="preserve"> </w:t>
      </w:r>
      <w:r w:rsidRPr="00676089">
        <w:rPr>
          <w:rFonts w:ascii="Arial" w:hAnsi="Arial" w:cs="Arial"/>
        </w:rPr>
        <w:t>items</w:t>
      </w:r>
      <w:r w:rsidRPr="00676089">
        <w:rPr>
          <w:rFonts w:ascii="Arial" w:hAnsi="Arial" w:cs="Arial"/>
          <w:spacing w:val="-5"/>
        </w:rPr>
        <w:t xml:space="preserve"> </w:t>
      </w:r>
      <w:r w:rsidRPr="00676089">
        <w:rPr>
          <w:rFonts w:ascii="Arial" w:hAnsi="Arial" w:cs="Arial"/>
        </w:rPr>
        <w:t>for</w:t>
      </w:r>
      <w:r w:rsidRPr="00676089">
        <w:rPr>
          <w:rFonts w:ascii="Arial" w:hAnsi="Arial" w:cs="Arial"/>
          <w:spacing w:val="-4"/>
        </w:rPr>
        <w:t xml:space="preserve"> </w:t>
      </w:r>
      <w:r w:rsidRPr="00676089">
        <w:rPr>
          <w:rFonts w:ascii="Arial" w:hAnsi="Arial" w:cs="Arial"/>
        </w:rPr>
        <w:t>invoicing.</w:t>
      </w:r>
    </w:p>
    <w:p w14:paraId="5220112B"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Ability</w:t>
      </w:r>
      <w:r w:rsidRPr="00676089">
        <w:rPr>
          <w:rFonts w:ascii="Arial" w:hAnsi="Arial" w:cs="Arial"/>
          <w:spacing w:val="-5"/>
        </w:rPr>
        <w:t xml:space="preserve"> </w:t>
      </w:r>
      <w:r w:rsidRPr="00676089">
        <w:rPr>
          <w:rFonts w:ascii="Arial" w:hAnsi="Arial" w:cs="Arial"/>
        </w:rPr>
        <w:t>to</w:t>
      </w:r>
      <w:r w:rsidRPr="00676089">
        <w:rPr>
          <w:rFonts w:ascii="Arial" w:hAnsi="Arial" w:cs="Arial"/>
          <w:spacing w:val="-1"/>
        </w:rPr>
        <w:t xml:space="preserve"> </w:t>
      </w:r>
      <w:r w:rsidRPr="00676089">
        <w:rPr>
          <w:rFonts w:ascii="Arial" w:hAnsi="Arial" w:cs="Arial"/>
        </w:rPr>
        <w:t>collect</w:t>
      </w:r>
      <w:r w:rsidRPr="00676089">
        <w:rPr>
          <w:rFonts w:ascii="Arial" w:hAnsi="Arial" w:cs="Arial"/>
          <w:spacing w:val="-5"/>
        </w:rPr>
        <w:t xml:space="preserve"> </w:t>
      </w:r>
      <w:r w:rsidRPr="00676089">
        <w:rPr>
          <w:rFonts w:ascii="Arial" w:hAnsi="Arial" w:cs="Arial"/>
        </w:rPr>
        <w:t>payment</w:t>
      </w:r>
      <w:r w:rsidRPr="00676089">
        <w:rPr>
          <w:rFonts w:ascii="Arial" w:hAnsi="Arial" w:cs="Arial"/>
          <w:spacing w:val="-5"/>
        </w:rPr>
        <w:t xml:space="preserve"> </w:t>
      </w:r>
      <w:r w:rsidRPr="00676089">
        <w:rPr>
          <w:rFonts w:ascii="Arial" w:hAnsi="Arial" w:cs="Arial"/>
        </w:rPr>
        <w:t>online</w:t>
      </w:r>
    </w:p>
    <w:p w14:paraId="333F8593"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Ability</w:t>
      </w:r>
      <w:r w:rsidRPr="00676089">
        <w:rPr>
          <w:rFonts w:ascii="Arial" w:hAnsi="Arial" w:cs="Arial"/>
          <w:spacing w:val="-3"/>
        </w:rPr>
        <w:t xml:space="preserve"> </w:t>
      </w:r>
      <w:r w:rsidRPr="00676089">
        <w:rPr>
          <w:rFonts w:ascii="Arial" w:hAnsi="Arial" w:cs="Arial"/>
        </w:rPr>
        <w:t>to accept</w:t>
      </w:r>
      <w:r w:rsidRPr="00676089">
        <w:rPr>
          <w:rFonts w:ascii="Arial" w:hAnsi="Arial" w:cs="Arial"/>
          <w:spacing w:val="-4"/>
        </w:rPr>
        <w:t xml:space="preserve"> </w:t>
      </w:r>
      <w:r w:rsidRPr="00676089">
        <w:rPr>
          <w:rFonts w:ascii="Arial" w:hAnsi="Arial" w:cs="Arial"/>
        </w:rPr>
        <w:t>payment</w:t>
      </w:r>
      <w:r w:rsidRPr="00676089">
        <w:rPr>
          <w:rFonts w:ascii="Arial" w:hAnsi="Arial" w:cs="Arial"/>
          <w:spacing w:val="-3"/>
        </w:rPr>
        <w:t xml:space="preserve"> </w:t>
      </w:r>
      <w:r w:rsidRPr="00676089">
        <w:rPr>
          <w:rFonts w:ascii="Arial" w:hAnsi="Arial" w:cs="Arial"/>
        </w:rPr>
        <w:t>by</w:t>
      </w:r>
      <w:r w:rsidRPr="00676089">
        <w:rPr>
          <w:rFonts w:ascii="Arial" w:hAnsi="Arial" w:cs="Arial"/>
          <w:spacing w:val="-3"/>
        </w:rPr>
        <w:t xml:space="preserve"> </w:t>
      </w:r>
      <w:r w:rsidRPr="00676089">
        <w:rPr>
          <w:rFonts w:ascii="Arial" w:hAnsi="Arial" w:cs="Arial"/>
        </w:rPr>
        <w:t>EMI</w:t>
      </w:r>
    </w:p>
    <w:p w14:paraId="26F421E9" w14:textId="77777777" w:rsidR="002A52C6" w:rsidRPr="006162F2"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b/>
        </w:rPr>
      </w:pPr>
      <w:r w:rsidRPr="006162F2">
        <w:rPr>
          <w:rFonts w:ascii="Arial" w:hAnsi="Arial" w:cs="Arial"/>
          <w:b/>
        </w:rPr>
        <w:t>Collect</w:t>
      </w:r>
      <w:r w:rsidRPr="006162F2">
        <w:rPr>
          <w:rFonts w:ascii="Arial" w:hAnsi="Arial" w:cs="Arial"/>
          <w:b/>
          <w:spacing w:val="-5"/>
        </w:rPr>
        <w:t xml:space="preserve"> </w:t>
      </w:r>
      <w:r w:rsidRPr="006162F2">
        <w:rPr>
          <w:rFonts w:ascii="Arial" w:hAnsi="Arial" w:cs="Arial"/>
          <w:b/>
        </w:rPr>
        <w:t>partial</w:t>
      </w:r>
      <w:r w:rsidRPr="006162F2">
        <w:rPr>
          <w:rFonts w:ascii="Arial" w:hAnsi="Arial" w:cs="Arial"/>
          <w:b/>
          <w:spacing w:val="-7"/>
        </w:rPr>
        <w:t xml:space="preserve"> </w:t>
      </w:r>
      <w:r w:rsidRPr="006162F2">
        <w:rPr>
          <w:rFonts w:ascii="Arial" w:hAnsi="Arial" w:cs="Arial"/>
          <w:b/>
        </w:rPr>
        <w:t>payments</w:t>
      </w:r>
    </w:p>
    <w:p w14:paraId="7EC5A263"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rPr>
      </w:pPr>
      <w:r w:rsidRPr="00676089">
        <w:rPr>
          <w:rFonts w:ascii="Arial" w:hAnsi="Arial" w:cs="Arial"/>
        </w:rPr>
        <w:t>Mobile</w:t>
      </w:r>
      <w:r w:rsidRPr="00676089">
        <w:rPr>
          <w:rFonts w:ascii="Arial" w:hAnsi="Arial" w:cs="Arial"/>
          <w:spacing w:val="-7"/>
        </w:rPr>
        <w:t xml:space="preserve"> </w:t>
      </w:r>
      <w:r w:rsidRPr="00676089">
        <w:rPr>
          <w:rFonts w:ascii="Arial" w:hAnsi="Arial" w:cs="Arial"/>
        </w:rPr>
        <w:t>dashboard</w:t>
      </w:r>
      <w:r w:rsidRPr="00676089">
        <w:rPr>
          <w:rFonts w:ascii="Arial" w:hAnsi="Arial" w:cs="Arial"/>
          <w:spacing w:val="-2"/>
        </w:rPr>
        <w:t xml:space="preserve"> </w:t>
      </w:r>
      <w:r w:rsidRPr="00676089">
        <w:rPr>
          <w:rFonts w:ascii="Arial" w:hAnsi="Arial" w:cs="Arial"/>
        </w:rPr>
        <w:t>for</w:t>
      </w:r>
      <w:r w:rsidRPr="00676089">
        <w:rPr>
          <w:rFonts w:ascii="Arial" w:hAnsi="Arial" w:cs="Arial"/>
          <w:spacing w:val="-3"/>
        </w:rPr>
        <w:t xml:space="preserve"> </w:t>
      </w:r>
      <w:r w:rsidRPr="00676089">
        <w:rPr>
          <w:rFonts w:ascii="Arial" w:hAnsi="Arial" w:cs="Arial"/>
        </w:rPr>
        <w:t>residents</w:t>
      </w:r>
    </w:p>
    <w:p w14:paraId="7EF39963" w14:textId="77777777" w:rsidR="002A52C6" w:rsidRPr="006162F2"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b/>
        </w:rPr>
      </w:pPr>
      <w:r w:rsidRPr="006162F2">
        <w:rPr>
          <w:rFonts w:ascii="Arial" w:hAnsi="Arial" w:cs="Arial"/>
          <w:b/>
        </w:rPr>
        <w:t>View</w:t>
      </w:r>
      <w:r w:rsidRPr="006162F2">
        <w:rPr>
          <w:rFonts w:ascii="Arial" w:hAnsi="Arial" w:cs="Arial"/>
          <w:b/>
          <w:spacing w:val="-4"/>
        </w:rPr>
        <w:t xml:space="preserve"> </w:t>
      </w:r>
      <w:r w:rsidRPr="006162F2">
        <w:rPr>
          <w:rFonts w:ascii="Arial" w:hAnsi="Arial" w:cs="Arial"/>
          <w:b/>
        </w:rPr>
        <w:t>dues</w:t>
      </w:r>
      <w:r w:rsidRPr="006162F2">
        <w:rPr>
          <w:rFonts w:ascii="Arial" w:hAnsi="Arial" w:cs="Arial"/>
          <w:b/>
          <w:spacing w:val="-4"/>
        </w:rPr>
        <w:t xml:space="preserve"> </w:t>
      </w:r>
      <w:r w:rsidRPr="006162F2">
        <w:rPr>
          <w:rFonts w:ascii="Arial" w:hAnsi="Arial" w:cs="Arial"/>
          <w:b/>
        </w:rPr>
        <w:t>based</w:t>
      </w:r>
      <w:r w:rsidRPr="006162F2">
        <w:rPr>
          <w:rFonts w:ascii="Arial" w:hAnsi="Arial" w:cs="Arial"/>
          <w:b/>
          <w:spacing w:val="-1"/>
        </w:rPr>
        <w:t xml:space="preserve"> </w:t>
      </w:r>
      <w:r w:rsidRPr="006162F2">
        <w:rPr>
          <w:rFonts w:ascii="Arial" w:hAnsi="Arial" w:cs="Arial"/>
          <w:b/>
        </w:rPr>
        <w:t>on</w:t>
      </w:r>
      <w:r w:rsidRPr="006162F2">
        <w:rPr>
          <w:rFonts w:ascii="Arial" w:hAnsi="Arial" w:cs="Arial"/>
          <w:b/>
          <w:spacing w:val="-2"/>
        </w:rPr>
        <w:t xml:space="preserve"> </w:t>
      </w:r>
      <w:r w:rsidRPr="006162F2">
        <w:rPr>
          <w:rFonts w:ascii="Arial" w:hAnsi="Arial" w:cs="Arial"/>
          <w:b/>
        </w:rPr>
        <w:t>selected</w:t>
      </w:r>
      <w:r w:rsidRPr="006162F2">
        <w:rPr>
          <w:rFonts w:ascii="Arial" w:hAnsi="Arial" w:cs="Arial"/>
          <w:b/>
          <w:spacing w:val="-1"/>
        </w:rPr>
        <w:t xml:space="preserve"> </w:t>
      </w:r>
      <w:r w:rsidRPr="006162F2">
        <w:rPr>
          <w:rFonts w:ascii="Arial" w:hAnsi="Arial" w:cs="Arial"/>
          <w:b/>
        </w:rPr>
        <w:t>date</w:t>
      </w:r>
    </w:p>
    <w:p w14:paraId="62505AAE" w14:textId="77777777" w:rsidR="002A52C6" w:rsidRPr="00676089" w:rsidRDefault="002A52C6" w:rsidP="002A52C6">
      <w:pPr>
        <w:pStyle w:val="BodyText"/>
        <w:spacing w:before="9"/>
        <w:rPr>
          <w:rFonts w:ascii="Arial" w:hAnsi="Arial" w:cs="Arial"/>
          <w:sz w:val="21"/>
        </w:rPr>
      </w:pPr>
    </w:p>
    <w:p w14:paraId="3FB3BED2" w14:textId="77777777" w:rsidR="002A52C6" w:rsidRPr="00676089" w:rsidRDefault="002A52C6" w:rsidP="002A52C6">
      <w:pPr>
        <w:pStyle w:val="Heading3"/>
      </w:pPr>
      <w:bookmarkStart w:id="1" w:name="Payment_collection"/>
      <w:bookmarkEnd w:id="1"/>
      <w:r w:rsidRPr="00676089">
        <w:t>Payment</w:t>
      </w:r>
      <w:r w:rsidRPr="00676089">
        <w:rPr>
          <w:spacing w:val="-4"/>
        </w:rPr>
        <w:t xml:space="preserve"> </w:t>
      </w:r>
      <w:r w:rsidRPr="00676089">
        <w:t>collection</w:t>
      </w:r>
    </w:p>
    <w:p w14:paraId="6DAC508F" w14:textId="77777777" w:rsidR="002A52C6" w:rsidRPr="00676089" w:rsidRDefault="002A52C6" w:rsidP="002A52C6">
      <w:pPr>
        <w:pStyle w:val="BodyText"/>
        <w:spacing w:before="3"/>
        <w:rPr>
          <w:rFonts w:ascii="Arial" w:hAnsi="Arial" w:cs="Arial"/>
          <w:b/>
          <w:i/>
          <w:sz w:val="23"/>
        </w:rPr>
      </w:pPr>
    </w:p>
    <w:p w14:paraId="069B68BA" w14:textId="77777777" w:rsidR="002A52C6" w:rsidRPr="006162F2" w:rsidRDefault="002A52C6" w:rsidP="002A52C6">
      <w:pPr>
        <w:pStyle w:val="ListParagraph"/>
        <w:widowControl w:val="0"/>
        <w:numPr>
          <w:ilvl w:val="1"/>
          <w:numId w:val="13"/>
        </w:numPr>
        <w:tabs>
          <w:tab w:val="left" w:pos="860"/>
          <w:tab w:val="left" w:pos="861"/>
        </w:tabs>
        <w:autoSpaceDE w:val="0"/>
        <w:autoSpaceDN w:val="0"/>
        <w:spacing w:after="0" w:line="240" w:lineRule="auto"/>
        <w:ind w:hanging="361"/>
        <w:contextualSpacing w:val="0"/>
        <w:rPr>
          <w:rFonts w:ascii="Arial" w:hAnsi="Arial" w:cs="Arial"/>
          <w:b/>
        </w:rPr>
      </w:pPr>
      <w:r w:rsidRPr="006162F2">
        <w:rPr>
          <w:rFonts w:ascii="Arial" w:hAnsi="Arial" w:cs="Arial"/>
          <w:b/>
        </w:rPr>
        <w:t>Capture</w:t>
      </w:r>
      <w:r w:rsidRPr="006162F2">
        <w:rPr>
          <w:rFonts w:ascii="Arial" w:hAnsi="Arial" w:cs="Arial"/>
          <w:b/>
          <w:spacing w:val="-5"/>
        </w:rPr>
        <w:t xml:space="preserve"> </w:t>
      </w:r>
      <w:r w:rsidRPr="006162F2">
        <w:rPr>
          <w:rFonts w:ascii="Arial" w:hAnsi="Arial" w:cs="Arial"/>
          <w:b/>
        </w:rPr>
        <w:t>all</w:t>
      </w:r>
      <w:r w:rsidRPr="006162F2">
        <w:rPr>
          <w:rFonts w:ascii="Arial" w:hAnsi="Arial" w:cs="Arial"/>
          <w:b/>
          <w:spacing w:val="-5"/>
        </w:rPr>
        <w:t xml:space="preserve"> </w:t>
      </w:r>
      <w:r w:rsidRPr="006162F2">
        <w:rPr>
          <w:rFonts w:ascii="Arial" w:hAnsi="Arial" w:cs="Arial"/>
          <w:b/>
        </w:rPr>
        <w:t>payment</w:t>
      </w:r>
      <w:r w:rsidRPr="006162F2">
        <w:rPr>
          <w:rFonts w:ascii="Arial" w:hAnsi="Arial" w:cs="Arial"/>
          <w:b/>
          <w:spacing w:val="-3"/>
        </w:rPr>
        <w:t xml:space="preserve"> </w:t>
      </w:r>
      <w:r w:rsidRPr="006162F2">
        <w:rPr>
          <w:rFonts w:ascii="Arial" w:hAnsi="Arial" w:cs="Arial"/>
          <w:b/>
        </w:rPr>
        <w:t>collection</w:t>
      </w:r>
      <w:r w:rsidRPr="006162F2">
        <w:rPr>
          <w:rFonts w:ascii="Arial" w:hAnsi="Arial" w:cs="Arial"/>
          <w:b/>
          <w:spacing w:val="4"/>
        </w:rPr>
        <w:t xml:space="preserve"> </w:t>
      </w:r>
      <w:r w:rsidRPr="006162F2">
        <w:rPr>
          <w:rFonts w:ascii="Arial" w:hAnsi="Arial" w:cs="Arial"/>
          <w:b/>
        </w:rPr>
        <w:t>modes.</w:t>
      </w:r>
    </w:p>
    <w:p w14:paraId="130D54E8"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5" w:after="0" w:line="240" w:lineRule="auto"/>
        <w:ind w:hanging="361"/>
        <w:contextualSpacing w:val="0"/>
        <w:rPr>
          <w:rFonts w:ascii="Arial" w:hAnsi="Arial" w:cs="Arial"/>
        </w:rPr>
      </w:pPr>
      <w:r w:rsidRPr="00676089">
        <w:rPr>
          <w:rFonts w:ascii="Arial" w:hAnsi="Arial" w:cs="Arial"/>
        </w:rPr>
        <w:t>Accept</w:t>
      </w:r>
      <w:r w:rsidRPr="00676089">
        <w:rPr>
          <w:rFonts w:ascii="Arial" w:hAnsi="Arial" w:cs="Arial"/>
          <w:spacing w:val="-2"/>
        </w:rPr>
        <w:t xml:space="preserve"> </w:t>
      </w:r>
      <w:r w:rsidRPr="00676089">
        <w:rPr>
          <w:rFonts w:ascii="Arial" w:hAnsi="Arial" w:cs="Arial"/>
        </w:rPr>
        <w:t>partial</w:t>
      </w:r>
      <w:r w:rsidRPr="00676089">
        <w:rPr>
          <w:rFonts w:ascii="Arial" w:hAnsi="Arial" w:cs="Arial"/>
          <w:spacing w:val="-5"/>
        </w:rPr>
        <w:t xml:space="preserve"> </w:t>
      </w:r>
      <w:r w:rsidRPr="00676089">
        <w:rPr>
          <w:rFonts w:ascii="Arial" w:hAnsi="Arial" w:cs="Arial"/>
        </w:rPr>
        <w:t>payment</w:t>
      </w:r>
      <w:r w:rsidRPr="00676089">
        <w:rPr>
          <w:rFonts w:ascii="Arial" w:hAnsi="Arial" w:cs="Arial"/>
          <w:spacing w:val="-2"/>
        </w:rPr>
        <w:t xml:space="preserve"> </w:t>
      </w:r>
      <w:r w:rsidRPr="00676089">
        <w:rPr>
          <w:rFonts w:ascii="Arial" w:hAnsi="Arial" w:cs="Arial"/>
        </w:rPr>
        <w:t>of</w:t>
      </w:r>
      <w:r w:rsidRPr="00676089">
        <w:rPr>
          <w:rFonts w:ascii="Arial" w:hAnsi="Arial" w:cs="Arial"/>
          <w:spacing w:val="-2"/>
        </w:rPr>
        <w:t xml:space="preserve"> </w:t>
      </w:r>
      <w:r w:rsidRPr="00676089">
        <w:rPr>
          <w:rFonts w:ascii="Arial" w:hAnsi="Arial" w:cs="Arial"/>
        </w:rPr>
        <w:t>charges.</w:t>
      </w:r>
    </w:p>
    <w:p w14:paraId="017EF7A4"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162F2">
        <w:rPr>
          <w:rFonts w:ascii="Arial" w:hAnsi="Arial" w:cs="Arial"/>
        </w:rPr>
        <w:t>Acknowledge</w:t>
      </w:r>
      <w:r w:rsidRPr="006162F2">
        <w:rPr>
          <w:rFonts w:ascii="Arial" w:hAnsi="Arial" w:cs="Arial"/>
          <w:spacing w:val="-6"/>
        </w:rPr>
        <w:t xml:space="preserve"> </w:t>
      </w:r>
      <w:r w:rsidRPr="006162F2">
        <w:rPr>
          <w:rFonts w:ascii="Arial" w:hAnsi="Arial" w:cs="Arial"/>
        </w:rPr>
        <w:t>payment</w:t>
      </w:r>
      <w:r w:rsidRPr="006162F2">
        <w:rPr>
          <w:rFonts w:ascii="Arial" w:hAnsi="Arial" w:cs="Arial"/>
          <w:spacing w:val="-5"/>
        </w:rPr>
        <w:t xml:space="preserve"> </w:t>
      </w:r>
      <w:r w:rsidRPr="006162F2">
        <w:rPr>
          <w:rFonts w:ascii="Arial" w:hAnsi="Arial" w:cs="Arial"/>
        </w:rPr>
        <w:t>via</w:t>
      </w:r>
      <w:r w:rsidRPr="006162F2">
        <w:rPr>
          <w:rFonts w:ascii="Arial" w:hAnsi="Arial" w:cs="Arial"/>
          <w:spacing w:val="-2"/>
        </w:rPr>
        <w:t xml:space="preserve"> </w:t>
      </w:r>
      <w:r w:rsidRPr="006162F2">
        <w:rPr>
          <w:rFonts w:ascii="Arial" w:hAnsi="Arial" w:cs="Arial"/>
        </w:rPr>
        <w:t>email</w:t>
      </w:r>
      <w:r w:rsidRPr="00676089">
        <w:rPr>
          <w:rFonts w:ascii="Arial" w:hAnsi="Arial" w:cs="Arial"/>
        </w:rPr>
        <w:t>/SMS/</w:t>
      </w:r>
      <w:proofErr w:type="spellStart"/>
      <w:r w:rsidRPr="00676089">
        <w:rPr>
          <w:rFonts w:ascii="Arial" w:hAnsi="Arial" w:cs="Arial"/>
        </w:rPr>
        <w:t>Whatsapp</w:t>
      </w:r>
      <w:proofErr w:type="spellEnd"/>
      <w:r w:rsidRPr="00676089">
        <w:rPr>
          <w:rFonts w:ascii="Arial" w:hAnsi="Arial" w:cs="Arial"/>
        </w:rPr>
        <w:t>.</w:t>
      </w:r>
    </w:p>
    <w:p w14:paraId="7EEEFA42"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Bulk</w:t>
      </w:r>
      <w:r w:rsidRPr="00676089">
        <w:rPr>
          <w:rFonts w:ascii="Arial" w:hAnsi="Arial" w:cs="Arial"/>
          <w:spacing w:val="-3"/>
        </w:rPr>
        <w:t xml:space="preserve"> </w:t>
      </w:r>
      <w:r w:rsidRPr="00676089">
        <w:rPr>
          <w:rFonts w:ascii="Arial" w:hAnsi="Arial" w:cs="Arial"/>
        </w:rPr>
        <w:t>downloads of</w:t>
      </w:r>
      <w:r w:rsidRPr="00676089">
        <w:rPr>
          <w:rFonts w:ascii="Arial" w:hAnsi="Arial" w:cs="Arial"/>
          <w:spacing w:val="-4"/>
        </w:rPr>
        <w:t xml:space="preserve"> </w:t>
      </w:r>
      <w:r w:rsidRPr="00676089">
        <w:rPr>
          <w:rFonts w:ascii="Arial" w:hAnsi="Arial" w:cs="Arial"/>
        </w:rPr>
        <w:t>receipts.</w:t>
      </w:r>
    </w:p>
    <w:p w14:paraId="3103B236" w14:textId="19509B59" w:rsidR="002A52C6" w:rsidRPr="00676089"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rPr>
      </w:pPr>
      <w:bookmarkStart w:id="2" w:name="Reports_and_reconciliation"/>
      <w:bookmarkEnd w:id="2"/>
      <w:r w:rsidRPr="00676089">
        <w:rPr>
          <w:rFonts w:ascii="Arial" w:hAnsi="Arial" w:cs="Arial"/>
        </w:rPr>
        <w:t>Link/Configure</w:t>
      </w:r>
      <w:r w:rsidRPr="00676089">
        <w:rPr>
          <w:rFonts w:ascii="Arial" w:hAnsi="Arial" w:cs="Arial"/>
          <w:spacing w:val="-6"/>
        </w:rPr>
        <w:t xml:space="preserve"> </w:t>
      </w:r>
      <w:r w:rsidRPr="00676089">
        <w:rPr>
          <w:rFonts w:ascii="Arial" w:hAnsi="Arial" w:cs="Arial"/>
        </w:rPr>
        <w:t>bank</w:t>
      </w:r>
      <w:r w:rsidRPr="00676089">
        <w:rPr>
          <w:rFonts w:ascii="Arial" w:hAnsi="Arial" w:cs="Arial"/>
          <w:spacing w:val="-3"/>
        </w:rPr>
        <w:t xml:space="preserve"> </w:t>
      </w:r>
      <w:r w:rsidRPr="00676089">
        <w:rPr>
          <w:rFonts w:ascii="Arial" w:hAnsi="Arial" w:cs="Arial"/>
        </w:rPr>
        <w:t>account</w:t>
      </w:r>
      <w:r w:rsidRPr="00676089">
        <w:rPr>
          <w:rFonts w:ascii="Arial" w:hAnsi="Arial" w:cs="Arial"/>
          <w:spacing w:val="-4"/>
        </w:rPr>
        <w:t xml:space="preserve"> </w:t>
      </w:r>
      <w:r w:rsidRPr="00676089">
        <w:rPr>
          <w:rFonts w:ascii="Arial" w:hAnsi="Arial" w:cs="Arial"/>
        </w:rPr>
        <w:t>for</w:t>
      </w:r>
      <w:r w:rsidRPr="00676089">
        <w:rPr>
          <w:rFonts w:ascii="Arial" w:hAnsi="Arial" w:cs="Arial"/>
          <w:spacing w:val="-2"/>
        </w:rPr>
        <w:t xml:space="preserve"> </w:t>
      </w:r>
      <w:r w:rsidRPr="00676089">
        <w:rPr>
          <w:rFonts w:ascii="Arial" w:hAnsi="Arial" w:cs="Arial"/>
        </w:rPr>
        <w:t xml:space="preserve">selected </w:t>
      </w:r>
      <w:proofErr w:type="spellStart"/>
      <w:r w:rsidRPr="00676089">
        <w:rPr>
          <w:rFonts w:ascii="Arial" w:hAnsi="Arial" w:cs="Arial"/>
        </w:rPr>
        <w:t>bills.</w:t>
      </w:r>
      <w:r w:rsidR="006162F2">
        <w:rPr>
          <w:rFonts w:ascii="Arial" w:hAnsi="Arial" w:cs="Arial"/>
        </w:rPr>
        <w:t>x</w:t>
      </w:r>
      <w:proofErr w:type="spellEnd"/>
    </w:p>
    <w:p w14:paraId="75D886C6" w14:textId="77777777" w:rsidR="002A52C6" w:rsidRDefault="002A52C6" w:rsidP="002A52C6">
      <w:pPr>
        <w:pStyle w:val="Heading3"/>
        <w:spacing w:before="1"/>
      </w:pPr>
    </w:p>
    <w:p w14:paraId="0EB74CDF" w14:textId="77777777" w:rsidR="002A52C6" w:rsidRPr="00676089" w:rsidRDefault="002A52C6" w:rsidP="002A52C6">
      <w:pPr>
        <w:pStyle w:val="Heading3"/>
        <w:spacing w:before="1"/>
      </w:pPr>
      <w:r w:rsidRPr="00676089">
        <w:t>Reports</w:t>
      </w:r>
      <w:r w:rsidRPr="00676089">
        <w:rPr>
          <w:spacing w:val="-1"/>
        </w:rPr>
        <w:t xml:space="preserve"> </w:t>
      </w:r>
      <w:r w:rsidRPr="00676089">
        <w:t>and</w:t>
      </w:r>
      <w:r w:rsidRPr="00676089">
        <w:rPr>
          <w:spacing w:val="-3"/>
        </w:rPr>
        <w:t xml:space="preserve"> </w:t>
      </w:r>
      <w:r w:rsidRPr="00676089">
        <w:t>reconciliation</w:t>
      </w:r>
    </w:p>
    <w:p w14:paraId="290CD311" w14:textId="77777777" w:rsidR="002A52C6" w:rsidRPr="00676089" w:rsidRDefault="002A52C6" w:rsidP="002A52C6">
      <w:pPr>
        <w:pStyle w:val="BodyText"/>
        <w:rPr>
          <w:rFonts w:ascii="Arial" w:hAnsi="Arial" w:cs="Arial"/>
          <w:b/>
          <w:i/>
          <w:sz w:val="24"/>
        </w:rPr>
      </w:pPr>
    </w:p>
    <w:p w14:paraId="6C09F4A9"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after="0" w:line="240" w:lineRule="auto"/>
        <w:ind w:hanging="361"/>
        <w:contextualSpacing w:val="0"/>
        <w:rPr>
          <w:rFonts w:ascii="Arial" w:hAnsi="Arial" w:cs="Arial"/>
        </w:rPr>
      </w:pPr>
      <w:r w:rsidRPr="00676089">
        <w:rPr>
          <w:rFonts w:ascii="Arial" w:hAnsi="Arial" w:cs="Arial"/>
        </w:rPr>
        <w:t>View</w:t>
      </w:r>
      <w:r w:rsidRPr="00676089">
        <w:rPr>
          <w:rFonts w:ascii="Arial" w:hAnsi="Arial" w:cs="Arial"/>
          <w:spacing w:val="-2"/>
        </w:rPr>
        <w:t xml:space="preserve"> </w:t>
      </w:r>
      <w:r w:rsidRPr="00676089">
        <w:rPr>
          <w:rFonts w:ascii="Arial" w:hAnsi="Arial" w:cs="Arial"/>
        </w:rPr>
        <w:t>date-wise dues</w:t>
      </w:r>
      <w:r w:rsidRPr="00676089">
        <w:rPr>
          <w:rFonts w:ascii="Arial" w:hAnsi="Arial" w:cs="Arial"/>
          <w:spacing w:val="-3"/>
        </w:rPr>
        <w:t xml:space="preserve"> </w:t>
      </w:r>
      <w:r w:rsidRPr="00676089">
        <w:rPr>
          <w:rFonts w:ascii="Arial" w:hAnsi="Arial" w:cs="Arial"/>
        </w:rPr>
        <w:t>for</w:t>
      </w:r>
      <w:r w:rsidRPr="00676089">
        <w:rPr>
          <w:rFonts w:ascii="Arial" w:hAnsi="Arial" w:cs="Arial"/>
          <w:spacing w:val="-1"/>
        </w:rPr>
        <w:t xml:space="preserve"> </w:t>
      </w:r>
      <w:r w:rsidRPr="00676089">
        <w:rPr>
          <w:rFonts w:ascii="Arial" w:hAnsi="Arial" w:cs="Arial"/>
        </w:rPr>
        <w:t>an account</w:t>
      </w:r>
      <w:r w:rsidRPr="00676089">
        <w:rPr>
          <w:rFonts w:ascii="Arial" w:hAnsi="Arial" w:cs="Arial"/>
          <w:spacing w:val="-4"/>
        </w:rPr>
        <w:t xml:space="preserve"> </w:t>
      </w:r>
      <w:r w:rsidRPr="00676089">
        <w:rPr>
          <w:rFonts w:ascii="Arial" w:hAnsi="Arial" w:cs="Arial"/>
        </w:rPr>
        <w:t>or</w:t>
      </w:r>
      <w:r w:rsidRPr="00676089">
        <w:rPr>
          <w:rFonts w:ascii="Arial" w:hAnsi="Arial" w:cs="Arial"/>
          <w:spacing w:val="-1"/>
        </w:rPr>
        <w:t xml:space="preserve"> </w:t>
      </w:r>
      <w:r w:rsidRPr="00676089">
        <w:rPr>
          <w:rFonts w:ascii="Arial" w:hAnsi="Arial" w:cs="Arial"/>
        </w:rPr>
        <w:t>bill.</w:t>
      </w:r>
    </w:p>
    <w:p w14:paraId="54FBEE28"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View</w:t>
      </w:r>
      <w:r w:rsidRPr="00676089">
        <w:rPr>
          <w:rFonts w:ascii="Arial" w:hAnsi="Arial" w:cs="Arial"/>
          <w:spacing w:val="-1"/>
        </w:rPr>
        <w:t xml:space="preserve"> </w:t>
      </w:r>
      <w:r w:rsidRPr="00676089">
        <w:rPr>
          <w:rFonts w:ascii="Arial" w:hAnsi="Arial" w:cs="Arial"/>
        </w:rPr>
        <w:t>payment</w:t>
      </w:r>
      <w:r w:rsidRPr="00676089">
        <w:rPr>
          <w:rFonts w:ascii="Arial" w:hAnsi="Arial" w:cs="Arial"/>
          <w:spacing w:val="-3"/>
        </w:rPr>
        <w:t xml:space="preserve"> </w:t>
      </w:r>
      <w:r w:rsidRPr="00676089">
        <w:rPr>
          <w:rFonts w:ascii="Arial" w:hAnsi="Arial" w:cs="Arial"/>
        </w:rPr>
        <w:t>collection</w:t>
      </w:r>
      <w:r w:rsidRPr="00676089">
        <w:rPr>
          <w:rFonts w:ascii="Arial" w:hAnsi="Arial" w:cs="Arial"/>
          <w:spacing w:val="1"/>
        </w:rPr>
        <w:t xml:space="preserve"> </w:t>
      </w:r>
      <w:r w:rsidRPr="00676089">
        <w:rPr>
          <w:rFonts w:ascii="Arial" w:hAnsi="Arial" w:cs="Arial"/>
        </w:rPr>
        <w:t>by</w:t>
      </w:r>
      <w:r w:rsidRPr="00676089">
        <w:rPr>
          <w:rFonts w:ascii="Arial" w:hAnsi="Arial" w:cs="Arial"/>
          <w:spacing w:val="-6"/>
        </w:rPr>
        <w:t xml:space="preserve"> </w:t>
      </w:r>
      <w:r w:rsidRPr="00676089">
        <w:rPr>
          <w:rFonts w:ascii="Arial" w:hAnsi="Arial" w:cs="Arial"/>
        </w:rPr>
        <w:t>account.</w:t>
      </w:r>
    </w:p>
    <w:p w14:paraId="5FEC4A9F"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rPr>
      </w:pPr>
      <w:r w:rsidRPr="00676089">
        <w:rPr>
          <w:rFonts w:ascii="Arial" w:hAnsi="Arial" w:cs="Arial"/>
        </w:rPr>
        <w:t>View</w:t>
      </w:r>
      <w:r w:rsidRPr="00676089">
        <w:rPr>
          <w:rFonts w:ascii="Arial" w:hAnsi="Arial" w:cs="Arial"/>
          <w:spacing w:val="-2"/>
        </w:rPr>
        <w:t xml:space="preserve"> </w:t>
      </w:r>
      <w:r w:rsidRPr="00676089">
        <w:rPr>
          <w:rFonts w:ascii="Arial" w:hAnsi="Arial" w:cs="Arial"/>
        </w:rPr>
        <w:t>collections</w:t>
      </w:r>
      <w:r w:rsidRPr="00676089">
        <w:rPr>
          <w:rFonts w:ascii="Arial" w:hAnsi="Arial" w:cs="Arial"/>
          <w:spacing w:val="-2"/>
        </w:rPr>
        <w:t xml:space="preserve"> </w:t>
      </w:r>
      <w:r w:rsidRPr="00676089">
        <w:rPr>
          <w:rFonts w:ascii="Arial" w:hAnsi="Arial" w:cs="Arial"/>
        </w:rPr>
        <w:t>based on</w:t>
      </w:r>
      <w:r w:rsidRPr="00676089">
        <w:rPr>
          <w:rFonts w:ascii="Arial" w:hAnsi="Arial" w:cs="Arial"/>
          <w:spacing w:val="1"/>
        </w:rPr>
        <w:t xml:space="preserve"> </w:t>
      </w:r>
      <w:r w:rsidRPr="00676089">
        <w:rPr>
          <w:rFonts w:ascii="Arial" w:hAnsi="Arial" w:cs="Arial"/>
        </w:rPr>
        <w:t>payment</w:t>
      </w:r>
      <w:r w:rsidRPr="00676089">
        <w:rPr>
          <w:rFonts w:ascii="Arial" w:hAnsi="Arial" w:cs="Arial"/>
          <w:spacing w:val="-4"/>
        </w:rPr>
        <w:t xml:space="preserve"> </w:t>
      </w:r>
      <w:r w:rsidRPr="00676089">
        <w:rPr>
          <w:rFonts w:ascii="Arial" w:hAnsi="Arial" w:cs="Arial"/>
        </w:rPr>
        <w:t>mode.</w:t>
      </w:r>
    </w:p>
    <w:p w14:paraId="06F7AAA7"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1" w:after="0" w:line="240" w:lineRule="auto"/>
        <w:ind w:hanging="361"/>
        <w:contextualSpacing w:val="0"/>
        <w:rPr>
          <w:rFonts w:ascii="Arial" w:hAnsi="Arial" w:cs="Arial"/>
        </w:rPr>
      </w:pPr>
      <w:r w:rsidRPr="00676089">
        <w:rPr>
          <w:rFonts w:ascii="Arial" w:hAnsi="Arial" w:cs="Arial"/>
        </w:rPr>
        <w:t>Auto-reconciliation.</w:t>
      </w:r>
    </w:p>
    <w:p w14:paraId="665A89EE" w14:textId="77777777" w:rsidR="002A52C6" w:rsidRPr="00676089" w:rsidRDefault="002A52C6" w:rsidP="002A52C6">
      <w:pPr>
        <w:pStyle w:val="ListParagraph"/>
        <w:widowControl w:val="0"/>
        <w:numPr>
          <w:ilvl w:val="1"/>
          <w:numId w:val="13"/>
        </w:numPr>
        <w:tabs>
          <w:tab w:val="left" w:pos="860"/>
          <w:tab w:val="left" w:pos="861"/>
        </w:tabs>
        <w:autoSpaceDE w:val="0"/>
        <w:autoSpaceDN w:val="0"/>
        <w:spacing w:before="10" w:after="0" w:line="240" w:lineRule="auto"/>
        <w:ind w:hanging="361"/>
        <w:contextualSpacing w:val="0"/>
        <w:rPr>
          <w:rFonts w:ascii="Arial" w:hAnsi="Arial" w:cs="Arial"/>
        </w:rPr>
      </w:pPr>
      <w:r w:rsidRPr="00676089">
        <w:rPr>
          <w:rFonts w:ascii="Arial" w:hAnsi="Arial" w:cs="Arial"/>
        </w:rPr>
        <w:t>Download reports</w:t>
      </w:r>
      <w:r w:rsidRPr="00676089">
        <w:rPr>
          <w:rFonts w:ascii="Arial" w:hAnsi="Arial" w:cs="Arial"/>
          <w:spacing w:val="-3"/>
        </w:rPr>
        <w:t xml:space="preserve"> </w:t>
      </w:r>
      <w:r w:rsidRPr="00676089">
        <w:rPr>
          <w:rFonts w:ascii="Arial" w:hAnsi="Arial" w:cs="Arial"/>
        </w:rPr>
        <w:t>to your</w:t>
      </w:r>
      <w:r w:rsidRPr="00676089">
        <w:rPr>
          <w:rFonts w:ascii="Arial" w:hAnsi="Arial" w:cs="Arial"/>
          <w:spacing w:val="-5"/>
        </w:rPr>
        <w:t xml:space="preserve"> </w:t>
      </w:r>
      <w:r w:rsidRPr="00676089">
        <w:rPr>
          <w:rFonts w:ascii="Arial" w:hAnsi="Arial" w:cs="Arial"/>
        </w:rPr>
        <w:t>device.</w:t>
      </w:r>
    </w:p>
    <w:p w14:paraId="27A348C2" w14:textId="1A4E401E" w:rsidR="000C2D38" w:rsidRDefault="000C2D38">
      <w:pPr>
        <w:rPr>
          <w:rFonts w:cstheme="minorHAnsi"/>
          <w:b/>
          <w:bCs/>
          <w:sz w:val="24"/>
          <w:szCs w:val="24"/>
          <w:lang w:val="en-US"/>
        </w:rPr>
      </w:pPr>
      <w:r>
        <w:rPr>
          <w:rFonts w:cstheme="minorHAnsi"/>
          <w:b/>
          <w:bCs/>
          <w:sz w:val="24"/>
          <w:szCs w:val="24"/>
          <w:lang w:val="en-US"/>
        </w:rPr>
        <w:br w:type="page"/>
      </w:r>
    </w:p>
    <w:p w14:paraId="46FE7AB1" w14:textId="77777777" w:rsidR="002A52C6" w:rsidRDefault="002A52C6" w:rsidP="00F769C0">
      <w:pPr>
        <w:jc w:val="both"/>
        <w:rPr>
          <w:rFonts w:cstheme="minorHAnsi"/>
          <w:b/>
          <w:bCs/>
          <w:sz w:val="24"/>
          <w:szCs w:val="24"/>
          <w:lang w:val="en-US"/>
        </w:rPr>
      </w:pPr>
    </w:p>
    <w:p w14:paraId="4D97D30D" w14:textId="0C725C5E" w:rsidR="00724B15" w:rsidRPr="006726E4" w:rsidRDefault="009B3A41" w:rsidP="00F769C0">
      <w:pPr>
        <w:jc w:val="both"/>
        <w:rPr>
          <w:rFonts w:cstheme="minorHAnsi"/>
          <w:b/>
          <w:bCs/>
          <w:sz w:val="24"/>
          <w:szCs w:val="24"/>
          <w:lang w:val="en-US"/>
        </w:rPr>
      </w:pPr>
      <w:r w:rsidRPr="006726E4">
        <w:rPr>
          <w:rFonts w:cstheme="minorHAnsi"/>
          <w:b/>
          <w:bCs/>
          <w:sz w:val="24"/>
          <w:szCs w:val="24"/>
          <w:lang w:val="en-US"/>
        </w:rPr>
        <w:t xml:space="preserve">Module: </w:t>
      </w:r>
      <w:r w:rsidR="005B655A" w:rsidRPr="006726E4">
        <w:rPr>
          <w:rFonts w:cstheme="minorHAnsi"/>
          <w:b/>
          <w:bCs/>
          <w:sz w:val="24"/>
          <w:szCs w:val="24"/>
          <w:lang w:val="en-US"/>
        </w:rPr>
        <w:t>Community Financial Management</w:t>
      </w:r>
    </w:p>
    <w:p w14:paraId="5488858B" w14:textId="77777777" w:rsidR="006556E0" w:rsidRPr="006726E4" w:rsidRDefault="00C45242" w:rsidP="00F769C0">
      <w:pPr>
        <w:jc w:val="both"/>
        <w:rPr>
          <w:rFonts w:cstheme="minorHAnsi"/>
          <w:b/>
          <w:bCs/>
          <w:sz w:val="24"/>
          <w:szCs w:val="24"/>
          <w:lang w:val="en-US"/>
        </w:rPr>
      </w:pPr>
      <w:r w:rsidRPr="006726E4">
        <w:rPr>
          <w:rFonts w:cstheme="minorHAnsi"/>
          <w:b/>
          <w:bCs/>
          <w:sz w:val="24"/>
          <w:szCs w:val="24"/>
          <w:lang w:val="en-US"/>
        </w:rPr>
        <w:t>Version:</w:t>
      </w:r>
      <w:r w:rsidR="006556E0" w:rsidRPr="006726E4">
        <w:rPr>
          <w:rFonts w:cstheme="minorHAnsi"/>
          <w:b/>
          <w:bCs/>
          <w:sz w:val="24"/>
          <w:szCs w:val="24"/>
          <w:lang w:val="en-US"/>
        </w:rPr>
        <w:t xml:space="preserve"> </w:t>
      </w:r>
      <w:r w:rsidR="00647597" w:rsidRPr="006726E4">
        <w:rPr>
          <w:rFonts w:cstheme="minorHAnsi"/>
          <w:b/>
          <w:bCs/>
          <w:sz w:val="24"/>
          <w:szCs w:val="24"/>
          <w:lang w:val="en-US"/>
        </w:rPr>
        <w:t>Web</w:t>
      </w:r>
      <w:r w:rsidR="001A6446" w:rsidRPr="006726E4">
        <w:rPr>
          <w:rFonts w:cstheme="minorHAnsi"/>
          <w:b/>
          <w:bCs/>
          <w:sz w:val="24"/>
          <w:szCs w:val="24"/>
          <w:lang w:val="en-US"/>
        </w:rPr>
        <w:t xml:space="preserve"> </w:t>
      </w:r>
      <w:r w:rsidR="000B28D0">
        <w:rPr>
          <w:rFonts w:cstheme="minorHAnsi"/>
          <w:b/>
          <w:bCs/>
          <w:sz w:val="24"/>
          <w:szCs w:val="24"/>
          <w:lang w:val="en-US"/>
        </w:rPr>
        <w:t>and Mobile</w:t>
      </w:r>
    </w:p>
    <w:p w14:paraId="14780DF3" w14:textId="77777777" w:rsidR="002D3E81" w:rsidRPr="006726E4" w:rsidRDefault="009B3A41" w:rsidP="002D3E81">
      <w:pPr>
        <w:jc w:val="both"/>
        <w:rPr>
          <w:rFonts w:cstheme="minorHAnsi"/>
          <w:sz w:val="24"/>
          <w:szCs w:val="24"/>
          <w:lang w:val="en-US"/>
        </w:rPr>
      </w:pPr>
      <w:r w:rsidRPr="006726E4">
        <w:rPr>
          <w:rFonts w:cstheme="minorHAnsi"/>
          <w:sz w:val="24"/>
          <w:szCs w:val="24"/>
          <w:lang w:val="en-US"/>
        </w:rPr>
        <w:t>Description:</w:t>
      </w:r>
      <w:r w:rsidR="00E3244A" w:rsidRPr="006726E4">
        <w:rPr>
          <w:rFonts w:cstheme="minorHAnsi"/>
          <w:sz w:val="24"/>
          <w:szCs w:val="24"/>
          <w:lang w:val="en-US"/>
        </w:rPr>
        <w:t xml:space="preserve"> </w:t>
      </w:r>
      <w:r w:rsidR="002148D4" w:rsidRPr="006726E4">
        <w:rPr>
          <w:rFonts w:cstheme="minorHAnsi"/>
          <w:sz w:val="24"/>
          <w:szCs w:val="24"/>
          <w:lang w:val="en-US"/>
        </w:rPr>
        <w:t>This module will help the community management to collect the fixed monthly payments</w:t>
      </w:r>
      <w:r w:rsidR="006726E4" w:rsidRPr="006726E4">
        <w:rPr>
          <w:rFonts w:cstheme="minorHAnsi"/>
          <w:sz w:val="24"/>
          <w:szCs w:val="24"/>
          <w:lang w:val="en-US"/>
        </w:rPr>
        <w:t xml:space="preserve"> and generate invoices against them</w:t>
      </w:r>
      <w:r w:rsidR="002148D4" w:rsidRPr="006726E4">
        <w:rPr>
          <w:rFonts w:cstheme="minorHAnsi"/>
          <w:sz w:val="24"/>
          <w:szCs w:val="24"/>
          <w:lang w:val="en-US"/>
        </w:rPr>
        <w:t>. This module will cover following activit</w:t>
      </w:r>
      <w:r w:rsidR="00612EBF" w:rsidRPr="006726E4">
        <w:rPr>
          <w:rFonts w:cstheme="minorHAnsi"/>
          <w:sz w:val="24"/>
          <w:szCs w:val="24"/>
          <w:lang w:val="en-US"/>
        </w:rPr>
        <w:t>i</w:t>
      </w:r>
      <w:r w:rsidR="002148D4" w:rsidRPr="006726E4">
        <w:rPr>
          <w:rFonts w:cstheme="minorHAnsi"/>
          <w:sz w:val="24"/>
          <w:szCs w:val="24"/>
          <w:lang w:val="en-US"/>
        </w:rPr>
        <w:t>es:</w:t>
      </w:r>
    </w:p>
    <w:p w14:paraId="5CBBDEB2" w14:textId="77777777" w:rsidR="000A64A1" w:rsidRPr="006726E4" w:rsidRDefault="003D2771" w:rsidP="003D2771">
      <w:pPr>
        <w:jc w:val="both"/>
        <w:rPr>
          <w:rFonts w:cstheme="minorHAnsi"/>
          <w:sz w:val="24"/>
          <w:szCs w:val="24"/>
          <w:lang w:val="en-US"/>
        </w:rPr>
      </w:pPr>
      <w:r w:rsidRPr="006726E4">
        <w:rPr>
          <w:rFonts w:cstheme="minorHAnsi"/>
          <w:b/>
          <w:bCs/>
          <w:i/>
          <w:iCs/>
          <w:sz w:val="24"/>
          <w:szCs w:val="24"/>
        </w:rPr>
        <w:t>Accounts, Invoicing</w:t>
      </w:r>
      <w:r w:rsidR="00CC2830" w:rsidRPr="006726E4">
        <w:rPr>
          <w:rFonts w:cstheme="minorHAnsi"/>
          <w:b/>
          <w:bCs/>
          <w:i/>
          <w:iCs/>
          <w:sz w:val="24"/>
          <w:szCs w:val="24"/>
        </w:rPr>
        <w:t xml:space="preserve"> </w:t>
      </w:r>
      <w:r w:rsidRPr="006726E4">
        <w:rPr>
          <w:rFonts w:cstheme="minorHAnsi"/>
          <w:b/>
          <w:bCs/>
          <w:i/>
          <w:iCs/>
          <w:sz w:val="24"/>
          <w:szCs w:val="24"/>
        </w:rPr>
        <w:t>&amp; Online payments</w:t>
      </w:r>
    </w:p>
    <w:p w14:paraId="2E5B2E14" w14:textId="77777777" w:rsidR="002D3E81" w:rsidRPr="006726E4" w:rsidRDefault="002D3E81" w:rsidP="002D3E81">
      <w:pPr>
        <w:pStyle w:val="ListParagraph"/>
        <w:numPr>
          <w:ilvl w:val="0"/>
          <w:numId w:val="4"/>
        </w:numPr>
        <w:jc w:val="both"/>
        <w:rPr>
          <w:rFonts w:cstheme="minorHAnsi"/>
          <w:sz w:val="24"/>
          <w:szCs w:val="24"/>
          <w:lang w:val="en-US"/>
        </w:rPr>
      </w:pPr>
      <w:r w:rsidRPr="006726E4">
        <w:rPr>
          <w:rFonts w:cstheme="minorHAnsi"/>
          <w:color w:val="000000"/>
          <w:sz w:val="24"/>
          <w:szCs w:val="24"/>
        </w:rPr>
        <w:t>Raise invoices for various society charges.</w:t>
      </w:r>
    </w:p>
    <w:p w14:paraId="7B037FD1" w14:textId="77777777" w:rsidR="002D3E81" w:rsidRPr="006726E4" w:rsidRDefault="002D3E81" w:rsidP="00CE0E89">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6726E4">
        <w:rPr>
          <w:rFonts w:cstheme="minorHAnsi"/>
          <w:color w:val="000000"/>
          <w:sz w:val="24"/>
          <w:szCs w:val="24"/>
        </w:rPr>
        <w:t>Set rules based on size of flat or usage.</w:t>
      </w:r>
    </w:p>
    <w:p w14:paraId="504B6ADD" w14:textId="77777777" w:rsidR="002D3E81" w:rsidRPr="006726E4" w:rsidRDefault="002D3E81" w:rsidP="00F12764">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Invoicing for groups or individuals.</w:t>
      </w:r>
    </w:p>
    <w:p w14:paraId="784F7686" w14:textId="77777777" w:rsidR="002D3E81" w:rsidRPr="006726E4" w:rsidRDefault="002D3E81" w:rsidP="00086087">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Option to configure any kind of penalty.</w:t>
      </w:r>
      <w:r w:rsidR="00B7491A" w:rsidRPr="00B7491A">
        <w:rPr>
          <w:rFonts w:cstheme="minorHAnsi"/>
          <w:b/>
          <w:bCs/>
          <w:i/>
          <w:iCs/>
          <w:color w:val="000000"/>
          <w:sz w:val="24"/>
          <w:szCs w:val="24"/>
        </w:rPr>
        <w:t xml:space="preserve"> </w:t>
      </w:r>
    </w:p>
    <w:p w14:paraId="1B82F582" w14:textId="77777777" w:rsidR="002D3E81" w:rsidRPr="006726E4" w:rsidRDefault="002D3E81" w:rsidP="0012677C">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Bulk charge items for invoicing.</w:t>
      </w:r>
      <w:r w:rsidR="00B7491A" w:rsidRPr="00B7491A">
        <w:rPr>
          <w:rFonts w:cstheme="minorHAnsi"/>
          <w:b/>
          <w:bCs/>
          <w:i/>
          <w:iCs/>
          <w:color w:val="000000"/>
          <w:sz w:val="24"/>
          <w:szCs w:val="24"/>
        </w:rPr>
        <w:t xml:space="preserve"> </w:t>
      </w:r>
    </w:p>
    <w:p w14:paraId="0A113567" w14:textId="77777777" w:rsidR="002D3E81" w:rsidRPr="006726E4" w:rsidRDefault="002D3E81" w:rsidP="00DA0D1E">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Ability to collect payment online</w:t>
      </w:r>
      <w:r w:rsidR="00B7491A">
        <w:rPr>
          <w:rFonts w:cstheme="minorHAnsi"/>
          <w:color w:val="000000"/>
          <w:sz w:val="24"/>
          <w:szCs w:val="24"/>
        </w:rPr>
        <w:t>.</w:t>
      </w:r>
    </w:p>
    <w:p w14:paraId="513A543C" w14:textId="77777777" w:rsidR="002D3E81" w:rsidRPr="006726E4" w:rsidRDefault="002D3E81" w:rsidP="00606FB2">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 xml:space="preserve">Ability to accept payment by EMI </w:t>
      </w:r>
    </w:p>
    <w:p w14:paraId="45BE54E4" w14:textId="77777777" w:rsidR="002D3E81" w:rsidRPr="006726E4" w:rsidRDefault="002D3E81" w:rsidP="00442A3E">
      <w:pPr>
        <w:pStyle w:val="ListParagraph"/>
        <w:numPr>
          <w:ilvl w:val="0"/>
          <w:numId w:val="4"/>
        </w:numPr>
        <w:autoSpaceDE w:val="0"/>
        <w:autoSpaceDN w:val="0"/>
        <w:adjustRightInd w:val="0"/>
        <w:spacing w:after="43" w:line="240" w:lineRule="auto"/>
        <w:jc w:val="both"/>
        <w:rPr>
          <w:rFonts w:cstheme="minorHAnsi"/>
          <w:color w:val="000000"/>
          <w:sz w:val="24"/>
          <w:szCs w:val="24"/>
        </w:rPr>
      </w:pPr>
      <w:r w:rsidRPr="002D3E81">
        <w:rPr>
          <w:rFonts w:cstheme="minorHAnsi"/>
          <w:color w:val="000000"/>
          <w:sz w:val="24"/>
          <w:szCs w:val="24"/>
        </w:rPr>
        <w:t>Collect partial payments</w:t>
      </w:r>
    </w:p>
    <w:p w14:paraId="31CB9987" w14:textId="77777777" w:rsidR="002D3E81" w:rsidRPr="006726E4" w:rsidRDefault="002D3E81" w:rsidP="00A277C9">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2D3E81">
        <w:rPr>
          <w:rFonts w:cstheme="minorHAnsi"/>
          <w:color w:val="000000"/>
          <w:sz w:val="24"/>
          <w:szCs w:val="24"/>
        </w:rPr>
        <w:t>Mobile dashboard for residents</w:t>
      </w:r>
    </w:p>
    <w:p w14:paraId="6ACD9CB1" w14:textId="77777777" w:rsidR="002D3E81" w:rsidRPr="00CB203A" w:rsidRDefault="002D3E81" w:rsidP="009A7E47">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2D3E81">
        <w:rPr>
          <w:rFonts w:cstheme="minorHAnsi"/>
          <w:color w:val="000000"/>
          <w:sz w:val="24"/>
          <w:szCs w:val="24"/>
        </w:rPr>
        <w:t xml:space="preserve">View dues based on selected date </w:t>
      </w:r>
    </w:p>
    <w:p w14:paraId="6D012B88" w14:textId="77777777" w:rsidR="00CC2830" w:rsidRPr="00CC2830" w:rsidRDefault="00CC2830" w:rsidP="000B28D0">
      <w:pPr>
        <w:jc w:val="both"/>
        <w:rPr>
          <w:rFonts w:cstheme="minorHAnsi"/>
          <w:sz w:val="24"/>
          <w:szCs w:val="24"/>
          <w:lang w:val="en-US"/>
        </w:rPr>
      </w:pPr>
      <w:r w:rsidRPr="006726E4">
        <w:rPr>
          <w:rFonts w:cstheme="minorHAnsi"/>
          <w:b/>
          <w:bCs/>
          <w:i/>
          <w:iCs/>
          <w:sz w:val="24"/>
          <w:szCs w:val="24"/>
        </w:rPr>
        <w:t>Payment collection</w:t>
      </w:r>
    </w:p>
    <w:p w14:paraId="60EFFCB6" w14:textId="77777777" w:rsidR="00CC2830" w:rsidRPr="006726E4" w:rsidRDefault="00CC2830" w:rsidP="006230E6">
      <w:pPr>
        <w:pStyle w:val="ListParagraph"/>
        <w:numPr>
          <w:ilvl w:val="0"/>
          <w:numId w:val="7"/>
        </w:numPr>
        <w:autoSpaceDE w:val="0"/>
        <w:autoSpaceDN w:val="0"/>
        <w:adjustRightInd w:val="0"/>
        <w:spacing w:after="38" w:line="240" w:lineRule="auto"/>
        <w:rPr>
          <w:rFonts w:cstheme="minorHAnsi"/>
          <w:color w:val="000000"/>
          <w:sz w:val="24"/>
          <w:szCs w:val="24"/>
        </w:rPr>
      </w:pPr>
      <w:r w:rsidRPr="006726E4">
        <w:rPr>
          <w:rFonts w:cstheme="minorHAnsi"/>
          <w:color w:val="000000"/>
          <w:sz w:val="24"/>
          <w:szCs w:val="24"/>
        </w:rPr>
        <w:t xml:space="preserve">Capture all payment collection modes. </w:t>
      </w:r>
    </w:p>
    <w:p w14:paraId="71BEB924" w14:textId="77777777" w:rsidR="00CC2830" w:rsidRPr="006726E4" w:rsidRDefault="00CC2830" w:rsidP="00C1207D">
      <w:pPr>
        <w:pStyle w:val="ListParagraph"/>
        <w:numPr>
          <w:ilvl w:val="0"/>
          <w:numId w:val="7"/>
        </w:numPr>
        <w:autoSpaceDE w:val="0"/>
        <w:autoSpaceDN w:val="0"/>
        <w:adjustRightInd w:val="0"/>
        <w:spacing w:after="38" w:line="240" w:lineRule="auto"/>
        <w:rPr>
          <w:rFonts w:cstheme="minorHAnsi"/>
          <w:color w:val="000000"/>
          <w:sz w:val="24"/>
          <w:szCs w:val="24"/>
        </w:rPr>
      </w:pPr>
      <w:r w:rsidRPr="00CC2830">
        <w:rPr>
          <w:rFonts w:cstheme="minorHAnsi"/>
          <w:color w:val="000000"/>
          <w:sz w:val="24"/>
          <w:szCs w:val="24"/>
        </w:rPr>
        <w:t>Accept partial payment of charges.</w:t>
      </w:r>
    </w:p>
    <w:p w14:paraId="3CD190EA" w14:textId="77777777" w:rsidR="00CC2830" w:rsidRPr="006726E4" w:rsidRDefault="00CC2830" w:rsidP="00C827CD">
      <w:pPr>
        <w:pStyle w:val="ListParagraph"/>
        <w:numPr>
          <w:ilvl w:val="0"/>
          <w:numId w:val="7"/>
        </w:numPr>
        <w:autoSpaceDE w:val="0"/>
        <w:autoSpaceDN w:val="0"/>
        <w:adjustRightInd w:val="0"/>
        <w:spacing w:after="38" w:line="240" w:lineRule="auto"/>
        <w:rPr>
          <w:rFonts w:cstheme="minorHAnsi"/>
          <w:color w:val="000000"/>
          <w:sz w:val="24"/>
          <w:szCs w:val="24"/>
        </w:rPr>
      </w:pPr>
      <w:r w:rsidRPr="00CC2830">
        <w:rPr>
          <w:rFonts w:cstheme="minorHAnsi"/>
          <w:color w:val="000000"/>
          <w:sz w:val="24"/>
          <w:szCs w:val="24"/>
        </w:rPr>
        <w:t>Acknowledge payment via email/SMS</w:t>
      </w:r>
      <w:r w:rsidRPr="006726E4">
        <w:rPr>
          <w:rFonts w:cstheme="minorHAnsi"/>
          <w:color w:val="000000"/>
          <w:sz w:val="24"/>
          <w:szCs w:val="24"/>
        </w:rPr>
        <w:t xml:space="preserve"> </w:t>
      </w:r>
      <w:r w:rsidRPr="00CC2830">
        <w:rPr>
          <w:rFonts w:cstheme="minorHAnsi"/>
          <w:color w:val="000000"/>
          <w:sz w:val="24"/>
          <w:szCs w:val="24"/>
        </w:rPr>
        <w:t>/</w:t>
      </w:r>
      <w:r w:rsidRPr="006726E4">
        <w:rPr>
          <w:rFonts w:cstheme="minorHAnsi"/>
          <w:color w:val="000000"/>
          <w:sz w:val="24"/>
          <w:szCs w:val="24"/>
        </w:rPr>
        <w:t xml:space="preserve"> WhatsApp</w:t>
      </w:r>
      <w:r w:rsidRPr="00CC2830">
        <w:rPr>
          <w:rFonts w:cstheme="minorHAnsi"/>
          <w:color w:val="000000"/>
          <w:sz w:val="24"/>
          <w:szCs w:val="24"/>
        </w:rPr>
        <w:t>.</w:t>
      </w:r>
    </w:p>
    <w:p w14:paraId="4EB13E25" w14:textId="77777777" w:rsidR="00CC2830" w:rsidRPr="006726E4" w:rsidRDefault="00CC2830" w:rsidP="0051424C">
      <w:pPr>
        <w:pStyle w:val="ListParagraph"/>
        <w:numPr>
          <w:ilvl w:val="0"/>
          <w:numId w:val="7"/>
        </w:numPr>
        <w:autoSpaceDE w:val="0"/>
        <w:autoSpaceDN w:val="0"/>
        <w:adjustRightInd w:val="0"/>
        <w:spacing w:after="38" w:line="240" w:lineRule="auto"/>
        <w:rPr>
          <w:rFonts w:cstheme="minorHAnsi"/>
          <w:color w:val="000000"/>
          <w:sz w:val="24"/>
          <w:szCs w:val="24"/>
        </w:rPr>
      </w:pPr>
      <w:r w:rsidRPr="00CC2830">
        <w:rPr>
          <w:rFonts w:cstheme="minorHAnsi"/>
          <w:color w:val="000000"/>
          <w:sz w:val="24"/>
          <w:szCs w:val="24"/>
        </w:rPr>
        <w:t>Bulk downloads of receipts.</w:t>
      </w:r>
    </w:p>
    <w:p w14:paraId="00A9E2D1" w14:textId="77777777" w:rsidR="006726E4" w:rsidRPr="00CB203A" w:rsidRDefault="00CC2830" w:rsidP="00CB203A">
      <w:pPr>
        <w:pStyle w:val="ListParagraph"/>
        <w:numPr>
          <w:ilvl w:val="0"/>
          <w:numId w:val="7"/>
        </w:numPr>
        <w:autoSpaceDE w:val="0"/>
        <w:autoSpaceDN w:val="0"/>
        <w:adjustRightInd w:val="0"/>
        <w:spacing w:after="38" w:line="240" w:lineRule="auto"/>
        <w:rPr>
          <w:rFonts w:cstheme="minorHAnsi"/>
          <w:color w:val="000000"/>
          <w:sz w:val="24"/>
          <w:szCs w:val="24"/>
        </w:rPr>
      </w:pPr>
      <w:r w:rsidRPr="00CC2830">
        <w:rPr>
          <w:rFonts w:cstheme="minorHAnsi"/>
          <w:color w:val="000000"/>
          <w:sz w:val="24"/>
          <w:szCs w:val="24"/>
        </w:rPr>
        <w:t xml:space="preserve">Link/Configure bank account for selected bills. </w:t>
      </w:r>
    </w:p>
    <w:p w14:paraId="106F2972" w14:textId="77777777" w:rsidR="006726E4" w:rsidRPr="006726E4" w:rsidRDefault="006726E4" w:rsidP="00690D6D">
      <w:pPr>
        <w:jc w:val="both"/>
        <w:rPr>
          <w:rFonts w:cstheme="minorHAnsi"/>
          <w:b/>
          <w:bCs/>
          <w:i/>
          <w:iCs/>
          <w:sz w:val="24"/>
          <w:szCs w:val="24"/>
        </w:rPr>
      </w:pPr>
      <w:r w:rsidRPr="006726E4">
        <w:rPr>
          <w:rFonts w:cstheme="minorHAnsi"/>
          <w:b/>
          <w:bCs/>
          <w:i/>
          <w:iCs/>
          <w:sz w:val="24"/>
          <w:szCs w:val="24"/>
        </w:rPr>
        <w:t>Reports and reconciliation</w:t>
      </w:r>
    </w:p>
    <w:p w14:paraId="1395B2C4" w14:textId="77777777" w:rsidR="006726E4" w:rsidRPr="006726E4" w:rsidRDefault="006726E4" w:rsidP="008576EE">
      <w:pPr>
        <w:pStyle w:val="ListParagraph"/>
        <w:numPr>
          <w:ilvl w:val="0"/>
          <w:numId w:val="9"/>
        </w:numPr>
        <w:autoSpaceDE w:val="0"/>
        <w:autoSpaceDN w:val="0"/>
        <w:adjustRightInd w:val="0"/>
        <w:spacing w:after="44" w:line="240" w:lineRule="auto"/>
        <w:rPr>
          <w:rFonts w:cstheme="minorHAnsi"/>
          <w:color w:val="000000"/>
          <w:sz w:val="24"/>
          <w:szCs w:val="24"/>
        </w:rPr>
      </w:pPr>
      <w:r w:rsidRPr="006726E4">
        <w:rPr>
          <w:rFonts w:cstheme="minorHAnsi"/>
          <w:color w:val="000000"/>
          <w:sz w:val="24"/>
          <w:szCs w:val="24"/>
        </w:rPr>
        <w:t>View date-wise dues for an account or bill.</w:t>
      </w:r>
    </w:p>
    <w:p w14:paraId="70F7B898" w14:textId="77777777" w:rsidR="006726E4" w:rsidRPr="006726E4" w:rsidRDefault="006726E4" w:rsidP="003B5F23">
      <w:pPr>
        <w:pStyle w:val="ListParagraph"/>
        <w:numPr>
          <w:ilvl w:val="0"/>
          <w:numId w:val="9"/>
        </w:numPr>
        <w:autoSpaceDE w:val="0"/>
        <w:autoSpaceDN w:val="0"/>
        <w:adjustRightInd w:val="0"/>
        <w:spacing w:after="44" w:line="240" w:lineRule="auto"/>
        <w:rPr>
          <w:rFonts w:cstheme="minorHAnsi"/>
          <w:color w:val="000000"/>
          <w:sz w:val="24"/>
          <w:szCs w:val="24"/>
        </w:rPr>
      </w:pPr>
      <w:r w:rsidRPr="006726E4">
        <w:rPr>
          <w:rFonts w:cstheme="minorHAnsi"/>
          <w:color w:val="000000"/>
          <w:sz w:val="24"/>
          <w:szCs w:val="24"/>
        </w:rPr>
        <w:t>View payment collection by account.</w:t>
      </w:r>
    </w:p>
    <w:p w14:paraId="6A7187EE" w14:textId="77777777" w:rsidR="006726E4" w:rsidRPr="006726E4" w:rsidRDefault="006726E4" w:rsidP="00F911AE">
      <w:pPr>
        <w:pStyle w:val="ListParagraph"/>
        <w:numPr>
          <w:ilvl w:val="0"/>
          <w:numId w:val="9"/>
        </w:numPr>
        <w:autoSpaceDE w:val="0"/>
        <w:autoSpaceDN w:val="0"/>
        <w:adjustRightInd w:val="0"/>
        <w:spacing w:after="44" w:line="240" w:lineRule="auto"/>
        <w:rPr>
          <w:rFonts w:cstheme="minorHAnsi"/>
          <w:color w:val="000000"/>
          <w:sz w:val="24"/>
          <w:szCs w:val="24"/>
        </w:rPr>
      </w:pPr>
      <w:r w:rsidRPr="006726E4">
        <w:rPr>
          <w:rFonts w:cstheme="minorHAnsi"/>
          <w:color w:val="000000"/>
          <w:sz w:val="24"/>
          <w:szCs w:val="24"/>
        </w:rPr>
        <w:t>View collections based on payment mode.</w:t>
      </w:r>
    </w:p>
    <w:p w14:paraId="20789C7D" w14:textId="77777777" w:rsidR="006726E4" w:rsidRPr="006726E4" w:rsidRDefault="006726E4" w:rsidP="00DC31AB">
      <w:pPr>
        <w:pStyle w:val="ListParagraph"/>
        <w:numPr>
          <w:ilvl w:val="0"/>
          <w:numId w:val="9"/>
        </w:numPr>
        <w:autoSpaceDE w:val="0"/>
        <w:autoSpaceDN w:val="0"/>
        <w:adjustRightInd w:val="0"/>
        <w:spacing w:after="0" w:line="240" w:lineRule="auto"/>
        <w:rPr>
          <w:rFonts w:cstheme="minorHAnsi"/>
          <w:color w:val="000000"/>
          <w:sz w:val="24"/>
          <w:szCs w:val="24"/>
        </w:rPr>
      </w:pPr>
      <w:r w:rsidRPr="006726E4">
        <w:rPr>
          <w:rFonts w:cstheme="minorHAnsi"/>
          <w:color w:val="000000"/>
          <w:sz w:val="24"/>
          <w:szCs w:val="24"/>
        </w:rPr>
        <w:t>Auto-reconciliation.</w:t>
      </w:r>
    </w:p>
    <w:p w14:paraId="4E1837E2" w14:textId="77777777" w:rsidR="006726E4" w:rsidRPr="00FB4ECC" w:rsidRDefault="006726E4" w:rsidP="00FB4ECC">
      <w:pPr>
        <w:pStyle w:val="ListParagraph"/>
        <w:numPr>
          <w:ilvl w:val="0"/>
          <w:numId w:val="9"/>
        </w:numPr>
        <w:autoSpaceDE w:val="0"/>
        <w:autoSpaceDN w:val="0"/>
        <w:adjustRightInd w:val="0"/>
        <w:spacing w:after="0" w:line="240" w:lineRule="auto"/>
        <w:rPr>
          <w:rFonts w:cstheme="minorHAnsi"/>
          <w:color w:val="000000"/>
          <w:sz w:val="24"/>
          <w:szCs w:val="24"/>
        </w:rPr>
      </w:pPr>
      <w:r w:rsidRPr="006726E4">
        <w:rPr>
          <w:rFonts w:cstheme="minorHAnsi"/>
          <w:color w:val="000000"/>
          <w:sz w:val="24"/>
          <w:szCs w:val="24"/>
        </w:rPr>
        <w:t xml:space="preserve">Download reports to your device. </w:t>
      </w:r>
    </w:p>
    <w:p w14:paraId="1224B617" w14:textId="77777777" w:rsidR="00CB203A" w:rsidRDefault="00CB203A" w:rsidP="006726E4">
      <w:pPr>
        <w:jc w:val="both"/>
        <w:rPr>
          <w:rFonts w:cstheme="minorHAnsi"/>
          <w:sz w:val="24"/>
          <w:szCs w:val="24"/>
          <w:lang w:val="en-US"/>
        </w:rPr>
      </w:pPr>
      <w:r>
        <w:rPr>
          <w:rFonts w:cstheme="minorHAnsi"/>
          <w:sz w:val="24"/>
          <w:szCs w:val="24"/>
          <w:lang w:val="en-US"/>
        </w:rPr>
        <w:t>This module will be implemented on both Web and Mobile version. The feature of the modules will be divided as follows:</w:t>
      </w:r>
    </w:p>
    <w:p w14:paraId="256A53CB" w14:textId="77777777" w:rsidR="00CB203A" w:rsidRDefault="00CB203A" w:rsidP="006726E4">
      <w:pPr>
        <w:jc w:val="both"/>
        <w:rPr>
          <w:rFonts w:cstheme="minorHAnsi"/>
          <w:b/>
          <w:bCs/>
          <w:sz w:val="24"/>
          <w:szCs w:val="24"/>
          <w:lang w:val="en-US"/>
        </w:rPr>
      </w:pPr>
      <w:r w:rsidRPr="00CB203A">
        <w:rPr>
          <w:rFonts w:cstheme="minorHAnsi"/>
          <w:b/>
          <w:bCs/>
          <w:sz w:val="24"/>
          <w:szCs w:val="24"/>
          <w:lang w:val="en-US"/>
        </w:rPr>
        <w:t>Web Version:</w:t>
      </w:r>
      <w:r>
        <w:rPr>
          <w:rFonts w:cstheme="minorHAnsi"/>
          <w:b/>
          <w:bCs/>
          <w:sz w:val="24"/>
          <w:szCs w:val="24"/>
          <w:lang w:val="en-US"/>
        </w:rPr>
        <w:t xml:space="preserve"> </w:t>
      </w:r>
    </w:p>
    <w:p w14:paraId="7B1D5880" w14:textId="77777777" w:rsidR="00A9722A" w:rsidRDefault="00FB4ECC" w:rsidP="006726E4">
      <w:pPr>
        <w:jc w:val="both"/>
        <w:rPr>
          <w:rFonts w:cstheme="minorHAnsi"/>
          <w:sz w:val="24"/>
          <w:szCs w:val="24"/>
          <w:lang w:val="en-US"/>
        </w:rPr>
      </w:pPr>
      <w:r w:rsidRPr="00FB4ECC">
        <w:rPr>
          <w:rFonts w:cstheme="minorHAnsi"/>
          <w:b/>
          <w:bCs/>
          <w:noProof/>
          <w:sz w:val="24"/>
          <w:szCs w:val="24"/>
          <w:lang w:eastAsia="en-IN" w:bidi="ar-SA"/>
        </w:rPr>
        <w:lastRenderedPageBreak/>
        <w:drawing>
          <wp:anchor distT="0" distB="0" distL="114300" distR="114300" simplePos="0" relativeHeight="251658240" behindDoc="0" locked="0" layoutInCell="1" allowOverlap="1" wp14:anchorId="6BADEE58" wp14:editId="0A9D9BD6">
            <wp:simplePos x="0" y="0"/>
            <wp:positionH relativeFrom="column">
              <wp:posOffset>2659635</wp:posOffset>
            </wp:positionH>
            <wp:positionV relativeFrom="paragraph">
              <wp:posOffset>-183161</wp:posOffset>
            </wp:positionV>
            <wp:extent cx="2978785" cy="2161540"/>
            <wp:effectExtent l="0" t="0" r="0" b="0"/>
            <wp:wrapThrough wrapText="bothSides">
              <wp:wrapPolygon edited="0">
                <wp:start x="0" y="0"/>
                <wp:lineTo x="0" y="21321"/>
                <wp:lineTo x="21411" y="21321"/>
                <wp:lineTo x="21411" y="0"/>
                <wp:lineTo x="0" y="0"/>
              </wp:wrapPolygon>
            </wp:wrapThrough>
            <wp:docPr id="5" name="Picture 5" descr="C:\Users\Shikhar\Downloads\Page3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khar\Downloads\Page3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785" cy="216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03A" w:rsidRPr="00CB203A">
        <w:rPr>
          <w:rFonts w:cstheme="minorHAnsi"/>
          <w:sz w:val="24"/>
          <w:szCs w:val="24"/>
          <w:lang w:val="en-US"/>
        </w:rPr>
        <w:t>Web</w:t>
      </w:r>
      <w:r w:rsidR="00CB203A">
        <w:rPr>
          <w:rFonts w:cstheme="minorHAnsi"/>
          <w:sz w:val="24"/>
          <w:szCs w:val="24"/>
          <w:lang w:val="en-US"/>
        </w:rPr>
        <w:t xml:space="preserve"> version of the module will be used by the admin</w:t>
      </w:r>
      <w:r w:rsidR="0038668C">
        <w:rPr>
          <w:rFonts w:cstheme="minorHAnsi"/>
          <w:sz w:val="24"/>
          <w:szCs w:val="24"/>
          <w:lang w:val="en-US"/>
        </w:rPr>
        <w:t xml:space="preserve"> accounts</w:t>
      </w:r>
      <w:r w:rsidR="00CB203A">
        <w:rPr>
          <w:rFonts w:cstheme="minorHAnsi"/>
          <w:sz w:val="24"/>
          <w:szCs w:val="24"/>
          <w:lang w:val="en-US"/>
        </w:rPr>
        <w:t xml:space="preserve"> to generate invoice of the communities. This module will include following screens to implement its features.</w:t>
      </w:r>
    </w:p>
    <w:p w14:paraId="2FD92AD3" w14:textId="77777777" w:rsidR="00A9722A" w:rsidRPr="00FB4ECC" w:rsidRDefault="00A9722A" w:rsidP="006726E4">
      <w:pPr>
        <w:jc w:val="both"/>
        <w:rPr>
          <w:rFonts w:cstheme="minorHAnsi"/>
          <w:sz w:val="24"/>
          <w:szCs w:val="24"/>
          <w:lang w:val="en-US"/>
        </w:rPr>
      </w:pPr>
      <w:r w:rsidRPr="00A9722A">
        <w:rPr>
          <w:rFonts w:cstheme="minorHAnsi"/>
          <w:b/>
          <w:bCs/>
          <w:sz w:val="24"/>
          <w:szCs w:val="24"/>
          <w:lang w:val="en-US"/>
        </w:rPr>
        <w:t>Page</w:t>
      </w:r>
      <w:r>
        <w:rPr>
          <w:rFonts w:cstheme="minorHAnsi"/>
          <w:b/>
          <w:bCs/>
          <w:sz w:val="24"/>
          <w:szCs w:val="24"/>
          <w:lang w:val="en-US"/>
        </w:rPr>
        <w:t>: 1</w:t>
      </w:r>
      <w:r w:rsidR="00FB4ECC">
        <w:rPr>
          <w:rFonts w:cstheme="minorHAnsi"/>
          <w:b/>
          <w:bCs/>
          <w:sz w:val="24"/>
          <w:szCs w:val="24"/>
          <w:lang w:val="en-US"/>
        </w:rPr>
        <w:t xml:space="preserve"> </w:t>
      </w:r>
      <w:r w:rsidR="00FB4ECC">
        <w:rPr>
          <w:rFonts w:cstheme="minorHAnsi"/>
          <w:sz w:val="24"/>
          <w:szCs w:val="24"/>
          <w:lang w:val="en-US"/>
        </w:rPr>
        <w:t>In this page Admin</w:t>
      </w:r>
      <w:r w:rsidR="0038668C">
        <w:rPr>
          <w:rFonts w:cstheme="minorHAnsi"/>
          <w:sz w:val="24"/>
          <w:szCs w:val="24"/>
          <w:lang w:val="en-US"/>
        </w:rPr>
        <w:t xml:space="preserve"> accounts</w:t>
      </w:r>
      <w:r w:rsidR="00FB4ECC">
        <w:rPr>
          <w:rFonts w:cstheme="minorHAnsi"/>
          <w:sz w:val="24"/>
          <w:szCs w:val="24"/>
          <w:lang w:val="en-US"/>
        </w:rPr>
        <w:t xml:space="preserve"> will add the heads of invoices, these heads will be used to populate the invoice items by multiplying the unit rate and quantity.</w:t>
      </w:r>
    </w:p>
    <w:p w14:paraId="394CB21A" w14:textId="77777777" w:rsidR="00845E83" w:rsidRDefault="00845E83" w:rsidP="006726E4">
      <w:pPr>
        <w:jc w:val="both"/>
        <w:rPr>
          <w:rFonts w:cstheme="minorHAnsi"/>
          <w:b/>
          <w:bCs/>
          <w:sz w:val="24"/>
          <w:szCs w:val="24"/>
          <w:lang w:val="en-US"/>
        </w:rPr>
      </w:pPr>
    </w:p>
    <w:p w14:paraId="4E5953EE" w14:textId="77777777" w:rsidR="00845E83" w:rsidRDefault="004418C8" w:rsidP="006726E4">
      <w:pPr>
        <w:jc w:val="both"/>
        <w:rPr>
          <w:rFonts w:cstheme="minorHAnsi"/>
          <w:sz w:val="24"/>
          <w:szCs w:val="24"/>
          <w:lang w:val="en-US"/>
        </w:rPr>
      </w:pPr>
      <w:r>
        <w:rPr>
          <w:rFonts w:cstheme="minorHAnsi"/>
          <w:b/>
          <w:bCs/>
          <w:sz w:val="24"/>
          <w:szCs w:val="24"/>
          <w:lang w:val="en-US"/>
        </w:rPr>
        <w:t>Page 2:</w:t>
      </w:r>
      <w:r w:rsidR="00571887">
        <w:rPr>
          <w:rFonts w:cstheme="minorHAnsi"/>
          <w:b/>
          <w:bCs/>
          <w:sz w:val="24"/>
          <w:szCs w:val="24"/>
          <w:lang w:val="en-US"/>
        </w:rPr>
        <w:t xml:space="preserve"> </w:t>
      </w:r>
      <w:r w:rsidR="00B50952">
        <w:rPr>
          <w:rFonts w:cstheme="minorHAnsi"/>
          <w:b/>
          <w:bCs/>
          <w:sz w:val="24"/>
          <w:szCs w:val="24"/>
          <w:lang w:val="en-US"/>
        </w:rPr>
        <w:t xml:space="preserve"> </w:t>
      </w:r>
      <w:r w:rsidR="00B50952">
        <w:rPr>
          <w:rFonts w:cstheme="minorHAnsi"/>
          <w:sz w:val="24"/>
          <w:szCs w:val="24"/>
          <w:lang w:val="en-US"/>
        </w:rPr>
        <w:t>In this page All the resident records will be visible with their flat number. To generate the invoice admin</w:t>
      </w:r>
      <w:r w:rsidR="0038668C">
        <w:rPr>
          <w:rFonts w:cstheme="minorHAnsi"/>
          <w:sz w:val="24"/>
          <w:szCs w:val="24"/>
          <w:lang w:val="en-US"/>
        </w:rPr>
        <w:t xml:space="preserve"> accounts</w:t>
      </w:r>
      <w:r w:rsidR="00B50952">
        <w:rPr>
          <w:rFonts w:cstheme="minorHAnsi"/>
          <w:sz w:val="24"/>
          <w:szCs w:val="24"/>
          <w:lang w:val="en-US"/>
        </w:rPr>
        <w:t xml:space="preserve"> will select the financial year, then select the month of that financial year. On pressing Generate invoice button following operations will be performed.</w:t>
      </w:r>
    </w:p>
    <w:p w14:paraId="53F5AC0C" w14:textId="77777777" w:rsidR="0018712A" w:rsidRDefault="0018712A" w:rsidP="0018712A">
      <w:pPr>
        <w:pStyle w:val="ListParagraph"/>
        <w:numPr>
          <w:ilvl w:val="0"/>
          <w:numId w:val="10"/>
        </w:numPr>
        <w:jc w:val="both"/>
        <w:rPr>
          <w:rFonts w:cstheme="minorHAnsi"/>
          <w:sz w:val="24"/>
          <w:szCs w:val="24"/>
          <w:lang w:val="en-US"/>
        </w:rPr>
      </w:pPr>
      <w:r>
        <w:rPr>
          <w:rFonts w:cstheme="minorHAnsi"/>
          <w:sz w:val="24"/>
          <w:szCs w:val="24"/>
          <w:lang w:val="en-US"/>
        </w:rPr>
        <w:t xml:space="preserve">Common Area Maintenance charges will be calculated by multiplying the Flat area to Rs. </w:t>
      </w:r>
      <w:r w:rsidR="0038668C">
        <w:rPr>
          <w:rFonts w:cstheme="minorHAnsi"/>
          <w:sz w:val="24"/>
          <w:szCs w:val="24"/>
          <w:lang w:val="en-US"/>
        </w:rPr>
        <w:t>2.50.</w:t>
      </w:r>
    </w:p>
    <w:p w14:paraId="12D6395B" w14:textId="77777777" w:rsidR="0038668C" w:rsidRDefault="0038668C" w:rsidP="0018712A">
      <w:pPr>
        <w:pStyle w:val="ListParagraph"/>
        <w:numPr>
          <w:ilvl w:val="0"/>
          <w:numId w:val="10"/>
        </w:numPr>
        <w:jc w:val="both"/>
        <w:rPr>
          <w:rFonts w:cstheme="minorHAnsi"/>
          <w:sz w:val="24"/>
          <w:szCs w:val="24"/>
          <w:lang w:val="en-US"/>
        </w:rPr>
      </w:pPr>
      <w:r>
        <w:rPr>
          <w:rFonts w:cstheme="minorHAnsi"/>
          <w:sz w:val="24"/>
          <w:szCs w:val="24"/>
          <w:lang w:val="en-US"/>
        </w:rPr>
        <w:t>Energy Charges (DG) will be calculated by number of units multiplied to Rs. 30. The Units will be entered by the admin accounts</w:t>
      </w:r>
      <w:r w:rsidR="00B42169">
        <w:rPr>
          <w:rFonts w:cstheme="minorHAnsi"/>
          <w:sz w:val="24"/>
          <w:szCs w:val="24"/>
          <w:lang w:val="en-US"/>
        </w:rPr>
        <w:t xml:space="preserve"> by using view option later into the list</w:t>
      </w:r>
      <w:r>
        <w:rPr>
          <w:rFonts w:cstheme="minorHAnsi"/>
          <w:sz w:val="24"/>
          <w:szCs w:val="24"/>
          <w:lang w:val="en-US"/>
        </w:rPr>
        <w:t>. Later it will be fetched by the API if available.</w:t>
      </w:r>
    </w:p>
    <w:p w14:paraId="3F63083D" w14:textId="77777777" w:rsidR="008A28A1" w:rsidRDefault="008A28A1" w:rsidP="008A28A1">
      <w:pPr>
        <w:pStyle w:val="ListParagraph"/>
        <w:numPr>
          <w:ilvl w:val="0"/>
          <w:numId w:val="10"/>
        </w:numPr>
        <w:jc w:val="both"/>
        <w:rPr>
          <w:rFonts w:cstheme="minorHAnsi"/>
          <w:sz w:val="24"/>
          <w:szCs w:val="24"/>
          <w:lang w:val="en-US"/>
        </w:rPr>
      </w:pPr>
      <w:r>
        <w:rPr>
          <w:rFonts w:cstheme="minorHAnsi"/>
          <w:sz w:val="24"/>
          <w:szCs w:val="24"/>
          <w:lang w:val="en-US"/>
        </w:rPr>
        <w:t xml:space="preserve">After that by adding all items amount, </w:t>
      </w:r>
      <w:r w:rsidRPr="008A28A1">
        <w:rPr>
          <w:rFonts w:cstheme="minorHAnsi"/>
          <w:sz w:val="24"/>
          <w:szCs w:val="24"/>
          <w:lang w:val="en-US"/>
        </w:rPr>
        <w:t>Gross Amount before taxes</w:t>
      </w:r>
      <w:r>
        <w:rPr>
          <w:rFonts w:cstheme="minorHAnsi"/>
          <w:sz w:val="24"/>
          <w:szCs w:val="24"/>
          <w:lang w:val="en-US"/>
        </w:rPr>
        <w:t xml:space="preserve"> will be calculated. </w:t>
      </w:r>
    </w:p>
    <w:p w14:paraId="553FDE21" w14:textId="77777777" w:rsidR="005955BE" w:rsidRDefault="005955BE" w:rsidP="0018712A">
      <w:pPr>
        <w:pStyle w:val="ListParagraph"/>
        <w:numPr>
          <w:ilvl w:val="0"/>
          <w:numId w:val="10"/>
        </w:numPr>
        <w:jc w:val="both"/>
        <w:rPr>
          <w:rFonts w:cstheme="minorHAnsi"/>
          <w:sz w:val="24"/>
          <w:szCs w:val="24"/>
          <w:lang w:val="en-US"/>
        </w:rPr>
      </w:pPr>
      <w:r>
        <w:rPr>
          <w:rFonts w:cstheme="minorHAnsi"/>
          <w:sz w:val="24"/>
          <w:szCs w:val="24"/>
          <w:lang w:val="en-US"/>
        </w:rPr>
        <w:t>CGST 9% and SGST 9% will be added on total amount.</w:t>
      </w:r>
    </w:p>
    <w:p w14:paraId="0E398D41" w14:textId="77777777" w:rsidR="008A28A1" w:rsidRDefault="008A28A1" w:rsidP="0018712A">
      <w:pPr>
        <w:pStyle w:val="ListParagraph"/>
        <w:numPr>
          <w:ilvl w:val="0"/>
          <w:numId w:val="10"/>
        </w:numPr>
        <w:jc w:val="both"/>
        <w:rPr>
          <w:rFonts w:cstheme="minorHAnsi"/>
          <w:sz w:val="24"/>
          <w:szCs w:val="24"/>
          <w:lang w:val="en-US"/>
        </w:rPr>
      </w:pPr>
      <w:r>
        <w:rPr>
          <w:rFonts w:cstheme="minorHAnsi"/>
          <w:sz w:val="24"/>
          <w:szCs w:val="24"/>
          <w:lang w:val="en-US"/>
        </w:rPr>
        <w:t xml:space="preserve">By adding </w:t>
      </w:r>
      <w:r w:rsidR="005B2C37" w:rsidRPr="008A28A1">
        <w:rPr>
          <w:rFonts w:cstheme="minorHAnsi"/>
          <w:sz w:val="24"/>
          <w:szCs w:val="24"/>
          <w:lang w:val="en-US"/>
        </w:rPr>
        <w:t>Gross</w:t>
      </w:r>
      <w:r>
        <w:rPr>
          <w:rFonts w:cstheme="minorHAnsi"/>
          <w:sz w:val="24"/>
          <w:szCs w:val="24"/>
          <w:lang w:val="en-US"/>
        </w:rPr>
        <w:t xml:space="preserve"> Amount + CGST 9% + SGST 9% = Total Amount After Tax</w:t>
      </w:r>
      <w:r w:rsidR="00C61773">
        <w:rPr>
          <w:rFonts w:cstheme="minorHAnsi"/>
          <w:sz w:val="24"/>
          <w:szCs w:val="24"/>
          <w:lang w:val="en-US"/>
        </w:rPr>
        <w:t>es</w:t>
      </w:r>
      <w:r>
        <w:rPr>
          <w:rFonts w:cstheme="minorHAnsi"/>
          <w:sz w:val="24"/>
          <w:szCs w:val="24"/>
          <w:lang w:val="en-US"/>
        </w:rPr>
        <w:t xml:space="preserve"> will be calculated.</w:t>
      </w:r>
    </w:p>
    <w:p w14:paraId="50ECB45A" w14:textId="77777777" w:rsidR="008A28A1" w:rsidRDefault="008A28A1" w:rsidP="0018712A">
      <w:pPr>
        <w:pStyle w:val="ListParagraph"/>
        <w:numPr>
          <w:ilvl w:val="0"/>
          <w:numId w:val="10"/>
        </w:numPr>
        <w:jc w:val="both"/>
        <w:rPr>
          <w:rFonts w:cstheme="minorHAnsi"/>
          <w:sz w:val="24"/>
          <w:szCs w:val="24"/>
          <w:lang w:val="en-US"/>
        </w:rPr>
      </w:pPr>
      <w:r>
        <w:rPr>
          <w:rFonts w:cstheme="minorHAnsi"/>
          <w:sz w:val="24"/>
          <w:szCs w:val="24"/>
          <w:lang w:val="en-US"/>
        </w:rPr>
        <w:t xml:space="preserve">The amount in case of advance payment will be deducted from </w:t>
      </w:r>
      <w:r w:rsidR="00CC6D9C">
        <w:rPr>
          <w:rFonts w:cstheme="minorHAnsi"/>
          <w:sz w:val="24"/>
          <w:szCs w:val="24"/>
          <w:lang w:val="en-US"/>
        </w:rPr>
        <w:t>Total Amount After Taxes</w:t>
      </w:r>
    </w:p>
    <w:p w14:paraId="23CFD450" w14:textId="77777777" w:rsidR="009C0451" w:rsidRDefault="009C0451" w:rsidP="0018712A">
      <w:pPr>
        <w:pStyle w:val="ListParagraph"/>
        <w:numPr>
          <w:ilvl w:val="0"/>
          <w:numId w:val="10"/>
        </w:numPr>
        <w:jc w:val="both"/>
        <w:rPr>
          <w:rFonts w:cstheme="minorHAnsi"/>
          <w:sz w:val="24"/>
          <w:szCs w:val="24"/>
          <w:lang w:val="en-US"/>
        </w:rPr>
      </w:pPr>
      <w:r>
        <w:rPr>
          <w:rFonts w:cstheme="minorHAnsi"/>
          <w:sz w:val="24"/>
          <w:szCs w:val="24"/>
          <w:lang w:val="en-US"/>
        </w:rPr>
        <w:t>Total Amount After Taxes – Less: Advance Adjusted = Net Payable Amount will be calculated.</w:t>
      </w:r>
    </w:p>
    <w:p w14:paraId="7710BEF3" w14:textId="77777777" w:rsidR="004418C8" w:rsidRDefault="00E7402C" w:rsidP="006726E4">
      <w:pPr>
        <w:pStyle w:val="ListParagraph"/>
        <w:numPr>
          <w:ilvl w:val="0"/>
          <w:numId w:val="10"/>
        </w:numPr>
        <w:jc w:val="both"/>
        <w:rPr>
          <w:rFonts w:cstheme="minorHAnsi"/>
          <w:sz w:val="24"/>
          <w:szCs w:val="24"/>
          <w:lang w:val="en-US"/>
        </w:rPr>
      </w:pPr>
      <w:r>
        <w:rPr>
          <w:rFonts w:cstheme="minorHAnsi"/>
          <w:sz w:val="24"/>
          <w:szCs w:val="24"/>
          <w:lang w:val="en-US"/>
        </w:rPr>
        <w:t xml:space="preserve">Net Payable Amount will be visible as Total Due for particular </w:t>
      </w:r>
      <w:r w:rsidR="00F361DD">
        <w:rPr>
          <w:rFonts w:cstheme="minorHAnsi"/>
          <w:sz w:val="24"/>
          <w:szCs w:val="24"/>
          <w:lang w:val="en-US"/>
        </w:rPr>
        <w:t>month in front of each resident.</w:t>
      </w:r>
    </w:p>
    <w:p w14:paraId="587A71D4" w14:textId="77777777" w:rsidR="007474D2" w:rsidRDefault="00483BAE" w:rsidP="006726E4">
      <w:pPr>
        <w:pStyle w:val="ListParagraph"/>
        <w:numPr>
          <w:ilvl w:val="0"/>
          <w:numId w:val="10"/>
        </w:numPr>
        <w:jc w:val="both"/>
        <w:rPr>
          <w:rFonts w:cstheme="minorHAnsi"/>
          <w:sz w:val="24"/>
          <w:szCs w:val="24"/>
          <w:lang w:val="en-US"/>
        </w:rPr>
      </w:pPr>
      <w:r>
        <w:rPr>
          <w:rFonts w:cstheme="minorHAnsi"/>
          <w:sz w:val="24"/>
          <w:szCs w:val="24"/>
          <w:lang w:val="en-US"/>
        </w:rPr>
        <w:t>Admin accounts will download all PDFs by pressing the link.</w:t>
      </w:r>
    </w:p>
    <w:p w14:paraId="6C6DAE1A" w14:textId="77777777" w:rsidR="00804FC6" w:rsidRDefault="007474D2" w:rsidP="00804FC6">
      <w:pPr>
        <w:pStyle w:val="ListParagraph"/>
        <w:numPr>
          <w:ilvl w:val="0"/>
          <w:numId w:val="10"/>
        </w:numPr>
        <w:jc w:val="both"/>
        <w:rPr>
          <w:rFonts w:cstheme="minorHAnsi"/>
          <w:sz w:val="24"/>
          <w:szCs w:val="24"/>
          <w:lang w:val="en-US"/>
        </w:rPr>
      </w:pPr>
      <w:r w:rsidRPr="007474D2">
        <w:rPr>
          <w:rFonts w:cstheme="minorHAnsi"/>
          <w:sz w:val="24"/>
          <w:szCs w:val="24"/>
          <w:lang w:val="en-US"/>
        </w:rPr>
        <w:t xml:space="preserve">Forward Data to Next Month button will be used to copy the current month data to the next month with total due </w:t>
      </w:r>
      <w:r w:rsidR="00741F29">
        <w:rPr>
          <w:rFonts w:cstheme="minorHAnsi"/>
          <w:sz w:val="24"/>
          <w:szCs w:val="24"/>
          <w:lang w:val="en-US"/>
        </w:rPr>
        <w:t>if any</w:t>
      </w:r>
      <w:r w:rsidRPr="007474D2">
        <w:rPr>
          <w:rFonts w:cstheme="minorHAnsi"/>
          <w:sz w:val="24"/>
          <w:szCs w:val="24"/>
          <w:lang w:val="en-US"/>
        </w:rPr>
        <w:t>. Admin will enter the unit details of each resident and can add additional items if applied to particular resident. After that admin account will generate the invoice for existing month</w:t>
      </w:r>
      <w:r w:rsidR="00804FC6">
        <w:rPr>
          <w:rFonts w:cstheme="minorHAnsi"/>
          <w:sz w:val="24"/>
          <w:szCs w:val="24"/>
          <w:lang w:val="en-US"/>
        </w:rPr>
        <w:t>.</w:t>
      </w:r>
    </w:p>
    <w:p w14:paraId="46BCFE5A" w14:textId="77777777" w:rsidR="009576EF" w:rsidRDefault="009576EF" w:rsidP="00804FC6">
      <w:pPr>
        <w:pStyle w:val="ListParagraph"/>
        <w:numPr>
          <w:ilvl w:val="0"/>
          <w:numId w:val="10"/>
        </w:numPr>
        <w:jc w:val="both"/>
        <w:rPr>
          <w:rFonts w:cstheme="minorHAnsi"/>
          <w:sz w:val="24"/>
          <w:szCs w:val="24"/>
          <w:lang w:val="en-US"/>
        </w:rPr>
      </w:pPr>
      <w:r>
        <w:rPr>
          <w:rFonts w:cstheme="minorHAnsi"/>
          <w:sz w:val="24"/>
          <w:szCs w:val="24"/>
          <w:lang w:val="en-US"/>
        </w:rPr>
        <w:t>On generation of new invoice flash/text/WhatsApp/Email message will be forwarded.</w:t>
      </w:r>
    </w:p>
    <w:p w14:paraId="5B76938B" w14:textId="77777777" w:rsidR="00CB203A" w:rsidRPr="006E2373" w:rsidRDefault="00CB203A" w:rsidP="006E2373">
      <w:pPr>
        <w:ind w:left="360"/>
        <w:jc w:val="both"/>
        <w:rPr>
          <w:rFonts w:cstheme="minorHAnsi"/>
          <w:sz w:val="24"/>
          <w:szCs w:val="24"/>
          <w:lang w:val="en-US"/>
        </w:rPr>
      </w:pPr>
      <w:r>
        <w:rPr>
          <w:noProof/>
          <w:lang w:eastAsia="en-IN" w:bidi="ar-SA"/>
        </w:rPr>
        <w:lastRenderedPageBreak/>
        <w:drawing>
          <wp:inline distT="0" distB="0" distL="0" distR="0" wp14:anchorId="5B700994" wp14:editId="742C4C61">
            <wp:extent cx="5731510" cy="3762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_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6F0714F5" w14:textId="77777777" w:rsidR="00FF26B5" w:rsidRDefault="00FB5B94" w:rsidP="00E725EF">
      <w:pPr>
        <w:jc w:val="both"/>
        <w:rPr>
          <w:rFonts w:cstheme="minorHAnsi"/>
          <w:sz w:val="24"/>
          <w:szCs w:val="24"/>
          <w:lang w:val="en-US"/>
        </w:rPr>
      </w:pPr>
      <w:r w:rsidRPr="00FB5B94">
        <w:rPr>
          <w:rFonts w:cstheme="minorHAnsi"/>
          <w:b/>
          <w:bCs/>
          <w:sz w:val="24"/>
          <w:szCs w:val="24"/>
          <w:lang w:val="en-US"/>
        </w:rPr>
        <w:t>Page: 3</w:t>
      </w:r>
      <w:r w:rsidR="008A3570">
        <w:rPr>
          <w:rFonts w:cstheme="minorHAnsi"/>
          <w:b/>
          <w:bCs/>
          <w:sz w:val="24"/>
          <w:szCs w:val="24"/>
          <w:lang w:val="en-US"/>
        </w:rPr>
        <w:t xml:space="preserve"> </w:t>
      </w:r>
      <w:r w:rsidR="00FF26B5" w:rsidRPr="00FF26B5">
        <w:rPr>
          <w:rFonts w:cstheme="minorHAnsi"/>
          <w:sz w:val="24"/>
          <w:szCs w:val="24"/>
          <w:lang w:val="en-US"/>
        </w:rPr>
        <w:t>This</w:t>
      </w:r>
      <w:r w:rsidR="00FF26B5">
        <w:rPr>
          <w:rFonts w:cstheme="minorHAnsi"/>
          <w:sz w:val="24"/>
          <w:szCs w:val="24"/>
          <w:lang w:val="en-US"/>
        </w:rPr>
        <w:t xml:space="preserve"> Page will contain the details of the invoice items. By using this</w:t>
      </w:r>
      <w:r w:rsidR="00FF26B5" w:rsidRPr="00FF26B5">
        <w:rPr>
          <w:rFonts w:cstheme="minorHAnsi"/>
          <w:sz w:val="24"/>
          <w:szCs w:val="24"/>
          <w:lang w:val="en-US"/>
        </w:rPr>
        <w:t xml:space="preserve"> page </w:t>
      </w:r>
      <w:r w:rsidR="00FF26B5">
        <w:rPr>
          <w:rFonts w:cstheme="minorHAnsi"/>
          <w:sz w:val="24"/>
          <w:szCs w:val="24"/>
          <w:lang w:val="en-US"/>
        </w:rPr>
        <w:t xml:space="preserve">Admin accounts </w:t>
      </w:r>
      <w:r w:rsidR="00FF26B5" w:rsidRPr="00FF26B5">
        <w:rPr>
          <w:rFonts w:cstheme="minorHAnsi"/>
          <w:sz w:val="24"/>
          <w:szCs w:val="24"/>
          <w:lang w:val="en-US"/>
        </w:rPr>
        <w:t xml:space="preserve">will </w:t>
      </w:r>
      <w:r w:rsidR="00FF26B5">
        <w:rPr>
          <w:rFonts w:cstheme="minorHAnsi"/>
          <w:sz w:val="24"/>
          <w:szCs w:val="24"/>
          <w:lang w:val="en-US"/>
        </w:rPr>
        <w:t>perform following operations:</w:t>
      </w:r>
    </w:p>
    <w:p w14:paraId="7DBBF68F" w14:textId="77777777" w:rsidR="00FF26B5" w:rsidRDefault="00FF26B5" w:rsidP="00FF26B5">
      <w:pPr>
        <w:pStyle w:val="ListParagraph"/>
        <w:numPr>
          <w:ilvl w:val="0"/>
          <w:numId w:val="11"/>
        </w:numPr>
        <w:jc w:val="both"/>
        <w:rPr>
          <w:rFonts w:cstheme="minorHAnsi"/>
          <w:sz w:val="24"/>
          <w:szCs w:val="24"/>
          <w:lang w:val="en-US"/>
        </w:rPr>
      </w:pPr>
      <w:r>
        <w:rPr>
          <w:rFonts w:cstheme="minorHAnsi"/>
          <w:sz w:val="24"/>
          <w:szCs w:val="24"/>
          <w:lang w:val="en-US"/>
        </w:rPr>
        <w:t>Invoice can be editable. Admin accounts can add items, remove items by using Edit button.</w:t>
      </w:r>
    </w:p>
    <w:p w14:paraId="2EEEBA05" w14:textId="77777777" w:rsidR="00FF26B5" w:rsidRPr="00FF26B5" w:rsidRDefault="00FF26B5" w:rsidP="00FF26B5">
      <w:pPr>
        <w:pStyle w:val="ListParagraph"/>
        <w:numPr>
          <w:ilvl w:val="0"/>
          <w:numId w:val="11"/>
        </w:numPr>
        <w:jc w:val="both"/>
        <w:rPr>
          <w:rFonts w:cstheme="minorHAnsi"/>
          <w:sz w:val="24"/>
          <w:szCs w:val="24"/>
          <w:lang w:val="en-US"/>
        </w:rPr>
      </w:pPr>
      <w:r>
        <w:rPr>
          <w:rFonts w:cstheme="minorHAnsi"/>
          <w:sz w:val="24"/>
          <w:szCs w:val="24"/>
          <w:lang w:val="en-US"/>
        </w:rPr>
        <w:t>Invoice can be cancelled and new invoice with new number can be generated.</w:t>
      </w:r>
      <w:r w:rsidR="007474D2">
        <w:rPr>
          <w:rFonts w:cstheme="minorHAnsi"/>
          <w:sz w:val="24"/>
          <w:szCs w:val="24"/>
          <w:lang w:val="en-US"/>
        </w:rPr>
        <w:t xml:space="preserve"> In case of Delete / Edit of invoice fresh invoice number will be generated.</w:t>
      </w:r>
    </w:p>
    <w:p w14:paraId="17632537" w14:textId="77777777" w:rsidR="00AC50B2" w:rsidRDefault="00E725EF" w:rsidP="00E725EF">
      <w:pPr>
        <w:jc w:val="both"/>
        <w:rPr>
          <w:rFonts w:cstheme="minorHAnsi"/>
          <w:sz w:val="24"/>
          <w:szCs w:val="24"/>
          <w:lang w:val="en-US"/>
        </w:rPr>
      </w:pPr>
      <w:r>
        <w:rPr>
          <w:rFonts w:cstheme="minorHAnsi"/>
          <w:noProof/>
          <w:sz w:val="24"/>
          <w:szCs w:val="24"/>
          <w:lang w:eastAsia="en-IN" w:bidi="ar-SA"/>
        </w:rPr>
        <w:drawing>
          <wp:inline distT="0" distB="0" distL="0" distR="0" wp14:anchorId="627B085E" wp14:editId="24FCE3FA">
            <wp:extent cx="5731510" cy="2543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oice_Page3_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3175"/>
                    </a:xfrm>
                    <a:prstGeom prst="rect">
                      <a:avLst/>
                    </a:prstGeom>
                  </pic:spPr>
                </pic:pic>
              </a:graphicData>
            </a:graphic>
          </wp:inline>
        </w:drawing>
      </w:r>
    </w:p>
    <w:p w14:paraId="519768D3" w14:textId="77777777" w:rsidR="00C575DF" w:rsidRDefault="00C575DF" w:rsidP="006866BC">
      <w:pPr>
        <w:jc w:val="both"/>
        <w:rPr>
          <w:rFonts w:cstheme="minorHAnsi"/>
          <w:sz w:val="24"/>
          <w:szCs w:val="24"/>
          <w:lang w:val="en-US"/>
        </w:rPr>
      </w:pPr>
      <w:r>
        <w:rPr>
          <w:rFonts w:cstheme="minorHAnsi"/>
          <w:b/>
          <w:bCs/>
          <w:sz w:val="24"/>
          <w:szCs w:val="24"/>
          <w:lang w:val="en-US"/>
        </w:rPr>
        <w:t xml:space="preserve">Page 4: (Ledger) </w:t>
      </w:r>
      <w:r w:rsidR="00D25BF9">
        <w:rPr>
          <w:rFonts w:cstheme="minorHAnsi"/>
          <w:sz w:val="24"/>
          <w:szCs w:val="24"/>
          <w:lang w:val="en-US"/>
        </w:rPr>
        <w:t xml:space="preserve">All the </w:t>
      </w:r>
      <w:r w:rsidR="00EC6835">
        <w:rPr>
          <w:rFonts w:cstheme="minorHAnsi"/>
          <w:sz w:val="24"/>
          <w:szCs w:val="24"/>
          <w:lang w:val="en-US"/>
        </w:rPr>
        <w:t xml:space="preserve">data of </w:t>
      </w:r>
      <w:r w:rsidR="00D25BF9">
        <w:rPr>
          <w:rFonts w:cstheme="minorHAnsi"/>
          <w:sz w:val="24"/>
          <w:szCs w:val="24"/>
          <w:lang w:val="en-US"/>
        </w:rPr>
        <w:t>Page 3 screen of each resident will be maintained inside a ledger.</w:t>
      </w:r>
      <w:r w:rsidR="00134572">
        <w:rPr>
          <w:rFonts w:cstheme="minorHAnsi"/>
          <w:sz w:val="24"/>
          <w:szCs w:val="24"/>
          <w:lang w:val="en-US"/>
        </w:rPr>
        <w:t xml:space="preserve"> All the payment that will have to be paid by resident will be mentioned in credit section. After resident will paid the amount, it will have mentioned in debit column. Admin accounts will select a flat ledger and will find the details of individual resident.</w:t>
      </w:r>
      <w:r w:rsidR="000754EE">
        <w:rPr>
          <w:rFonts w:cstheme="minorHAnsi"/>
          <w:sz w:val="24"/>
          <w:szCs w:val="24"/>
          <w:lang w:val="en-US"/>
        </w:rPr>
        <w:t xml:space="preserve"> Amount that </w:t>
      </w:r>
      <w:r w:rsidR="000754EE">
        <w:rPr>
          <w:rFonts w:cstheme="minorHAnsi"/>
          <w:sz w:val="24"/>
          <w:szCs w:val="24"/>
          <w:lang w:val="en-US"/>
        </w:rPr>
        <w:lastRenderedPageBreak/>
        <w:t xml:space="preserve">will be due in a particular </w:t>
      </w:r>
      <w:r w:rsidR="006378B6">
        <w:rPr>
          <w:rFonts w:cstheme="minorHAnsi"/>
          <w:sz w:val="24"/>
          <w:szCs w:val="24"/>
          <w:lang w:val="en-US"/>
        </w:rPr>
        <w:t xml:space="preserve">previous </w:t>
      </w:r>
      <w:r w:rsidR="000754EE">
        <w:rPr>
          <w:rFonts w:cstheme="minorHAnsi"/>
          <w:sz w:val="24"/>
          <w:szCs w:val="24"/>
          <w:lang w:val="en-US"/>
        </w:rPr>
        <w:t>period will be shown in opening balance.</w:t>
      </w:r>
      <w:r w:rsidR="006378B6" w:rsidRPr="006378B6">
        <w:rPr>
          <w:rFonts w:cstheme="minorHAnsi"/>
          <w:sz w:val="24"/>
          <w:szCs w:val="24"/>
          <w:lang w:val="en-US"/>
        </w:rPr>
        <w:t xml:space="preserve"> Amount that will be due in a particular current period will be shown in closing balance and mentioned in to the next month as opening balance.</w:t>
      </w:r>
      <w:r w:rsidR="00B7491A" w:rsidRPr="00B7491A">
        <w:rPr>
          <w:rFonts w:cstheme="minorHAnsi"/>
          <w:sz w:val="24"/>
          <w:szCs w:val="24"/>
          <w:lang w:val="en-US"/>
        </w:rPr>
        <w:t xml:space="preserve"> Admin account could see the ledger by selecting ledger name and period.</w:t>
      </w:r>
    </w:p>
    <w:p w14:paraId="389D492F" w14:textId="041BB2E5" w:rsidR="00D25BF9" w:rsidRPr="00D25BF9" w:rsidRDefault="00446748" w:rsidP="00AC50B2">
      <w:pPr>
        <w:rPr>
          <w:rFonts w:cstheme="minorHAnsi"/>
          <w:sz w:val="24"/>
          <w:szCs w:val="24"/>
          <w:lang w:val="en-US"/>
        </w:rPr>
      </w:pPr>
      <w:r>
        <w:rPr>
          <w:rFonts w:cstheme="minorHAnsi"/>
          <w:noProof/>
          <w:sz w:val="24"/>
          <w:szCs w:val="24"/>
          <w:lang w:eastAsia="en-IN" w:bidi="ar-SA"/>
        </w:rPr>
        <w:drawing>
          <wp:inline distT="0" distB="0" distL="0" distR="0" wp14:anchorId="35AAB676" wp14:editId="012E13A1">
            <wp:extent cx="5731510" cy="3958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7.2023_13.26.15_RE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p>
    <w:p w14:paraId="050D6473" w14:textId="77777777" w:rsidR="00C575DF" w:rsidRDefault="00C575DF" w:rsidP="00AC50B2"/>
    <w:p w14:paraId="6DD3311E" w14:textId="77777777" w:rsidR="00F80209" w:rsidRDefault="00F80209" w:rsidP="00C650A6">
      <w:pPr>
        <w:rPr>
          <w:rFonts w:cstheme="minorHAnsi"/>
          <w:b/>
          <w:bCs/>
          <w:sz w:val="24"/>
          <w:szCs w:val="24"/>
          <w:lang w:val="en-US"/>
        </w:rPr>
      </w:pPr>
    </w:p>
    <w:p w14:paraId="5A104595" w14:textId="77777777" w:rsidR="00D616A0" w:rsidRDefault="00D616A0" w:rsidP="00C650A6">
      <w:pPr>
        <w:rPr>
          <w:rFonts w:cstheme="minorHAnsi"/>
          <w:b/>
          <w:bCs/>
          <w:sz w:val="24"/>
          <w:szCs w:val="24"/>
          <w:lang w:val="en-US"/>
        </w:rPr>
      </w:pPr>
    </w:p>
    <w:p w14:paraId="3D4A3E5E" w14:textId="77777777" w:rsidR="00D616A0" w:rsidRDefault="00D616A0" w:rsidP="00C650A6">
      <w:pPr>
        <w:rPr>
          <w:rFonts w:cstheme="minorHAnsi"/>
          <w:b/>
          <w:bCs/>
          <w:sz w:val="24"/>
          <w:szCs w:val="24"/>
          <w:lang w:val="en-US"/>
        </w:rPr>
      </w:pPr>
    </w:p>
    <w:p w14:paraId="644782CC" w14:textId="77777777" w:rsidR="00D616A0" w:rsidRDefault="00D616A0" w:rsidP="00C650A6">
      <w:pPr>
        <w:rPr>
          <w:rFonts w:cstheme="minorHAnsi"/>
          <w:b/>
          <w:bCs/>
          <w:sz w:val="24"/>
          <w:szCs w:val="24"/>
          <w:lang w:val="en-US"/>
        </w:rPr>
      </w:pPr>
    </w:p>
    <w:p w14:paraId="2671C678" w14:textId="77777777" w:rsidR="00D616A0" w:rsidRDefault="00D616A0" w:rsidP="00C650A6">
      <w:pPr>
        <w:rPr>
          <w:rFonts w:cstheme="minorHAnsi"/>
          <w:b/>
          <w:bCs/>
          <w:sz w:val="24"/>
          <w:szCs w:val="24"/>
          <w:lang w:val="en-US"/>
        </w:rPr>
      </w:pPr>
    </w:p>
    <w:p w14:paraId="75D7B4D2" w14:textId="77777777" w:rsidR="00D616A0" w:rsidRDefault="00D616A0" w:rsidP="00C650A6">
      <w:pPr>
        <w:rPr>
          <w:rFonts w:cstheme="minorHAnsi"/>
          <w:b/>
          <w:bCs/>
          <w:sz w:val="24"/>
          <w:szCs w:val="24"/>
          <w:lang w:val="en-US"/>
        </w:rPr>
      </w:pPr>
    </w:p>
    <w:p w14:paraId="6F40C436" w14:textId="577688D9" w:rsidR="00D616A0" w:rsidRDefault="00D616A0" w:rsidP="00C650A6">
      <w:pPr>
        <w:rPr>
          <w:rFonts w:cstheme="minorHAnsi"/>
          <w:b/>
          <w:bCs/>
          <w:sz w:val="24"/>
          <w:szCs w:val="24"/>
          <w:lang w:val="en-US"/>
        </w:rPr>
      </w:pPr>
    </w:p>
    <w:p w14:paraId="796CCFBC" w14:textId="0F5C455E" w:rsidR="00781BA9" w:rsidRDefault="00781BA9" w:rsidP="00C650A6">
      <w:pPr>
        <w:rPr>
          <w:rFonts w:cstheme="minorHAnsi"/>
          <w:b/>
          <w:bCs/>
          <w:sz w:val="24"/>
          <w:szCs w:val="24"/>
          <w:lang w:val="en-US"/>
        </w:rPr>
      </w:pPr>
    </w:p>
    <w:p w14:paraId="61DDEAA8" w14:textId="19802220" w:rsidR="00781BA9" w:rsidRDefault="00781BA9" w:rsidP="00C650A6">
      <w:pPr>
        <w:rPr>
          <w:rFonts w:cstheme="minorHAnsi"/>
          <w:b/>
          <w:bCs/>
          <w:sz w:val="24"/>
          <w:szCs w:val="24"/>
          <w:lang w:val="en-US"/>
        </w:rPr>
      </w:pPr>
    </w:p>
    <w:p w14:paraId="63A9D919" w14:textId="05FA8C1F" w:rsidR="00781BA9" w:rsidRDefault="00781BA9" w:rsidP="00C650A6">
      <w:pPr>
        <w:rPr>
          <w:rFonts w:cstheme="minorHAnsi"/>
          <w:b/>
          <w:bCs/>
          <w:sz w:val="24"/>
          <w:szCs w:val="24"/>
          <w:lang w:val="en-US"/>
        </w:rPr>
      </w:pPr>
    </w:p>
    <w:p w14:paraId="77DE3449" w14:textId="77777777" w:rsidR="00781BA9" w:rsidRDefault="00781BA9" w:rsidP="00C650A6">
      <w:pPr>
        <w:rPr>
          <w:rFonts w:cstheme="minorHAnsi"/>
          <w:b/>
          <w:bCs/>
          <w:sz w:val="24"/>
          <w:szCs w:val="24"/>
          <w:lang w:val="en-US"/>
        </w:rPr>
      </w:pPr>
      <w:bookmarkStart w:id="3" w:name="_GoBack"/>
      <w:bookmarkEnd w:id="3"/>
    </w:p>
    <w:p w14:paraId="22B4496D" w14:textId="77777777" w:rsidR="00D616A0" w:rsidRDefault="00D616A0" w:rsidP="00C650A6">
      <w:pPr>
        <w:rPr>
          <w:rFonts w:cstheme="minorHAnsi"/>
          <w:b/>
          <w:bCs/>
          <w:sz w:val="24"/>
          <w:szCs w:val="24"/>
          <w:lang w:val="en-US"/>
        </w:rPr>
      </w:pPr>
    </w:p>
    <w:p w14:paraId="79718D2C" w14:textId="77777777" w:rsidR="00D616A0" w:rsidRDefault="00D616A0" w:rsidP="00C650A6">
      <w:pPr>
        <w:rPr>
          <w:rFonts w:cstheme="minorHAnsi"/>
          <w:b/>
          <w:bCs/>
          <w:sz w:val="24"/>
          <w:szCs w:val="24"/>
          <w:lang w:val="en-US"/>
        </w:rPr>
      </w:pPr>
      <w:r>
        <w:rPr>
          <w:rFonts w:cstheme="minorHAnsi"/>
          <w:b/>
          <w:bCs/>
          <w:sz w:val="24"/>
          <w:szCs w:val="24"/>
          <w:lang w:val="en-US"/>
        </w:rPr>
        <w:lastRenderedPageBreak/>
        <w:t xml:space="preserve">Mobile Version: </w:t>
      </w:r>
    </w:p>
    <w:p w14:paraId="1441C221" w14:textId="77777777" w:rsidR="00642112" w:rsidRDefault="00642112" w:rsidP="00C650A6">
      <w:pPr>
        <w:rPr>
          <w:rFonts w:cstheme="minorHAnsi"/>
          <w:sz w:val="24"/>
          <w:szCs w:val="24"/>
          <w:lang w:val="en-US"/>
        </w:rPr>
      </w:pPr>
      <w:r>
        <w:rPr>
          <w:rFonts w:cstheme="minorHAnsi"/>
          <w:sz w:val="24"/>
          <w:szCs w:val="24"/>
          <w:lang w:val="en-US"/>
        </w:rPr>
        <w:t>Mobile version of module will be used by the resident to get the dues and make payment against those dues. Resident will get invoice of each month on scheduled date in pdf format in the App. Resident will have the option to pay the due or make advance payment.</w:t>
      </w:r>
    </w:p>
    <w:p w14:paraId="39C12A41" w14:textId="77777777" w:rsidR="0037424B" w:rsidRDefault="0037424B" w:rsidP="00C650A6">
      <w:pPr>
        <w:rPr>
          <w:rFonts w:cstheme="minorHAnsi"/>
          <w:sz w:val="24"/>
          <w:szCs w:val="24"/>
          <w:lang w:val="en-US"/>
        </w:rPr>
      </w:pPr>
    </w:p>
    <w:tbl>
      <w:tblPr>
        <w:tblStyle w:val="TableGrid"/>
        <w:tblW w:w="0" w:type="auto"/>
        <w:tblLook w:val="04A0" w:firstRow="1" w:lastRow="0" w:firstColumn="1" w:lastColumn="0" w:noHBand="0" w:noVBand="1"/>
      </w:tblPr>
      <w:tblGrid>
        <w:gridCol w:w="4356"/>
        <w:gridCol w:w="152"/>
        <w:gridCol w:w="4508"/>
      </w:tblGrid>
      <w:tr w:rsidR="00985168" w14:paraId="32CEC02C" w14:textId="77777777" w:rsidTr="0037424B">
        <w:tc>
          <w:tcPr>
            <w:tcW w:w="4356" w:type="dxa"/>
          </w:tcPr>
          <w:p w14:paraId="427ED748" w14:textId="77777777" w:rsidR="00985168" w:rsidRDefault="00985168" w:rsidP="00C650A6">
            <w:pPr>
              <w:rPr>
                <w:rFonts w:cstheme="minorHAnsi"/>
                <w:sz w:val="24"/>
                <w:szCs w:val="24"/>
                <w:lang w:val="en-US"/>
              </w:rPr>
            </w:pPr>
            <w:r>
              <w:rPr>
                <w:noProof/>
                <w:lang w:eastAsia="en-IN" w:bidi="ar-SA"/>
              </w:rPr>
              <w:drawing>
                <wp:inline distT="0" distB="0" distL="0" distR="0" wp14:anchorId="09143BFD" wp14:editId="684E0A49">
                  <wp:extent cx="2620370" cy="4135272"/>
                  <wp:effectExtent l="0" t="0" r="8890" b="0"/>
                  <wp:docPr id="145" name="Image 72"/>
                  <wp:cNvGraphicFramePr/>
                  <a:graphic xmlns:a="http://schemas.openxmlformats.org/drawingml/2006/main">
                    <a:graphicData uri="http://schemas.openxmlformats.org/drawingml/2006/picture">
                      <pic:pic xmlns:pic="http://schemas.openxmlformats.org/drawingml/2006/picture">
                        <pic:nvPicPr>
                          <pic:cNvPr id="145" name="Image 72"/>
                          <pic:cNvPicPr/>
                        </pic:nvPicPr>
                        <pic:blipFill>
                          <a:blip r:embed="rId11"/>
                          <a:stretch/>
                        </pic:blipFill>
                        <pic:spPr>
                          <a:xfrm>
                            <a:off x="0" y="0"/>
                            <a:ext cx="2650794" cy="4183285"/>
                          </a:xfrm>
                          <a:prstGeom prst="rect">
                            <a:avLst/>
                          </a:prstGeom>
                          <a:ln w="0">
                            <a:noFill/>
                          </a:ln>
                        </pic:spPr>
                      </pic:pic>
                    </a:graphicData>
                  </a:graphic>
                </wp:inline>
              </w:drawing>
            </w:r>
          </w:p>
        </w:tc>
        <w:tc>
          <w:tcPr>
            <w:tcW w:w="4660" w:type="dxa"/>
            <w:gridSpan w:val="2"/>
          </w:tcPr>
          <w:p w14:paraId="1715AC91" w14:textId="77777777" w:rsidR="00985168" w:rsidRDefault="00985168" w:rsidP="00C650A6">
            <w:pPr>
              <w:rPr>
                <w:rFonts w:cstheme="minorHAnsi"/>
                <w:sz w:val="24"/>
                <w:szCs w:val="24"/>
                <w:lang w:val="en-US"/>
              </w:rPr>
            </w:pPr>
          </w:p>
          <w:p w14:paraId="3589EE20" w14:textId="77777777" w:rsidR="00985168" w:rsidRDefault="00985168" w:rsidP="00D52AF0">
            <w:pPr>
              <w:rPr>
                <w:rFonts w:cstheme="minorHAnsi"/>
                <w:sz w:val="24"/>
                <w:szCs w:val="24"/>
                <w:lang w:val="en-US"/>
              </w:rPr>
            </w:pPr>
            <w:r>
              <w:rPr>
                <w:rFonts w:cstheme="minorHAnsi"/>
                <w:sz w:val="24"/>
                <w:szCs w:val="24"/>
                <w:lang w:val="en-US"/>
              </w:rPr>
              <w:t xml:space="preserve">Resident can get the </w:t>
            </w:r>
            <w:r w:rsidRPr="00985168">
              <w:rPr>
                <w:rFonts w:cstheme="minorHAnsi"/>
                <w:b/>
                <w:bCs/>
                <w:sz w:val="24"/>
                <w:szCs w:val="24"/>
                <w:lang w:val="en-US"/>
              </w:rPr>
              <w:t>Payments</w:t>
            </w:r>
            <w:r>
              <w:rPr>
                <w:rFonts w:cstheme="minorHAnsi"/>
                <w:sz w:val="24"/>
                <w:szCs w:val="24"/>
                <w:lang w:val="en-US"/>
              </w:rPr>
              <w:t xml:space="preserve"> option by clicking the button </w:t>
            </w:r>
            <w:r w:rsidRPr="00985168">
              <w:rPr>
                <w:rFonts w:cstheme="minorHAnsi"/>
                <w:b/>
                <w:bCs/>
                <w:sz w:val="24"/>
                <w:szCs w:val="24"/>
                <w:lang w:val="en-US"/>
              </w:rPr>
              <w:t>Society dues</w:t>
            </w:r>
            <w:r>
              <w:rPr>
                <w:rFonts w:cstheme="minorHAnsi"/>
                <w:sz w:val="24"/>
                <w:szCs w:val="24"/>
                <w:lang w:val="en-US"/>
              </w:rPr>
              <w:t xml:space="preserve"> placed on the dashboard.</w:t>
            </w:r>
            <w:r w:rsidR="001C50AB">
              <w:rPr>
                <w:rFonts w:cstheme="minorHAnsi"/>
                <w:sz w:val="24"/>
                <w:szCs w:val="24"/>
                <w:lang w:val="en-US"/>
              </w:rPr>
              <w:t xml:space="preserve"> Here resident will view the </w:t>
            </w:r>
            <w:r w:rsidR="00D52AF0">
              <w:rPr>
                <w:rFonts w:cstheme="minorHAnsi"/>
                <w:sz w:val="24"/>
                <w:szCs w:val="24"/>
                <w:lang w:val="en-US"/>
              </w:rPr>
              <w:t>following:</w:t>
            </w:r>
          </w:p>
          <w:p w14:paraId="078104FD" w14:textId="77777777" w:rsidR="00D52AF0" w:rsidRDefault="00D52AF0" w:rsidP="00D52AF0">
            <w:pPr>
              <w:pStyle w:val="ListParagraph"/>
              <w:numPr>
                <w:ilvl w:val="0"/>
                <w:numId w:val="12"/>
              </w:numPr>
              <w:rPr>
                <w:rFonts w:cstheme="minorHAnsi"/>
                <w:sz w:val="24"/>
                <w:szCs w:val="24"/>
                <w:lang w:val="en-US"/>
              </w:rPr>
            </w:pPr>
            <w:r>
              <w:rPr>
                <w:rFonts w:cstheme="minorHAnsi"/>
                <w:sz w:val="24"/>
                <w:szCs w:val="24"/>
                <w:lang w:val="en-US"/>
              </w:rPr>
              <w:t xml:space="preserve">Financial year wise all the invoice, </w:t>
            </w:r>
            <w:r w:rsidR="00087A15" w:rsidRPr="00922D21">
              <w:rPr>
                <w:rFonts w:cstheme="minorHAnsi"/>
                <w:b/>
                <w:bCs/>
                <w:sz w:val="24"/>
                <w:szCs w:val="24"/>
                <w:lang w:val="en-US"/>
              </w:rPr>
              <w:t>New</w:t>
            </w:r>
            <w:r w:rsidRPr="00922D21">
              <w:rPr>
                <w:rFonts w:cstheme="minorHAnsi"/>
                <w:b/>
                <w:bCs/>
                <w:sz w:val="24"/>
                <w:szCs w:val="24"/>
                <w:lang w:val="en-US"/>
              </w:rPr>
              <w:t xml:space="preserve"> </w:t>
            </w:r>
            <w:r>
              <w:rPr>
                <w:rFonts w:cstheme="minorHAnsi"/>
                <w:sz w:val="24"/>
                <w:szCs w:val="24"/>
                <w:lang w:val="en-US"/>
              </w:rPr>
              <w:t xml:space="preserve">and </w:t>
            </w:r>
            <w:r w:rsidR="00922D21" w:rsidRPr="00922D21">
              <w:rPr>
                <w:rFonts w:cstheme="minorHAnsi"/>
                <w:b/>
                <w:bCs/>
                <w:sz w:val="24"/>
                <w:szCs w:val="24"/>
                <w:lang w:val="en-US"/>
              </w:rPr>
              <w:t>Paid</w:t>
            </w:r>
            <w:r>
              <w:rPr>
                <w:rFonts w:cstheme="minorHAnsi"/>
                <w:sz w:val="24"/>
                <w:szCs w:val="24"/>
                <w:lang w:val="en-US"/>
              </w:rPr>
              <w:t xml:space="preserve"> both</w:t>
            </w:r>
            <w:r w:rsidR="00E878DC">
              <w:rPr>
                <w:rFonts w:cstheme="minorHAnsi"/>
                <w:sz w:val="24"/>
                <w:szCs w:val="24"/>
                <w:lang w:val="en-US"/>
              </w:rPr>
              <w:t xml:space="preserve"> with download option</w:t>
            </w:r>
            <w:r>
              <w:rPr>
                <w:rFonts w:cstheme="minorHAnsi"/>
                <w:sz w:val="24"/>
                <w:szCs w:val="24"/>
                <w:lang w:val="en-US"/>
              </w:rPr>
              <w:t>.</w:t>
            </w:r>
          </w:p>
          <w:p w14:paraId="7BA91CB2" w14:textId="77777777" w:rsidR="00087A15" w:rsidRPr="00D52AF0" w:rsidRDefault="00087A15" w:rsidP="00D52AF0">
            <w:pPr>
              <w:pStyle w:val="ListParagraph"/>
              <w:numPr>
                <w:ilvl w:val="0"/>
                <w:numId w:val="12"/>
              </w:numPr>
              <w:rPr>
                <w:rFonts w:cstheme="minorHAnsi"/>
                <w:sz w:val="24"/>
                <w:szCs w:val="24"/>
                <w:lang w:val="en-US"/>
              </w:rPr>
            </w:pPr>
            <w:r>
              <w:rPr>
                <w:rFonts w:cstheme="minorHAnsi"/>
                <w:sz w:val="24"/>
                <w:szCs w:val="24"/>
                <w:lang w:val="en-US"/>
              </w:rPr>
              <w:t>Resident can also view the total dues, total deposit and total advance.</w:t>
            </w:r>
          </w:p>
          <w:p w14:paraId="21BEE11C" w14:textId="77777777" w:rsidR="00D52AF0" w:rsidRDefault="00D52AF0" w:rsidP="00D52AF0">
            <w:pPr>
              <w:rPr>
                <w:rFonts w:cstheme="minorHAnsi"/>
                <w:sz w:val="24"/>
                <w:szCs w:val="24"/>
                <w:lang w:val="en-US"/>
              </w:rPr>
            </w:pPr>
          </w:p>
        </w:tc>
      </w:tr>
      <w:tr w:rsidR="0037424B" w14:paraId="29C3599B" w14:textId="77777777" w:rsidTr="00CF70AE">
        <w:trPr>
          <w:trHeight w:val="7044"/>
        </w:trPr>
        <w:tc>
          <w:tcPr>
            <w:tcW w:w="4508" w:type="dxa"/>
            <w:gridSpan w:val="2"/>
          </w:tcPr>
          <w:p w14:paraId="40AF1906" w14:textId="77777777" w:rsidR="0037424B" w:rsidRDefault="0037424B" w:rsidP="00C650A6">
            <w:r w:rsidRPr="0037424B">
              <w:rPr>
                <w:noProof/>
                <w:lang w:eastAsia="en-IN" w:bidi="ar-SA"/>
              </w:rPr>
              <w:lastRenderedPageBreak/>
              <w:drawing>
                <wp:anchor distT="0" distB="0" distL="114300" distR="114300" simplePos="0" relativeHeight="251660288" behindDoc="1" locked="0" layoutInCell="1" allowOverlap="1" wp14:anchorId="14ED8743" wp14:editId="776AC8AA">
                  <wp:simplePos x="0" y="0"/>
                  <wp:positionH relativeFrom="column">
                    <wp:posOffset>9525</wp:posOffset>
                  </wp:positionH>
                  <wp:positionV relativeFrom="paragraph">
                    <wp:posOffset>47625</wp:posOffset>
                  </wp:positionV>
                  <wp:extent cx="2715895" cy="4326255"/>
                  <wp:effectExtent l="0" t="0" r="8255" b="0"/>
                  <wp:wrapThrough wrapText="bothSides">
                    <wp:wrapPolygon edited="0">
                      <wp:start x="0" y="0"/>
                      <wp:lineTo x="0" y="21495"/>
                      <wp:lineTo x="21514" y="21495"/>
                      <wp:lineTo x="21514" y="0"/>
                      <wp:lineTo x="0" y="0"/>
                    </wp:wrapPolygon>
                  </wp:wrapThrough>
                  <wp:docPr id="1" name="Picture 1" descr="C:\Users\Shikhar\Downloads\WhatsApp Image 2022-10-27 at 13.5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khar\Downloads\WhatsApp Image 2022-10-27 at 13.50.1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895" cy="43262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08" w:type="dxa"/>
          </w:tcPr>
          <w:p w14:paraId="185FC822" w14:textId="77777777" w:rsidR="0037424B" w:rsidRDefault="0037424B" w:rsidP="00624B84">
            <w:pPr>
              <w:jc w:val="both"/>
            </w:pPr>
          </w:p>
          <w:p w14:paraId="2D8D88BC" w14:textId="77777777" w:rsidR="0037424B" w:rsidRDefault="00624B84" w:rsidP="00624B84">
            <w:pPr>
              <w:jc w:val="both"/>
            </w:pPr>
            <w:r w:rsidRPr="00624B84">
              <w:t>By choosing the MAKE PAYMENT option resident can Pay Dues or Pay Advance. After selecting dues resident will select the payment gateway and pay the selected amount. Same process will be followed in the Pay advance option.</w:t>
            </w:r>
          </w:p>
        </w:tc>
      </w:tr>
    </w:tbl>
    <w:p w14:paraId="465169D2" w14:textId="77777777" w:rsidR="00F80209" w:rsidRPr="00C575DF" w:rsidRDefault="00F80209" w:rsidP="00C650A6"/>
    <w:p w14:paraId="3C558750" w14:textId="77777777" w:rsidR="00C575DF" w:rsidRDefault="00C575DF" w:rsidP="00AC50B2">
      <w:pPr>
        <w:rPr>
          <w:rFonts w:cstheme="minorHAnsi"/>
          <w:b/>
          <w:bCs/>
          <w:sz w:val="24"/>
          <w:szCs w:val="24"/>
          <w:lang w:val="en-US"/>
        </w:rPr>
      </w:pPr>
    </w:p>
    <w:p w14:paraId="3834E2BA" w14:textId="77777777" w:rsidR="00C575DF" w:rsidRDefault="00C575DF" w:rsidP="00AC50B2">
      <w:pPr>
        <w:rPr>
          <w:rFonts w:cstheme="minorHAnsi"/>
          <w:b/>
          <w:bCs/>
          <w:sz w:val="24"/>
          <w:szCs w:val="24"/>
          <w:lang w:val="en-US"/>
        </w:rPr>
      </w:pPr>
    </w:p>
    <w:p w14:paraId="5FEACB2A" w14:textId="77777777" w:rsidR="00AC50B2" w:rsidRDefault="00AC50B2" w:rsidP="00AC50B2">
      <w:pPr>
        <w:rPr>
          <w:rFonts w:cstheme="minorHAnsi"/>
          <w:b/>
          <w:bCs/>
          <w:sz w:val="24"/>
          <w:szCs w:val="24"/>
          <w:lang w:val="en-US"/>
        </w:rPr>
      </w:pPr>
    </w:p>
    <w:p w14:paraId="4D81030B" w14:textId="77777777" w:rsidR="00AC50B2" w:rsidRPr="00AC50B2" w:rsidRDefault="00AC50B2" w:rsidP="00AC50B2">
      <w:pPr>
        <w:rPr>
          <w:rFonts w:cstheme="minorHAnsi"/>
          <w:b/>
          <w:bCs/>
          <w:sz w:val="24"/>
          <w:szCs w:val="24"/>
          <w:lang w:val="en-US"/>
        </w:rPr>
      </w:pPr>
    </w:p>
    <w:p w14:paraId="695E8F57" w14:textId="77777777" w:rsidR="00CB203A" w:rsidRPr="00AC50B2" w:rsidRDefault="00CB203A" w:rsidP="00AC50B2">
      <w:pPr>
        <w:rPr>
          <w:rFonts w:cstheme="minorHAnsi"/>
          <w:sz w:val="24"/>
          <w:szCs w:val="24"/>
          <w:lang w:val="en-US"/>
        </w:rPr>
      </w:pPr>
    </w:p>
    <w:sectPr w:rsidR="00CB203A" w:rsidRPr="00AC50B2" w:rsidSect="00686DDA">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EA713" w14:textId="77777777" w:rsidR="00E367A0" w:rsidRDefault="00E367A0" w:rsidP="000A5F31">
      <w:pPr>
        <w:spacing w:after="0" w:line="240" w:lineRule="auto"/>
      </w:pPr>
      <w:r>
        <w:separator/>
      </w:r>
    </w:p>
  </w:endnote>
  <w:endnote w:type="continuationSeparator" w:id="0">
    <w:p w14:paraId="24D47C5D" w14:textId="77777777" w:rsidR="00E367A0" w:rsidRDefault="00E367A0" w:rsidP="000A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B66C7" w14:textId="77777777" w:rsidR="00E367A0" w:rsidRDefault="00E367A0" w:rsidP="000A5F31">
      <w:pPr>
        <w:spacing w:after="0" w:line="240" w:lineRule="auto"/>
      </w:pPr>
      <w:r>
        <w:separator/>
      </w:r>
    </w:p>
  </w:footnote>
  <w:footnote w:type="continuationSeparator" w:id="0">
    <w:p w14:paraId="457307EC" w14:textId="77777777" w:rsidR="00E367A0" w:rsidRDefault="00E367A0" w:rsidP="000A5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5598C" w14:textId="33E89F69" w:rsidR="000A5F31" w:rsidRDefault="00686DDA" w:rsidP="000A5F31">
    <w:pPr>
      <w:spacing w:line="346" w:lineRule="exact"/>
      <w:ind w:left="20"/>
      <w:rPr>
        <w:rFonts w:ascii="Calibri"/>
        <w:b/>
        <w:i/>
        <w:sz w:val="32"/>
      </w:rPr>
    </w:pPr>
    <w:r w:rsidRPr="00676089">
      <w:rPr>
        <w:noProof/>
        <w:lang w:eastAsia="en-IN" w:bidi="ar-SA"/>
      </w:rPr>
      <w:drawing>
        <wp:anchor distT="0" distB="0" distL="0" distR="0" simplePos="0" relativeHeight="251659264" behindDoc="0" locked="0" layoutInCell="1" allowOverlap="1" wp14:anchorId="5E9546DB" wp14:editId="50D4C313">
          <wp:simplePos x="0" y="0"/>
          <wp:positionH relativeFrom="page">
            <wp:posOffset>6551875</wp:posOffset>
          </wp:positionH>
          <wp:positionV relativeFrom="page">
            <wp:posOffset>464847</wp:posOffset>
          </wp:positionV>
          <wp:extent cx="634550" cy="301625"/>
          <wp:effectExtent l="0" t="0" r="0" b="0"/>
          <wp:wrapNone/>
          <wp:docPr id="7" name="image1.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Graphical user interface&#10;&#10;Description automatically generated"/>
                  <pic:cNvPicPr/>
                </pic:nvPicPr>
                <pic:blipFill>
                  <a:blip r:embed="rId1" cstate="print"/>
                  <a:stretch>
                    <a:fillRect/>
                  </a:stretch>
                </pic:blipFill>
                <pic:spPr>
                  <a:xfrm>
                    <a:off x="0" y="0"/>
                    <a:ext cx="634550" cy="301625"/>
                  </a:xfrm>
                  <a:prstGeom prst="rect">
                    <a:avLst/>
                  </a:prstGeom>
                </pic:spPr>
              </pic:pic>
            </a:graphicData>
          </a:graphic>
        </wp:anchor>
      </w:drawing>
    </w:r>
    <w:r w:rsidR="000A5F31">
      <w:rPr>
        <w:rFonts w:ascii="Calibri"/>
        <w:b/>
        <w:i/>
        <w:sz w:val="32"/>
        <w:u w:val="single"/>
      </w:rPr>
      <w:t>Integrated</w:t>
    </w:r>
    <w:r w:rsidR="000A5F31">
      <w:rPr>
        <w:rFonts w:ascii="Calibri"/>
        <w:b/>
        <w:i/>
        <w:spacing w:val="-5"/>
        <w:sz w:val="32"/>
        <w:u w:val="single"/>
      </w:rPr>
      <w:t xml:space="preserve"> </w:t>
    </w:r>
    <w:r w:rsidR="000A5F31">
      <w:rPr>
        <w:rFonts w:ascii="Calibri"/>
        <w:b/>
        <w:i/>
        <w:sz w:val="32"/>
        <w:u w:val="single"/>
      </w:rPr>
      <w:t>Facilities</w:t>
    </w:r>
    <w:r w:rsidR="000A5F31">
      <w:rPr>
        <w:rFonts w:ascii="Calibri"/>
        <w:b/>
        <w:i/>
        <w:spacing w:val="-6"/>
        <w:sz w:val="32"/>
        <w:u w:val="single"/>
      </w:rPr>
      <w:t xml:space="preserve"> </w:t>
    </w:r>
    <w:r w:rsidR="000A5F31">
      <w:rPr>
        <w:rFonts w:ascii="Calibri"/>
        <w:b/>
        <w:i/>
        <w:sz w:val="32"/>
        <w:u w:val="single"/>
      </w:rPr>
      <w:t>Management</w:t>
    </w:r>
    <w:r w:rsidR="000A5F31">
      <w:rPr>
        <w:rFonts w:ascii="Calibri"/>
        <w:b/>
        <w:i/>
        <w:spacing w:val="-5"/>
        <w:sz w:val="32"/>
        <w:u w:val="single"/>
      </w:rPr>
      <w:t xml:space="preserve"> </w:t>
    </w:r>
    <w:r w:rsidR="000A5F31">
      <w:rPr>
        <w:rFonts w:ascii="Calibri"/>
        <w:b/>
        <w:i/>
        <w:sz w:val="32"/>
        <w:u w:val="single"/>
      </w:rPr>
      <w:t>Application</w:t>
    </w:r>
    <w:r w:rsidR="000A5F31">
      <w:rPr>
        <w:rFonts w:ascii="Calibri"/>
        <w:b/>
        <w:i/>
        <w:spacing w:val="-9"/>
        <w:sz w:val="32"/>
        <w:u w:val="single"/>
      </w:rPr>
      <w:t xml:space="preserve"> </w:t>
    </w:r>
    <w:r w:rsidR="000A5F31">
      <w:rPr>
        <w:rFonts w:ascii="Calibri"/>
        <w:b/>
        <w:i/>
        <w:sz w:val="32"/>
        <w:u w:val="single"/>
      </w:rPr>
      <w:t>Services</w:t>
    </w:r>
    <w:r w:rsidR="000A5F31">
      <w:rPr>
        <w:rFonts w:ascii="Calibri"/>
        <w:b/>
        <w:i/>
        <w:spacing w:val="-5"/>
        <w:sz w:val="32"/>
        <w:u w:val="single"/>
      </w:rPr>
      <w:t xml:space="preserve"> </w:t>
    </w:r>
    <w:r w:rsidR="000A5F31">
      <w:rPr>
        <w:rFonts w:ascii="Calibri"/>
        <w:b/>
        <w:i/>
        <w:sz w:val="32"/>
        <w:u w:val="single"/>
      </w:rPr>
      <w:t>details</w:t>
    </w:r>
  </w:p>
  <w:p w14:paraId="4C321652" w14:textId="77777777" w:rsidR="000A5F31" w:rsidRDefault="000A5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0C041C"/>
    <w:multiLevelType w:val="hybridMultilevel"/>
    <w:tmpl w:val="29D13D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F83C31"/>
    <w:multiLevelType w:val="hybridMultilevel"/>
    <w:tmpl w:val="D5804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D5210"/>
    <w:multiLevelType w:val="hybridMultilevel"/>
    <w:tmpl w:val="98D00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20125"/>
    <w:multiLevelType w:val="hybridMultilevel"/>
    <w:tmpl w:val="EDE87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1E49DD"/>
    <w:multiLevelType w:val="hybridMultilevel"/>
    <w:tmpl w:val="01347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3638D"/>
    <w:multiLevelType w:val="hybridMultilevel"/>
    <w:tmpl w:val="DC9E216E"/>
    <w:lvl w:ilvl="0" w:tplc="F63631F2">
      <w:start w:val="1"/>
      <w:numFmt w:val="decimal"/>
      <w:lvlText w:val="%1."/>
      <w:lvlJc w:val="left"/>
      <w:pPr>
        <w:ind w:left="355" w:hanging="265"/>
      </w:pPr>
      <w:rPr>
        <w:rFonts w:hint="default"/>
        <w:b/>
        <w:bCs/>
        <w:spacing w:val="0"/>
        <w:w w:val="99"/>
        <w:lang w:val="en-US" w:eastAsia="en-US" w:bidi="ar-SA"/>
      </w:rPr>
    </w:lvl>
    <w:lvl w:ilvl="1" w:tplc="7D04A798">
      <w:numFmt w:val="bullet"/>
      <w:lvlText w:val=""/>
      <w:lvlJc w:val="left"/>
      <w:pPr>
        <w:ind w:left="860" w:hanging="360"/>
      </w:pPr>
      <w:rPr>
        <w:rFonts w:ascii="Symbol" w:eastAsia="Symbol" w:hAnsi="Symbol" w:cs="Symbol" w:hint="default"/>
        <w:w w:val="100"/>
        <w:sz w:val="22"/>
        <w:szCs w:val="22"/>
        <w:lang w:val="en-US" w:eastAsia="en-US" w:bidi="ar-SA"/>
      </w:rPr>
    </w:lvl>
    <w:lvl w:ilvl="2" w:tplc="1E1A2932">
      <w:numFmt w:val="bullet"/>
      <w:lvlText w:val="•"/>
      <w:lvlJc w:val="left"/>
      <w:pPr>
        <w:ind w:left="1975" w:hanging="360"/>
      </w:pPr>
      <w:rPr>
        <w:rFonts w:hint="default"/>
        <w:lang w:val="en-US" w:eastAsia="en-US" w:bidi="ar-SA"/>
      </w:rPr>
    </w:lvl>
    <w:lvl w:ilvl="3" w:tplc="DBA86A6C">
      <w:numFmt w:val="bullet"/>
      <w:lvlText w:val="•"/>
      <w:lvlJc w:val="left"/>
      <w:pPr>
        <w:ind w:left="3091" w:hanging="360"/>
      </w:pPr>
      <w:rPr>
        <w:rFonts w:hint="default"/>
        <w:lang w:val="en-US" w:eastAsia="en-US" w:bidi="ar-SA"/>
      </w:rPr>
    </w:lvl>
    <w:lvl w:ilvl="4" w:tplc="52A27AB8">
      <w:numFmt w:val="bullet"/>
      <w:lvlText w:val="•"/>
      <w:lvlJc w:val="left"/>
      <w:pPr>
        <w:ind w:left="4206" w:hanging="360"/>
      </w:pPr>
      <w:rPr>
        <w:rFonts w:hint="default"/>
        <w:lang w:val="en-US" w:eastAsia="en-US" w:bidi="ar-SA"/>
      </w:rPr>
    </w:lvl>
    <w:lvl w:ilvl="5" w:tplc="7186BEFA">
      <w:numFmt w:val="bullet"/>
      <w:lvlText w:val="•"/>
      <w:lvlJc w:val="left"/>
      <w:pPr>
        <w:ind w:left="5322" w:hanging="360"/>
      </w:pPr>
      <w:rPr>
        <w:rFonts w:hint="default"/>
        <w:lang w:val="en-US" w:eastAsia="en-US" w:bidi="ar-SA"/>
      </w:rPr>
    </w:lvl>
    <w:lvl w:ilvl="6" w:tplc="0456D8D8">
      <w:numFmt w:val="bullet"/>
      <w:lvlText w:val="•"/>
      <w:lvlJc w:val="left"/>
      <w:pPr>
        <w:ind w:left="6437" w:hanging="360"/>
      </w:pPr>
      <w:rPr>
        <w:rFonts w:hint="default"/>
        <w:lang w:val="en-US" w:eastAsia="en-US" w:bidi="ar-SA"/>
      </w:rPr>
    </w:lvl>
    <w:lvl w:ilvl="7" w:tplc="719E3912">
      <w:numFmt w:val="bullet"/>
      <w:lvlText w:val="•"/>
      <w:lvlJc w:val="left"/>
      <w:pPr>
        <w:ind w:left="7553" w:hanging="360"/>
      </w:pPr>
      <w:rPr>
        <w:rFonts w:hint="default"/>
        <w:lang w:val="en-US" w:eastAsia="en-US" w:bidi="ar-SA"/>
      </w:rPr>
    </w:lvl>
    <w:lvl w:ilvl="8" w:tplc="DAC2EB26">
      <w:numFmt w:val="bullet"/>
      <w:lvlText w:val="•"/>
      <w:lvlJc w:val="left"/>
      <w:pPr>
        <w:ind w:left="8668" w:hanging="360"/>
      </w:pPr>
      <w:rPr>
        <w:rFonts w:hint="default"/>
        <w:lang w:val="en-US" w:eastAsia="en-US" w:bidi="ar-SA"/>
      </w:rPr>
    </w:lvl>
  </w:abstractNum>
  <w:abstractNum w:abstractNumId="6" w15:restartNumberingAfterBreak="0">
    <w:nsid w:val="2DA26719"/>
    <w:multiLevelType w:val="hybridMultilevel"/>
    <w:tmpl w:val="1C5A2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341DB9"/>
    <w:multiLevelType w:val="hybridMultilevel"/>
    <w:tmpl w:val="49AA5498"/>
    <w:lvl w:ilvl="0" w:tplc="0A2A69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909C3"/>
    <w:multiLevelType w:val="hybridMultilevel"/>
    <w:tmpl w:val="CC3EF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196CE3"/>
    <w:multiLevelType w:val="hybridMultilevel"/>
    <w:tmpl w:val="EBDCF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071D3"/>
    <w:multiLevelType w:val="hybridMultilevel"/>
    <w:tmpl w:val="130C0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DD41F1"/>
    <w:multiLevelType w:val="hybridMultilevel"/>
    <w:tmpl w:val="D7963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5B276B"/>
    <w:multiLevelType w:val="hybridMultilevel"/>
    <w:tmpl w:val="03806B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0"/>
  </w:num>
  <w:num w:numId="3">
    <w:abstractNumId w:val="0"/>
  </w:num>
  <w:num w:numId="4">
    <w:abstractNumId w:val="3"/>
  </w:num>
  <w:num w:numId="5">
    <w:abstractNumId w:val="7"/>
  </w:num>
  <w:num w:numId="6">
    <w:abstractNumId w:val="12"/>
  </w:num>
  <w:num w:numId="7">
    <w:abstractNumId w:val="4"/>
  </w:num>
  <w:num w:numId="8">
    <w:abstractNumId w:val="1"/>
  </w:num>
  <w:num w:numId="9">
    <w:abstractNumId w:val="9"/>
  </w:num>
  <w:num w:numId="10">
    <w:abstractNumId w:val="8"/>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95"/>
    <w:rsid w:val="00026A47"/>
    <w:rsid w:val="000754EE"/>
    <w:rsid w:val="00087A15"/>
    <w:rsid w:val="000A5F31"/>
    <w:rsid w:val="000A64A1"/>
    <w:rsid w:val="000B28D0"/>
    <w:rsid w:val="000C2D38"/>
    <w:rsid w:val="000C7F29"/>
    <w:rsid w:val="00134572"/>
    <w:rsid w:val="00162536"/>
    <w:rsid w:val="0018712A"/>
    <w:rsid w:val="001A278F"/>
    <w:rsid w:val="001A6446"/>
    <w:rsid w:val="001C50AB"/>
    <w:rsid w:val="00201E0E"/>
    <w:rsid w:val="002148D4"/>
    <w:rsid w:val="00224692"/>
    <w:rsid w:val="00295F61"/>
    <w:rsid w:val="002A52C6"/>
    <w:rsid w:val="002C3E96"/>
    <w:rsid w:val="002D3E81"/>
    <w:rsid w:val="0037424B"/>
    <w:rsid w:val="0038668C"/>
    <w:rsid w:val="003D2771"/>
    <w:rsid w:val="003F574B"/>
    <w:rsid w:val="00416051"/>
    <w:rsid w:val="004418C8"/>
    <w:rsid w:val="004433F7"/>
    <w:rsid w:val="00446748"/>
    <w:rsid w:val="00483BAE"/>
    <w:rsid w:val="004917BA"/>
    <w:rsid w:val="0049737E"/>
    <w:rsid w:val="004C6B7B"/>
    <w:rsid w:val="00512CC4"/>
    <w:rsid w:val="00571887"/>
    <w:rsid w:val="00593BF5"/>
    <w:rsid w:val="005955BE"/>
    <w:rsid w:val="005B2C37"/>
    <w:rsid w:val="005B655A"/>
    <w:rsid w:val="00612EBF"/>
    <w:rsid w:val="006162F2"/>
    <w:rsid w:val="00624B84"/>
    <w:rsid w:val="0062545F"/>
    <w:rsid w:val="006378B6"/>
    <w:rsid w:val="00642112"/>
    <w:rsid w:val="00647597"/>
    <w:rsid w:val="006556E0"/>
    <w:rsid w:val="006726E4"/>
    <w:rsid w:val="006866BC"/>
    <w:rsid w:val="00686DDA"/>
    <w:rsid w:val="00690D6D"/>
    <w:rsid w:val="006B5E17"/>
    <w:rsid w:val="006E2373"/>
    <w:rsid w:val="00724B15"/>
    <w:rsid w:val="00741F29"/>
    <w:rsid w:val="007474D2"/>
    <w:rsid w:val="00767895"/>
    <w:rsid w:val="00781BA9"/>
    <w:rsid w:val="007A4A02"/>
    <w:rsid w:val="007A6AE2"/>
    <w:rsid w:val="007C6D7D"/>
    <w:rsid w:val="007D5234"/>
    <w:rsid w:val="007E5B9D"/>
    <w:rsid w:val="007F352B"/>
    <w:rsid w:val="00804FC6"/>
    <w:rsid w:val="00845E83"/>
    <w:rsid w:val="008A28A1"/>
    <w:rsid w:val="008A3570"/>
    <w:rsid w:val="009066E1"/>
    <w:rsid w:val="0091639A"/>
    <w:rsid w:val="00922D21"/>
    <w:rsid w:val="009414C1"/>
    <w:rsid w:val="009576EF"/>
    <w:rsid w:val="0097373E"/>
    <w:rsid w:val="00985168"/>
    <w:rsid w:val="009A7E47"/>
    <w:rsid w:val="009B3A41"/>
    <w:rsid w:val="009C0451"/>
    <w:rsid w:val="009D78CF"/>
    <w:rsid w:val="00A367BB"/>
    <w:rsid w:val="00A94C5F"/>
    <w:rsid w:val="00A9722A"/>
    <w:rsid w:val="00AB64FD"/>
    <w:rsid w:val="00AC50B2"/>
    <w:rsid w:val="00AE101D"/>
    <w:rsid w:val="00AE5E8B"/>
    <w:rsid w:val="00B42169"/>
    <w:rsid w:val="00B465CE"/>
    <w:rsid w:val="00B466E4"/>
    <w:rsid w:val="00B50952"/>
    <w:rsid w:val="00B6641D"/>
    <w:rsid w:val="00B7491A"/>
    <w:rsid w:val="00BE6CAF"/>
    <w:rsid w:val="00BF6E24"/>
    <w:rsid w:val="00C45242"/>
    <w:rsid w:val="00C55A8A"/>
    <w:rsid w:val="00C575DF"/>
    <w:rsid w:val="00C61773"/>
    <w:rsid w:val="00C650A6"/>
    <w:rsid w:val="00C95078"/>
    <w:rsid w:val="00CB203A"/>
    <w:rsid w:val="00CC2830"/>
    <w:rsid w:val="00CC6D9C"/>
    <w:rsid w:val="00CF70AE"/>
    <w:rsid w:val="00D25BF9"/>
    <w:rsid w:val="00D52AF0"/>
    <w:rsid w:val="00D616A0"/>
    <w:rsid w:val="00E20BD9"/>
    <w:rsid w:val="00E3244A"/>
    <w:rsid w:val="00E367A0"/>
    <w:rsid w:val="00E725EF"/>
    <w:rsid w:val="00E7402C"/>
    <w:rsid w:val="00E878DC"/>
    <w:rsid w:val="00EC6835"/>
    <w:rsid w:val="00F361DD"/>
    <w:rsid w:val="00F769C0"/>
    <w:rsid w:val="00F80209"/>
    <w:rsid w:val="00FB4ECC"/>
    <w:rsid w:val="00FB5B94"/>
    <w:rsid w:val="00FF26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B230"/>
  <w15:chartTrackingRefBased/>
  <w15:docId w15:val="{34054227-7D07-42D5-BBE4-0B7F9D6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52C6"/>
    <w:pPr>
      <w:widowControl w:val="0"/>
      <w:autoSpaceDE w:val="0"/>
      <w:autoSpaceDN w:val="0"/>
      <w:spacing w:after="0" w:line="240" w:lineRule="auto"/>
      <w:ind w:left="540" w:hanging="401"/>
      <w:outlineLvl w:val="0"/>
    </w:pPr>
    <w:rPr>
      <w:rFonts w:ascii="Arial" w:eastAsia="Arial" w:hAnsi="Arial" w:cs="Arial"/>
      <w:b/>
      <w:bCs/>
      <w:sz w:val="24"/>
      <w:szCs w:val="24"/>
      <w:u w:val="single" w:color="000000"/>
      <w:lang w:val="en-US" w:bidi="ar-SA"/>
    </w:rPr>
  </w:style>
  <w:style w:type="paragraph" w:styleId="Heading3">
    <w:name w:val="heading 3"/>
    <w:basedOn w:val="Normal"/>
    <w:link w:val="Heading3Char"/>
    <w:uiPriority w:val="9"/>
    <w:unhideWhenUsed/>
    <w:qFormat/>
    <w:rsid w:val="002A52C6"/>
    <w:pPr>
      <w:widowControl w:val="0"/>
      <w:autoSpaceDE w:val="0"/>
      <w:autoSpaceDN w:val="0"/>
      <w:spacing w:after="0" w:line="240" w:lineRule="auto"/>
      <w:ind w:left="140"/>
      <w:outlineLvl w:val="2"/>
    </w:pPr>
    <w:rPr>
      <w:rFonts w:ascii="Arial" w:eastAsia="Arial" w:hAnsi="Arial" w:cs="Arial"/>
      <w:b/>
      <w:bCs/>
      <w:i/>
      <w:i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5E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F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917BA"/>
    <w:pPr>
      <w:ind w:left="720"/>
      <w:contextualSpacing/>
    </w:pPr>
  </w:style>
  <w:style w:type="paragraph" w:styleId="NormalWeb">
    <w:name w:val="Normal (Web)"/>
    <w:basedOn w:val="Normal"/>
    <w:uiPriority w:val="99"/>
    <w:semiHidden/>
    <w:unhideWhenUsed/>
    <w:rsid w:val="00C575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5DF"/>
    <w:rPr>
      <w:b/>
      <w:bCs/>
    </w:rPr>
  </w:style>
  <w:style w:type="character" w:customStyle="1" w:styleId="Heading1Char">
    <w:name w:val="Heading 1 Char"/>
    <w:basedOn w:val="DefaultParagraphFont"/>
    <w:link w:val="Heading1"/>
    <w:uiPriority w:val="9"/>
    <w:rsid w:val="002A52C6"/>
    <w:rPr>
      <w:rFonts w:ascii="Arial" w:eastAsia="Arial" w:hAnsi="Arial" w:cs="Arial"/>
      <w:b/>
      <w:bCs/>
      <w:sz w:val="24"/>
      <w:szCs w:val="24"/>
      <w:u w:val="single" w:color="000000"/>
      <w:lang w:val="en-US" w:bidi="ar-SA"/>
    </w:rPr>
  </w:style>
  <w:style w:type="character" w:customStyle="1" w:styleId="Heading3Char">
    <w:name w:val="Heading 3 Char"/>
    <w:basedOn w:val="DefaultParagraphFont"/>
    <w:link w:val="Heading3"/>
    <w:uiPriority w:val="9"/>
    <w:rsid w:val="002A52C6"/>
    <w:rPr>
      <w:rFonts w:ascii="Arial" w:eastAsia="Arial" w:hAnsi="Arial" w:cs="Arial"/>
      <w:b/>
      <w:bCs/>
      <w:i/>
      <w:iCs/>
      <w:szCs w:val="22"/>
      <w:lang w:val="en-US" w:bidi="ar-SA"/>
    </w:rPr>
  </w:style>
  <w:style w:type="paragraph" w:styleId="BodyText">
    <w:name w:val="Body Text"/>
    <w:basedOn w:val="Normal"/>
    <w:link w:val="BodyTextChar"/>
    <w:uiPriority w:val="1"/>
    <w:qFormat/>
    <w:rsid w:val="002A52C6"/>
    <w:pPr>
      <w:widowControl w:val="0"/>
      <w:autoSpaceDE w:val="0"/>
      <w:autoSpaceDN w:val="0"/>
      <w:spacing w:after="0" w:line="240" w:lineRule="auto"/>
    </w:pPr>
    <w:rPr>
      <w:rFonts w:ascii="Arial MT" w:eastAsia="Arial MT" w:hAnsi="Arial MT" w:cs="Arial MT"/>
      <w:szCs w:val="22"/>
      <w:lang w:val="en-US" w:bidi="ar-SA"/>
    </w:rPr>
  </w:style>
  <w:style w:type="character" w:customStyle="1" w:styleId="BodyTextChar">
    <w:name w:val="Body Text Char"/>
    <w:basedOn w:val="DefaultParagraphFont"/>
    <w:link w:val="BodyText"/>
    <w:uiPriority w:val="1"/>
    <w:rsid w:val="002A52C6"/>
    <w:rPr>
      <w:rFonts w:ascii="Arial MT" w:eastAsia="Arial MT" w:hAnsi="Arial MT" w:cs="Arial MT"/>
      <w:szCs w:val="22"/>
      <w:lang w:val="en-US" w:bidi="ar-SA"/>
    </w:rPr>
  </w:style>
  <w:style w:type="paragraph" w:styleId="Header">
    <w:name w:val="header"/>
    <w:basedOn w:val="Normal"/>
    <w:link w:val="HeaderChar"/>
    <w:uiPriority w:val="99"/>
    <w:unhideWhenUsed/>
    <w:rsid w:val="000A5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F31"/>
  </w:style>
  <w:style w:type="paragraph" w:styleId="Footer">
    <w:name w:val="footer"/>
    <w:basedOn w:val="Normal"/>
    <w:link w:val="FooterChar"/>
    <w:uiPriority w:val="99"/>
    <w:unhideWhenUsed/>
    <w:rsid w:val="000A5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45861">
      <w:bodyDiv w:val="1"/>
      <w:marLeft w:val="0"/>
      <w:marRight w:val="0"/>
      <w:marTop w:val="0"/>
      <w:marBottom w:val="0"/>
      <w:divBdr>
        <w:top w:val="none" w:sz="0" w:space="0" w:color="auto"/>
        <w:left w:val="none" w:sz="0" w:space="0" w:color="auto"/>
        <w:bottom w:val="none" w:sz="0" w:space="0" w:color="auto"/>
        <w:right w:val="none" w:sz="0" w:space="0" w:color="auto"/>
      </w:divBdr>
    </w:div>
    <w:div w:id="1583948438">
      <w:bodyDiv w:val="1"/>
      <w:marLeft w:val="0"/>
      <w:marRight w:val="0"/>
      <w:marTop w:val="0"/>
      <w:marBottom w:val="0"/>
      <w:divBdr>
        <w:top w:val="none" w:sz="0" w:space="0" w:color="auto"/>
        <w:left w:val="none" w:sz="0" w:space="0" w:color="auto"/>
        <w:bottom w:val="none" w:sz="0" w:space="0" w:color="auto"/>
        <w:right w:val="none" w:sz="0" w:space="0" w:color="auto"/>
      </w:divBdr>
      <w:divsChild>
        <w:div w:id="2093040687">
          <w:marLeft w:val="0"/>
          <w:marRight w:val="0"/>
          <w:marTop w:val="0"/>
          <w:marBottom w:val="0"/>
          <w:divBdr>
            <w:top w:val="none" w:sz="0" w:space="0" w:color="auto"/>
            <w:left w:val="none" w:sz="0" w:space="0" w:color="auto"/>
            <w:bottom w:val="none" w:sz="0" w:space="0" w:color="auto"/>
            <w:right w:val="none" w:sz="0" w:space="0" w:color="auto"/>
          </w:divBdr>
        </w:div>
        <w:div w:id="123335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Shikhar</cp:lastModifiedBy>
  <cp:revision>82</cp:revision>
  <dcterms:created xsi:type="dcterms:W3CDTF">2022-10-25T12:01:00Z</dcterms:created>
  <dcterms:modified xsi:type="dcterms:W3CDTF">2023-07-19T07:57:00Z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-672962396</vt:i4>
  </property>
  <property fmtid="{D5CDD505-2E9C-101B-9397-08002B2CF9AE}" pid="3" name="MSIP_Label_defa4170-0d19-0005-0004-bc88714345d2_Enabled">
    <vt:lpwstr>true</vt:lpwstr>
  </property>
  <property fmtid="{D5CDD505-2E9C-101B-9397-08002B2CF9AE}" pid="4" name="MSIP_Label_defa4170-0d19-0005-0004-bc88714345d2_SetDate">
    <vt:lpwstr>2023-02-10T11:51:58Z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e8f8bbe7-fc57-4d2b-b333-55296a90140b</vt:lpwstr>
  </property>
  <property fmtid="{D5CDD505-2E9C-101B-9397-08002B2CF9AE}" pid="8" name="MSIP_Label_defa4170-0d19-0005-0004-bc88714345d2_ActionId">
    <vt:lpwstr>150d7d5d-55d7-42fa-99f2-970bcbabf58f</vt:lpwstr>
  </property>
  <property fmtid="{D5CDD505-2E9C-101B-9397-08002B2CF9AE}" pid="9" name="MSIP_Label_defa4170-0d19-0005-0004-bc88714345d2_ContentBits">
    <vt:lpwstr>0</vt:lpwstr>
  </property>
</Properties>
</file>