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DC3" w:rsidRDefault="00323DC3" w:rsidP="00323DC3">
      <w:pPr>
        <w:jc w:val="both"/>
      </w:pPr>
    </w:p>
    <w:p w:rsidR="00323DC3" w:rsidRDefault="00323DC3" w:rsidP="00323DC3">
      <w:pPr>
        <w:jc w:val="both"/>
      </w:pPr>
      <w:r>
        <w:t xml:space="preserve">Dear </w:t>
      </w:r>
      <w:r w:rsidR="005F0042">
        <w:t>Sir / Madam</w:t>
      </w:r>
      <w:bookmarkStart w:id="0" w:name="_GoBack"/>
      <w:bookmarkEnd w:id="0"/>
      <w:r>
        <w:t>,</w:t>
      </w:r>
    </w:p>
    <w:p w:rsidR="00323DC3" w:rsidRDefault="00323DC3" w:rsidP="00323DC3">
      <w:pPr>
        <w:jc w:val="both"/>
      </w:pPr>
      <w:r>
        <w:t>We hope this letter finds you well. As a leading provider of innovative solutions, we are thrilled to introduce our cutting-edge Facility Management System for residential communities. With our state-of-the-art technology and comprehensive features, we are confident that our system will revolutionize the way you mana</w:t>
      </w:r>
      <w:r w:rsidR="005F1A60">
        <w:t>ge your residential properties.</w:t>
      </w:r>
    </w:p>
    <w:p w:rsidR="00323DC3" w:rsidRDefault="00323DC3" w:rsidP="00323DC3">
      <w:pPr>
        <w:jc w:val="both"/>
      </w:pPr>
      <w:r>
        <w:t xml:space="preserve">Managing a residential community can be a complex and time-consuming task. From maintenance requests and security concerns to amenity bookings and communication with residents, the responsibilities can quickly become overwhelming. </w:t>
      </w:r>
      <w:proofErr w:type="gramStart"/>
      <w:r>
        <w:t>That's</w:t>
      </w:r>
      <w:proofErr w:type="gramEnd"/>
      <w:r>
        <w:t xml:space="preserve"> where our Facility Management System comes in to simplify your operations and enhance the overall living experience for y</w:t>
      </w:r>
      <w:r w:rsidR="005F1A60">
        <w:t>our residents.</w:t>
      </w:r>
    </w:p>
    <w:p w:rsidR="00323DC3" w:rsidRDefault="00323DC3" w:rsidP="00323DC3">
      <w:pPr>
        <w:jc w:val="both"/>
      </w:pPr>
      <w:r>
        <w:t>Here are some key features and benefits of our system:</w:t>
      </w:r>
    </w:p>
    <w:p w:rsidR="00323DC3" w:rsidRDefault="00323DC3" w:rsidP="00323DC3">
      <w:pPr>
        <w:jc w:val="both"/>
      </w:pPr>
      <w:r>
        <w:t>Streamlined Maintenance: Our system allows residents to submit maintenance requests effortlessly through a user-friendly interface. The requests are automatically forwarded to the appropriate staff members, ensuring prompt attention and efficient resolution. This reduces response times, increases resident satisfaction, and minimizes the admi</w:t>
      </w:r>
      <w:r w:rsidR="005F1A60">
        <w:t>nistrative burden on your team.</w:t>
      </w:r>
    </w:p>
    <w:p w:rsidR="00323DC3" w:rsidRDefault="00323DC3" w:rsidP="00323DC3">
      <w:pPr>
        <w:jc w:val="both"/>
      </w:pPr>
      <w:r>
        <w:t xml:space="preserve">Enhanced Security: Security is a top priority for any residential community. Our system offers advanced security features such as visitor management, access control, and real-time surveillance monitoring. You can track visitors, manage access permissions, and receive instant notifications in case of any security breaches. This ensures a safe and secure </w:t>
      </w:r>
      <w:r w:rsidR="005F1A60">
        <w:t>environment for your residents.</w:t>
      </w:r>
    </w:p>
    <w:p w:rsidR="00323DC3" w:rsidRDefault="00323DC3" w:rsidP="00323DC3">
      <w:pPr>
        <w:jc w:val="both"/>
      </w:pPr>
      <w:r>
        <w:t>Efficient Amenity Management: Managing amenities such as swimming pools, gyms, and common areas can be a logistical challenge. Our system provides an intuitive platform for residents to book and manage these amenities seamlessly. It also offers automated scheduling, capacity management, and payment integration, simplifying the entire process and o</w:t>
      </w:r>
      <w:r w:rsidR="005F1A60">
        <w:t>ptimizing resource utilization.</w:t>
      </w:r>
    </w:p>
    <w:p w:rsidR="00323DC3" w:rsidRDefault="00323DC3" w:rsidP="00323DC3">
      <w:pPr>
        <w:jc w:val="both"/>
      </w:pPr>
      <w:r>
        <w:t>Effective Communication: Communication is key to fostering a sense of community within residential complexes. Our system offers a centralized communication hub, allowing you to send announcements, newsletters, and important updates to residents in real-time. You can also enable resident forums and feedback channels, encouraging active p</w:t>
      </w:r>
      <w:r w:rsidR="005F1A60">
        <w:t>articipation and collaboration.</w:t>
      </w:r>
    </w:p>
    <w:p w:rsidR="00323DC3" w:rsidRDefault="00323DC3" w:rsidP="00323DC3">
      <w:pPr>
        <w:jc w:val="both"/>
      </w:pPr>
      <w:r>
        <w:t>Comprehensive Reporting and Analytics: Our Facility Management System generates detailed reports and analytics, providing valuable insights into your community's operations. You can track maintenance trends, identify areas for improvement, and make data-driven decisions to optimize resource allocation and enhance resident satisfaction.</w:t>
      </w:r>
    </w:p>
    <w:p w:rsidR="00323DC3" w:rsidRDefault="00323DC3" w:rsidP="00323DC3">
      <w:pPr>
        <w:jc w:val="both"/>
      </w:pPr>
      <w:r>
        <w:t>We understand that each residential community is unique, which is why our system is highly customizable to meet your specific needs. Our team of experienced professionals will work closely with you to understand your requirements and tailor the system accordingly, ensuring a seamless integration with your existing processes.</w:t>
      </w:r>
    </w:p>
    <w:p w:rsidR="00323DC3" w:rsidRDefault="00323DC3" w:rsidP="00323DC3">
      <w:pPr>
        <w:jc w:val="both"/>
      </w:pPr>
      <w:r>
        <w:t>Investing in our Facility Management System will not only streamline your operations but also significantly improve the quality of life for your residents. With enhanced efficiency, effective communication, and robust security measures, you can create a truly exceptional living experience that sets your community apart from the rest.</w:t>
      </w:r>
    </w:p>
    <w:p w:rsidR="00323DC3" w:rsidRDefault="00323DC3" w:rsidP="00323DC3">
      <w:pPr>
        <w:jc w:val="both"/>
      </w:pPr>
    </w:p>
    <w:p w:rsidR="00E016AE" w:rsidRDefault="00E016AE" w:rsidP="00323DC3">
      <w:pPr>
        <w:jc w:val="both"/>
      </w:pPr>
    </w:p>
    <w:p w:rsidR="00E016AE" w:rsidRDefault="00E016AE" w:rsidP="00323DC3">
      <w:pPr>
        <w:jc w:val="both"/>
      </w:pPr>
    </w:p>
    <w:p w:rsidR="00323DC3" w:rsidRDefault="00323DC3" w:rsidP="00323DC3">
      <w:pPr>
        <w:jc w:val="both"/>
      </w:pPr>
      <w:r>
        <w:t>We would be delighted to provide you with a personalized demonstration of our Facility Management System, where we can show</w:t>
      </w:r>
      <w:r w:rsidR="005F1A60">
        <w:t xml:space="preserve"> </w:t>
      </w:r>
      <w:r>
        <w:t>case its features and discuss how it can benefit your residential community. Please feel free to reach out to us at</w:t>
      </w:r>
      <w:r w:rsidRPr="005F1A60">
        <w:rPr>
          <w:b/>
        </w:rPr>
        <w:t xml:space="preserve"> </w:t>
      </w:r>
      <w:r w:rsidR="005F1A60" w:rsidRPr="005F1A60">
        <w:rPr>
          <w:b/>
        </w:rPr>
        <w:t>+91 8041263798</w:t>
      </w:r>
      <w:r w:rsidR="005F1A60">
        <w:t xml:space="preserve"> to schedule a convenient time.</w:t>
      </w:r>
    </w:p>
    <w:p w:rsidR="00323DC3" w:rsidRDefault="00323DC3" w:rsidP="00323DC3">
      <w:pPr>
        <w:jc w:val="both"/>
      </w:pPr>
      <w:r>
        <w:t>Thank you for considering our Facility Management System. We look forward to the opportunity to collaborate with you and help you achieve new levels of excellence in managing your residential community.</w:t>
      </w:r>
    </w:p>
    <w:p w:rsidR="00323DC3" w:rsidRDefault="00323DC3" w:rsidP="00323DC3">
      <w:pPr>
        <w:jc w:val="both"/>
      </w:pPr>
    </w:p>
    <w:p w:rsidR="00323DC3" w:rsidRDefault="00323DC3" w:rsidP="00323DC3">
      <w:pPr>
        <w:jc w:val="both"/>
      </w:pPr>
      <w:r>
        <w:t>Sincerely,</w:t>
      </w:r>
    </w:p>
    <w:p w:rsidR="00323DC3" w:rsidRDefault="00323DC3" w:rsidP="00323DC3">
      <w:pPr>
        <w:jc w:val="both"/>
      </w:pPr>
    </w:p>
    <w:p w:rsidR="00323DC3" w:rsidRDefault="00323DC3" w:rsidP="00323DC3">
      <w:pPr>
        <w:jc w:val="both"/>
      </w:pPr>
      <w:r>
        <w:t>[</w:t>
      </w:r>
      <w:proofErr w:type="gramStart"/>
      <w:r>
        <w:t>Your</w:t>
      </w:r>
      <w:proofErr w:type="gramEnd"/>
      <w:r>
        <w:t xml:space="preserve"> Name]</w:t>
      </w:r>
    </w:p>
    <w:p w:rsidR="00323DC3" w:rsidRDefault="00323DC3" w:rsidP="00323DC3">
      <w:pPr>
        <w:jc w:val="both"/>
      </w:pPr>
      <w:r>
        <w:t>[</w:t>
      </w:r>
      <w:proofErr w:type="gramStart"/>
      <w:r>
        <w:t>Your</w:t>
      </w:r>
      <w:proofErr w:type="gramEnd"/>
      <w:r>
        <w:t xml:space="preserve"> Title/Position]</w:t>
      </w:r>
    </w:p>
    <w:p w:rsidR="00760FFF" w:rsidRPr="00606A0C" w:rsidRDefault="00760FFF" w:rsidP="00CD16A9">
      <w:pPr>
        <w:spacing w:after="0"/>
        <w:jc w:val="both"/>
        <w:rPr>
          <w:b/>
          <w:sz w:val="24"/>
        </w:rPr>
      </w:pPr>
      <w:r w:rsidRPr="00606A0C">
        <w:rPr>
          <w:b/>
          <w:sz w:val="24"/>
        </w:rPr>
        <w:t>Nortcele Systems P</w:t>
      </w:r>
      <w:r w:rsidR="003653CC" w:rsidRPr="00606A0C">
        <w:rPr>
          <w:b/>
          <w:sz w:val="24"/>
        </w:rPr>
        <w:t>rivate</w:t>
      </w:r>
      <w:r w:rsidRPr="00606A0C">
        <w:rPr>
          <w:b/>
          <w:sz w:val="24"/>
        </w:rPr>
        <w:t>. Ltd.</w:t>
      </w:r>
    </w:p>
    <w:p w:rsidR="00B46EAE" w:rsidRDefault="00B46EAE" w:rsidP="00CD16A9">
      <w:pPr>
        <w:spacing w:after="0"/>
        <w:jc w:val="both"/>
      </w:pPr>
      <w:r w:rsidRPr="00B46EAE">
        <w:t>Second floor, #78, B. K. Plaza,</w:t>
      </w:r>
    </w:p>
    <w:p w:rsidR="00B46EAE" w:rsidRDefault="00B46EAE" w:rsidP="00CD16A9">
      <w:pPr>
        <w:spacing w:after="0"/>
        <w:jc w:val="both"/>
      </w:pPr>
      <w:r w:rsidRPr="00B46EAE">
        <w:t>Kagadasapura main road,</w:t>
      </w:r>
    </w:p>
    <w:p w:rsidR="00B46EAE" w:rsidRDefault="00B46EAE" w:rsidP="00CD16A9">
      <w:pPr>
        <w:spacing w:after="0"/>
        <w:jc w:val="both"/>
      </w:pPr>
      <w:r w:rsidRPr="00B46EAE">
        <w:t xml:space="preserve">Vignan Nagar, New Tippasandra Post, </w:t>
      </w:r>
    </w:p>
    <w:p w:rsidR="00544326" w:rsidRDefault="00B46EAE" w:rsidP="00CD16A9">
      <w:pPr>
        <w:spacing w:after="0"/>
        <w:jc w:val="both"/>
      </w:pPr>
      <w:r w:rsidRPr="00B46EAE">
        <w:t>Bangalore-560075,</w:t>
      </w:r>
      <w:r>
        <w:t xml:space="preserve"> </w:t>
      </w:r>
      <w:r w:rsidRPr="00B46EAE">
        <w:t>Karnataka, India.</w:t>
      </w:r>
    </w:p>
    <w:p w:rsidR="00A04CB5" w:rsidRDefault="00A04CB5" w:rsidP="00CD16A9">
      <w:pPr>
        <w:spacing w:after="0"/>
        <w:jc w:val="both"/>
      </w:pPr>
    </w:p>
    <w:p w:rsidR="00A04CB5" w:rsidRDefault="00A04CB5" w:rsidP="00CD16A9">
      <w:pPr>
        <w:spacing w:after="0"/>
        <w:jc w:val="both"/>
      </w:pPr>
      <w:r>
        <w:t xml:space="preserve">Phone: </w:t>
      </w:r>
      <w:r w:rsidRPr="00A04CB5">
        <w:t>+91 8041263798</w:t>
      </w:r>
    </w:p>
    <w:p w:rsidR="00A04CB5" w:rsidRDefault="00A04CB5" w:rsidP="00CD16A9">
      <w:pPr>
        <w:spacing w:after="0"/>
        <w:jc w:val="both"/>
      </w:pPr>
      <w:r>
        <w:t xml:space="preserve">Email: </w:t>
      </w:r>
      <w:r w:rsidRPr="00A04CB5">
        <w:t>contact@nortcele.in</w:t>
      </w:r>
    </w:p>
    <w:sectPr w:rsidR="00A04CB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C66" w:rsidRDefault="00EE4C66" w:rsidP="00006F6E">
      <w:pPr>
        <w:spacing w:after="0" w:line="240" w:lineRule="auto"/>
      </w:pPr>
      <w:r>
        <w:separator/>
      </w:r>
    </w:p>
  </w:endnote>
  <w:endnote w:type="continuationSeparator" w:id="0">
    <w:p w:rsidR="00EE4C66" w:rsidRDefault="00EE4C66" w:rsidP="0000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C66" w:rsidRDefault="00EE4C66" w:rsidP="00006F6E">
      <w:pPr>
        <w:spacing w:after="0" w:line="240" w:lineRule="auto"/>
      </w:pPr>
      <w:r>
        <w:separator/>
      </w:r>
    </w:p>
  </w:footnote>
  <w:footnote w:type="continuationSeparator" w:id="0">
    <w:p w:rsidR="00EE4C66" w:rsidRDefault="00EE4C66" w:rsidP="0000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F6E" w:rsidRDefault="00006F6E">
    <w:pPr>
      <w:pStyle w:val="Header"/>
    </w:pPr>
    <w:r>
      <w:rPr>
        <w:noProof/>
        <w:lang w:eastAsia="en-IN"/>
      </w:rPr>
      <w:drawing>
        <wp:inline distT="0" distB="0" distL="0" distR="0">
          <wp:extent cx="1466430" cy="3746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cele_logo (1).png"/>
                  <pic:cNvPicPr/>
                </pic:nvPicPr>
                <pic:blipFill>
                  <a:blip r:embed="rId1">
                    <a:extLst>
                      <a:ext uri="{28A0092B-C50C-407E-A947-70E740481C1C}">
                        <a14:useLocalDpi xmlns:a14="http://schemas.microsoft.com/office/drawing/2010/main" val="0"/>
                      </a:ext>
                    </a:extLst>
                  </a:blip>
                  <a:stretch>
                    <a:fillRect/>
                  </a:stretch>
                </pic:blipFill>
                <pic:spPr>
                  <a:xfrm>
                    <a:off x="0" y="0"/>
                    <a:ext cx="1496082" cy="38222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E7"/>
    <w:rsid w:val="00006F6E"/>
    <w:rsid w:val="000E0521"/>
    <w:rsid w:val="00323DC3"/>
    <w:rsid w:val="003653CC"/>
    <w:rsid w:val="005F0042"/>
    <w:rsid w:val="005F1A60"/>
    <w:rsid w:val="00606A0C"/>
    <w:rsid w:val="006569E7"/>
    <w:rsid w:val="00760FFF"/>
    <w:rsid w:val="00814BE5"/>
    <w:rsid w:val="009565B3"/>
    <w:rsid w:val="00A04CB5"/>
    <w:rsid w:val="00AE6D26"/>
    <w:rsid w:val="00B46EAE"/>
    <w:rsid w:val="00C7153A"/>
    <w:rsid w:val="00CD16A9"/>
    <w:rsid w:val="00DF14D2"/>
    <w:rsid w:val="00E016AE"/>
    <w:rsid w:val="00EE4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AE063"/>
  <w15:chartTrackingRefBased/>
  <w15:docId w15:val="{78042DA9-108D-4EDA-AE05-2DC873B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F6E"/>
  </w:style>
  <w:style w:type="paragraph" w:styleId="Footer">
    <w:name w:val="footer"/>
    <w:basedOn w:val="Normal"/>
    <w:link w:val="FooterChar"/>
    <w:uiPriority w:val="99"/>
    <w:unhideWhenUsed/>
    <w:rsid w:val="00006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155479">
      <w:bodyDiv w:val="1"/>
      <w:marLeft w:val="0"/>
      <w:marRight w:val="0"/>
      <w:marTop w:val="0"/>
      <w:marBottom w:val="0"/>
      <w:divBdr>
        <w:top w:val="none" w:sz="0" w:space="0" w:color="auto"/>
        <w:left w:val="none" w:sz="0" w:space="0" w:color="auto"/>
        <w:bottom w:val="none" w:sz="0" w:space="0" w:color="auto"/>
        <w:right w:val="none" w:sz="0" w:space="0" w:color="auto"/>
      </w:divBdr>
      <w:divsChild>
        <w:div w:id="904141781">
          <w:marLeft w:val="0"/>
          <w:marRight w:val="0"/>
          <w:marTop w:val="0"/>
          <w:marBottom w:val="0"/>
          <w:divBdr>
            <w:top w:val="none" w:sz="0" w:space="0" w:color="auto"/>
            <w:left w:val="none" w:sz="0" w:space="0" w:color="auto"/>
            <w:bottom w:val="none" w:sz="0" w:space="0" w:color="auto"/>
            <w:right w:val="none" w:sz="0" w:space="0" w:color="auto"/>
          </w:divBdr>
          <w:divsChild>
            <w:div w:id="8596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443">
      <w:bodyDiv w:val="1"/>
      <w:marLeft w:val="0"/>
      <w:marRight w:val="0"/>
      <w:marTop w:val="0"/>
      <w:marBottom w:val="0"/>
      <w:divBdr>
        <w:top w:val="none" w:sz="0" w:space="0" w:color="auto"/>
        <w:left w:val="none" w:sz="0" w:space="0" w:color="auto"/>
        <w:bottom w:val="none" w:sz="0" w:space="0" w:color="auto"/>
        <w:right w:val="none" w:sz="0" w:space="0" w:color="auto"/>
      </w:divBdr>
      <w:divsChild>
        <w:div w:id="1246308456">
          <w:marLeft w:val="0"/>
          <w:marRight w:val="0"/>
          <w:marTop w:val="0"/>
          <w:marBottom w:val="0"/>
          <w:divBdr>
            <w:top w:val="none" w:sz="0" w:space="0" w:color="auto"/>
            <w:left w:val="none" w:sz="0" w:space="0" w:color="auto"/>
            <w:bottom w:val="none" w:sz="0" w:space="0" w:color="auto"/>
            <w:right w:val="none" w:sz="0" w:space="0" w:color="auto"/>
          </w:divBdr>
          <w:divsChild>
            <w:div w:id="8055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7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c:creator>
  <cp:keywords/>
  <dc:description/>
  <cp:lastModifiedBy>Shikhar</cp:lastModifiedBy>
  <cp:revision>17</cp:revision>
  <dcterms:created xsi:type="dcterms:W3CDTF">2023-06-06T16:44:00Z</dcterms:created>
  <dcterms:modified xsi:type="dcterms:W3CDTF">2023-06-19T02:48:00Z</dcterms:modified>
</cp:coreProperties>
</file>