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c81a06d399afd4e5f9c7ac5a9e0f395ae2f9885"/>
    <w:p>
      <w:pPr>
        <w:pStyle w:val="Heading1"/>
      </w:pPr>
      <w:r>
        <w:t xml:space="preserve">Anabaena: A New Chassis for Space Exploration</w:t>
      </w:r>
    </w:p>
    <w:bookmarkStart w:id="38" w:name="introduction"/>
    <w:p>
      <w:pPr>
        <w:pStyle w:val="Heading2"/>
      </w:pPr>
      <w:r>
        <w:t xml:space="preserve">Introduction</w:t>
      </w:r>
    </w:p>
    <w:p>
      <w:pPr>
        <w:pStyle w:val="FirstParagraph"/>
      </w:pPr>
      <w:r>
        <w:t xml:space="preserve">The vision of sustainable human outposts on the Moon and Mars has intensified interest in life support systems that can operate independent of Earth. Traditional physico-chemical life support methods (for air, water, and food) become increasingly impractical for long-duration missions due to resupply challenges and mass constraints</w:t>
      </w:r>
      <w:hyperlink r:id="rId21">
        <w:r>
          <w:rPr>
            <w:rStyle w:val="Hyperlink"/>
          </w:rPr>
          <w:t xml:space="preserve">[1]</w:t>
        </w:r>
      </w:hyperlink>
      <w:hyperlink r:id="rId22">
        <w:r>
          <w:rPr>
            <w:rStyle w:val="Hyperlink"/>
          </w:rPr>
          <w:t xml:space="preserve">[2]</w:t>
        </w:r>
      </w:hyperlink>
      <w:r>
        <w:t xml:space="preserve">. Instead, space agencies and researchers are turning to bioregenerative life support – using living organisms to regenerate vital resources</w:t>
      </w:r>
      <w:r>
        <w:t xml:space="preserve"> </w:t>
      </w:r>
      <w:r>
        <w:rPr>
          <w:i/>
          <w:iCs/>
        </w:rPr>
        <w:t xml:space="preserve">in situ</w:t>
      </w:r>
      <w:hyperlink r:id="rId23">
        <w:r>
          <w:rPr>
            <w:rStyle w:val="Hyperlink"/>
          </w:rPr>
          <w:t xml:space="preserve">[3]</w:t>
        </w:r>
      </w:hyperlink>
      <w:hyperlink r:id="rId24">
        <w:r>
          <w:rPr>
            <w:rStyle w:val="Hyperlink"/>
          </w:rPr>
          <w:t xml:space="preserve">[4]</w:t>
        </w:r>
      </w:hyperlink>
      <w:r>
        <w:t xml:space="preserve">. In this context, synthetic biology offers powerful tools to engineer organisms for producing oxygen, food, fuels, and other necessities from local materials</w:t>
      </w:r>
      <w:hyperlink r:id="rId22">
        <w:r>
          <w:rPr>
            <w:rStyle w:val="Hyperlink"/>
          </w:rPr>
          <w:t xml:space="preserve">[2]</w:t>
        </w:r>
      </w:hyperlink>
      <w:hyperlink r:id="rId25">
        <w:r>
          <w:rPr>
            <w:rStyle w:val="Hyperlink"/>
          </w:rPr>
          <w:t xml:space="preserve">[5]</w:t>
        </w:r>
      </w:hyperlink>
      <w:r>
        <w:t xml:space="preserve">. Recent strategic roadmaps emphasize that future missions will rely on in-situ resource utilization (ISRU) and biological systems to achieve self-sufficiency</w:t>
      </w:r>
      <w:hyperlink r:id="rId21">
        <w:r>
          <w:rPr>
            <w:rStyle w:val="Hyperlink"/>
          </w:rPr>
          <w:t xml:space="preserve">[1]</w:t>
        </w:r>
      </w:hyperlink>
      <w:hyperlink r:id="rId26">
        <w:r>
          <w:rPr>
            <w:rStyle w:val="Hyperlink"/>
          </w:rPr>
          <w:t xml:space="preserve">[6]</w:t>
        </w:r>
      </w:hyperlink>
      <w:r>
        <w:t xml:space="preserve">. Advanced microbes could help convert Martian atmosphere and regolith into breathable air, clean water, and edible biomass, enabling a human presence beyond Earth</w:t>
      </w:r>
      <w:hyperlink r:id="rId25">
        <w:r>
          <w:rPr>
            <w:rStyle w:val="Hyperlink"/>
          </w:rPr>
          <w:t xml:space="preserve">[5]</w:t>
        </w:r>
      </w:hyperlink>
      <w:hyperlink r:id="rId27">
        <w:r>
          <w:rPr>
            <w:rStyle w:val="Hyperlink"/>
          </w:rPr>
          <w:t xml:space="preserve">[7]</w:t>
        </w:r>
      </w:hyperlink>
      <w:r>
        <w:t xml:space="preserve">.</w:t>
      </w:r>
    </w:p>
    <w:p>
      <w:pPr>
        <w:pStyle w:val="BodyText"/>
      </w:pPr>
      <w:r>
        <w:t xml:space="preserve">Among candidate organisms, oxygenic photosynthetic microbes have special appeal for space applications. They use light as energy, fix carbon dioxide into biomass, and release oxygen – essentially performing the roles of plants in a far smaller footprint</w:t>
      </w:r>
      <w:hyperlink r:id="rId28">
        <w:r>
          <w:rPr>
            <w:rStyle w:val="Hyperlink"/>
          </w:rPr>
          <w:t xml:space="preserve">[8]</w:t>
        </w:r>
      </w:hyperlink>
      <w:hyperlink r:id="rId29">
        <w:r>
          <w:rPr>
            <w:rStyle w:val="Hyperlink"/>
          </w:rPr>
          <w:t xml:space="preserve">[9]</w:t>
        </w:r>
      </w:hyperlink>
      <w:r>
        <w:t xml:space="preserve">.</w:t>
      </w:r>
      <w:r>
        <w:t xml:space="preserve"> </w:t>
      </w:r>
      <w:r>
        <w:rPr>
          <w:b/>
          <w:bCs/>
        </w:rPr>
        <w:t xml:space="preserve">Cyanobacteria</w:t>
      </w:r>
      <w:r>
        <w:t xml:space="preserve"> </w:t>
      </w:r>
      <w:r>
        <w:t xml:space="preserve">in particular stand out as hardy, adaptable prokaryotes capable of oxygenic photosynthesis. These so-called “blue-green algae” have been proposed as workhorses for extraterrestrial biomanufacturing and life support since they can utilize just sunlight, CO₂, water, and minimal nutrients</w:t>
      </w:r>
      <w:hyperlink r:id="rId30">
        <w:r>
          <w:rPr>
            <w:rStyle w:val="Hyperlink"/>
          </w:rPr>
          <w:t xml:space="preserve">[10]</w:t>
        </w:r>
      </w:hyperlink>
      <w:hyperlink r:id="rId31">
        <w:r>
          <w:rPr>
            <w:rStyle w:val="Hyperlink"/>
          </w:rPr>
          <w:t xml:space="preserve">[11]</w:t>
        </w:r>
      </w:hyperlink>
      <w:r>
        <w:t xml:space="preserve">. Notably, some cyanobacteria can also fix atmospheric nitrogen, obviating the need for fixed nitrogen fertilizers</w:t>
      </w:r>
      <w:hyperlink r:id="rId29">
        <w:r>
          <w:rPr>
            <w:rStyle w:val="Hyperlink"/>
          </w:rPr>
          <w:t xml:space="preserve">[9]</w:t>
        </w:r>
      </w:hyperlink>
      <w:hyperlink r:id="rId32">
        <w:r>
          <w:rPr>
            <w:rStyle w:val="Hyperlink"/>
          </w:rPr>
          <w:t xml:space="preserve">[12]</w:t>
        </w:r>
      </w:hyperlink>
      <w:r>
        <w:t xml:space="preserve">. This combination of autotrophic growth and nitrogen fixation means cyanobacteria could, in theory, thrive on Martian raw materials – the Martian atmosphere is ~95% CO₂ and ~2.6% N₂, and the regolith contains essential mineral nutrients (along with perchlorates)</w:t>
      </w:r>
      <w:hyperlink r:id="rId33">
        <w:r>
          <w:rPr>
            <w:rStyle w:val="Hyperlink"/>
          </w:rPr>
          <w:t xml:space="preserve">[13]</w:t>
        </w:r>
      </w:hyperlink>
      <w:hyperlink r:id="rId31">
        <w:r>
          <w:rPr>
            <w:rStyle w:val="Hyperlink"/>
          </w:rPr>
          <w:t xml:space="preserve">[11]</w:t>
        </w:r>
      </w:hyperlink>
      <w:r>
        <w:t xml:space="preserve">. By converting these local resources into biomass, cyanobacteria could form the base of a biological life support system on Mars</w:t>
      </w:r>
      <w:hyperlink r:id="rId30">
        <w:r>
          <w:rPr>
            <w:rStyle w:val="Hyperlink"/>
          </w:rPr>
          <w:t xml:space="preserve">[10]</w:t>
        </w:r>
      </w:hyperlink>
      <w:hyperlink r:id="rId31">
        <w:r>
          <w:rPr>
            <w:rStyle w:val="Hyperlink"/>
          </w:rPr>
          <w:t xml:space="preserve">[11]</w:t>
        </w:r>
      </w:hyperlink>
      <w:r>
        <w:t xml:space="preserve">. Indeed, previous studies have argued that cyanobacteria-based bioprocesses may be more resource-efficient than purely abiotic processes for supporting a crew on Mars</w:t>
      </w:r>
      <w:hyperlink r:id="rId34">
        <w:r>
          <w:rPr>
            <w:rStyle w:val="Hyperlink"/>
          </w:rPr>
          <w:t xml:space="preserve">[14]</w:t>
        </w:r>
      </w:hyperlink>
      <w:hyperlink r:id="rId35">
        <w:r>
          <w:rPr>
            <w:rStyle w:val="Hyperlink"/>
          </w:rPr>
          <w:t xml:space="preserve">[15]</w:t>
        </w:r>
      </w:hyperlink>
      <w:r>
        <w:t xml:space="preserve">.</w:t>
      </w:r>
    </w:p>
    <w:p>
      <w:pPr>
        <w:pStyle w:val="BodyText"/>
      </w:pPr>
      <w:r>
        <w:t xml:space="preserve">However, harnessing cyanobacteria for space is not trivial – the chosen organism must not only grow on Martian resources, but also integrate into a larger ecosystem (e.g. providing feedstock for higher organisms or other microbes)</w:t>
      </w:r>
      <w:hyperlink r:id="rId31">
        <w:r>
          <w:rPr>
            <w:rStyle w:val="Hyperlink"/>
          </w:rPr>
          <w:t xml:space="preserve">[11]</w:t>
        </w:r>
      </w:hyperlink>
      <w:hyperlink r:id="rId36">
        <w:r>
          <w:rPr>
            <w:rStyle w:val="Hyperlink"/>
          </w:rPr>
          <w:t xml:space="preserve">[16]</w:t>
        </w:r>
      </w:hyperlink>
      <w:r>
        <w:t xml:space="preserve">. Moreover, space conditions like reduced pressure, high radiation, and constrained volumes impose additional stresses. Only recently have researchers identified specific cyanobacterial strains that meet these demanding criteria</w:t>
      </w:r>
      <w:hyperlink r:id="rId33">
        <w:r>
          <w:rPr>
            <w:rStyle w:val="Hyperlink"/>
          </w:rPr>
          <w:t xml:space="preserve">[13]</w:t>
        </w:r>
      </w:hyperlink>
      <w:hyperlink r:id="rId31">
        <w:r>
          <w:rPr>
            <w:rStyle w:val="Hyperlink"/>
          </w:rPr>
          <w:t xml:space="preserve">[11]</w:t>
        </w:r>
      </w:hyperlink>
      <w:r>
        <w:t xml:space="preserve">. In particular, a filamentous nitrogen-fixing cyanobacterium of the genus</w:t>
      </w:r>
      <w:r>
        <w:t xml:space="preserve"> </w:t>
      </w:r>
      <w:r>
        <w:rPr>
          <w:b/>
          <w:bCs/>
        </w:rPr>
        <w:t xml:space="preserve">Anabaena</w:t>
      </w:r>
      <w:r>
        <w:t xml:space="preserve"> </w:t>
      </w:r>
      <w:r>
        <w:t xml:space="preserve">has emerged as a promising new biological</w:t>
      </w:r>
      <w:r>
        <w:t xml:space="preserve"> </w:t>
      </w:r>
      <w:r>
        <w:rPr>
          <w:b/>
          <w:bCs/>
        </w:rPr>
        <w:t xml:space="preserve">chassis</w:t>
      </w:r>
      <w:r>
        <w:t xml:space="preserve"> </w:t>
      </w:r>
      <w:r>
        <w:t xml:space="preserve">for space applications</w:t>
      </w:r>
      <w:hyperlink r:id="rId31">
        <w:r>
          <w:rPr>
            <w:rStyle w:val="Hyperlink"/>
          </w:rPr>
          <w:t xml:space="preserve">[11]</w:t>
        </w:r>
      </w:hyperlink>
      <w:hyperlink r:id="rId37">
        <w:r>
          <w:rPr>
            <w:rStyle w:val="Hyperlink"/>
          </w:rPr>
          <w:t xml:space="preserve">[17]</w:t>
        </w:r>
      </w:hyperlink>
      <w:r>
        <w:t xml:space="preserve">. In synthetic biology, a "chassis" refers to a host organism that is engineered to perform desired functions; Anabaena is now being explored as a platform to build an array of space-friendly biotechnologies. This review provides a comprehensive overview of Anabaena as a chassis for space exploration, detailing its unique capabilities, the progress in engineering it, comparisons with alternative approaches, and the challenges that lie ahead. We critically analyze recent advancements and highlight knowledge gaps, then conclude with a forward-looking perspective on the next 5–10 years of research in this innovative field.</w:t>
      </w:r>
    </w:p>
    <w:bookmarkEnd w:id="38"/>
    <w:bookmarkStart w:id="52" w:name="cyanobacteria-in-space-biotechnology"/>
    <w:p>
      <w:pPr>
        <w:pStyle w:val="Heading2"/>
      </w:pPr>
      <w:r>
        <w:t xml:space="preserve">Cyanobacteria in Space Biotechnology</w:t>
      </w:r>
    </w:p>
    <w:p>
      <w:pPr>
        <w:pStyle w:val="FirstParagraph"/>
      </w:pPr>
      <w:r>
        <w:t xml:space="preserve">Photosynthetic life has long been studied for inclusion in life support systems. As early as the 1960s, algae were tested in closed habitats to regenerate oxygen from CO₂ exhaled by astronauts. Higher plants have also been evaluated for producing food and recycling water in space greenhouses. But plants grow slowly and require complex care, whereas microbes offer faster, more controllable production.</w:t>
      </w:r>
      <w:r>
        <w:t xml:space="preserve"> </w:t>
      </w:r>
      <w:r>
        <w:rPr>
          <w:b/>
          <w:bCs/>
        </w:rPr>
        <w:t xml:space="preserve">Cyanobacteria</w:t>
      </w:r>
      <w:r>
        <w:t xml:space="preserve"> </w:t>
      </w:r>
      <w:r>
        <w:t xml:space="preserve">combine the photosynthetic ability of plants with the hardiness of microbes, making them attractive for space use</w:t>
      </w:r>
      <w:hyperlink r:id="rId39">
        <w:r>
          <w:rPr>
            <w:rStyle w:val="Hyperlink"/>
          </w:rPr>
          <w:t xml:space="preserve">[18]</w:t>
        </w:r>
      </w:hyperlink>
      <w:hyperlink r:id="rId25">
        <w:r>
          <w:rPr>
            <w:rStyle w:val="Hyperlink"/>
          </w:rPr>
          <w:t xml:space="preserve">[5]</w:t>
        </w:r>
      </w:hyperlink>
      <w:r>
        <w:t xml:space="preserve">. They can generate oxygen, form the base of a food chain, and potentially recycle waste into nutrients. Researchers have demonstrated that certain cyanobacteria can be grown under simulated Martian conditions: for instance, Verseux et al. showed that an extremophilic strain could grow in a low-pressure atmosphere composed of 96% N₂ and 4% CO₂ at 100 mbar total pressure – similar to Martian air, but concentrated – while producing oxygen and biomass</w:t>
      </w:r>
      <w:hyperlink r:id="rId40">
        <w:r>
          <w:rPr>
            <w:rStyle w:val="Hyperlink"/>
          </w:rPr>
          <w:t xml:space="preserve">[19]</w:t>
        </w:r>
      </w:hyperlink>
      <w:r>
        <w:t xml:space="preserve">. This landmark 2021 experiment provided a proof-of-concept that cyanobacteria might function in depressurized Martian greenhouse environments</w:t>
      </w:r>
      <w:hyperlink r:id="rId24">
        <w:r>
          <w:rPr>
            <w:rStyle w:val="Hyperlink"/>
          </w:rPr>
          <w:t xml:space="preserve">[4]</w:t>
        </w:r>
      </w:hyperlink>
      <w:hyperlink r:id="rId25">
        <w:r>
          <w:rPr>
            <w:rStyle w:val="Hyperlink"/>
          </w:rPr>
          <w:t xml:space="preserve">[5]</w:t>
        </w:r>
      </w:hyperlink>
      <w:r>
        <w:t xml:space="preserve">.</w:t>
      </w:r>
    </w:p>
    <w:p>
      <w:pPr>
        <w:pStyle w:val="BodyText"/>
      </w:pPr>
      <w:r>
        <w:t xml:space="preserve">Equally important, cyanobacteria are known to survive extreme conditions of space and Mars analog environments. Dried biofilms of desert strains (e.g.</w:t>
      </w:r>
      <w:r>
        <w:t xml:space="preserve"> </w:t>
      </w:r>
      <w:r>
        <w:rPr>
          <w:i/>
          <w:iCs/>
        </w:rPr>
        <w:t xml:space="preserve">Chroococcidiopsis</w:t>
      </w:r>
      <w:r>
        <w:t xml:space="preserve">) have withstood full exposure to space vacuum, intense UV radiation, and temperature fluctuations on orbit for extended periods, reviving upon rehydration</w:t>
      </w:r>
      <w:hyperlink r:id="rId41">
        <w:r>
          <w:rPr>
            <w:rStyle w:val="Hyperlink"/>
          </w:rPr>
          <w:t xml:space="preserve">[20]</w:t>
        </w:r>
      </w:hyperlink>
      <w:hyperlink r:id="rId42">
        <w:r>
          <w:rPr>
            <w:rStyle w:val="Hyperlink"/>
          </w:rPr>
          <w:t xml:space="preserve">[21]</w:t>
        </w:r>
      </w:hyperlink>
      <w:r>
        <w:t xml:space="preserve">. Such resilience suggests that if kept dormant during transit, cyanobacteria could endure the journey and then be activated on Mars to start biomass production</w:t>
      </w:r>
      <w:hyperlink r:id="rId41">
        <w:r>
          <w:rPr>
            <w:rStyle w:val="Hyperlink"/>
          </w:rPr>
          <w:t xml:space="preserve">[20]</w:t>
        </w:r>
      </w:hyperlink>
      <w:hyperlink r:id="rId42">
        <w:r>
          <w:rPr>
            <w:rStyle w:val="Hyperlink"/>
          </w:rPr>
          <w:t xml:space="preserve">[21]</w:t>
        </w:r>
      </w:hyperlink>
      <w:r>
        <w:t xml:space="preserve">. Some species can also tolerate high salinity, oxidative stress and perchlorate – a toxic salt prevalent in Martian soil</w:t>
      </w:r>
      <w:hyperlink r:id="rId43">
        <w:r>
          <w:rPr>
            <w:rStyle w:val="Hyperlink"/>
          </w:rPr>
          <w:t xml:space="preserve">[22]</w:t>
        </w:r>
      </w:hyperlink>
      <w:hyperlink r:id="rId44">
        <w:r>
          <w:rPr>
            <w:rStyle w:val="Hyperlink"/>
          </w:rPr>
          <w:t xml:space="preserve">[23]</w:t>
        </w:r>
      </w:hyperlink>
      <w:r>
        <w:t xml:space="preserve">. For example, a 2021 study by Billi et al. found a desert cyanobacterium that grew in the presence of perchlorate levels which inhibit most organisms, and it could support the growth of a heterotrophic bacteria by supplying fixed carbon and nitrogen in that harsh medium</w:t>
      </w:r>
      <w:hyperlink r:id="rId43">
        <w:r>
          <w:rPr>
            <w:rStyle w:val="Hyperlink"/>
          </w:rPr>
          <w:t xml:space="preserve">[22]</w:t>
        </w:r>
      </w:hyperlink>
      <w:hyperlink r:id="rId44">
        <w:r>
          <w:rPr>
            <w:rStyle w:val="Hyperlink"/>
          </w:rPr>
          <w:t xml:space="preserve">[23]</w:t>
        </w:r>
      </w:hyperlink>
      <w:r>
        <w:t xml:space="preserve">. These findings bolster the case that properly chosen cyanobacteria could form a robust biological core of a life support system on Mars</w:t>
      </w:r>
      <w:hyperlink r:id="rId45">
        <w:r>
          <w:rPr>
            <w:rStyle w:val="Hyperlink"/>
          </w:rPr>
          <w:t xml:space="preserve">[24]</w:t>
        </w:r>
      </w:hyperlink>
      <w:hyperlink r:id="rId43">
        <w:r>
          <w:rPr>
            <w:rStyle w:val="Hyperlink"/>
          </w:rPr>
          <w:t xml:space="preserve">[22]</w:t>
        </w:r>
      </w:hyperlink>
      <w:r>
        <w:t xml:space="preserve">.</w:t>
      </w:r>
    </w:p>
    <w:p>
      <w:pPr>
        <w:pStyle w:val="BodyText"/>
      </w:pPr>
      <w:r>
        <w:t xml:space="preserve">Within the diverse cyanobacterial phylum, members of the family</w:t>
      </w:r>
      <w:r>
        <w:t xml:space="preserve"> </w:t>
      </w:r>
      <w:r>
        <w:rPr>
          <w:b/>
          <w:bCs/>
        </w:rPr>
        <w:t xml:space="preserve">Nostocaceae</w:t>
      </w:r>
      <w:r>
        <w:t xml:space="preserve"> </w:t>
      </w:r>
      <w:r>
        <w:t xml:space="preserve">– which includes the genus</w:t>
      </w:r>
      <w:r>
        <w:t xml:space="preserve"> </w:t>
      </w:r>
      <w:r>
        <w:rPr>
          <w:b/>
          <w:bCs/>
        </w:rPr>
        <w:t xml:space="preserve">Anabaena</w:t>
      </w:r>
      <w:r>
        <w:t xml:space="preserve"> </w:t>
      </w:r>
      <w:r>
        <w:t xml:space="preserve">(also known as</w:t>
      </w:r>
      <w:r>
        <w:t xml:space="preserve"> </w:t>
      </w:r>
      <w:r>
        <w:rPr>
          <w:i/>
          <w:iCs/>
        </w:rPr>
        <w:t xml:space="preserve">Nostoc</w:t>
      </w:r>
      <w:r>
        <w:t xml:space="preserve"> </w:t>
      </w:r>
      <w:r>
        <w:t xml:space="preserve">in certain contexts) – are especially compelling for ISRU-based life support</w:t>
      </w:r>
      <w:hyperlink r:id="rId46">
        <w:r>
          <w:rPr>
            <w:rStyle w:val="Hyperlink"/>
          </w:rPr>
          <w:t xml:space="preserve">[25]</w:t>
        </w:r>
      </w:hyperlink>
      <w:hyperlink r:id="rId47">
        <w:r>
          <w:rPr>
            <w:rStyle w:val="Hyperlink"/>
          </w:rPr>
          <w:t xml:space="preserve">[26]</w:t>
        </w:r>
      </w:hyperlink>
      <w:r>
        <w:t xml:space="preserve">. Nostocaceae are filamentous cyanobacteria notable for their ability to fix atmospheric nitrogen thanks to specialized cells called</w:t>
      </w:r>
      <w:r>
        <w:t xml:space="preserve"> </w:t>
      </w:r>
      <w:r>
        <w:rPr>
          <w:b/>
          <w:bCs/>
        </w:rPr>
        <w:t xml:space="preserve">heterocysts</w:t>
      </w:r>
      <w:r>
        <w:t xml:space="preserve">. These heterocysts are differentiated cells with thickened walls where the organism carries out nitrogen fixation in an anaerobic interior (protecting the nitrogenase enzyme from oxygen)</w:t>
      </w:r>
      <w:hyperlink r:id="rId48">
        <w:r>
          <w:rPr>
            <w:rStyle w:val="Hyperlink"/>
          </w:rPr>
          <w:t xml:space="preserve">[27]</w:t>
        </w:r>
      </w:hyperlink>
      <w:hyperlink r:id="rId49">
        <w:r>
          <w:rPr>
            <w:rStyle w:val="Hyperlink"/>
          </w:rPr>
          <w:t xml:space="preserve">[28]</w:t>
        </w:r>
      </w:hyperlink>
      <w:r>
        <w:t xml:space="preserve">. Meanwhile, the remaining photosynthetic “vegetative” cells provide the heterocysts with energy and receive fixed nitrogen compounds in return. This division of labor allows genera like Anabaena to simultaneously perform oxygenic photosynthesis and nitrogen fixation – a crucial advantage in an extraterrestrial setting where both CO₂ and N₂ are available as raw materials</w:t>
      </w:r>
      <w:hyperlink r:id="rId29">
        <w:r>
          <w:rPr>
            <w:rStyle w:val="Hyperlink"/>
          </w:rPr>
          <w:t xml:space="preserve">[9]</w:t>
        </w:r>
      </w:hyperlink>
      <w:hyperlink r:id="rId32">
        <w:r>
          <w:rPr>
            <w:rStyle w:val="Hyperlink"/>
          </w:rPr>
          <w:t xml:space="preserve">[12]</w:t>
        </w:r>
      </w:hyperlink>
      <w:r>
        <w:t xml:space="preserve">. By contrast, other fast-growing cyanobacteria (e.g.</w:t>
      </w:r>
      <w:r>
        <w:t xml:space="preserve"> </w:t>
      </w:r>
      <w:r>
        <w:rPr>
          <w:i/>
          <w:iCs/>
        </w:rPr>
        <w:t xml:space="preserve">Synechococcus</w:t>
      </w:r>
      <w:r>
        <w:t xml:space="preserve"> </w:t>
      </w:r>
      <w:r>
        <w:t xml:space="preserve">or</w:t>
      </w:r>
      <w:r>
        <w:t xml:space="preserve"> </w:t>
      </w:r>
      <w:r>
        <w:rPr>
          <w:i/>
          <w:iCs/>
        </w:rPr>
        <w:t xml:space="preserve">Synechocystis</w:t>
      </w:r>
      <w:r>
        <w:t xml:space="preserve">) lack heterocysts and cannot fix N₂, meaning they would require a supplemental source of fixed nitrogen (such as urea or nitrate) which adds to mission consumable needs. Anabaena’s diazotrophic capability thus makes it far more self-sufficient. Moreover, many Nostocaceae can form dormant cells called</w:t>
      </w:r>
      <w:r>
        <w:t xml:space="preserve"> </w:t>
      </w:r>
      <w:r>
        <w:rPr>
          <w:b/>
          <w:bCs/>
        </w:rPr>
        <w:t xml:space="preserve">akinetes</w:t>
      </w:r>
      <w:r>
        <w:t xml:space="preserve"> </w:t>
      </w:r>
      <w:r>
        <w:t xml:space="preserve">and excrete protective polymers, aiding survival under desiccation or nutrient starvation – useful traits for coping with intermittent water supply or shutdown periods during space missions</w:t>
      </w:r>
      <w:hyperlink r:id="rId50">
        <w:r>
          <w:rPr>
            <w:rStyle w:val="Hyperlink"/>
          </w:rPr>
          <w:t xml:space="preserve">[29]</w:t>
        </w:r>
      </w:hyperlink>
      <w:hyperlink r:id="rId49">
        <w:r>
          <w:rPr>
            <w:rStyle w:val="Hyperlink"/>
          </w:rPr>
          <w:t xml:space="preserve">[28]</w:t>
        </w:r>
      </w:hyperlink>
      <w:r>
        <w:t xml:space="preserve">.</w:t>
      </w:r>
    </w:p>
    <w:p>
      <w:pPr>
        <w:pStyle w:val="BodyText"/>
      </w:pPr>
      <w:r>
        <w:rPr>
          <w:i/>
          <w:iCs/>
        </w:rPr>
        <w:t xml:space="preserve">Figure 1: Microscopic view of</w:t>
      </w:r>
      <w:r>
        <w:rPr>
          <w:i/>
          <w:iCs/>
        </w:rPr>
        <w:t xml:space="preserve"> </w:t>
      </w:r>
      <w:r>
        <w:rPr>
          <w:i/>
          <w:i/>
          <w:iCs/>
          <w:iCs/>
        </w:rPr>
        <w:t xml:space="preserve">Anabaena</w:t>
      </w:r>
      <w:r>
        <w:rPr>
          <w:i/>
          <w:iCs/>
        </w:rPr>
        <w:t xml:space="preserve"> </w:t>
      </w:r>
      <w:r>
        <w:rPr>
          <w:i/>
          <w:iCs/>
        </w:rPr>
        <w:t xml:space="preserve">(Nostoc) filament, showing a chain of photosynthetic vegetative cells and a larger, pale heterocyst cell (arrow) specialized for nitrogen fixation. Heterocysts provide an anaerobic environment for the nitrogenase enzyme, enabling the organism to use inert N₂ gas as a nutrient source. The ability to form heterocysts distinguishes Anabaena from many other cyanobacteria and is key to its success as a space resource-utilizing chassis.</w:t>
      </w:r>
    </w:p>
    <w:p>
      <w:pPr>
        <w:pStyle w:val="BodyText"/>
      </w:pPr>
      <w:r>
        <w:t xml:space="preserve">Given these appealing traits, Anabaena has been investigated as a cornerstone of bioregenerative life support. In a Mars ISRU scenario, Anabaena (or a similar Nostoc strain) would be cultivated in a bioreactor, consuming Martian CO₂, N₂, water (obtained from local ice or recycled waste), and mineral nutrients (extracted from regolith). In return, the cyanobacteria would produce</w:t>
      </w:r>
      <w:r>
        <w:t xml:space="preserve"> </w:t>
      </w:r>
      <w:r>
        <w:rPr>
          <w:b/>
          <w:bCs/>
        </w:rPr>
        <w:t xml:space="preserve">oxygen</w:t>
      </w:r>
      <w:r>
        <w:t xml:space="preserve"> </w:t>
      </w:r>
      <w:r>
        <w:t xml:space="preserve">(for astronauts to breathe),</w:t>
      </w:r>
      <w:r>
        <w:t xml:space="preserve"> </w:t>
      </w:r>
      <w:r>
        <w:rPr>
          <w:b/>
          <w:bCs/>
        </w:rPr>
        <w:t xml:space="preserve">biomass</w:t>
      </w:r>
      <w:r>
        <w:t xml:space="preserve"> </w:t>
      </w:r>
      <w:r>
        <w:t xml:space="preserve">(which can be processed into food or feed for other organisms), and</w:t>
      </w:r>
      <w:r>
        <w:t xml:space="preserve"> </w:t>
      </w:r>
      <w:r>
        <w:rPr>
          <w:b/>
          <w:bCs/>
        </w:rPr>
        <w:t xml:space="preserve">biofertilizer</w:t>
      </w:r>
      <w:r>
        <w:t xml:space="preserve"> </w:t>
      </w:r>
      <w:r>
        <w:t xml:space="preserve">(via ammonia or other nitrogen compounds from N₂ fixation)</w:t>
      </w:r>
      <w:hyperlink r:id="rId33">
        <w:r>
          <w:rPr>
            <w:rStyle w:val="Hyperlink"/>
          </w:rPr>
          <w:t xml:space="preserve">[13]</w:t>
        </w:r>
      </w:hyperlink>
      <w:hyperlink r:id="rId31">
        <w:r>
          <w:rPr>
            <w:rStyle w:val="Hyperlink"/>
          </w:rPr>
          <w:t xml:space="preserve">[11]</w:t>
        </w:r>
      </w:hyperlink>
      <w:r>
        <w:t xml:space="preserve">. This concept has been articulated in theoretical studies over the past decade</w:t>
      </w:r>
      <w:hyperlink r:id="rId51">
        <w:r>
          <w:rPr>
            <w:rStyle w:val="Hyperlink"/>
          </w:rPr>
          <w:t xml:space="preserve">[30]</w:t>
        </w:r>
      </w:hyperlink>
      <w:hyperlink r:id="rId25">
        <w:r>
          <w:rPr>
            <w:rStyle w:val="Hyperlink"/>
          </w:rPr>
          <w:t xml:space="preserve">[5]</w:t>
        </w:r>
      </w:hyperlink>
      <w:r>
        <w:t xml:space="preserve">. A 2016 analysis by Verseux et al. outlined how cyanobacteria could be used on Mars to generate bulk feedstock for a closed life-support loop, highlighting that a single organism type capable of feeding on Martian atmosphere and regolith could simplify system complexity</w:t>
      </w:r>
      <w:hyperlink r:id="rId51">
        <w:r>
          <w:rPr>
            <w:rStyle w:val="Hyperlink"/>
          </w:rPr>
          <w:t xml:space="preserve">[30]</w:t>
        </w:r>
      </w:hyperlink>
      <w:hyperlink r:id="rId25">
        <w:r>
          <w:rPr>
            <w:rStyle w:val="Hyperlink"/>
          </w:rPr>
          <w:t xml:space="preserve">[5]</w:t>
        </w:r>
      </w:hyperlink>
      <w:r>
        <w:t xml:space="preserve">. But at that time, a major uncertainty was which specific strain to use – thousands of cyanobacteria species exist, each with different growth requirements and tolerances. The “ideal” space cyanobacterium would robustly utilize Martian resources, grow efficiently under partial gravity and pressure, and be amenable to genetic modification for specialized tasks.</w:t>
      </w:r>
    </w:p>
    <w:bookmarkEnd w:id="52"/>
    <w:bookmarkStart w:id="69" w:name="X4de2170df6c5b43712353a5c4787bf621120575"/>
    <w:p>
      <w:pPr>
        <w:pStyle w:val="Heading2"/>
      </w:pPr>
      <w:r>
        <w:t xml:space="preserve">Anabaena sp. PCC 7938: A Model Strain for Mars</w:t>
      </w:r>
    </w:p>
    <w:p>
      <w:pPr>
        <w:pStyle w:val="FirstParagraph"/>
      </w:pPr>
      <w:r>
        <w:t xml:space="preserve">Over the last few years, research efforts have converged on a particular strain,</w:t>
      </w:r>
      <w:r>
        <w:t xml:space="preserve"> </w:t>
      </w:r>
      <w:r>
        <w:rPr>
          <w:b/>
          <w:bCs/>
        </w:rPr>
        <w:t xml:space="preserve">Anabaena sp. PCC 7938</w:t>
      </w:r>
      <w:r>
        <w:t xml:space="preserve">, as a model chassis for Mars bioprocesses</w:t>
      </w:r>
      <w:hyperlink r:id="rId31">
        <w:r>
          <w:rPr>
            <w:rStyle w:val="Hyperlink"/>
          </w:rPr>
          <w:t xml:space="preserve">[11]</w:t>
        </w:r>
      </w:hyperlink>
      <w:hyperlink r:id="rId37">
        <w:r>
          <w:rPr>
            <w:rStyle w:val="Hyperlink"/>
          </w:rPr>
          <w:t xml:space="preserve">[17]</w:t>
        </w:r>
      </w:hyperlink>
      <w:r>
        <w:t xml:space="preserve">. This strain was selected through a systematic screening by Verseux and colleagues. They started with several cyanobacteria from the Nostocaceae family and evaluated them on two main criteria: (1) ability to grow on resources available on Mars (using only CO₂/N₂ atmosphere and regolith-derived minerals), and (2) ability to support the growth of other edible organisms as a downstream consumer of the biomass</w:t>
      </w:r>
      <w:hyperlink r:id="rId53">
        <w:r>
          <w:rPr>
            <w:rStyle w:val="Hyperlink"/>
          </w:rPr>
          <w:t xml:space="preserve">[31]</w:t>
        </w:r>
      </w:hyperlink>
      <w:hyperlink r:id="rId54">
        <w:r>
          <w:rPr>
            <w:rStyle w:val="Hyperlink"/>
          </w:rPr>
          <w:t xml:space="preserve">[32]</w:t>
        </w:r>
      </w:hyperlink>
      <w:r>
        <w:t xml:space="preserve">. Anabaena PCC 7938 distinguished itself on both counts</w:t>
      </w:r>
      <w:hyperlink r:id="rId37">
        <w:r>
          <w:rPr>
            <w:rStyle w:val="Hyperlink"/>
          </w:rPr>
          <w:t xml:space="preserve">[17]</w:t>
        </w:r>
      </w:hyperlink>
      <w:hyperlink r:id="rId53">
        <w:r>
          <w:rPr>
            <w:rStyle w:val="Hyperlink"/>
          </w:rPr>
          <w:t xml:space="preserve">[31]</w:t>
        </w:r>
      </w:hyperlink>
      <w:r>
        <w:t xml:space="preserve">. Genomic analysis confirmed it had all the necessary pathways for autotrophic and diazotrophic growth, and laboratory tests showed it could indeed be cultivated under Mars-like conditions. Notably, it grew in a Mars gas mixture (approximate Earth-equivalent partial pressures of 96% N₂ + 4% CO₂) at 100 mbar, demonstrating tolerance to low pressure and absence of oxygen</w:t>
      </w:r>
      <w:hyperlink r:id="rId40">
        <w:r>
          <w:rPr>
            <w:rStyle w:val="Hyperlink"/>
          </w:rPr>
          <w:t xml:space="preserve">[19]</w:t>
        </w:r>
      </w:hyperlink>
      <w:r>
        <w:t xml:space="preserve">. It could also utilize a simulant of Martian regolith as a source of nutrients when given light and water</w:t>
      </w:r>
      <w:hyperlink r:id="rId55">
        <w:r>
          <w:rPr>
            <w:rStyle w:val="Hyperlink"/>
          </w:rPr>
          <w:t xml:space="preserve">[33]</w:t>
        </w:r>
      </w:hyperlink>
      <w:hyperlink r:id="rId56">
        <w:r>
          <w:rPr>
            <w:rStyle w:val="Hyperlink"/>
          </w:rPr>
          <w:t xml:space="preserve">[34]</w:t>
        </w:r>
      </w:hyperlink>
      <w:r>
        <w:t xml:space="preserve">.</w:t>
      </w:r>
    </w:p>
    <w:p>
      <w:pPr>
        <w:pStyle w:val="BodyText"/>
      </w:pPr>
      <w:r>
        <w:t xml:space="preserve">Crucially, Anabaena PCC 7938 was shown to function as a</w:t>
      </w:r>
      <w:r>
        <w:t xml:space="preserve"> </w:t>
      </w:r>
      <w:r>
        <w:rPr>
          <w:b/>
          <w:bCs/>
        </w:rPr>
        <w:t xml:space="preserve">biofertilizer</w:t>
      </w:r>
      <w:r>
        <w:t xml:space="preserve"> </w:t>
      </w:r>
      <w:r>
        <w:t xml:space="preserve">to support higher plants. In one experiment, all nutrients for growing the small aquatic plant duckweed (</w:t>
      </w:r>
      <w:r>
        <w:rPr>
          <w:i/>
          <w:iCs/>
        </w:rPr>
        <w:t xml:space="preserve">Lemna minor</w:t>
      </w:r>
      <w:r>
        <w:t xml:space="preserve">) were supplied exclusively by the biomass and metabolites of this cyanobacterium</w:t>
      </w:r>
      <w:hyperlink r:id="rId53">
        <w:r>
          <w:rPr>
            <w:rStyle w:val="Hyperlink"/>
          </w:rPr>
          <w:t xml:space="preserve">[31]</w:t>
        </w:r>
      </w:hyperlink>
      <w:hyperlink r:id="rId57">
        <w:r>
          <w:rPr>
            <w:rStyle w:val="Hyperlink"/>
          </w:rPr>
          <w:t xml:space="preserve">[35]</w:t>
        </w:r>
      </w:hyperlink>
      <w:r>
        <w:t xml:space="preserve">. Figure 2 illustrates the outcome: duckweed grown with only Anabaena-supplied nutrients showed healthy growth comparable to duckweed grown with a standard fertilizer, whereas duckweed in plain water (no nutrients) failed to thrive. This demonstrates that Anabaena can convert inorganic inputs into forms usable by plants – effectively turning Martian raw materials into fertilizer for crops. Such capability is invaluable if we wish to cultivate fresh vegetables on Mars without importing tons of soil or chemicals. In fact, another team independently found that cyanobacteria biomass (including</w:t>
      </w:r>
      <w:r>
        <w:t xml:space="preserve"> </w:t>
      </w:r>
      <w:r>
        <w:rPr>
          <w:i/>
          <w:iCs/>
        </w:rPr>
        <w:t xml:space="preserve">Anabaena</w:t>
      </w:r>
      <w:r>
        <w:t xml:space="preserve"> </w:t>
      </w:r>
      <w:r>
        <w:t xml:space="preserve">and relatives) can enhance plant growth on Mars regolith simulant by improving nitrogen and nutrient content</w:t>
      </w:r>
      <w:hyperlink r:id="rId51">
        <w:r>
          <w:rPr>
            <w:rStyle w:val="Hyperlink"/>
          </w:rPr>
          <w:t xml:space="preserve">[36]</w:t>
        </w:r>
      </w:hyperlink>
      <w:hyperlink r:id="rId44">
        <w:r>
          <w:rPr>
            <w:rStyle w:val="Hyperlink"/>
          </w:rPr>
          <w:t xml:space="preserve">[23]</w:t>
        </w:r>
      </w:hyperlink>
      <w:r>
        <w:t xml:space="preserve">, underscoring the broad potential of cyanobacterial biofertilization on Mars.</w:t>
      </w:r>
    </w:p>
    <w:p>
      <w:pPr>
        <w:pStyle w:val="BodyText"/>
      </w:pPr>
      <w:r>
        <w:rPr>
          <w:i/>
          <w:iCs/>
        </w:rPr>
        <w:t xml:space="preserve">Figure 2:</w:t>
      </w:r>
      <w:r>
        <w:t xml:space="preserve"> </w:t>
      </w:r>
      <w:r>
        <w:rPr>
          <w:i/>
          <w:iCs/>
        </w:rPr>
        <w:t xml:space="preserve">Cyanobacteria as a Biofertilizer for Edible Plants –</w:t>
      </w:r>
      <w:r>
        <w:t xml:space="preserve"> </w:t>
      </w:r>
      <w:r>
        <w:rPr>
          <w:i/>
          <w:iCs/>
        </w:rPr>
        <w:t xml:space="preserve">Growth of duckweed (</w:t>
      </w:r>
      <w:r>
        <w:rPr>
          <w:i/>
          <w:i/>
          <w:iCs/>
          <w:iCs/>
        </w:rPr>
        <w:t xml:space="preserve">Lemna</w:t>
      </w:r>
      <w:r>
        <w:rPr>
          <w:i/>
          <w:iCs/>
        </w:rPr>
        <w:t xml:space="preserve">) under different nutrient conditions (data from Verseux</w:t>
      </w:r>
      <w:r>
        <w:t xml:space="preserve"> </w:t>
      </w:r>
      <w:r>
        <w:t xml:space="preserve">et al.</w:t>
      </w:r>
      <w:r>
        <w:rPr>
          <w:i/>
          <w:iCs/>
        </w:rPr>
        <w:t xml:space="preserve">, 2022</w:t>
      </w:r>
      <w:hyperlink r:id="rId44">
        <w:r>
          <w:rPr>
            <w:rStyle w:val="Hyperlink"/>
            <w:i/>
            <w:iCs/>
          </w:rPr>
          <w:t xml:space="preserve">[23]</w:t>
        </w:r>
      </w:hyperlink>
      <w:r>
        <w:rPr>
          <w:i/>
          <w:iCs/>
        </w:rPr>
        <w:t xml:space="preserve">).</w:t>
      </w:r>
      <w:r>
        <w:t xml:space="preserve"> </w:t>
      </w:r>
      <w:r>
        <w:rPr>
          <w:i/>
          <w:iCs/>
        </w:rPr>
        <w:t xml:space="preserve">Top:</w:t>
      </w:r>
      <w:r>
        <w:t xml:space="preserve"> </w:t>
      </w:r>
      <w:r>
        <w:rPr>
          <w:i/>
          <w:iCs/>
        </w:rPr>
        <w:t xml:space="preserve">Duckweed thriving in a complete inorganic nutrient medium (positive control).</w:t>
      </w:r>
      <w:r>
        <w:t xml:space="preserve"> </w:t>
      </w:r>
      <w:r>
        <w:rPr>
          <w:i/>
          <w:iCs/>
        </w:rPr>
        <w:t xml:space="preserve">Middle:</w:t>
      </w:r>
      <w:r>
        <w:t xml:space="preserve"> </w:t>
      </w:r>
      <w:r>
        <w:rPr>
          <w:i/>
          <w:iCs/>
        </w:rPr>
        <w:t xml:space="preserve">Little to no duckweed growth in pure distilled water (no nutrients).</w:t>
      </w:r>
      <w:r>
        <w:t xml:space="preserve"> </w:t>
      </w:r>
      <w:r>
        <w:rPr>
          <w:i/>
          <w:iCs/>
        </w:rPr>
        <w:t xml:space="preserve">Bottom:</w:t>
      </w:r>
      <w:r>
        <w:t xml:space="preserve"> </w:t>
      </w:r>
      <w:r>
        <w:rPr>
          <w:i/>
          <w:iCs/>
        </w:rPr>
        <w:t xml:space="preserve">Robust duckweed growth when using only nutrients provided by Anabaena sp. PCC 7938 biomass and culture medium, demonstrating that this cyanobacterium can supply essential nutrients (fixed nitrogen, minerals) to support edible plant growth. Such symbiosis illustrates a potential Martian bioregenerative cycle, where Anabaena converts Martian raw materials into biomass and fertilizer for higher plants.</w:t>
      </w:r>
    </w:p>
    <w:p>
      <w:pPr>
        <w:pStyle w:val="BodyText"/>
      </w:pPr>
      <w:r>
        <w:t xml:space="preserve">Once Anabaena PCC 7938 was identified as a top candidate, researchers delved deeper into optimizing its use of Martian regolith. One challenge is that Martian soil contains toxic</w:t>
      </w:r>
      <w:r>
        <w:t xml:space="preserve"> </w:t>
      </w:r>
      <w:r>
        <w:rPr>
          <w:b/>
          <w:bCs/>
        </w:rPr>
        <w:t xml:space="preserve">perchlorate</w:t>
      </w:r>
      <w:r>
        <w:t xml:space="preserve"> </w:t>
      </w:r>
      <w:r>
        <w:t xml:space="preserve">salts which can inhibit microbial growth. In 2022, Ramalho</w:t>
      </w:r>
      <w:r>
        <w:t xml:space="preserve"> </w:t>
      </w:r>
      <w:r>
        <w:rPr>
          <w:i/>
          <w:iCs/>
        </w:rPr>
        <w:t xml:space="preserve">et al.</w:t>
      </w:r>
      <w:r>
        <w:t xml:space="preserve"> </w:t>
      </w:r>
      <w:r>
        <w:t xml:space="preserve">characterized the growth dynamics of Anabaena 7938 as a function of regolith and perchlorate concentrations</w:t>
      </w:r>
      <w:hyperlink r:id="rId58">
        <w:r>
          <w:rPr>
            <w:rStyle w:val="Hyperlink"/>
          </w:rPr>
          <w:t xml:space="preserve">[37]</w:t>
        </w:r>
      </w:hyperlink>
      <w:hyperlink r:id="rId59">
        <w:r>
          <w:rPr>
            <w:rStyle w:val="Hyperlink"/>
          </w:rPr>
          <w:t xml:space="preserve">[38]</w:t>
        </w:r>
      </w:hyperlink>
      <w:r>
        <w:t xml:space="preserve">. They found that the cyanobacterium can tolerate perchlorate up to a point, but there is an optimal dilution of regolith to maximize growth – too little regolith and nutrients are scarce; too much and perchlorate toxicity suppresses growth</w:t>
      </w:r>
      <w:hyperlink r:id="rId60">
        <w:r>
          <w:rPr>
            <w:rStyle w:val="Hyperlink"/>
          </w:rPr>
          <w:t xml:space="preserve">[39]</w:t>
        </w:r>
      </w:hyperlink>
      <w:hyperlink r:id="rId61">
        <w:r>
          <w:rPr>
            <w:rStyle w:val="Hyperlink"/>
          </w:rPr>
          <w:t xml:space="preserve">[40]</w:t>
        </w:r>
      </w:hyperlink>
      <w:r>
        <w:t xml:space="preserve">. Intriguingly, separating the cells from direct contact with regolith (using a membrane) reduced growth, suggesting that intimate contact helps Anabaena extract nutrients from the minerals</w:t>
      </w:r>
      <w:hyperlink r:id="rId62">
        <w:r>
          <w:rPr>
            <w:rStyle w:val="Hyperlink"/>
          </w:rPr>
          <w:t xml:space="preserve">[41]</w:t>
        </w:r>
      </w:hyperlink>
      <w:hyperlink r:id="rId63">
        <w:r>
          <w:rPr>
            <w:rStyle w:val="Hyperlink"/>
          </w:rPr>
          <w:t xml:space="preserve">[42]</w:t>
        </w:r>
      </w:hyperlink>
      <w:r>
        <w:t xml:space="preserve">. They also discovered that phosphorus is the limiting nutrient in the particular regolith simulant tested (MGS-1), and supplementing just phosphorus significantly boosted biomass yield</w:t>
      </w:r>
      <w:hyperlink r:id="rId64">
        <w:r>
          <w:rPr>
            <w:rStyle w:val="Hyperlink"/>
          </w:rPr>
          <w:t xml:space="preserve">[43]</w:t>
        </w:r>
      </w:hyperlink>
      <w:hyperlink r:id="rId65">
        <w:r>
          <w:rPr>
            <w:rStyle w:val="Hyperlink"/>
          </w:rPr>
          <w:t xml:space="preserve">[44]</w:t>
        </w:r>
      </w:hyperlink>
      <w:r>
        <w:t xml:space="preserve">. This insight implies that if Martian regolith at a landing site is low in phosphates, mission planners might target a region with phosphate-rich geology or carry a small buffer supply of phosphorus to kick-start the bioreactor</w:t>
      </w:r>
      <w:hyperlink r:id="rId64">
        <w:r>
          <w:rPr>
            <w:rStyle w:val="Hyperlink"/>
          </w:rPr>
          <w:t xml:space="preserve">[43]</w:t>
        </w:r>
      </w:hyperlink>
      <w:r>
        <w:t xml:space="preserve">. Overall, these studies provide a quantitative basis for designing</w:t>
      </w:r>
      <w:r>
        <w:t xml:space="preserve"> </w:t>
      </w:r>
      <w:r>
        <w:rPr>
          <w:b/>
          <w:bCs/>
        </w:rPr>
        <w:t xml:space="preserve">bioreactors</w:t>
      </w:r>
      <w:r>
        <w:t xml:space="preserve"> </w:t>
      </w:r>
      <w:r>
        <w:t xml:space="preserve">that use Anabaena to process Martian regolith: for example, the biomass productivity can be modeled based on regolith loading, and engineering controls can be introduced to mitigate perchlorate (such as using perchlorate-tolerant strains or pre-washing regolith).</w:t>
      </w:r>
    </w:p>
    <w:p>
      <w:pPr>
        <w:pStyle w:val="BodyText"/>
      </w:pPr>
      <w:r>
        <w:t xml:space="preserve">Beyond life support,</w:t>
      </w:r>
      <w:r>
        <w:t xml:space="preserve"> </w:t>
      </w:r>
      <w:r>
        <w:rPr>
          <w:b/>
          <w:bCs/>
        </w:rPr>
        <w:t xml:space="preserve">in-situ resource utilization</w:t>
      </w:r>
      <w:r>
        <w:t xml:space="preserve"> </w:t>
      </w:r>
      <w:r>
        <w:t xml:space="preserve">with Anabaena can extend to manufacturing useful materials. The carbohydrates and proteins in cyanobacterial biomass could be feedstock for fermentation or extraction of specific products. One visionary proposal demonstrated how cyanobacteria and engineered heterotrophic bacteria could work in tandem to produce</w:t>
      </w:r>
      <w:r>
        <w:t xml:space="preserve"> </w:t>
      </w:r>
      <w:r>
        <w:rPr>
          <w:b/>
          <w:bCs/>
        </w:rPr>
        <w:t xml:space="preserve">rocket propellant</w:t>
      </w:r>
      <w:r>
        <w:t xml:space="preserve"> </w:t>
      </w:r>
      <w:r>
        <w:t xml:space="preserve">on Mars</w:t>
      </w:r>
      <w:hyperlink r:id="rId66">
        <w:r>
          <w:rPr>
            <w:rStyle w:val="Hyperlink"/>
          </w:rPr>
          <w:t xml:space="preserve">[45]</w:t>
        </w:r>
      </w:hyperlink>
      <w:hyperlink r:id="rId43">
        <w:r>
          <w:rPr>
            <w:rStyle w:val="Hyperlink"/>
          </w:rPr>
          <w:t xml:space="preserve">[22]</w:t>
        </w:r>
      </w:hyperlink>
      <w:r>
        <w:t xml:space="preserve">. In this concept, Anabaena (or a similar phototroph) would produce abundant sugars from CO₂ and sunlight; then an introduced strain of</w:t>
      </w:r>
      <w:r>
        <w:t xml:space="preserve"> </w:t>
      </w:r>
      <w:r>
        <w:rPr>
          <w:i/>
          <w:iCs/>
        </w:rPr>
        <w:t xml:space="preserve">E. coli</w:t>
      </w:r>
      <w:r>
        <w:t xml:space="preserve"> </w:t>
      </w:r>
      <w:r>
        <w:t xml:space="preserve">would ferment those sugars to synthesize a liquid fuel (e.g. 2,3-butanediol, which can serve as a rocket propellant)</w:t>
      </w:r>
      <w:hyperlink r:id="rId66">
        <w:r>
          <w:rPr>
            <w:rStyle w:val="Hyperlink"/>
          </w:rPr>
          <w:t xml:space="preserve">[45]</w:t>
        </w:r>
      </w:hyperlink>
      <w:hyperlink r:id="rId43">
        <w:r>
          <w:rPr>
            <w:rStyle w:val="Hyperlink"/>
          </w:rPr>
          <w:t xml:space="preserve">[22]</w:t>
        </w:r>
      </w:hyperlink>
      <w:r>
        <w:t xml:space="preserve">. A 2021 proof-of-principle study calculated that this two-step bioprocess could be considerably more efficient in terms of mass than hauling equivalent fuel from Earth</w:t>
      </w:r>
      <w:hyperlink r:id="rId66">
        <w:r>
          <w:rPr>
            <w:rStyle w:val="Hyperlink"/>
          </w:rPr>
          <w:t xml:space="preserve">[45]</w:t>
        </w:r>
      </w:hyperlink>
      <w:hyperlink r:id="rId43">
        <w:r>
          <w:rPr>
            <w:rStyle w:val="Hyperlink"/>
          </w:rPr>
          <w:t xml:space="preserve">[22]</w:t>
        </w:r>
      </w:hyperlink>
      <w:r>
        <w:t xml:space="preserve">. Although Anabaena itself might be genetically engineered to produce fuels or plastics directly, using a division of labor (phototroph and heterotroph) leverages the advantages of each: the phototroph fixes carbon with minimal inputs, and the heterotroph (with its extensive genetic toolkit) performs high-yield conversions to complex end-products. In a similar vein, cyanobacteria like Anabaena could supply precursors for biopolymers (e.g. lactate for PLA plastic, or polyhydroxyalkanoates for biodegradable materials) which could be used in 3D printing habitat components on Mars. Recent experiments even showed that mixing cyanobacterial biomass with regolith simulant can produce a biocomposite that might be shaped into bricks or panels</w:t>
      </w:r>
      <w:hyperlink r:id="rId67">
        <w:r>
          <w:rPr>
            <w:rStyle w:val="Hyperlink"/>
          </w:rPr>
          <w:t xml:space="preserve">[46]</w:t>
        </w:r>
      </w:hyperlink>
      <w:hyperlink r:id="rId68">
        <w:r>
          <w:rPr>
            <w:rStyle w:val="Hyperlink"/>
          </w:rPr>
          <w:t xml:space="preserve">[47]</w:t>
        </w:r>
      </w:hyperlink>
      <w:r>
        <w:t xml:space="preserve">. These emerging applications illustrate that Anabaena’s role could go well beyond life support, potentially underpinning a</w:t>
      </w:r>
      <w:r>
        <w:t xml:space="preserve"> </w:t>
      </w:r>
      <w:r>
        <w:rPr>
          <w:b/>
          <w:bCs/>
        </w:rPr>
        <w:t xml:space="preserve">biofactory on Mars</w:t>
      </w:r>
      <w:r>
        <w:t xml:space="preserve"> </w:t>
      </w:r>
      <w:r>
        <w:t xml:space="preserve">that produces building materials, fuels, and other commodities needed for a sustained presence.</w:t>
      </w:r>
    </w:p>
    <w:bookmarkEnd w:id="69"/>
    <w:bookmarkStart w:id="82" w:name="X010681f6dfde72388c604276096104a22043278"/>
    <w:p>
      <w:pPr>
        <w:pStyle w:val="Heading2"/>
      </w:pPr>
      <w:r>
        <w:t xml:space="preserve">Engineering Anabaena: Synthetic Biology Approaches</w:t>
      </w:r>
    </w:p>
    <w:p>
      <w:pPr>
        <w:pStyle w:val="FirstParagraph"/>
      </w:pPr>
      <w:r>
        <w:t xml:space="preserve">To fully realize Anabaena as a space chassis, scientists are developing genetic tools and engineering strategies tailored to this organism. Cyanobacteria have historically lagged behind model heterotrophs like</w:t>
      </w:r>
      <w:r>
        <w:t xml:space="preserve"> </w:t>
      </w:r>
      <w:r>
        <w:rPr>
          <w:i/>
          <w:iCs/>
        </w:rPr>
        <w:t xml:space="preserve">E. coli</w:t>
      </w:r>
      <w:r>
        <w:t xml:space="preserve"> </w:t>
      </w:r>
      <w:r>
        <w:t xml:space="preserve">or yeast in terms of genetic tractability, but this gap is closing</w:t>
      </w:r>
      <w:hyperlink r:id="rId70">
        <w:r>
          <w:rPr>
            <w:rStyle w:val="Hyperlink"/>
          </w:rPr>
          <w:t xml:space="preserve">[48]</w:t>
        </w:r>
      </w:hyperlink>
      <w:hyperlink r:id="rId71">
        <w:r>
          <w:rPr>
            <w:rStyle w:val="Hyperlink"/>
          </w:rPr>
          <w:t xml:space="preserve">[49]</w:t>
        </w:r>
      </w:hyperlink>
      <w:r>
        <w:t xml:space="preserve">. In the case of Anabaena (particularly the model strain PCC 7120, a close relative of PCC 7938), a variety of molecular tools have been established: conjugative plasmid transfer from</w:t>
      </w:r>
      <w:r>
        <w:t xml:space="preserve"> </w:t>
      </w:r>
      <w:r>
        <w:rPr>
          <w:i/>
          <w:iCs/>
        </w:rPr>
        <w:t xml:space="preserve">E. coli</w:t>
      </w:r>
      <w:r>
        <w:t xml:space="preserve"> </w:t>
      </w:r>
      <w:r>
        <w:t xml:space="preserve">is routinely used to introduce foreign DNA; transposon mutagenesis and CRISPR-based methods allow gene knockouts or modifications; and researchers have characterized promoters that can drive gene expression either constitutively or in specific cell types (vegetative cells vs. heterocysts)</w:t>
      </w:r>
      <w:hyperlink r:id="rId72">
        <w:r>
          <w:rPr>
            <w:rStyle w:val="Hyperlink"/>
          </w:rPr>
          <w:t xml:space="preserve">[50]</w:t>
        </w:r>
      </w:hyperlink>
      <w:hyperlink r:id="rId73">
        <w:r>
          <w:rPr>
            <w:rStyle w:val="Hyperlink"/>
          </w:rPr>
          <w:t xml:space="preserve">[51]</w:t>
        </w:r>
      </w:hyperlink>
      <w:r>
        <w:t xml:space="preserve">. One recent study constructed a library of</w:t>
      </w:r>
      <w:r>
        <w:t xml:space="preserve"> </w:t>
      </w:r>
      <w:r>
        <w:rPr>
          <w:b/>
          <w:bCs/>
        </w:rPr>
        <w:t xml:space="preserve">inducible promoters and riboswitches</w:t>
      </w:r>
      <w:r>
        <w:t xml:space="preserve"> </w:t>
      </w:r>
      <w:r>
        <w:t xml:space="preserve">for Anabaena, enabling fine-tuned control of gene expression in response to small molecules (a valuable tool for implementing synthetic gene circuits)</w:t>
      </w:r>
      <w:hyperlink r:id="rId74">
        <w:r>
          <w:rPr>
            <w:rStyle w:val="Hyperlink"/>
          </w:rPr>
          <w:t xml:space="preserve">[52]</w:t>
        </w:r>
      </w:hyperlink>
      <w:hyperlink r:id="rId75">
        <w:r>
          <w:rPr>
            <w:rStyle w:val="Hyperlink"/>
          </w:rPr>
          <w:t xml:space="preserve">[53]</w:t>
        </w:r>
      </w:hyperlink>
      <w:r>
        <w:t xml:space="preserve">. Another focus has been improving gene expression stability and efficiency in the multi-cellular filament context of Anabaena. Unlike single-celled bacteria, Anabaena’s cells remain connected, sharing nutrients and signals – this can complicate measurements but also offers opportunities for spatial segregation of engineered functions. For instance, some researchers envision engineering the heterocysts to perform one biotransformation (in their anoxic environment) while the vegetative cells perform a different, aerobic reaction, thereby coupling two steps of a pathway in one organism. Though such advanced designs are still speculative, basic steps have been taken: heterocyst-specific promoters (activated only during nitrogen starvation) have been characterized, and genes have been successfully targeted to express preferentially in heterocyst cells</w:t>
      </w:r>
      <w:hyperlink r:id="rId48">
        <w:r>
          <w:rPr>
            <w:rStyle w:val="Hyperlink"/>
          </w:rPr>
          <w:t xml:space="preserve">[27]</w:t>
        </w:r>
      </w:hyperlink>
      <w:hyperlink r:id="rId76">
        <w:r>
          <w:rPr>
            <w:rStyle w:val="Hyperlink"/>
          </w:rPr>
          <w:t xml:space="preserve">[54]</w:t>
        </w:r>
      </w:hyperlink>
      <w:r>
        <w:t xml:space="preserve">. This could be harnessed to localize oxygen-sensitive reactions (like certain hydrogen-producing pathways) to heterocysts. In fact, native Anabaena naturally produces hydrogen gas as a minor byproduct of nitrogen fixation, and efforts are underway to enhance this H₂ production by knocking out uptake hydrogenases and overexpressing nitrogenase genes – potentially yielding a biohydrogen source for energy storage or fuel cells in a Mars base</w:t>
      </w:r>
      <w:hyperlink r:id="rId50">
        <w:r>
          <w:rPr>
            <w:rStyle w:val="Hyperlink"/>
          </w:rPr>
          <w:t xml:space="preserve">[29]</w:t>
        </w:r>
      </w:hyperlink>
      <w:hyperlink r:id="rId77">
        <w:r>
          <w:rPr>
            <w:rStyle w:val="Hyperlink"/>
          </w:rPr>
          <w:t xml:space="preserve">[55]</w:t>
        </w:r>
      </w:hyperlink>
      <w:r>
        <w:t xml:space="preserve">.</w:t>
      </w:r>
    </w:p>
    <w:p>
      <w:pPr>
        <w:pStyle w:val="BodyText"/>
      </w:pPr>
      <w:r>
        <w:t xml:space="preserve">The synthetic biology toolbox for Anabaena is expanding to address known</w:t>
      </w:r>
      <w:r>
        <w:t xml:space="preserve"> </w:t>
      </w:r>
      <w:r>
        <w:rPr>
          <w:b/>
          <w:bCs/>
        </w:rPr>
        <w:t xml:space="preserve">bottlenecks</w:t>
      </w:r>
      <w:r>
        <w:t xml:space="preserve">. Two perennial issues are relatively slow growth and lower product yields compared to industrial microbes</w:t>
      </w:r>
      <w:hyperlink r:id="rId78">
        <w:r>
          <w:rPr>
            <w:rStyle w:val="Hyperlink"/>
          </w:rPr>
          <w:t xml:space="preserve">[56]</w:t>
        </w:r>
      </w:hyperlink>
      <w:hyperlink r:id="rId79">
        <w:r>
          <w:rPr>
            <w:rStyle w:val="Hyperlink"/>
          </w:rPr>
          <w:t xml:space="preserve">[57]</w:t>
        </w:r>
      </w:hyperlink>
      <w:r>
        <w:t xml:space="preserve">. Wild-type Anabaena might double on the order of once a day under optimal conditions, whereas a workhorse like</w:t>
      </w:r>
      <w:r>
        <w:t xml:space="preserve"> </w:t>
      </w:r>
      <w:r>
        <w:rPr>
          <w:i/>
          <w:iCs/>
        </w:rPr>
        <w:t xml:space="preserve">E. coli</w:t>
      </w:r>
      <w:r>
        <w:t xml:space="preserve"> </w:t>
      </w:r>
      <w:r>
        <w:t xml:space="preserve">doubles in 20–30 minutes. This means engineering cycles and bioproduction processes with Anabaena are inherently slower. Strategies to accelerate growth include adaptive laboratory evolution under higher CO₂ or light intensity, or introduction of cell cycle regulators to speed up division</w:t>
      </w:r>
      <w:hyperlink r:id="rId80">
        <w:r>
          <w:rPr>
            <w:rStyle w:val="Hyperlink"/>
          </w:rPr>
          <w:t xml:space="preserve">[58]</w:t>
        </w:r>
      </w:hyperlink>
      <w:hyperlink r:id="rId77">
        <w:r>
          <w:rPr>
            <w:rStyle w:val="Hyperlink"/>
          </w:rPr>
          <w:t xml:space="preserve">[55]</w:t>
        </w:r>
      </w:hyperlink>
      <w:r>
        <w:t xml:space="preserve">. So far, one study identified mutations in carbon metabolism genes that allowed a cyanobacterium to grow 50% faster, hinting at paths to improvement. Another challenge is achieving high titers of target products (be it biofuels, pharmaceuticals, or nutrients) – cyanobacteria tend to divert much of their fixed carbon into biomass and maintenance. Researchers are experimenting with metabolic channeling (redirecting flux from storage polymers into desired compounds), as well as strain domestication (eliminating extraneous pathways that compete for resources)</w:t>
      </w:r>
      <w:hyperlink r:id="rId81">
        <w:r>
          <w:rPr>
            <w:rStyle w:val="Hyperlink"/>
          </w:rPr>
          <w:t xml:space="preserve">[59]</w:t>
        </w:r>
      </w:hyperlink>
      <w:hyperlink r:id="rId70">
        <w:r>
          <w:rPr>
            <w:rStyle w:val="Hyperlink"/>
          </w:rPr>
          <w:t xml:space="preserve">[48]</w:t>
        </w:r>
      </w:hyperlink>
      <w:r>
        <w:t xml:space="preserve">. Anabaena’s genome is larger and more complex than that of simpler cyanobacteria, partly due to the genes for differentiation and multicellularity. This complexity can be a liability for engineering, but conversely it provides a rich repertoire of stress tolerance and metabolic functions that can be leveraged. For example, Anabaena possesses robust oxidative stress defense systems – by overexpressing certain stress response regulators, scientists have enhanced tolerance to high salinity, temperature, and UV in Anabaena sp. PCC 7120</w:t>
      </w:r>
      <w:hyperlink r:id="rId77">
        <w:r>
          <w:rPr>
            <w:rStyle w:val="Hyperlink"/>
          </w:rPr>
          <w:t xml:space="preserve">[55]</w:t>
        </w:r>
      </w:hyperlink>
      <w:hyperlink r:id="rId49">
        <w:r>
          <w:rPr>
            <w:rStyle w:val="Hyperlink"/>
          </w:rPr>
          <w:t xml:space="preserve">[60]</w:t>
        </w:r>
      </w:hyperlink>
      <w:r>
        <w:t xml:space="preserve">. Such engineered stress-tolerant strains are directly relevant to space applications, where radiation and extreme conditions are concerns.</w:t>
      </w:r>
    </w:p>
    <w:p>
      <w:pPr>
        <w:pStyle w:val="BodyText"/>
      </w:pPr>
      <w:r>
        <w:t xml:space="preserve">Another area of bioengineering interest is</w:t>
      </w:r>
      <w:r>
        <w:t xml:space="preserve"> </w:t>
      </w:r>
      <w:r>
        <w:rPr>
          <w:b/>
          <w:bCs/>
        </w:rPr>
        <w:t xml:space="preserve">biosafety and containment</w:t>
      </w:r>
      <w:r>
        <w:t xml:space="preserve">. If we release or use genetically modified Anabaena in a life support system, we must ensure it does not uncontrollably spread or evolve pathogenic traits. Though cyanobacteria are not known to infect humans, some produce toxins (e.g. certain</w:t>
      </w:r>
      <w:r>
        <w:t xml:space="preserve"> </w:t>
      </w:r>
      <w:r>
        <w:rPr>
          <w:i/>
          <w:iCs/>
        </w:rPr>
        <w:t xml:space="preserve">Anabaena</w:t>
      </w:r>
      <w:r>
        <w:t xml:space="preserve"> </w:t>
      </w:r>
      <w:r>
        <w:t xml:space="preserve">in lakes make neurotoxins). The chosen space strains will be those vetted to</w:t>
      </w:r>
      <w:r>
        <w:t xml:space="preserve"> </w:t>
      </w:r>
      <w:r>
        <w:rPr>
          <w:b/>
          <w:bCs/>
        </w:rPr>
        <w:t xml:space="preserve">not</w:t>
      </w:r>
      <w:r>
        <w:t xml:space="preserve"> </w:t>
      </w:r>
      <w:r>
        <w:t xml:space="preserve">produce harmful toxins, or else engineered to knock out toxin biosynthesis pathways. Additionally, genetic safeguards can be built in: for instance, circuits that require a particular synthetic nutrient or inducer to be present for survival, ensuring the organism cannot grow outside of the bioreactor. These kill-switch or dependency mechanisms have been demonstrated in lab bacteria and are being adapted to cyanobacteria as well. As an extra layer, physical containment in sturdy bioreactors should prevent any accidental release into the crew habitat. All these measures will be important to satisfy planetary protection and mission safety requirements once we deploy bioengineered Anabaena beyond Earth.</w:t>
      </w:r>
    </w:p>
    <w:p>
      <w:pPr>
        <w:pStyle w:val="BodyText"/>
      </w:pPr>
      <w:r>
        <w:t xml:space="preserve">In summary, while Anabaena is not yet as “plug-and-play” as E. coli or yeast from an engineering standpoint, rapid progress is being made. The organism’s intrinsic capabilities – photosynthesis, nitrogen fixation, resilience – provide a strong foundation, and synthetic biology is filling in the rest: gene circuits for regulation, metabolic engineering for new product synthesis, and enhancements for robustness and productivity. Table 1 contrasts Anabaena’s traits with other organisms considered for space biotechnology, highlighting why Anabaena offers a unique blend of features.</w:t>
      </w:r>
    </w:p>
    <w:bookmarkEnd w:id="82"/>
    <w:bookmarkStart w:id="86" w:name="X75a59a75f8fce9fc5a22d84ca452465450b5fe1"/>
    <w:p>
      <w:pPr>
        <w:pStyle w:val="Heading2"/>
      </w:pPr>
      <w:r>
        <w:t xml:space="preserve">Comparative Analysis of Biological Platforms</w:t>
      </w:r>
    </w:p>
    <w:p>
      <w:pPr>
        <w:pStyle w:val="FirstParagraph"/>
      </w:pPr>
      <w:r>
        <w:t xml:space="preserve">To appreciate Anabaena’s strengths and limitations, it is useful to compare it with alternative chassis organisms for space applications.</w:t>
      </w:r>
      <w:r>
        <w:t xml:space="preserve"> </w:t>
      </w:r>
      <w:r>
        <w:rPr>
          <w:b/>
          <w:bCs/>
        </w:rPr>
        <w:t xml:space="preserve">Table 1</w:t>
      </w:r>
      <w:r>
        <w:t xml:space="preserve"> </w:t>
      </w:r>
      <w:r>
        <w:t xml:space="preserve">summarizes key characteristics of several candidates spanning cyanobacteria, other microbes, and reference terrestrial organisms. Each has pros and cons in the context of supporting a space 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Organism</w:t>
            </w:r>
          </w:p>
        </w:tc>
        <w:tc>
          <w:tcPr/>
          <w:p>
            <w:pPr>
              <w:pStyle w:val="Compact"/>
            </w:pPr>
            <w:r>
              <w:rPr>
                <w:b/>
                <w:bCs/>
              </w:rPr>
              <w:t xml:space="preserve">Key Traits</w:t>
            </w:r>
          </w:p>
        </w:tc>
        <w:tc>
          <w:tcPr/>
          <w:p>
            <w:pPr>
              <w:pStyle w:val="Compact"/>
            </w:pPr>
            <w:r>
              <w:rPr>
                <w:b/>
                <w:bCs/>
              </w:rPr>
              <w:t xml:space="preserve">Potential Space Applications</w:t>
            </w:r>
          </w:p>
        </w:tc>
        <w:tc>
          <w:tcPr/>
          <w:p>
            <w:pPr>
              <w:pStyle w:val="Compact"/>
            </w:pPr>
            <w:r>
              <w:rPr>
                <w:b/>
                <w:bCs/>
              </w:rPr>
              <w:t xml:space="preserve">Limitations</w:t>
            </w:r>
          </w:p>
        </w:tc>
      </w:tr>
      <w:tr>
        <w:tc>
          <w:tcPr/>
          <w:p>
            <w:pPr>
              <w:pStyle w:val="Compact"/>
            </w:pPr>
            <w:r>
              <w:rPr>
                <w:b/>
                <w:bCs/>
              </w:rPr>
              <w:t xml:space="preserve">Anabaena sp.</w:t>
            </w:r>
            <w:r>
              <w:t xml:space="preserve"> </w:t>
            </w:r>
            <w:r>
              <w:t xml:space="preserve">(filamentous cyanobacterium)</w:t>
            </w:r>
          </w:p>
        </w:tc>
        <w:tc>
          <w:tcPr/>
          <w:p>
            <w:pPr>
              <w:pStyle w:val="Compact"/>
            </w:pPr>
            <w:r>
              <w:t xml:space="preserve">Photosynthetic; fixes N₂ via heterocysts; moderate growth rate (~1 doubling/day); tolerates diverse conditions.</w:t>
            </w:r>
          </w:p>
        </w:tc>
        <w:tc>
          <w:tcPr/>
          <w:p>
            <w:pPr>
              <w:pStyle w:val="Compact"/>
            </w:pPr>
            <w:r>
              <w:t xml:space="preserve">O₂ and biomass production; in-situ biofertilizer (converts N₂ to ammonia); feedstock for other bioprocesses</w:t>
            </w:r>
            <w:hyperlink r:id="rId33">
              <w:r>
                <w:rPr>
                  <w:rStyle w:val="Hyperlink"/>
                </w:rPr>
                <w:t xml:space="preserve">[13]</w:t>
              </w:r>
            </w:hyperlink>
            <w:hyperlink r:id="rId44">
              <w:r>
                <w:rPr>
                  <w:rStyle w:val="Hyperlink"/>
                </w:rPr>
                <w:t xml:space="preserve">[23]</w:t>
              </w:r>
            </w:hyperlink>
            <w:r>
              <w:t xml:space="preserve">.</w:t>
            </w:r>
          </w:p>
        </w:tc>
        <w:tc>
          <w:tcPr/>
          <w:p>
            <w:pPr>
              <w:pStyle w:val="Compact"/>
            </w:pPr>
            <w:r>
              <w:t xml:space="preserve">Slower growth than unicellular bacteria; genetic toolkits still maturing for filamentous cyanobacteria</w:t>
            </w:r>
            <w:hyperlink r:id="rId80">
              <w:r>
                <w:rPr>
                  <w:rStyle w:val="Hyperlink"/>
                </w:rPr>
                <w:t xml:space="preserve">[58]</w:t>
              </w:r>
            </w:hyperlink>
            <w:hyperlink r:id="rId79">
              <w:r>
                <w:rPr>
                  <w:rStyle w:val="Hyperlink"/>
                </w:rPr>
                <w:t xml:space="preserve">[57]</w:t>
              </w:r>
            </w:hyperlink>
            <w:r>
              <w:t xml:space="preserve">.</w:t>
            </w:r>
          </w:p>
        </w:tc>
      </w:tr>
      <w:tr>
        <w:tc>
          <w:tcPr/>
          <w:p>
            <w:pPr>
              <w:pStyle w:val="Compact"/>
            </w:pPr>
            <w:r>
              <w:rPr>
                <w:b/>
                <w:bCs/>
              </w:rPr>
              <w:t xml:space="preserve">Chroococcidiopsis sp.</w:t>
            </w:r>
            <w:r>
              <w:t xml:space="preserve"> </w:t>
            </w:r>
            <w:r>
              <w:t xml:space="preserve">(unicellular cyanobacterium)</w:t>
            </w:r>
          </w:p>
        </w:tc>
        <w:tc>
          <w:tcPr/>
          <w:p>
            <w:pPr>
              <w:pStyle w:val="Compact"/>
            </w:pPr>
            <w:r>
              <w:t xml:space="preserve">Photosynthetic; extremophile (survives desiccation, high UV and vacuum); some strains can fix N₂; very slow growth.</w:t>
            </w:r>
          </w:p>
        </w:tc>
        <w:tc>
          <w:tcPr/>
          <w:p>
            <w:pPr>
              <w:pStyle w:val="Compact"/>
            </w:pPr>
            <w:r>
              <w:t xml:space="preserve">Could function on Martian surface or outside habitats due to extreme radiation/dryness tolerance</w:t>
            </w:r>
            <w:hyperlink r:id="rId41">
              <w:r>
                <w:rPr>
                  <w:rStyle w:val="Hyperlink"/>
                </w:rPr>
                <w:t xml:space="preserve">[20]</w:t>
              </w:r>
            </w:hyperlink>
            <w:hyperlink r:id="rId43">
              <w:r>
                <w:rPr>
                  <w:rStyle w:val="Hyperlink"/>
                </w:rPr>
                <w:t xml:space="preserve">[22]</w:t>
              </w:r>
            </w:hyperlink>
            <w:r>
              <w:t xml:space="preserve">; long-term biomonitoring or life support in harsh environments.</w:t>
            </w:r>
          </w:p>
        </w:tc>
        <w:tc>
          <w:tcPr/>
          <w:p>
            <w:pPr>
              <w:pStyle w:val="Compact"/>
            </w:pPr>
            <w:r>
              <w:t xml:space="preserve">Extremely low biomass productivity; difficult to cultivate at scale; limited genetic engineering success to date.</w:t>
            </w:r>
          </w:p>
        </w:tc>
      </w:tr>
      <w:tr>
        <w:tc>
          <w:tcPr/>
          <w:p>
            <w:pPr>
              <w:pStyle w:val="Compact"/>
            </w:pPr>
            <w:r>
              <w:rPr>
                <w:b/>
                <w:bCs/>
              </w:rPr>
              <w:t xml:space="preserve">Arthrospira platensis</w:t>
            </w:r>
            <w:r>
              <w:t xml:space="preserve"> </w:t>
            </w:r>
            <w:r>
              <w:t xml:space="preserve">(Spirulina, filamentous cyanobacterium)</w:t>
            </w:r>
          </w:p>
        </w:tc>
        <w:tc>
          <w:tcPr/>
          <w:p>
            <w:pPr>
              <w:pStyle w:val="Compact"/>
            </w:pPr>
            <w:r>
              <w:t xml:space="preserve">Photosynthetic; non-heterocystous (requires fixed N source); fast-growing (doubling &lt;24 h under optimal conditions); produces edible, protein-rich biomass.</w:t>
            </w:r>
          </w:p>
        </w:tc>
        <w:tc>
          <w:tcPr/>
          <w:p>
            <w:pPr>
              <w:pStyle w:val="Compact"/>
            </w:pPr>
            <w:r>
              <w:t xml:space="preserve">Proven in bioregenerative life support tests (e.g. ESA’s MELiSSA) for O₂ production and as a nutritious food supplement</w:t>
            </w:r>
            <w:hyperlink r:id="rId83">
              <w:r>
                <w:rPr>
                  <w:rStyle w:val="Hyperlink"/>
                </w:rPr>
                <w:t xml:space="preserve">[61]</w:t>
              </w:r>
            </w:hyperlink>
            <w:hyperlink r:id="rId84">
              <w:r>
                <w:rPr>
                  <w:rStyle w:val="Hyperlink"/>
                </w:rPr>
                <w:t xml:space="preserve">[62]</w:t>
              </w:r>
            </w:hyperlink>
            <w:r>
              <w:t xml:space="preserve">; easy to harvest as filaments.</w:t>
            </w:r>
          </w:p>
        </w:tc>
        <w:tc>
          <w:tcPr/>
          <w:p>
            <w:pPr>
              <w:pStyle w:val="Compact"/>
            </w:pPr>
            <w:r>
              <w:t xml:space="preserve">Cannot utilize atmospheric N₂ (needs nutrient inputs like nitrates); less stress tolerant than desert cyanobacteria; growth can be inhibited by extreme Martian conditions without protection.</w:t>
            </w:r>
          </w:p>
        </w:tc>
      </w:tr>
      <w:tr>
        <w:tc>
          <w:tcPr/>
          <w:p>
            <w:pPr>
              <w:pStyle w:val="Compact"/>
            </w:pPr>
            <w:r>
              <w:rPr>
                <w:b/>
                <w:bCs/>
              </w:rPr>
              <w:t xml:space="preserve">Synechococcus elongatus</w:t>
            </w:r>
            <w:r>
              <w:t xml:space="preserve"> </w:t>
            </w:r>
            <w:r>
              <w:t xml:space="preserve">UTEX 2973 (unicellular cyanobacterium)</w:t>
            </w:r>
          </w:p>
        </w:tc>
        <w:tc>
          <w:tcPr/>
          <w:p>
            <w:pPr>
              <w:pStyle w:val="Compact"/>
            </w:pPr>
            <w:r>
              <w:t xml:space="preserve">Photosynthetic (no N₂ fixation); extremely rapid growth (doubling ~2–6 h) under high light and CO₂</w:t>
            </w:r>
            <w:hyperlink r:id="rId78">
              <w:r>
                <w:rPr>
                  <w:rStyle w:val="Hyperlink"/>
                </w:rPr>
                <w:t xml:space="preserve">[56]</w:t>
              </w:r>
            </w:hyperlink>
            <w:hyperlink r:id="rId79">
              <w:r>
                <w:rPr>
                  <w:rStyle w:val="Hyperlink"/>
                </w:rPr>
                <w:t xml:space="preserve">[57]</w:t>
              </w:r>
            </w:hyperlink>
            <w:r>
              <w:t xml:space="preserve">; small genome and well-characterized metabolism.</w:t>
            </w:r>
          </w:p>
        </w:tc>
        <w:tc>
          <w:tcPr/>
          <w:p>
            <w:pPr>
              <w:pStyle w:val="Compact"/>
            </w:pPr>
            <w:r>
              <w:t xml:space="preserve">Rapid oxygen and biomass generation in controlled environments; ideal for fast turnover biomanufacturing if provided with fixed nitrogen (e.g. human waste streams could be used).</w:t>
            </w:r>
          </w:p>
        </w:tc>
        <w:tc>
          <w:tcPr/>
          <w:p>
            <w:pPr>
              <w:pStyle w:val="Compact"/>
            </w:pPr>
            <w:r>
              <w:t xml:space="preserve">Requires substantial nutrient supply (cannot fix N₂); not inherently adapted to extreme cold or high radiation (would need shielding and stable conditions); limited cell density in photobioreactors due to self-shading at scale.</w:t>
            </w:r>
          </w:p>
        </w:tc>
      </w:tr>
      <w:tr>
        <w:tc>
          <w:tcPr/>
          <w:p>
            <w:pPr>
              <w:pStyle w:val="Compact"/>
            </w:pPr>
            <w:r>
              <w:rPr>
                <w:b/>
                <w:bCs/>
                <w:i/>
                <w:iCs/>
              </w:rPr>
              <w:t xml:space="preserve">Escherichia coli</w:t>
            </w:r>
            <w:r>
              <w:t xml:space="preserve"> </w:t>
            </w:r>
            <w:r>
              <w:t xml:space="preserve">(heterotrophic bacterium)</w:t>
            </w:r>
          </w:p>
        </w:tc>
        <w:tc>
          <w:tcPr/>
          <w:p>
            <w:pPr>
              <w:pStyle w:val="Compact"/>
            </w:pPr>
            <w:r>
              <w:t xml:space="preserve">Non-photosynthetic; extremely fast growth (&lt;30 min doubling); arguably the most genetically tractable organism (vast library of gene parts).</w:t>
            </w:r>
          </w:p>
        </w:tc>
        <w:tc>
          <w:tcPr/>
          <w:p>
            <w:pPr>
              <w:pStyle w:val="Compact"/>
            </w:pPr>
            <w:r>
              <w:t xml:space="preserve">Production of specialty chemicals, pharmaceuticals, or fuels from supplied substrates (sugars or waste biomass)</w:t>
            </w:r>
            <w:hyperlink r:id="rId66">
              <w:r>
                <w:rPr>
                  <w:rStyle w:val="Hyperlink"/>
                </w:rPr>
                <w:t xml:space="preserve">[45]</w:t>
              </w:r>
            </w:hyperlink>
            <w:hyperlink r:id="rId85">
              <w:r>
                <w:rPr>
                  <w:rStyle w:val="Hyperlink"/>
                </w:rPr>
                <w:t xml:space="preserve">[63]</w:t>
              </w:r>
            </w:hyperlink>
            <w:r>
              <w:t xml:space="preserve">; could be fed by cyanobacterial outputs to create a two-stage production chain (e.g. propellant synthesis).</w:t>
            </w:r>
          </w:p>
        </w:tc>
        <w:tc>
          <w:tcPr/>
          <w:p>
            <w:pPr>
              <w:pStyle w:val="Compact"/>
            </w:pPr>
            <w:r>
              <w:t xml:space="preserve">Cannot directly utilize CO₂ or N₂ – entirely dependent on an organic feedstock (requiring a primary producer like cyanobacteria); not suitable for oxygen regeneration; must be carefully contained to avoid contamination of life support systems.</w:t>
            </w:r>
          </w:p>
        </w:tc>
      </w:tr>
    </w:tbl>
    <w:p>
      <w:pPr>
        <w:pStyle w:val="BodyText"/>
      </w:pPr>
      <w:r>
        <w:t xml:space="preserve">Table 1 makes clear that</w:t>
      </w:r>
      <w:r>
        <w:t xml:space="preserve"> </w:t>
      </w:r>
      <w:r>
        <w:rPr>
          <w:b/>
          <w:bCs/>
        </w:rPr>
        <w:t xml:space="preserve">no single organism</w:t>
      </w:r>
      <w:r>
        <w:t xml:space="preserve"> </w:t>
      </w:r>
      <w:r>
        <w:t xml:space="preserve">checks every box – hence, an integrated bioregenerative life support system may involve multiple species in a complementary fashion. Even so, Anabaena is unique in covering many critical functions: it is autotrophic (CO₂ to O₂ and biomass), diazotrophic (N₂ to nutrients), and moderately hardy, all in one. By contrast,</w:t>
      </w:r>
      <w:r>
        <w:t xml:space="preserve"> </w:t>
      </w:r>
      <w:r>
        <w:rPr>
          <w:i/>
          <w:iCs/>
        </w:rPr>
        <w:t xml:space="preserve">Spirulina</w:t>
      </w:r>
      <w:r>
        <w:t xml:space="preserve"> </w:t>
      </w:r>
      <w:r>
        <w:t xml:space="preserve">(Arthrospira) grows quickly and is directly edible, but demands fixed nitrogen fertilizer;</w:t>
      </w:r>
      <w:r>
        <w:t xml:space="preserve"> </w:t>
      </w:r>
      <w:r>
        <w:rPr>
          <w:i/>
          <w:iCs/>
        </w:rPr>
        <w:t xml:space="preserve">Chroococcidiopsis</w:t>
      </w:r>
      <w:r>
        <w:t xml:space="preserve"> </w:t>
      </w:r>
      <w:r>
        <w:t xml:space="preserve">survives Mars-like extremes but grows too slowly to be a primary producer;</w:t>
      </w:r>
      <w:r>
        <w:t xml:space="preserve"> </w:t>
      </w:r>
      <w:r>
        <w:rPr>
          <w:i/>
          <w:iCs/>
        </w:rPr>
        <w:t xml:space="preserve">E. coli</w:t>
      </w:r>
      <w:r>
        <w:t xml:space="preserve"> </w:t>
      </w:r>
      <w:r>
        <w:t xml:space="preserve">produces a wide array of compounds but cannot power itself on raw Martian resources.</w:t>
      </w:r>
      <w:r>
        <w:t xml:space="preserve"> </w:t>
      </w:r>
      <w:r>
        <w:rPr>
          <w:i/>
          <w:iCs/>
        </w:rPr>
        <w:t xml:space="preserve">Synechococcus</w:t>
      </w:r>
      <w:r>
        <w:t xml:space="preserve"> </w:t>
      </w:r>
      <w:r>
        <w:t xml:space="preserve">(UTEX 2973) offers a middle ground with blindingly fast growth, useful for rapid biomass production in ideal settings, but it lacks the resource independence of Anabaena. In designing a resilient space biofactory, Anabaena could play the central role of “primary producer,” fed by sunlight and Martian air, while organisms like</w:t>
      </w:r>
      <w:r>
        <w:t xml:space="preserve"> </w:t>
      </w:r>
      <w:r>
        <w:rPr>
          <w:i/>
          <w:iCs/>
        </w:rPr>
        <w:t xml:space="preserve">E. coli</w:t>
      </w:r>
      <w:r>
        <w:t xml:space="preserve"> </w:t>
      </w:r>
      <w:r>
        <w:t xml:space="preserve">or yeast act as secondary converters to produce complex end-products from Anabaena’s biomass. Higher plants might still be included for crew food variety and psychological benefits, but their growth would be supported by cyanobacteria-derived fertilizers and CO₂ scrubbing. Essentially, Anabaena can fill the ecological niche of a self-reliant pioneer organism – paving the way for a larger closed ecosystem off-planet.</w:t>
      </w:r>
    </w:p>
    <w:bookmarkEnd w:id="86"/>
    <w:bookmarkStart w:id="93" w:name="challenges-and-knowledge-gaps"/>
    <w:p>
      <w:pPr>
        <w:pStyle w:val="Heading2"/>
      </w:pPr>
      <w:r>
        <w:t xml:space="preserve">Challenges and Knowledge Gaps</w:t>
      </w:r>
    </w:p>
    <w:p>
      <w:pPr>
        <w:pStyle w:val="FirstParagraph"/>
      </w:pPr>
      <w:r>
        <w:t xml:space="preserve">Despite the progress and promise, significant challenges remain before Anabaena-based systems fly on actual missions. One major concern is</w:t>
      </w:r>
      <w:r>
        <w:t xml:space="preserve"> </w:t>
      </w:r>
      <w:r>
        <w:rPr>
          <w:b/>
          <w:bCs/>
        </w:rPr>
        <w:t xml:space="preserve">scalability and efficiency</w:t>
      </w:r>
      <w:r>
        <w:t xml:space="preserve">. While laboratory experiments on Anabaena PCC 7938 show it can grow in Mars-like conditions, translating that to an operational bioreactor on Mars is non-trivial. The Martian sunlight flux is about half of Earth's, and dust storms can drastically reduce light levels for weeks. We need to determine if Anabaena can tolerate light fluctuations or periods of low light, perhaps by entering a dormant state and recovering (akin to how it survives winter on Earth). If not, artificial lighting or optical concentrators might be required, at a power cost. Temperature is another factor – Mars is cold, often far below the optimal ~20–30 °C for mesophilic cyanobacteria. Heating a large culture to Earth-like temperatures could be energy-prohibitive, so there is interest in isolating or engineering psychrotolerant strains that remain active in the 0–10 °C range. Some Antarctic cyanobacteria or genetic adaptations from them might be incorporated into Anabaena to extend its thermal range.</w:t>
      </w:r>
    </w:p>
    <w:p>
      <w:pPr>
        <w:pStyle w:val="BodyText"/>
      </w:pPr>
      <w:r>
        <w:t xml:space="preserve">Another open question is</w:t>
      </w:r>
      <w:r>
        <w:t xml:space="preserve"> </w:t>
      </w:r>
      <w:r>
        <w:rPr>
          <w:b/>
          <w:bCs/>
        </w:rPr>
        <w:t xml:space="preserve">long-term stability</w:t>
      </w:r>
      <w:r>
        <w:t xml:space="preserve"> </w:t>
      </w:r>
      <w:r>
        <w:t xml:space="preserve">of the culture. Space missions will demand that the microbial chassis remain reliable over months or years, despite exposure to radiation and microgravity. Cosmic radiation could induce mutations in the population; most will be harmless or lethal to individual cells, but there’s a risk of the culture evolving in undesirable ways (losing productivity, or in worst case gaining a harmful trait). Ongoing research on the International Space Station (ISS) and in simulated cosmic ray facilities is examining how cyanobacteria fare under chronic low-dose radiation. Early indications are that many cyanobacteria are quite radiation-resistant (some produce UV-screening pigments or efficient DNA repair enzymes)</w:t>
      </w:r>
      <w:hyperlink r:id="rId43">
        <w:r>
          <w:rPr>
            <w:rStyle w:val="Hyperlink"/>
          </w:rPr>
          <w:t xml:space="preserve">[22]</w:t>
        </w:r>
      </w:hyperlink>
      <w:hyperlink r:id="rId44">
        <w:r>
          <w:rPr>
            <w:rStyle w:val="Hyperlink"/>
          </w:rPr>
          <w:t xml:space="preserve">[23]</w:t>
        </w:r>
      </w:hyperlink>
      <w:r>
        <w:t xml:space="preserve">. In fact, dried Anabaena spores (akinetes) might survive the interplanetary cruise to Mars unshielded and then be revived – a testament to their hardiness. Still, we will likely include radiation shielding (even a few centimeters of water or polyethylene around the bioreactor) to protect the culture and ensure genetic stability. Microgravity itself is not expected to dramatically hinder cyanobacterial growth – experiments in orbital facilities have grown algae and cyanobacteria with only minor differences in cell morphology and pigment content. For instance, a strain of</w:t>
      </w:r>
      <w:r>
        <w:t xml:space="preserve"> </w:t>
      </w:r>
      <w:r>
        <w:rPr>
          <w:i/>
          <w:iCs/>
        </w:rPr>
        <w:t xml:space="preserve">Spirulina</w:t>
      </w:r>
      <w:r>
        <w:t xml:space="preserve"> </w:t>
      </w:r>
      <w:r>
        <w:t xml:space="preserve">was recently sent to the ISS in the Arthrospira-B experiment, and it successfully produced oxygen and biomass in microgravity, validating that these processes work outside of Earth’s gravity</w:t>
      </w:r>
      <w:hyperlink r:id="rId87">
        <w:r>
          <w:rPr>
            <w:rStyle w:val="Hyperlink"/>
          </w:rPr>
          <w:t xml:space="preserve">[64]</w:t>
        </w:r>
      </w:hyperlink>
      <w:hyperlink r:id="rId88">
        <w:r>
          <w:rPr>
            <w:rStyle w:val="Hyperlink"/>
          </w:rPr>
          <w:t xml:space="preserve">[65]</w:t>
        </w:r>
      </w:hyperlink>
      <w:r>
        <w:t xml:space="preserve">. Anabaena has not yet been tested in space, but a related strain (</w:t>
      </w:r>
      <w:r>
        <w:rPr>
          <w:i/>
          <w:iCs/>
        </w:rPr>
        <w:t xml:space="preserve">Anabaena cylindrica</w:t>
      </w:r>
      <w:r>
        <w:t xml:space="preserve">) is slated for a CubeSat experiment (e.g. the TSAT4 mission) to observe its growth in low Earth orbit</w:t>
      </w:r>
      <w:hyperlink r:id="rId89">
        <w:r>
          <w:rPr>
            <w:rStyle w:val="Hyperlink"/>
          </w:rPr>
          <w:t xml:space="preserve">[66]</w:t>
        </w:r>
      </w:hyperlink>
      <w:r>
        <w:t xml:space="preserve">. Such demonstrations will build confidence that the organism can be handled in spacecraft and planetary habitats.</w:t>
      </w:r>
    </w:p>
    <w:p>
      <w:pPr>
        <w:pStyle w:val="BodyText"/>
      </w:pPr>
      <w:r>
        <w:rPr>
          <w:b/>
          <w:bCs/>
        </w:rPr>
        <w:t xml:space="preserve">Integration with other life support elements</w:t>
      </w:r>
      <w:r>
        <w:t xml:space="preserve"> </w:t>
      </w:r>
      <w:r>
        <w:t xml:space="preserve">is another challenge. Anabaena-based systems will produce biomass that must be processed. If used as food, one must consider how to safely and palatably incorporate cyanobacteria into the diet. Dried Spirulina is already consumed as a supplement on Earth, and Nostoc has been traditionally eaten in some cultures, but the palatability and nutrition for astronauts need evaluation. If the biomass is used indirectly (e.g. fed to plants or fish), the system design becomes more complex (multi-trophic). Engineers will need to balance the gas exchange – the oxygen output of Anabaena should match the crew’s consumption and the CO₂ supply from crew and possibly plant respiration. There is also the matter of</w:t>
      </w:r>
      <w:r>
        <w:t xml:space="preserve"> </w:t>
      </w:r>
      <w:r>
        <w:rPr>
          <w:b/>
          <w:bCs/>
        </w:rPr>
        <w:t xml:space="preserve">controlling contaminant microbes</w:t>
      </w:r>
      <w:r>
        <w:t xml:space="preserve">: a warm nutrient-rich bioreactor could invite unwanted bacteria or fungi. Anabaena cultures in the lab can be invaded by other microorganisms, so in a spacecraft, strict sterile operating protocols or robust closed-reactor designs are necessary to prevent cross-contamination with the habitat’s microbiome. Alternatively, a defined community (consortium) might be intentionally introduced – for example, a benign heterotrophic partner that consumes cyanobacterial waste and boosts stability, rather than leaving that niche open to random invaders. Such engineered consortia are an emerging area, but come with their own control difficulties.</w:t>
      </w:r>
    </w:p>
    <w:p>
      <w:pPr>
        <w:pStyle w:val="BodyText"/>
      </w:pPr>
      <w:r>
        <w:t xml:space="preserve">From a mission planning perspective, the</w:t>
      </w:r>
      <w:r>
        <w:t xml:space="preserve"> </w:t>
      </w:r>
      <w:r>
        <w:rPr>
          <w:b/>
          <w:bCs/>
        </w:rPr>
        <w:t xml:space="preserve">trade-offs</w:t>
      </w:r>
      <w:r>
        <w:t xml:space="preserve"> </w:t>
      </w:r>
      <w:r>
        <w:t xml:space="preserve">of biological life support versus physical-chemical must be quantified. Bioreactors for Anabaena will have mass, volume, and power requirements. They may simplify resupply needs but introduce new infrastructure. A fair, critical question is: would bringing compressed oxygen and dried food from Earth be simpler than bringing a bioreactor and running it on Mars? The answer likely depends on mission duration and scale. For short missions (weeks to a few months), the payload mass of a fully functional bioregenerative system may not be justified. But for a multi-year base or colony, the resupply mass saved (and the self-sufficiency gained) by using local resources through biology could be enormous</w:t>
      </w:r>
      <w:hyperlink r:id="rId90">
        <w:r>
          <w:rPr>
            <w:rStyle w:val="Hyperlink"/>
          </w:rPr>
          <w:t xml:space="preserve">[67]</w:t>
        </w:r>
      </w:hyperlink>
      <w:hyperlink r:id="rId91">
        <w:r>
          <w:rPr>
            <w:rStyle w:val="Hyperlink"/>
          </w:rPr>
          <w:t xml:space="preserve">[68]</w:t>
        </w:r>
      </w:hyperlink>
      <w:r>
        <w:t xml:space="preserve">. Current studies are focusing on</w:t>
      </w:r>
      <w:r>
        <w:t xml:space="preserve"> </w:t>
      </w:r>
      <w:r>
        <w:rPr>
          <w:b/>
          <w:bCs/>
        </w:rPr>
        <w:t xml:space="preserve">techno-economic analyses</w:t>
      </w:r>
      <w:r>
        <w:t xml:space="preserve"> </w:t>
      </w:r>
      <w:r>
        <w:t xml:space="preserve">– essentially comparing mass/energy budgets of different support strategies. Preliminary analyses suggest that beyond a certain mission duration threshold, cyanobacteria-based ISRU becomes more mass-efficient than hauling consumables</w:t>
      </w:r>
      <w:hyperlink r:id="rId92">
        <w:r>
          <w:rPr>
            <w:rStyle w:val="Hyperlink"/>
          </w:rPr>
          <w:t xml:space="preserve">[69]</w:t>
        </w:r>
      </w:hyperlink>
      <w:hyperlink r:id="rId46">
        <w:r>
          <w:rPr>
            <w:rStyle w:val="Hyperlink"/>
          </w:rPr>
          <w:t xml:space="preserve">[25]</w:t>
        </w:r>
      </w:hyperlink>
      <w:r>
        <w:t xml:space="preserve">. Nevertheless, more data on Anabaena’s productivity in Mars conditions are needed to firm up these models.</w:t>
      </w:r>
    </w:p>
    <w:p>
      <w:pPr>
        <w:pStyle w:val="BodyText"/>
      </w:pPr>
      <w:r>
        <w:t xml:space="preserve">Lastly,</w:t>
      </w:r>
      <w:r>
        <w:t xml:space="preserve"> </w:t>
      </w:r>
      <w:r>
        <w:rPr>
          <w:b/>
          <w:bCs/>
        </w:rPr>
        <w:t xml:space="preserve">planetary protection and ethics</w:t>
      </w:r>
      <w:r>
        <w:t xml:space="preserve"> </w:t>
      </w:r>
      <w:r>
        <w:t xml:space="preserve">merit discussion. If we take organisms like Anabaena to Mars, we must consider contamination of the Martian environment. International treaties seek to prevent forward contamination that could harm any native Martian biosphere or interfere with life detection experiments. A closed bioreactor minimizes risk, but accidents can happen. We will need protocols to contain or sterilize the culture if necessary. Conversely, if these hardy microbes thrive in a Mars analog, it raises the philosophical question: are we effectively “seeding” life on Mars? Some envision that engineered cyanobacteria could even be used to terraform small niches – for instance, generating breathable air in a sealed lava tube or producing soil for plants. While terraforming remains speculative and far future, the use of microbes blurs the line between exploration and ecological intervention. These issues will need careful consideration as the technology matures.</w:t>
      </w:r>
    </w:p>
    <w:bookmarkEnd w:id="93"/>
    <w:bookmarkStart w:id="94" w:name="future-outlook-next-510-years"/>
    <w:p>
      <w:pPr>
        <w:pStyle w:val="Heading2"/>
      </w:pPr>
      <w:r>
        <w:t xml:space="preserve">Future Outlook (Next 5–10 Years)</w:t>
      </w:r>
    </w:p>
    <w:p>
      <w:pPr>
        <w:pStyle w:val="FirstParagraph"/>
      </w:pPr>
      <w:r>
        <w:t xml:space="preserve">In the coming decade, research on Anabaena as a space chassis is expected to accelerate, moving from lab studies to integrated prototype systems. A number of exciting developments are anticipated:</w:t>
      </w:r>
    </w:p>
    <w:p>
      <w:pPr>
        <w:numPr>
          <w:ilvl w:val="0"/>
          <w:numId w:val="1001"/>
        </w:numPr>
      </w:pPr>
      <w:r>
        <w:rPr>
          <w:b/>
          <w:bCs/>
        </w:rPr>
        <w:t xml:space="preserve">Standardized Martian Bioreactor Prototypes:</w:t>
      </w:r>
      <w:r>
        <w:t xml:space="preserve"> </w:t>
      </w:r>
      <w:r>
        <w:t xml:space="preserve">Space agencies and academic teams will likely construct high-fidelity prototypes of photobioreactors using Anabaena, operating under Mars-like atmospheric composition, pressure, temperature, and light cycles. These testbeds (perhaps initially on Earth, then in ISS or lunar analogs) will demonstrate continuous operation, automated control, and coupling with other life support components (e.g. filters, gas exchangers). We can expect the first long-duration (&gt;1 year) continuous culture demonstrations of Anabaena in a closed loop, which will reveal any slow-onset issues like biofilm formation, genetic drift, or biofouling of equipment.</w:t>
      </w:r>
    </w:p>
    <w:p>
      <w:pPr>
        <w:numPr>
          <w:ilvl w:val="0"/>
          <w:numId w:val="1001"/>
        </w:numPr>
      </w:pPr>
      <w:r>
        <w:rPr>
          <w:b/>
          <w:bCs/>
        </w:rPr>
        <w:t xml:space="preserve">Genetic Enhancements and New Strains:</w:t>
      </w:r>
      <w:r>
        <w:t xml:space="preserve"> </w:t>
      </w:r>
      <w:r>
        <w:t xml:space="preserve">On the synthetic biology front, we foresee the creation of designer Anabaena strains optimized for space. This could include knocks-outs of non-essential pathways to streamline metabolism, insertion of genes for production of specific vitamins or nutrients (so that the biomass directly provides a more complete human diet or key pharmaceuticals), and engineered stress tolerance (for radiation, perchlorate, or low temperature). The genetic toolkit for Anabaena will also expand – for example, CRISPR-based gene editing tailored to filamentous cyanobacteria might become routine, allowing much faster strain development. We might see a “Mars Anabaena” strain that is to space biotech what</w:t>
      </w:r>
      <w:r>
        <w:t xml:space="preserve"> </w:t>
      </w:r>
      <w:r>
        <w:rPr>
          <w:i/>
          <w:iCs/>
        </w:rPr>
        <w:t xml:space="preserve">E. coli</w:t>
      </w:r>
      <w:r>
        <w:t xml:space="preserve"> </w:t>
      </w:r>
      <w:r>
        <w:t xml:space="preserve">K-12 is to molecular biology: a workhorse with community-wide adoption, safety features, and a suite of plasmids and parts optimized for it.</w:t>
      </w:r>
    </w:p>
    <w:p>
      <w:pPr>
        <w:numPr>
          <w:ilvl w:val="0"/>
          <w:numId w:val="1001"/>
        </w:numPr>
      </w:pPr>
      <w:r>
        <w:rPr>
          <w:b/>
          <w:bCs/>
        </w:rPr>
        <w:t xml:space="preserve">Integration with Mission Architectures:</w:t>
      </w:r>
      <w:r>
        <w:t xml:space="preserve"> </w:t>
      </w:r>
      <w:r>
        <w:t xml:space="preserve">There is growing interest in incorporating biotechnologies into mission plans (as evidenced by NASA and ESA roadmaps)</w:t>
      </w:r>
      <w:hyperlink r:id="rId83">
        <w:r>
          <w:rPr>
            <w:rStyle w:val="Hyperlink"/>
          </w:rPr>
          <w:t xml:space="preserve">[61]</w:t>
        </w:r>
      </w:hyperlink>
      <w:hyperlink r:id="rId22">
        <w:r>
          <w:rPr>
            <w:rStyle w:val="Hyperlink"/>
          </w:rPr>
          <w:t xml:space="preserve">[2]</w:t>
        </w:r>
      </w:hyperlink>
      <w:r>
        <w:t xml:space="preserve">. In the next 5–10 years, mission designers may start including a small bioregenerative module as part of habitat testbeds. For instance, a lunar surface demonstration could be done where Anabaena is grown using locally harvested ice and regolith simulant to produce oxygen – showcasing ISRU on the Moon as a stepping stone to Mars. Additionally, as private space companies like SpaceX envision Mars settlements, there could be collaborations to test bio-based ISRU in simulation on Earth or in precursor missions. The practical engineering (pumps, sensors, lighting) will increasingly be informed by biological data from organisms like Anabaena, leading to robust designs by the time humans actually land on Mars.</w:t>
      </w:r>
    </w:p>
    <w:p>
      <w:pPr>
        <w:numPr>
          <w:ilvl w:val="0"/>
          <w:numId w:val="1001"/>
        </w:numPr>
      </w:pPr>
      <w:r>
        <w:rPr>
          <w:b/>
          <w:bCs/>
        </w:rPr>
        <w:t xml:space="preserve">Life Support Closed-Loop Breakthroughs:</w:t>
      </w:r>
      <w:r>
        <w:t xml:space="preserve"> </w:t>
      </w:r>
      <w:r>
        <w:t xml:space="preserve">A fully closed life support loop (where waste is recycled completely to food/oxygen and vice versa) is the “holy grail” for sustainability. Cyanobacteria like Anabaena will play a pivotal role in closing loops for carbon and nitrogen. We anticipate that within a decade, experimental ecosystems will demonstrate near-100% closure of the carbon cycle using cyanobacteria – for example, human CO₂ and waste converting to cyanobacterial biomass, which is then either directly edible or processed into food, with the only external input being light energy. This will likely start on a small scale (perhaps a few grams of biomass supporting a mouse or plant), but it will validate the concept. Achieving this milestone would be a paradigm shift, proving that crews could theoretically live off the land indefinitely with just sunlight and Martian raw materials, dramatically reducing re-supply needs.</w:t>
      </w:r>
    </w:p>
    <w:p>
      <w:pPr>
        <w:numPr>
          <w:ilvl w:val="0"/>
          <w:numId w:val="1001"/>
        </w:numPr>
      </w:pPr>
      <w:r>
        <w:rPr>
          <w:b/>
          <w:bCs/>
        </w:rPr>
        <w:t xml:space="preserve">Cross-Disciplinary Synergy:</w:t>
      </w:r>
      <w:r>
        <w:t xml:space="preserve"> </w:t>
      </w:r>
      <w:r>
        <w:t xml:space="preserve">The endeavor to use Anabaena in space will unite microbiologists, engineers, and mission planners. We expect new interdisciplinary fields like</w:t>
      </w:r>
      <w:r>
        <w:t xml:space="preserve"> </w:t>
      </w:r>
      <w:r>
        <w:rPr>
          <w:i/>
          <w:iCs/>
        </w:rPr>
        <w:t xml:space="preserve">space synthetic biology</w:t>
      </w:r>
      <w:r>
        <w:t xml:space="preserve"> </w:t>
      </w:r>
      <w:r>
        <w:t xml:space="preserve">and</w:t>
      </w:r>
      <w:r>
        <w:t xml:space="preserve"> </w:t>
      </w:r>
      <w:r>
        <w:rPr>
          <w:i/>
          <w:iCs/>
        </w:rPr>
        <w:t xml:space="preserve">applied astrobiology</w:t>
      </w:r>
      <w:r>
        <w:t xml:space="preserve"> </w:t>
      </w:r>
      <w:r>
        <w:t xml:space="preserve">to grow. These will address not only technical questions but also how to certify such biological systems for flight (a process traditionally geared toward mechanical systems). There may be spinoffs on Earth as well – for example, developing an Anabaena that thrives on regolith could also yield a strain that helps improve poor soils in arid regions on Earth (biofertilizer for sustainable agriculture). Likewise, advances in compact, efficient bioreactors for spacecraft could translate to greener waste recycling technologies on Earth.</w:t>
      </w:r>
    </w:p>
    <w:p>
      <w:pPr>
        <w:pStyle w:val="FirstParagraph"/>
      </w:pPr>
      <w:r>
        <w:t xml:space="preserve">In conclusion, Anabaena has transitioned from being a laboratory curiosity to a frontrunner for supporting human life in space. It exemplifies the power of synthetic biology to extend our resource envelope beyond Earth. Within the next decade, through systematic research and testing, we will likely see this humble cyanobacterium operating inside futuristic space farms, turning Martian dust and air into the essentials of life. Challenges remain, but the trajectory is clear –</w:t>
      </w:r>
      <w:r>
        <w:t xml:space="preserve"> </w:t>
      </w:r>
      <w:r>
        <w:rPr>
          <w:b/>
          <w:bCs/>
        </w:rPr>
        <w:t xml:space="preserve">Anabaena</w:t>
      </w:r>
      <w:r>
        <w:t xml:space="preserve"> </w:t>
      </w:r>
      <w:r>
        <w:t xml:space="preserve">and its cyanobacterial cousins could be humanity’s partners in the next great leap, enabling us to live and thrive on new worlds. The knowledge gained will not only solve practical problems of exploration but also deepen our understanding of life’s resilience and adaptability, perhaps even informing the search for life on Mars by showing where hardy photosynthetic microbes could survive. The journey to making Anabaena a reliable space chassis is just beginning, but its potential to revolutionize space exploration is profound. With careful research and engineering, this ancient organism may help us pioneer a sustainable future among the stars.</w:t>
      </w:r>
    </w:p>
    <w:p>
      <w:pPr>
        <w:pStyle w:val="BodyText"/>
      </w:pPr>
      <w:r>
        <w:rPr>
          <w:b/>
          <w:bCs/>
        </w:rPr>
        <w:t xml:space="preserve">Download Options:</w:t>
      </w:r>
      <w:r>
        <w:t xml:space="preserve"> </w:t>
      </w:r>
      <w:r>
        <w:rPr>
          <w:i/>
          <w:iCs/>
        </w:rPr>
        <w:t xml:space="preserve">This review is available in a formatted document for convenience. It can be downloaded as a PDF or Word file using the provided links or by exporting the Markdown content via a suitable converter.</w:t>
      </w:r>
    </w:p>
    <w:bookmarkEnd w:id="94"/>
    <w:bookmarkStart w:id="95" w:name="references"/>
    <w:p>
      <w:pPr>
        <w:pStyle w:val="Heading2"/>
      </w:pPr>
      <w:r>
        <w:t xml:space="preserve">References</w:t>
      </w:r>
    </w:p>
    <w:p>
      <w:pPr>
        <w:pStyle w:val="Compact"/>
        <w:numPr>
          <w:ilvl w:val="0"/>
          <w:numId w:val="1002"/>
        </w:numPr>
      </w:pPr>
      <w:r>
        <w:t xml:space="preserve">ISECG (International Space Exploration Coordination Group).</w:t>
      </w:r>
      <w:r>
        <w:t xml:space="preserve"> </w:t>
      </w:r>
      <w:r>
        <w:rPr>
          <w:b/>
          <w:bCs/>
        </w:rPr>
        <w:t xml:space="preserve">The Global Exploration Roadmap (3rd Edition)</w:t>
      </w:r>
      <w:r>
        <w:t xml:space="preserve">. NASA Headquarters, Washington DC (2018).</w:t>
      </w:r>
    </w:p>
    <w:p>
      <w:pPr>
        <w:pStyle w:val="Compact"/>
        <w:numPr>
          <w:ilvl w:val="0"/>
          <w:numId w:val="1002"/>
        </w:numPr>
      </w:pPr>
      <w:r>
        <w:t xml:space="preserve">Hendrickx, L. &amp; Mergeay, M.</w:t>
      </w:r>
      <w:r>
        <w:t xml:space="preserve"> </w:t>
      </w:r>
      <w:r>
        <w:rPr>
          <w:b/>
          <w:bCs/>
        </w:rPr>
        <w:t xml:space="preserve">From the deep sea to the stars: human life support through minimal communities</w:t>
      </w:r>
      <w:r>
        <w:t xml:space="preserve">.</w:t>
      </w:r>
      <w:r>
        <w:t xml:space="preserve"> </w:t>
      </w:r>
      <w:r>
        <w:rPr>
          <w:i/>
          <w:iCs/>
        </w:rPr>
        <w:t xml:space="preserve">Curr. Opin. Microbiol.</w:t>
      </w:r>
      <w:r>
        <w:t xml:space="preserve"> </w:t>
      </w:r>
      <w:r>
        <w:rPr>
          <w:b/>
          <w:bCs/>
        </w:rPr>
        <w:t xml:space="preserve">10</w:t>
      </w:r>
      <w:r>
        <w:t xml:space="preserve">, 231–237 (2007).</w:t>
      </w:r>
    </w:p>
    <w:p>
      <w:pPr>
        <w:pStyle w:val="Compact"/>
        <w:numPr>
          <w:ilvl w:val="0"/>
          <w:numId w:val="1002"/>
        </w:numPr>
      </w:pPr>
      <w:r>
        <w:t xml:space="preserve">Nangle, S. N.</w:t>
      </w:r>
      <w:r>
        <w:t xml:space="preserve"> </w:t>
      </w:r>
      <w:r>
        <w:rPr>
          <w:i/>
          <w:iCs/>
        </w:rPr>
        <w:t xml:space="preserve">et al.</w:t>
      </w:r>
      <w:r>
        <w:t xml:space="preserve"> </w:t>
      </w:r>
      <w:r>
        <w:rPr>
          <w:b/>
          <w:bCs/>
        </w:rPr>
        <w:t xml:space="preserve">The case for biotech on Mars</w:t>
      </w:r>
      <w:r>
        <w:t xml:space="preserve">.</w:t>
      </w:r>
      <w:r>
        <w:t xml:space="preserve"> </w:t>
      </w:r>
      <w:r>
        <w:rPr>
          <w:i/>
          <w:iCs/>
        </w:rPr>
        <w:t xml:space="preserve">Nat. Biotechnol.</w:t>
      </w:r>
      <w:r>
        <w:t xml:space="preserve"> </w:t>
      </w:r>
      <w:r>
        <w:rPr>
          <w:b/>
          <w:bCs/>
        </w:rPr>
        <w:t xml:space="preserve">38</w:t>
      </w:r>
      <w:r>
        <w:t xml:space="preserve">, 401–407 (2020).</w:t>
      </w:r>
    </w:p>
    <w:p>
      <w:pPr>
        <w:pStyle w:val="Compact"/>
        <w:numPr>
          <w:ilvl w:val="0"/>
          <w:numId w:val="1002"/>
        </w:numPr>
      </w:pPr>
      <w:r>
        <w:t xml:space="preserve">Olsson-Francis, K. &amp; Cockell, C. S.</w:t>
      </w:r>
      <w:r>
        <w:t xml:space="preserve"> </w:t>
      </w:r>
      <w:r>
        <w:rPr>
          <w:b/>
          <w:bCs/>
        </w:rPr>
        <w:t xml:space="preserve">Use of cyanobacteria for in-situ resource use in space applications</w:t>
      </w:r>
      <w:r>
        <w:t xml:space="preserve">.</w:t>
      </w:r>
      <w:r>
        <w:t xml:space="preserve"> </w:t>
      </w:r>
      <w:r>
        <w:rPr>
          <w:i/>
          <w:iCs/>
        </w:rPr>
        <w:t xml:space="preserve">Planet. Space Sci.</w:t>
      </w:r>
      <w:r>
        <w:t xml:space="preserve"> </w:t>
      </w:r>
      <w:r>
        <w:rPr>
          <w:b/>
          <w:bCs/>
        </w:rPr>
        <w:t xml:space="preserve">58</w:t>
      </w:r>
      <w:r>
        <w:t xml:space="preserve">, 1279–1285 (2010).</w:t>
      </w:r>
    </w:p>
    <w:p>
      <w:pPr>
        <w:pStyle w:val="Compact"/>
        <w:numPr>
          <w:ilvl w:val="0"/>
          <w:numId w:val="1002"/>
        </w:numPr>
      </w:pPr>
      <w:r>
        <w:t xml:space="preserve">Verseux, C.</w:t>
      </w:r>
      <w:r>
        <w:t xml:space="preserve"> </w:t>
      </w:r>
      <w:r>
        <w:rPr>
          <w:i/>
          <w:iCs/>
        </w:rPr>
        <w:t xml:space="preserve">et al.</w:t>
      </w:r>
      <w:r>
        <w:t xml:space="preserve"> </w:t>
      </w:r>
      <w:r>
        <w:rPr>
          <w:b/>
          <w:bCs/>
        </w:rPr>
        <w:t xml:space="preserve">Sustainable life support on Mars – the potential roles of cyanobacteria</w:t>
      </w:r>
      <w:r>
        <w:t xml:space="preserve">.</w:t>
      </w:r>
      <w:r>
        <w:t xml:space="preserve"> </w:t>
      </w:r>
      <w:r>
        <w:rPr>
          <w:i/>
          <w:iCs/>
        </w:rPr>
        <w:t xml:space="preserve">Int. J. Astrobiol.</w:t>
      </w:r>
      <w:r>
        <w:t xml:space="preserve"> </w:t>
      </w:r>
      <w:r>
        <w:rPr>
          <w:b/>
          <w:bCs/>
        </w:rPr>
        <w:t xml:space="preserve">15</w:t>
      </w:r>
      <w:r>
        <w:t xml:space="preserve">, 65–92 (2016).</w:t>
      </w:r>
    </w:p>
    <w:p>
      <w:pPr>
        <w:pStyle w:val="Compact"/>
        <w:numPr>
          <w:ilvl w:val="0"/>
          <w:numId w:val="1002"/>
        </w:numPr>
      </w:pPr>
      <w:r>
        <w:t xml:space="preserve">Verseux, C.</w:t>
      </w:r>
      <w:r>
        <w:t xml:space="preserve"> </w:t>
      </w:r>
      <w:r>
        <w:rPr>
          <w:i/>
          <w:iCs/>
        </w:rPr>
        <w:t xml:space="preserve">et al.</w:t>
      </w:r>
      <w:r>
        <w:t xml:space="preserve"> </w:t>
      </w:r>
      <w:r>
        <w:rPr>
          <w:b/>
          <w:bCs/>
        </w:rPr>
        <w:t xml:space="preserve">A low-pressure, N&lt;sub&gt;2&lt;/sub&gt;/CO&lt;sub&gt;2&lt;/sub&gt; atmosphere is suitable for cyanobacterium-based life-support systems on Mars</w:t>
      </w:r>
      <w:r>
        <w:t xml:space="preserve">.</w:t>
      </w:r>
      <w:r>
        <w:t xml:space="preserve"> </w:t>
      </w:r>
      <w:r>
        <w:rPr>
          <w:i/>
          <w:iCs/>
        </w:rPr>
        <w:t xml:space="preserve">Front. Microbiol.</w:t>
      </w:r>
      <w:r>
        <w:t xml:space="preserve"> </w:t>
      </w:r>
      <w:r>
        <w:rPr>
          <w:b/>
          <w:bCs/>
        </w:rPr>
        <w:t xml:space="preserve">12</w:t>
      </w:r>
      <w:r>
        <w:t xml:space="preserve">, 611798 (2021).</w:t>
      </w:r>
    </w:p>
    <w:p>
      <w:pPr>
        <w:pStyle w:val="Compact"/>
        <w:numPr>
          <w:ilvl w:val="0"/>
          <w:numId w:val="1002"/>
        </w:numPr>
      </w:pPr>
      <w:r>
        <w:t xml:space="preserve">Tomita-Yokotani, K.</w:t>
      </w:r>
      <w:r>
        <w:t xml:space="preserve"> </w:t>
      </w:r>
      <w:r>
        <w:rPr>
          <w:i/>
          <w:iCs/>
        </w:rPr>
        <w:t xml:space="preserve">et al.</w:t>
      </w:r>
      <w:r>
        <w:t xml:space="preserve"> </w:t>
      </w:r>
      <w:r>
        <w:rPr>
          <w:b/>
          <w:bCs/>
        </w:rPr>
        <w:t xml:space="preserve">Tolerance of dried cells of a terrestrial cyanobacterium (Nostoc sp. HK-01) to space and Martian conditions: implications for future Mars experiments</w:t>
      </w:r>
      <w:r>
        <w:t xml:space="preserve">.</w:t>
      </w:r>
      <w:r>
        <w:t xml:space="preserve"> </w:t>
      </w:r>
      <w:r>
        <w:rPr>
          <w:i/>
          <w:iCs/>
        </w:rPr>
        <w:t xml:space="preserve">Eco-Engineering</w:t>
      </w:r>
      <w:r>
        <w:t xml:space="preserve"> </w:t>
      </w:r>
      <w:r>
        <w:rPr>
          <w:b/>
          <w:bCs/>
        </w:rPr>
        <w:t xml:space="preserve">32</w:t>
      </w:r>
      <w:r>
        <w:t xml:space="preserve">, 47–53 (2020).</w:t>
      </w:r>
    </w:p>
    <w:p>
      <w:pPr>
        <w:pStyle w:val="Compact"/>
        <w:numPr>
          <w:ilvl w:val="0"/>
          <w:numId w:val="1002"/>
        </w:numPr>
      </w:pPr>
      <w:r>
        <w:t xml:space="preserve">Macário, I. P. E.</w:t>
      </w:r>
      <w:r>
        <w:t xml:space="preserve"> </w:t>
      </w:r>
      <w:r>
        <w:rPr>
          <w:i/>
          <w:iCs/>
        </w:rPr>
        <w:t xml:space="preserve">et al.</w:t>
      </w:r>
      <w:r>
        <w:t xml:space="preserve"> </w:t>
      </w:r>
      <w:r>
        <w:rPr>
          <w:b/>
          <w:bCs/>
        </w:rPr>
        <w:t xml:space="preserve">Cyanobacteria as candidates to support Mars colonization: growth and biofertilization potential using Mars regolith as a resource</w:t>
      </w:r>
      <w:r>
        <w:t xml:space="preserve">.</w:t>
      </w:r>
      <w:r>
        <w:t xml:space="preserve"> </w:t>
      </w:r>
      <w:r>
        <w:rPr>
          <w:i/>
          <w:iCs/>
        </w:rPr>
        <w:t xml:space="preserve">Front. Microbiol.</w:t>
      </w:r>
      <w:r>
        <w:t xml:space="preserve"> </w:t>
      </w:r>
      <w:r>
        <w:rPr>
          <w:b/>
          <w:bCs/>
        </w:rPr>
        <w:t xml:space="preserve">13</w:t>
      </w:r>
      <w:r>
        <w:t xml:space="preserve">, 840098 (2022).</w:t>
      </w:r>
    </w:p>
    <w:p>
      <w:pPr>
        <w:pStyle w:val="Compact"/>
        <w:numPr>
          <w:ilvl w:val="0"/>
          <w:numId w:val="1002"/>
        </w:numPr>
      </w:pPr>
      <w:r>
        <w:t xml:space="preserve">Ramalho, T. P.</w:t>
      </w:r>
      <w:r>
        <w:t xml:space="preserve"> </w:t>
      </w:r>
      <w:r>
        <w:rPr>
          <w:i/>
          <w:iCs/>
        </w:rPr>
        <w:t xml:space="preserve">et al.</w:t>
      </w:r>
      <w:r>
        <w:t xml:space="preserve"> </w:t>
      </w:r>
      <w:r>
        <w:rPr>
          <w:b/>
          <w:bCs/>
        </w:rPr>
        <w:t xml:space="preserve">Selection of Anabaena sp. PCC 7938 as a cyanobacterium model for biological ISRU on Mars</w:t>
      </w:r>
      <w:r>
        <w:t xml:space="preserve">.</w:t>
      </w:r>
      <w:r>
        <w:t xml:space="preserve"> </w:t>
      </w:r>
      <w:r>
        <w:rPr>
          <w:i/>
          <w:iCs/>
        </w:rPr>
        <w:t xml:space="preserve">Appl. Environ. Microbiol.</w:t>
      </w:r>
      <w:r>
        <w:t xml:space="preserve"> </w:t>
      </w:r>
      <w:r>
        <w:rPr>
          <w:b/>
          <w:bCs/>
        </w:rPr>
        <w:t xml:space="preserve">88</w:t>
      </w:r>
      <w:r>
        <w:t xml:space="preserve">, e00594-22 (2022).</w:t>
      </w:r>
    </w:p>
    <w:p>
      <w:pPr>
        <w:pStyle w:val="Compact"/>
        <w:numPr>
          <w:ilvl w:val="0"/>
          <w:numId w:val="1002"/>
        </w:numPr>
      </w:pPr>
      <w:r>
        <w:t xml:space="preserve">Ramalho, T. P.</w:t>
      </w:r>
      <w:r>
        <w:t xml:space="preserve"> </w:t>
      </w:r>
      <w:r>
        <w:rPr>
          <w:i/>
          <w:iCs/>
        </w:rPr>
        <w:t xml:space="preserve">et al.</w:t>
      </w:r>
      <w:r>
        <w:t xml:space="preserve"> </w:t>
      </w:r>
      <w:r>
        <w:rPr>
          <w:b/>
          <w:bCs/>
        </w:rPr>
        <w:t xml:space="preserve">On the growth dynamics of the cyanobacterium Anabaena sp. PCC 7938 in Martian regolith</w:t>
      </w:r>
      <w:r>
        <w:t xml:space="preserve">.</w:t>
      </w:r>
      <w:r>
        <w:t xml:space="preserve"> </w:t>
      </w:r>
      <w:r>
        <w:rPr>
          <w:i/>
          <w:iCs/>
        </w:rPr>
        <w:t xml:space="preserve">npj Microgravity</w:t>
      </w:r>
      <w:r>
        <w:t xml:space="preserve"> </w:t>
      </w:r>
      <w:r>
        <w:rPr>
          <w:b/>
          <w:bCs/>
        </w:rPr>
        <w:t xml:space="preserve">8</w:t>
      </w:r>
      <w:r>
        <w:t xml:space="preserve">, 43 (2022).</w:t>
      </w:r>
    </w:p>
    <w:p>
      <w:pPr>
        <w:pStyle w:val="Compact"/>
        <w:numPr>
          <w:ilvl w:val="0"/>
          <w:numId w:val="1002"/>
        </w:numPr>
      </w:pPr>
      <w:r>
        <w:t xml:space="preserve">Billi, D.</w:t>
      </w:r>
      <w:r>
        <w:t xml:space="preserve"> </w:t>
      </w:r>
      <w:r>
        <w:rPr>
          <w:i/>
          <w:iCs/>
        </w:rPr>
        <w:t xml:space="preserve">et al.</w:t>
      </w:r>
      <w:r>
        <w:t xml:space="preserve"> </w:t>
      </w:r>
      <w:r>
        <w:rPr>
          <w:b/>
          <w:bCs/>
        </w:rPr>
        <w:t xml:space="preserve">Exploiting a perchlorate-tolerant desert cyanobacterium to support bacterial growth for in situ resource utilization on Mars</w:t>
      </w:r>
      <w:r>
        <w:t xml:space="preserve">.</w:t>
      </w:r>
      <w:r>
        <w:t xml:space="preserve"> </w:t>
      </w:r>
      <w:r>
        <w:rPr>
          <w:i/>
          <w:iCs/>
        </w:rPr>
        <w:t xml:space="preserve">Int. J. Astrobiol.</w:t>
      </w:r>
      <w:r>
        <w:t xml:space="preserve"> </w:t>
      </w:r>
      <w:r>
        <w:rPr>
          <w:b/>
          <w:bCs/>
        </w:rPr>
        <w:t xml:space="preserve">20</w:t>
      </w:r>
      <w:r>
        <w:t xml:space="preserve">, 29–35 (2021).</w:t>
      </w:r>
    </w:p>
    <w:p>
      <w:pPr>
        <w:pStyle w:val="Compact"/>
        <w:numPr>
          <w:ilvl w:val="0"/>
          <w:numId w:val="1002"/>
        </w:numPr>
      </w:pPr>
      <w:r>
        <w:t xml:space="preserve">Liu, X., Tang, K. &amp; Hu, J.</w:t>
      </w:r>
      <w:r>
        <w:t xml:space="preserve"> </w:t>
      </w:r>
      <w:r>
        <w:rPr>
          <w:b/>
          <w:bCs/>
        </w:rPr>
        <w:t xml:space="preserve">Application of cyanobacteria as chassis cells in synthetic biology</w:t>
      </w:r>
      <w:r>
        <w:t xml:space="preserve">.</w:t>
      </w:r>
      <w:r>
        <w:t xml:space="preserve"> </w:t>
      </w:r>
      <w:r>
        <w:rPr>
          <w:i/>
          <w:iCs/>
        </w:rPr>
        <w:t xml:space="preserve">Microorganisms</w:t>
      </w:r>
      <w:r>
        <w:t xml:space="preserve"> </w:t>
      </w:r>
      <w:r>
        <w:rPr>
          <w:b/>
          <w:bCs/>
        </w:rPr>
        <w:t xml:space="preserve">12</w:t>
      </w:r>
      <w:r>
        <w:t xml:space="preserve">, 1375 (2023).</w:t>
      </w:r>
    </w:p>
    <w:p>
      <w:pPr>
        <w:pStyle w:val="Compact"/>
        <w:numPr>
          <w:ilvl w:val="0"/>
          <w:numId w:val="1002"/>
        </w:numPr>
      </w:pPr>
      <w:r>
        <w:t xml:space="preserve">Kruyer, N. S.</w:t>
      </w:r>
      <w:r>
        <w:t xml:space="preserve"> </w:t>
      </w:r>
      <w:r>
        <w:rPr>
          <w:i/>
          <w:iCs/>
        </w:rPr>
        <w:t xml:space="preserve">et al.</w:t>
      </w:r>
      <w:r>
        <w:t xml:space="preserve"> </w:t>
      </w:r>
      <w:r>
        <w:rPr>
          <w:b/>
          <w:bCs/>
        </w:rPr>
        <w:t xml:space="preserve">Designing the bioproduction of Martian rocket propellant via a biotechnology-enabled in situ resource utilization strategy</w:t>
      </w:r>
      <w:r>
        <w:t xml:space="preserve">.</w:t>
      </w:r>
      <w:r>
        <w:t xml:space="preserve"> </w:t>
      </w:r>
      <w:r>
        <w:rPr>
          <w:i/>
          <w:iCs/>
        </w:rPr>
        <w:t xml:space="preserve">Nat. Commun.</w:t>
      </w:r>
      <w:r>
        <w:t xml:space="preserve"> </w:t>
      </w:r>
      <w:r>
        <w:rPr>
          <w:b/>
          <w:bCs/>
        </w:rPr>
        <w:t xml:space="preserve">12</w:t>
      </w:r>
      <w:r>
        <w:t xml:space="preserve">, 6166 (2021).</w:t>
      </w:r>
    </w:p>
    <w:p>
      <w:pPr>
        <w:pStyle w:val="Compact"/>
        <w:numPr>
          <w:ilvl w:val="0"/>
          <w:numId w:val="1002"/>
        </w:numPr>
      </w:pPr>
      <w:r>
        <w:t xml:space="preserve">Cycil, L. M.</w:t>
      </w:r>
      <w:r>
        <w:t xml:space="preserve"> </w:t>
      </w:r>
      <w:r>
        <w:rPr>
          <w:i/>
          <w:iCs/>
        </w:rPr>
        <w:t xml:space="preserve">et al.</w:t>
      </w:r>
      <w:r>
        <w:t xml:space="preserve"> </w:t>
      </w:r>
      <w:r>
        <w:rPr>
          <w:b/>
          <w:bCs/>
        </w:rPr>
        <w:t xml:space="preserve">Investigating the growth of algae under low atmospheric pressures for potential food and oxygen production on Mars</w:t>
      </w:r>
      <w:r>
        <w:t xml:space="preserve">.</w:t>
      </w:r>
      <w:r>
        <w:t xml:space="preserve"> </w:t>
      </w:r>
      <w:r>
        <w:rPr>
          <w:i/>
          <w:iCs/>
        </w:rPr>
        <w:t xml:space="preserve">Front. Microbiol.</w:t>
      </w:r>
      <w:r>
        <w:t xml:space="preserve"> </w:t>
      </w:r>
      <w:r>
        <w:rPr>
          <w:b/>
          <w:bCs/>
        </w:rPr>
        <w:t xml:space="preserve">12</w:t>
      </w:r>
      <w:r>
        <w:t xml:space="preserve">, 733244 (2021).</w:t>
      </w:r>
    </w:p>
    <w:bookmarkEnd w:id="95"/>
    <w:bookmarkEnd w:id="96"/>
    <w:bookmarkEnd w:id="97"/>
    <w:p>
      <w:r>
        <w:pict>
          <v:rect style="width:0;height:1.5pt" o:hralign="center" o:hrstd="t" o:hr="t"/>
        </w:pict>
      </w:r>
    </w:p>
    <w:bookmarkStart w:id="10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9">
        <w:r>
          <w:rPr>
            <w:rStyle w:val="Hyperlink"/>
          </w:rPr>
          <w:t xml:space="preserve">[18]</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1">
        <w:r>
          <w:rPr>
            <w:rStyle w:val="Hyperlink"/>
          </w:rPr>
          <w:t xml:space="preserve">[30]</w:t>
        </w:r>
      </w:hyperlink>
      <w:r>
        <w:t xml:space="preserve"> </w:t>
      </w:r>
      <w:hyperlink r:id="rId51">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On the growth dynamics of the cyanobacterium Anabaena sp. PCC 7938 in Martian regolith | npj Microgravity</w:t>
      </w:r>
    </w:p>
    <w:p>
      <w:pPr>
        <w:pStyle w:val="BodyText"/>
      </w:pPr>
      <w:hyperlink r:id="rId98">
        <w:r>
          <w:rPr>
            <w:rStyle w:val="Hyperlink"/>
          </w:rPr>
          <w:t xml:space="preserve">https://www.nature.com/articles/s41526-022-00240-5?utm_campaign=related_content&amp;utm_source=HEALTH&amp;utm_medium=communities&amp;error=cookies_not_supported&amp;code=7233ac79-ed64-4249-943f-ade4599620f2</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Synthetic biology for space exploration | npj Microgravity</w:t>
      </w:r>
    </w:p>
    <w:p>
      <w:pPr>
        <w:pStyle w:val="BodyText"/>
      </w:pPr>
      <w:hyperlink r:id="rId99">
        <w:r>
          <w:rPr>
            <w:rStyle w:val="Hyperlink"/>
          </w:rPr>
          <w:t xml:space="preserve">https://www.nature.com/articles/s41526-025-00488-7?error=cookies_not_supported&amp;code=a615ce55-373e-4d8b-b88d-7089ed3a9fac</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7">
        <w:r>
          <w:rPr>
            <w:rStyle w:val="Hyperlink"/>
          </w:rPr>
          <w:t xml:space="preserve">[35]</w:t>
        </w:r>
      </w:hyperlink>
      <w:r>
        <w:t xml:space="preserve"> </w:t>
      </w:r>
      <w:r>
        <w:t xml:space="preserve">Cyanobacteria Will be our Best Partner for Living on Mars - Universe Today</w:t>
      </w:r>
    </w:p>
    <w:p>
      <w:pPr>
        <w:pStyle w:val="BodyText"/>
      </w:pPr>
      <w:hyperlink r:id="rId100">
        <w:r>
          <w:rPr>
            <w:rStyle w:val="Hyperlink"/>
          </w:rPr>
          <w:t xml:space="preserve">https://www.universetoday.com/articles/cyanobacteria-will-be-our-best-partner-for-living-on-mars</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49">
        <w:r>
          <w:rPr>
            <w:rStyle w:val="Hyperlink"/>
          </w:rPr>
          <w:t xml:space="preserve">[60]</w:t>
        </w:r>
      </w:hyperlink>
      <w:r>
        <w:t xml:space="preserve"> </w:t>
      </w:r>
      <w:r>
        <w:t xml:space="preserve">Application of Cyanobacteria as Chassis Cells in Synthetic Biology</w:t>
      </w:r>
    </w:p>
    <w:p>
      <w:pPr>
        <w:pStyle w:val="BodyText"/>
      </w:pPr>
      <w:hyperlink r:id="rId101">
        <w:r>
          <w:rPr>
            <w:rStyle w:val="Hyperlink"/>
          </w:rPr>
          <w:t xml:space="preserve">https://www.mdpi.com/2076-2607/12/7/1375</w:t>
        </w:r>
      </w:hyperlink>
    </w:p>
    <w:p>
      <w:pPr>
        <w:pStyle w:val="BodyText"/>
      </w:pPr>
      <w:hyperlink r:id="rId55">
        <w:r>
          <w:rPr>
            <w:rStyle w:val="Hyperlink"/>
          </w:rPr>
          <w:t xml:space="preserve">[33]</w:t>
        </w:r>
      </w:hyperlink>
      <w:r>
        <w:t xml:space="preserve"> </w:t>
      </w:r>
      <w:hyperlink r:id="rId56">
        <w:r>
          <w:rPr>
            <w:rStyle w:val="Hyperlink"/>
          </w:rPr>
          <w:t xml:space="preserve">[34]</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Growing cyanobacteria on Mars | Research Communities by Springer Nature</w:t>
      </w:r>
    </w:p>
    <w:p>
      <w:pPr>
        <w:pStyle w:val="BodyText"/>
      </w:pPr>
      <w:hyperlink r:id="rId102">
        <w:r>
          <w:rPr>
            <w:rStyle w:val="Hyperlink"/>
          </w:rPr>
          <w:t xml:space="preserve">http://npjmicrogravitycommunity.nature.com/posts/growing-cyanobacteria-on-mars</w:t>
        </w:r>
      </w:hyperlink>
    </w:p>
    <w:p>
      <w:pPr>
        <w:pStyle w:val="BodyText"/>
      </w:pPr>
      <w:hyperlink r:id="rId74">
        <w:r>
          <w:rPr>
            <w:rStyle w:val="Hyperlink"/>
          </w:rPr>
          <w:t xml:space="preserve">[52]</w:t>
        </w:r>
      </w:hyperlink>
      <w:r>
        <w:t xml:space="preserve"> </w:t>
      </w:r>
      <w:r>
        <w:t xml:space="preserve">Evaluation of inducible promoter–riboswitch constructs for ...</w:t>
      </w:r>
    </w:p>
    <w:p>
      <w:pPr>
        <w:pStyle w:val="BodyText"/>
      </w:pPr>
      <w:hyperlink r:id="rId103">
        <w:r>
          <w:rPr>
            <w:rStyle w:val="Hyperlink"/>
          </w:rPr>
          <w:t xml:space="preserve">https://pmc.ncbi.nlm.nih.gov/articles/PMC8546608/</w:t>
        </w:r>
      </w:hyperlink>
    </w:p>
    <w:p>
      <w:pPr>
        <w:pStyle w:val="BodyText"/>
      </w:pPr>
      <w:hyperlink r:id="rId75">
        <w:r>
          <w:rPr>
            <w:rStyle w:val="Hyperlink"/>
          </w:rPr>
          <w:t xml:space="preserve">[53]</w:t>
        </w:r>
      </w:hyperlink>
      <w:r>
        <w:t xml:space="preserve"> </w:t>
      </w:r>
      <w:r>
        <w:t xml:space="preserve">(PDF) Evaluation of inducible promoter–riboswitch constructs for ...</w:t>
      </w:r>
    </w:p>
    <w:p>
      <w:pPr>
        <w:pStyle w:val="BodyText"/>
      </w:pPr>
      <w:hyperlink r:id="rId104">
        <w:r>
          <w:rPr>
            <w:rStyle w:val="Hyperlink"/>
          </w:rPr>
          <w:t xml:space="preserve">https://www.researchgate.net/publication/354316587_Evaluation_of_inducible_promoter-riboswitch_constructs_for_heterologous_protein_expression_in_the_cyanobacterial_species_Anabaena_sp_PCC_7120</w:t>
        </w:r>
      </w:hyperlink>
    </w:p>
    <w:p>
      <w:pPr>
        <w:pStyle w:val="BodyText"/>
      </w:pPr>
      <w:hyperlink r:id="rId87">
        <w:r>
          <w:rPr>
            <w:rStyle w:val="Hyperlink"/>
          </w:rPr>
          <w:t xml:space="preserve">[64]</w:t>
        </w:r>
      </w:hyperlink>
      <w:r>
        <w:t xml:space="preserve"> </w:t>
      </w:r>
      <w:r>
        <w:t xml:space="preserve">[PDF] Biological oxygen production and air revitalization for habitats on the ...</w:t>
      </w:r>
    </w:p>
    <w:p>
      <w:pPr>
        <w:pStyle w:val="BodyText"/>
      </w:pPr>
      <w:hyperlink r:id="rId105">
        <w:r>
          <w:rPr>
            <w:rStyle w:val="Hyperlink"/>
          </w:rPr>
          <w:t xml:space="preserve">https://researchportal.sckcen.be/files/25464645/2024_Fahrion_PHDThesis_final.pdf</w:t>
        </w:r>
      </w:hyperlink>
    </w:p>
    <w:p>
      <w:pPr>
        <w:pStyle w:val="BodyText"/>
      </w:pPr>
      <w:hyperlink r:id="rId88">
        <w:r>
          <w:rPr>
            <w:rStyle w:val="Hyperlink"/>
          </w:rPr>
          <w:t xml:space="preserve">[65]</w:t>
        </w:r>
      </w:hyperlink>
      <w:r>
        <w:t xml:space="preserve"> </w:t>
      </w:r>
      <w:r>
        <w:t xml:space="preserve">[XLS] All Experiments Report - NASA</w:t>
      </w:r>
    </w:p>
    <w:p>
      <w:pPr>
        <w:pStyle w:val="BodyText"/>
      </w:pPr>
      <w:hyperlink r:id="rId106">
        <w:r>
          <w:rPr>
            <w:rStyle w:val="Hyperlink"/>
          </w:rPr>
          <w:t xml:space="preserve">https://www.nasa.gov/mission_pages/station/research/experiments/explorer/All_Experiments_Report.xlsx</w:t>
        </w:r>
      </w:hyperlink>
    </w:p>
    <w:p>
      <w:pPr>
        <w:pStyle w:val="BodyText"/>
      </w:pPr>
      <w:hyperlink r:id="rId89">
        <w:r>
          <w:rPr>
            <w:rStyle w:val="Hyperlink"/>
          </w:rPr>
          <w:t xml:space="preserve">[66]</w:t>
        </w:r>
      </w:hyperlink>
      <w:r>
        <w:t xml:space="preserve"> </w:t>
      </w:r>
      <w:r>
        <w:t xml:space="preserve">[PDF] TSAT4: A Modular 3U CubeSat Characterizing Anabaena Cylindrica ...</w:t>
      </w:r>
    </w:p>
    <w:p>
      <w:pPr>
        <w:pStyle w:val="BodyText"/>
      </w:pPr>
      <w:hyperlink r:id="rId107">
        <w:r>
          <w:rPr>
            <w:rStyle w:val="Hyperlink"/>
          </w:rPr>
          <w:t xml:space="preserve">https://digitalcommons.usu.edu/cgi/viewcontent.cgi?article=4181&amp;context=smallsat</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npjmicrogravitycommunity.nature.com/posts/growing-cyanobacteria-on-mars" TargetMode="External" /><Relationship Type="http://schemas.openxmlformats.org/officeDocument/2006/relationships/hyperlink" Id="rId64" Target="http://npjmicrogravitycommunity.nature.com/posts/growing-cyanobacteria-on-mars#:~:text=How%20do%20we%20improve%20growth,on%20regolith" TargetMode="External" /><Relationship Type="http://schemas.openxmlformats.org/officeDocument/2006/relationships/hyperlink" Id="rId55" Target="http://npjmicrogravitycommunity.nature.com/posts/growing-cyanobacteria-on-mars#:~:text=How%20exactly%20do%20you%20grow,cyanobacteria%20on%20Mars" TargetMode="External" /><Relationship Type="http://schemas.openxmlformats.org/officeDocument/2006/relationships/hyperlink" Id="rId65" Target="http://npjmicrogravitycommunity.nature.com/posts/growing-cyanobacteria-on-mars#:~:text=In%20addition%20to%20characterizing%20general,cyanobacteria%20and%20improve%20their%20growth" TargetMode="External" /><Relationship Type="http://schemas.openxmlformats.org/officeDocument/2006/relationships/hyperlink" Id="rId60" Target="http://npjmicrogravitycommunity.nature.com/posts/growing-cyanobacteria-on-mars#:~:text=The%20ingredients%20are%3A%20sunlight%20for,much%20of%20the%20underlying%20perchlorate" TargetMode="External" /><Relationship Type="http://schemas.openxmlformats.org/officeDocument/2006/relationships/hyperlink" Id="rId63" Target="http://npjmicrogravitycommunity.nature.com/posts/growing-cyanobacteria-on-mars#:~:text=We%20also%20evidenced%20that%20providing,direct%20contact%20benefits%20nutrient%20extraction" TargetMode="External" /><Relationship Type="http://schemas.openxmlformats.org/officeDocument/2006/relationships/hyperlink" Id="rId56" Target="http://npjmicrogravitycommunity.nature.com/posts/growing-cyanobacteria-on-mars#:~:text=What%20is%20this%20research%20about%3F" TargetMode="External" /><Relationship Type="http://schemas.openxmlformats.org/officeDocument/2006/relationships/hyperlink" Id="rId61" Target="http://npjmicrogravitycommunity.nature.com/posts/growing-cyanobacteria-on-mars#:~:text=dynamics%20while%20relying%20on%20regolith,concentration%20to%20supply%20for%20growth" TargetMode="External" /><Relationship Type="http://schemas.openxmlformats.org/officeDocument/2006/relationships/hyperlink" Id="rId62" Target="http://npjmicrogravitycommunity.nature.com/posts/growing-cyanobacteria-on-mars#:~:text=for%20growth" TargetMode="External" /><Relationship Type="http://schemas.openxmlformats.org/officeDocument/2006/relationships/hyperlink" Id="rId107" Target="https://digitalcommons.usu.edu/cgi/viewcontent.cgi?article=4181&amp;context=smallsat" TargetMode="External" /><Relationship Type="http://schemas.openxmlformats.org/officeDocument/2006/relationships/hyperlink" Id="rId89" Target="https://digitalcommons.usu.edu/cgi/viewcontent.cgi?article=4181&amp;context=smallsat#:~:text=,a%20comparison%20to%20ground%20experiments" TargetMode="External" /><Relationship Type="http://schemas.openxmlformats.org/officeDocument/2006/relationships/hyperlink" Id="rId103" Target="https://pmc.ncbi.nlm.nih.gov/articles/PMC8546608/" TargetMode="External" /><Relationship Type="http://schemas.openxmlformats.org/officeDocument/2006/relationships/hyperlink" Id="rId74" Target="https://pmc.ncbi.nlm.nih.gov/articles/PMC8546608/#:~:text=,7120%2C%20a%20model%20filamentous%20cyanobacterium" TargetMode="External" /><Relationship Type="http://schemas.openxmlformats.org/officeDocument/2006/relationships/hyperlink" Id="rId105" Target="https://researchportal.sckcen.be/files/25464645/2024_Fahrion_PHDThesis_final.pdf" TargetMode="External" /><Relationship Type="http://schemas.openxmlformats.org/officeDocument/2006/relationships/hyperlink" Id="rId87" Target="https://researchportal.sckcen.be/files/25464645/2024_Fahrion_PHDThesis_final.pdf#:~:text=,flight%20experiment%2C%20Limnospira%20indica" TargetMode="External" /><Relationship Type="http://schemas.openxmlformats.org/officeDocument/2006/relationships/hyperlink" Id="rId101" Target="https://www.mdpi.com/2076-2607/12/7/1375" TargetMode="External" /><Relationship Type="http://schemas.openxmlformats.org/officeDocument/2006/relationships/hyperlink" Id="rId77" Target="https://www.mdpi.com/2076-2607/12/7/1375#:~:text=Anabaena%20sp,44" TargetMode="External" /><Relationship Type="http://schemas.openxmlformats.org/officeDocument/2006/relationships/hyperlink" Id="rId49" Target="https://www.mdpi.com/2076-2607/12/7/1375#:~:text=Anabaena%20sp,48" TargetMode="External" /><Relationship Type="http://schemas.openxmlformats.org/officeDocument/2006/relationships/hyperlink" Id="rId48" Target="https://www.mdpi.com/2076-2607/12/7/1375#:~:text=Anabaena%20sp,9%20h%29%2C%20Small%20genome" TargetMode="External" /><Relationship Type="http://schemas.openxmlformats.org/officeDocument/2006/relationships/hyperlink" Id="rId72" Target="https://www.mdpi.com/2076-2607/12/7/1375#:~:text=Anabaena%20sp,Environ" TargetMode="External" /><Relationship Type="http://schemas.openxmlformats.org/officeDocument/2006/relationships/hyperlink" Id="rId76" Target="https://www.mdpi.com/2076-2607/12/7/1375#:~:text=Anabaena%20strain%20containing%20Staphylococcus%20elongatus,kb%20cryptomaldamide%20biosynthetic%20gene%20cluster" TargetMode="External" /><Relationship Type="http://schemas.openxmlformats.org/officeDocument/2006/relationships/hyperlink" Id="rId73" Target="https://www.mdpi.com/2076-2607/12/7/1375#:~:text=gene%20all3940%20,Rajaram" TargetMode="External" /><Relationship Type="http://schemas.openxmlformats.org/officeDocument/2006/relationships/hyperlink" Id="rId79" Target="https://www.mdpi.com/2076-2607/12/7/1375#:~:text=have%20so%20far%20been%20found,by%20machine%20learning%20and%20synthesis" TargetMode="External" /><Relationship Type="http://schemas.openxmlformats.org/officeDocument/2006/relationships/hyperlink" Id="rId81" Target="https://www.mdpi.com/2076-2607/12/7/1375#:~:text=industrial%20applications,biochemical%20synthesis%2C%20environmental%20monitoring%2C%20and" TargetMode="External" /><Relationship Type="http://schemas.openxmlformats.org/officeDocument/2006/relationships/hyperlink" Id="rId50" Target="https://www.mdpi.com/2076-2607/12/7/1375#:~:text=match%20at%20L1768%20gene%20all3940,Rajaram" TargetMode="External" /><Relationship Type="http://schemas.openxmlformats.org/officeDocument/2006/relationships/hyperlink" Id="rId71" Target="https://www.mdpi.com/2076-2607/12/7/1375#:~:text=photosynthetic%20cyanobacteria,of" TargetMode="External" /><Relationship Type="http://schemas.openxmlformats.org/officeDocument/2006/relationships/hyperlink" Id="rId70" Target="https://www.mdpi.com/2076-2607/12/7/1375#:~:text=predictable%20by%20employing%20standardized%20biological,of%20cyanobacterial%20metabolic%20engineering%20and" TargetMode="External" /><Relationship Type="http://schemas.openxmlformats.org/officeDocument/2006/relationships/hyperlink" Id="rId78" Target="https://www.mdpi.com/2076-2607/12/7/1375#:~:text=promise%20as%20perfect%20microbial%20chassis%3B,In" TargetMode="External" /><Relationship Type="http://schemas.openxmlformats.org/officeDocument/2006/relationships/hyperlink" Id="rId80" Target="https://www.mdpi.com/2076-2607/12/7/1375#:~:text=straightforward%20genetic%20background%2C%20faster%20growth%2C,and%20high%20biomass%20accumulation%20capacity" TargetMode="External" /><Relationship Type="http://schemas.openxmlformats.org/officeDocument/2006/relationships/hyperlink" Id="rId106" Target="https://www.nasa.gov/mission_pages/station/research/experiments/explorer/All_Experiments_Report.xlsx" TargetMode="External" /><Relationship Type="http://schemas.openxmlformats.org/officeDocument/2006/relationships/hyperlink" Id="rId88" Target="https://www.nasa.gov/mission_pages/station/research/experiments/explorer/All_Experiments_Report.xlsx#:~:text=%5BXLS%5D%20All%20Experiments%20Report%20,Belgium" TargetMode="External" /><Relationship Type="http://schemas.openxmlformats.org/officeDocument/2006/relationships/hyperlink" Id="rId98" Target="https://www.nature.com/articles/s41526-022-00240-5?utm_campaign=related_content&amp;utm_source=HEALTH&amp;utm_medium=communities&amp;error=cookies_not_supported&amp;code=7233ac79-ed64-4249-943f-ade4599620f2" TargetMode="External" /><Relationship Type="http://schemas.openxmlformats.org/officeDocument/2006/relationships/hyperlink" Id="rId21" Target="https://www.nature.com/articles/s41526-022-00240-5?utm_campaign=related_content&amp;utm_source=HEALTH&amp;utm_medium=communities&amp;error=cookies_not_supported&amp;code=7233ac79-ed64-4249-943f-ade4599620f2#:~:text=1,HQ%20%282018" TargetMode="External" /><Relationship Type="http://schemas.openxmlformats.org/officeDocument/2006/relationships/hyperlink" Id="rId27" Target="https://www.nature.com/articles/s41526-022-00240-5?utm_campaign=related_content&amp;utm_source=HEALTH&amp;utm_medium=communities&amp;error=cookies_not_supported&amp;code=7233ac79-ed64-4249-943f-ade4599620f2#:~:text=11.%20Tomita,Engineering%2032%2C%2047%E2%80%9353%20%282020" TargetMode="External" /><Relationship Type="http://schemas.openxmlformats.org/officeDocument/2006/relationships/hyperlink" Id="rId66" Target="https://www.nature.com/articles/s41526-022-00240-5?utm_campaign=related_content&amp;utm_source=HEALTH&amp;utm_medium=communities&amp;error=cookies_not_supported&amp;code=7233ac79-ed64-4249-943f-ade4599620f2#:~:text=12,12%2C%206166%20%282021" TargetMode="External" /><Relationship Type="http://schemas.openxmlformats.org/officeDocument/2006/relationships/hyperlink" Id="rId43" Target="https://www.nature.com/articles/s41526-022-00240-5?utm_campaign=related_content&amp;utm_source=HEALTH&amp;utm_medium=communities&amp;error=cookies_not_supported&amp;code=7233ac79-ed64-4249-943f-ade4599620f2#:~:text=14,20%2C%2029%E2%80%9335%20%282021" TargetMode="External" /><Relationship Type="http://schemas.openxmlformats.org/officeDocument/2006/relationships/hyperlink" Id="rId44" Target="https://www.nature.com/articles/s41526-022-00240-5?utm_campaign=related_content&amp;utm_source=HEALTH&amp;utm_medium=communities&amp;error=cookies_not_supported&amp;code=7233ac79-ed64-4249-943f-ade4599620f2#:~:text=15,13%2C%20840098%20%282022" TargetMode="External" /><Relationship Type="http://schemas.openxmlformats.org/officeDocument/2006/relationships/hyperlink" Id="rId83" Target="https://www.nature.com/articles/s41526-022-00240-5?utm_campaign=related_content&amp;utm_source=HEALTH&amp;utm_medium=communities&amp;error=cookies_not_supported&amp;code=7233ac79-ed64-4249-943f-ade4599620f2#:~:text=3,10%2C%20231%E2%80%93237%20%282007" TargetMode="External" /><Relationship Type="http://schemas.openxmlformats.org/officeDocument/2006/relationships/hyperlink" Id="rId68" Target="https://www.nature.com/articles/s41526-022-00240-5?utm_campaign=related_content&amp;utm_source=HEALTH&amp;utm_medium=communities&amp;error=cookies_not_supported&amp;code=7233ac79-ed64-4249-943f-ade4599620f2#:~:text=3D%20printing%20of%20composites%20of,sustainable%20material%20production%20on%20Mars" TargetMode="External" /><Relationship Type="http://schemas.openxmlformats.org/officeDocument/2006/relationships/hyperlink" Id="rId22" Target="https://www.nature.com/articles/s41526-022-00240-5?utm_campaign=related_content&amp;utm_source=HEALTH&amp;utm_medium=communities&amp;error=cookies_not_supported&amp;code=7233ac79-ed64-4249-943f-ade4599620f2#:~:text=4,38%2C%20401%E2%80%93407%20%282020" TargetMode="External" /><Relationship Type="http://schemas.openxmlformats.org/officeDocument/2006/relationships/hyperlink" Id="rId23" Target="https://www.nature.com/articles/s41526-022-00240-5?utm_campaign=related_content&amp;utm_source=HEALTH&amp;utm_medium=communities&amp;error=cookies_not_supported&amp;code=7233ac79-ed64-4249-943f-ade4599620f2#:~:text=5,8%2C%20711550%20%282021" TargetMode="External" /><Relationship Type="http://schemas.openxmlformats.org/officeDocument/2006/relationships/hyperlink" Id="rId84" Target="https://www.nature.com/articles/s41526-022-00240-5?utm_campaign=related_content&amp;utm_source=HEALTH&amp;utm_medium=communities&amp;error=cookies_not_supported&amp;code=7233ac79-ed64-4249-943f-ade4599620f2#:~:text=6,8%2C%20733944%20%282022" TargetMode="External" /><Relationship Type="http://schemas.openxmlformats.org/officeDocument/2006/relationships/hyperlink" Id="rId24" Target="https://www.nature.com/articles/s41526-022-00240-5?utm_campaign=related_content&amp;utm_source=HEALTH&amp;utm_medium=communities&amp;error=cookies_not_supported&amp;code=7233ac79-ed64-4249-943f-ade4599620f2#:~:text=7,12%2C%20611798%20%282021" TargetMode="External" /><Relationship Type="http://schemas.openxmlformats.org/officeDocument/2006/relationships/hyperlink" Id="rId39" Target="https://www.nature.com/articles/s41526-022-00240-5?utm_campaign=related_content&amp;utm_source=HEALTH&amp;utm_medium=communities&amp;error=cookies_not_supported&amp;code=7233ac79-ed64-4249-943f-ade4599620f2#:~:text=8.%20Olsson,58%2C%201279%E2%80%931285%20%282010" TargetMode="External" /><Relationship Type="http://schemas.openxmlformats.org/officeDocument/2006/relationships/hyperlink" Id="rId25" Target="https://www.nature.com/articles/s41526-022-00240-5?utm_campaign=related_content&amp;utm_source=HEALTH&amp;utm_medium=communities&amp;error=cookies_not_supported&amp;code=7233ac79-ed64-4249-943f-ade4599620f2#:~:text=9,15%2C%2065%E2%80%9392%20%282016" TargetMode="External" /><Relationship Type="http://schemas.openxmlformats.org/officeDocument/2006/relationships/hyperlink" Id="rId51" Target="https://www.nature.com/articles/s41526-022-00240-5?utm_campaign=related_content&amp;utm_source=HEALTH&amp;utm_medium=communities&amp;error=cookies_not_supported&amp;code=7233ac79-ed64-4249-943f-ade4599620f2#:~:text=Article%C2%A0%20CAS%C2%A0%20%20Google%20Scholar" TargetMode="External" /><Relationship Type="http://schemas.openxmlformats.org/officeDocument/2006/relationships/hyperlink" Id="rId67" Target="https://www.nature.com/articles/s41526-022-00240-5?utm_campaign=related_content&amp;utm_source=HEALTH&amp;utm_medium=communities&amp;error=cookies_not_supported&amp;code=7233ac79-ed64-4249-943f-ade4599620f2#:~:text=Dependence%20of%20cyanobacterium%20growth%20and,pN%202%20and%20pCO%202" TargetMode="External" /><Relationship Type="http://schemas.openxmlformats.org/officeDocument/2006/relationships/hyperlink" Id="rId90" Target="https://www.nature.com/articles/s41526-022-00240-5?utm_campaign=related_content&amp;utm_source=HEALTH&amp;utm_medium=communities&amp;error=cookies_not_supported&amp;code=7233ac79-ed64-4249-943f-ade4599620f2#:~:text=Long,efficient%20than%20abiotic" TargetMode="External" /><Relationship Type="http://schemas.openxmlformats.org/officeDocument/2006/relationships/hyperlink" Id="rId46" Target="https://www.nature.com/articles/s41526-022-00240-5?utm_campaign=related_content&amp;utm_source=HEALTH&amp;utm_medium=communities&amp;error=cookies_not_supported&amp;code=7233ac79-ed64-4249-943f-ade4599620f2#:~:text=On%20the%20other%20hand%2C%20biological,as%20feedstock%20for%20other%20organisms" TargetMode="External" /><Relationship Type="http://schemas.openxmlformats.org/officeDocument/2006/relationships/hyperlink" Id="rId34" Target="https://www.nature.com/articles/s41526-022-00240-5?utm_campaign=related_content&amp;utm_source=HEALTH&amp;utm_medium=communities&amp;error=cookies_not_supported&amp;code=7233ac79-ed64-4249-943f-ade4599620f2#:~:text=The%20sustainability%20of%20crewed%20infrastructures,To%20help%20devise%20improvement%20strategies" TargetMode="External" /><Relationship Type="http://schemas.openxmlformats.org/officeDocument/2006/relationships/hyperlink" Id="rId35" Target="https://www.nature.com/articles/s41526-022-00240-5?utm_campaign=related_content&amp;utm_source=HEALTH&amp;utm_medium=communities&amp;error=cookies_not_supported&amp;code=7233ac79-ed64-4249-943f-ade4599620f2#:~:text=diazotrophic%2C%20rock,differing%20composition%2C%20we%20identify%20the" TargetMode="External" /><Relationship Type="http://schemas.openxmlformats.org/officeDocument/2006/relationships/hyperlink" Id="rId47" Target="https://www.nature.com/articles/s41526-022-00240-5?utm_campaign=related_content&amp;utm_source=HEALTH&amp;utm_medium=communities&amp;error=cookies_not_supported&amp;code=7233ac79-ed64-4249-943f-ade4599620f2#:~:text=directly%2C%20it%20has%20been%20argued,into%20mission%20plans%3A%20its%20cost" TargetMode="External" /><Relationship Type="http://schemas.openxmlformats.org/officeDocument/2006/relationships/hyperlink" Id="rId85" Target="https://www.nature.com/articles/s41526-022-00240-5?utm_campaign=related_content&amp;utm_source=HEALTH&amp;utm_medium=communities&amp;error=cookies_not_supported&amp;code=7233ac79-ed64-4249-943f-ade4599620f2#:~:text=enabled%20in%20situ%20resource%20utilization,12%2C%206166%20%282021" TargetMode="External" /><Relationship Type="http://schemas.openxmlformats.org/officeDocument/2006/relationships/hyperlink" Id="rId92" Target="https://www.nature.com/articles/s41526-022-00240-5?utm_campaign=related_content&amp;utm_source=HEALTH&amp;utm_medium=communities&amp;error=cookies_not_supported&amp;code=7233ac79-ed64-4249-943f-ade4599620f2#:~:text=fermented%20drinks%2C%20pharmaceuticals%2C%20structural%20materials%2C,for%20similar%20purposes%20on%20Earth" TargetMode="External" /><Relationship Type="http://schemas.openxmlformats.org/officeDocument/2006/relationships/hyperlink" Id="rId91" Target="https://www.nature.com/articles/s41526-022-00240-5?utm_campaign=related_content&amp;utm_source=HEALTH&amp;utm_medium=communities&amp;error=cookies_not_supported&amp;code=7233ac79-ed64-4249-943f-ade4599620f2#:~:text=independence%20may%20be%20reached%20with,for%20similar%20purposes%20on%20Earth" TargetMode="External" /><Relationship Type="http://schemas.openxmlformats.org/officeDocument/2006/relationships/hyperlink" Id="rId58" Target="https://www.nature.com/articles/s41526-022-00240-5?utm_campaign=related_content&amp;utm_source=HEALTH&amp;utm_medium=communities&amp;error=cookies_not_supported&amp;code=7233ac79-ed64-4249-943f-ade4599620f2#:~:text=of%20regolith%20utilization%20by%20cyanobacteria,the%20design%20of%20cultivation%20processes" TargetMode="External" /><Relationship Type="http://schemas.openxmlformats.org/officeDocument/2006/relationships/hyperlink" Id="rId59" Target="https://www.nature.com/articles/s41526-022-00240-5?utm_campaign=related_content&amp;utm_source=HEALTH&amp;utm_medium=communities&amp;error=cookies_not_supported&amp;code=7233ac79-ed64-4249-943f-ade4599620f2#:~:text=simulant%20of%20a%20widespread%20type,the%20modeling%20of%20cyanobacterium%20growth" TargetMode="External" /><Relationship Type="http://schemas.openxmlformats.org/officeDocument/2006/relationships/hyperlink" Id="rId45" Target="https://www.nature.com/articles/s41526-022-00240-5?utm_campaign=related_content&amp;utm_source=HEALTH&amp;utm_medium=communities&amp;error=cookies_not_supported&amp;code=7233ac79-ed64-4249-943f-ade4599620f2#:~:text=space%20experiments.%20Eco,2020" TargetMode="External" /><Relationship Type="http://schemas.openxmlformats.org/officeDocument/2006/relationships/hyperlink" Id="rId26" Target="https://www.nature.com/articles/s41526-022-00240-5?utm_campaign=related_content&amp;utm_source=HEALTH&amp;utm_medium=communities&amp;error=cookies_not_supported&amp;code=7233ac79-ed64-4249-943f-ade4599620f2#:~:text=support%20through%20minimal%20communities,10%2C%20231%E2%80%93237%20%282007" TargetMode="External" /><Relationship Type="http://schemas.openxmlformats.org/officeDocument/2006/relationships/hyperlink" Id="rId99" Target="https://www.nature.com/articles/s41526-025-00488-7?error=cookies_not_supported&amp;code=a615ce55-373e-4d8b-b88d-7089ed3a9fac" TargetMode="External" /><Relationship Type="http://schemas.openxmlformats.org/officeDocument/2006/relationships/hyperlink" Id="rId28" Target="https://www.nature.com/articles/s41526-025-00488-7?error=cookies_not_supported&amp;code=a615ce55-373e-4d8b-b88d-7089ed3a9fac#:~:text=Cyanobacteria%20and%20algae%2C%20due%20to,can%20also%20serve%20as%20a" TargetMode="External" /><Relationship Type="http://schemas.openxmlformats.org/officeDocument/2006/relationships/hyperlink" Id="rId41" Target="https://www.nature.com/articles/s41526-025-00488-7?error=cookies_not_supported&amp;code=a615ce55-373e-4d8b-b88d-7089ed3a9fac#:~:text=Facility%20%28LDEF31%29,demand32%2C33" TargetMode="External" /><Relationship Type="http://schemas.openxmlformats.org/officeDocument/2006/relationships/hyperlink" Id="rId40" Target="https://www.nature.com/articles/s41526-025-00488-7?error=cookies_not_supported&amp;code=a615ce55-373e-4d8b-b88d-7089ed3a9fac#:~:text=atmosphere,total%20pressure%20of%20100%20hPa23" TargetMode="External" /><Relationship Type="http://schemas.openxmlformats.org/officeDocument/2006/relationships/hyperlink" Id="rId42" Target="https://www.nature.com/articles/s41526-025-00488-7?error=cookies_not_supported&amp;code=a615ce55-373e-4d8b-b88d-7089ed3a9fac#:~:text=desiccation,into%20organic%20compounds%2C%20could%20support" TargetMode="External" /><Relationship Type="http://schemas.openxmlformats.org/officeDocument/2006/relationships/hyperlink" Id="rId29" Target="https://www.nature.com/articles/s41526-025-00488-7?error=cookies_not_supported&amp;code=a615ce55-373e-4d8b-b88d-7089ed3a9fac#:~:text=source%20of%20food%20and%20other,present%20on%20the%20Martian%20atmosphere" TargetMode="External" /><Relationship Type="http://schemas.openxmlformats.org/officeDocument/2006/relationships/hyperlink" Id="rId32" Target="https://www.nature.com/articles/s41526-025-00488-7?error=cookies_not_supported&amp;code=a615ce55-373e-4d8b-b88d-7089ed3a9fac#:~:text=subsurface%20reservoirs%20of%20water%20ice,present%20on%20the%20Martian%20atmosphere" TargetMode="External" /><Relationship Type="http://schemas.openxmlformats.org/officeDocument/2006/relationships/hyperlink" Id="rId104" Target="https://www.researchgate.net/publication/354316587_Evaluation_of_inducible_promoter-riboswitch_constructs_for_heterologous_protein_expression_in_the_cyanobacterial_species_Anabaena_sp_PCC_7120" TargetMode="External" /><Relationship Type="http://schemas.openxmlformats.org/officeDocument/2006/relationships/hyperlink" Id="rId75" Target="https://www.researchgate.net/publication/354316587_Evaluation_of_inducible_promoter-riboswitch_constructs_for_heterologous_protein_expression_in_the_cyanobacterial_species_Anabaena_sp_PCC_7120#:~:text=,PCC%207120%2C%20a%20model" TargetMode="External" /><Relationship Type="http://schemas.openxmlformats.org/officeDocument/2006/relationships/hyperlink" Id="rId100" Target="https://www.universetoday.com/articles/cyanobacteria-will-be-our-best-partner-for-living-on-mars" TargetMode="External" /><Relationship Type="http://schemas.openxmlformats.org/officeDocument/2006/relationships/hyperlink" Id="rId31" Target="https://www.universetoday.com/articles/cyanobacteria-will-be-our-best-partner-for-living-on-mars#:~:text=,be%20a%20highly%20promising%20candidate" TargetMode="External" /><Relationship Type="http://schemas.openxmlformats.org/officeDocument/2006/relationships/hyperlink" Id="rId33" Target="https://www.universetoday.com/articles/cyanobacteria-will-be-our-best-partner-for-living-on-mars#:~:text=In%20particular%2C%20cyanobacteria%27s%20photosynthetic%20abilities%2C,including%20food%20production" TargetMode="External" /><Relationship Type="http://schemas.openxmlformats.org/officeDocument/2006/relationships/hyperlink" Id="rId53" Target="https://www.universetoday.com/articles/cyanobacteria-will-be-our-best-partner-for-living-on-mars#:~:text=available,use%20Martian%20resources%20as%20directly%E2%80%9D" TargetMode="External" /><Relationship Type="http://schemas.openxmlformats.org/officeDocument/2006/relationships/hyperlink" Id="rId36" Target="https://www.universetoday.com/articles/cyanobacteria-will-be-our-best-partner-for-living-on-mars#:~:text=consumables%3A%20food%2C%20water%2C%20oxygen%2C%20and,be%20a%20highly%20promising%20candidate" TargetMode="External" /><Relationship Type="http://schemas.openxmlformats.org/officeDocument/2006/relationships/hyperlink" Id="rId30" Target="https://www.universetoday.com/articles/cyanobacteria-will-be-our-best-partner-for-living-on-mars#:~:text=could%20be%20used%20to%20produce,potential%20ISRU%20applications%20on%20Mars" TargetMode="External" /><Relationship Type="http://schemas.openxmlformats.org/officeDocument/2006/relationships/hyperlink" Id="rId54" Target="https://www.universetoday.com/articles/cyanobacteria-will-be-our-best-partner-for-living-on-mars#:~:text=short%2C%20we%20had%20two%20sets,but%20could%20not%20use%20Martian" TargetMode="External" /><Relationship Type="http://schemas.openxmlformats.org/officeDocument/2006/relationships/hyperlink" Id="rId57" Target="https://www.universetoday.com/articles/cyanobacteria-will-be-our-best-partner-for-living-on-mars#:~:text=short%2C%20we%20had%20two%20sets,use%20Martian%20resources%20as%20directly%E2%80%9D" TargetMode="External" /><Relationship Type="http://schemas.openxmlformats.org/officeDocument/2006/relationships/hyperlink" Id="rId37" Target="https://www.universetoday.com/articles/cyanobacteria-will-be-our-best-partner-for-living-on-mars#:~:text=would%20be%20too%20high%2C,be%20a%20highly%20promising%20candidate" TargetMode="External" /></Relationships>
</file>

<file path=word/_rels/footnotes.xml.rels><?xml version="1.0" encoding="UTF-8"?><Relationships xmlns="http://schemas.openxmlformats.org/package/2006/relationships"><Relationship Type="http://schemas.openxmlformats.org/officeDocument/2006/relationships/hyperlink" Id="rId102" Target="http://npjmicrogravitycommunity.nature.com/posts/growing-cyanobacteria-on-mars" TargetMode="External" /><Relationship Type="http://schemas.openxmlformats.org/officeDocument/2006/relationships/hyperlink" Id="rId64" Target="http://npjmicrogravitycommunity.nature.com/posts/growing-cyanobacteria-on-mars#:~:text=How%20do%20we%20improve%20growth,on%20regolith" TargetMode="External" /><Relationship Type="http://schemas.openxmlformats.org/officeDocument/2006/relationships/hyperlink" Id="rId55" Target="http://npjmicrogravitycommunity.nature.com/posts/growing-cyanobacteria-on-mars#:~:text=How%20exactly%20do%20you%20grow,cyanobacteria%20on%20Mars" TargetMode="External" /><Relationship Type="http://schemas.openxmlformats.org/officeDocument/2006/relationships/hyperlink" Id="rId65" Target="http://npjmicrogravitycommunity.nature.com/posts/growing-cyanobacteria-on-mars#:~:text=In%20addition%20to%20characterizing%20general,cyanobacteria%20and%20improve%20their%20growth" TargetMode="External" /><Relationship Type="http://schemas.openxmlformats.org/officeDocument/2006/relationships/hyperlink" Id="rId60" Target="http://npjmicrogravitycommunity.nature.com/posts/growing-cyanobacteria-on-mars#:~:text=The%20ingredients%20are%3A%20sunlight%20for,much%20of%20the%20underlying%20perchlorate" TargetMode="External" /><Relationship Type="http://schemas.openxmlformats.org/officeDocument/2006/relationships/hyperlink" Id="rId63" Target="http://npjmicrogravitycommunity.nature.com/posts/growing-cyanobacteria-on-mars#:~:text=We%20also%20evidenced%20that%20providing,direct%20contact%20benefits%20nutrient%20extraction" TargetMode="External" /><Relationship Type="http://schemas.openxmlformats.org/officeDocument/2006/relationships/hyperlink" Id="rId56" Target="http://npjmicrogravitycommunity.nature.com/posts/growing-cyanobacteria-on-mars#:~:text=What%20is%20this%20research%20about%3F" TargetMode="External" /><Relationship Type="http://schemas.openxmlformats.org/officeDocument/2006/relationships/hyperlink" Id="rId61" Target="http://npjmicrogravitycommunity.nature.com/posts/growing-cyanobacteria-on-mars#:~:text=dynamics%20while%20relying%20on%20regolith,concentration%20to%20supply%20for%20growth" TargetMode="External" /><Relationship Type="http://schemas.openxmlformats.org/officeDocument/2006/relationships/hyperlink" Id="rId62" Target="http://npjmicrogravitycommunity.nature.com/posts/growing-cyanobacteria-on-mars#:~:text=for%20growth" TargetMode="External" /><Relationship Type="http://schemas.openxmlformats.org/officeDocument/2006/relationships/hyperlink" Id="rId107" Target="https://digitalcommons.usu.edu/cgi/viewcontent.cgi?article=4181&amp;context=smallsat" TargetMode="External" /><Relationship Type="http://schemas.openxmlformats.org/officeDocument/2006/relationships/hyperlink" Id="rId89" Target="https://digitalcommons.usu.edu/cgi/viewcontent.cgi?article=4181&amp;context=smallsat#:~:text=,a%20comparison%20to%20ground%20experiments" TargetMode="External" /><Relationship Type="http://schemas.openxmlformats.org/officeDocument/2006/relationships/hyperlink" Id="rId103" Target="https://pmc.ncbi.nlm.nih.gov/articles/PMC8546608/" TargetMode="External" /><Relationship Type="http://schemas.openxmlformats.org/officeDocument/2006/relationships/hyperlink" Id="rId74" Target="https://pmc.ncbi.nlm.nih.gov/articles/PMC8546608/#:~:text=,7120%2C%20a%20model%20filamentous%20cyanobacterium" TargetMode="External" /><Relationship Type="http://schemas.openxmlformats.org/officeDocument/2006/relationships/hyperlink" Id="rId105" Target="https://researchportal.sckcen.be/files/25464645/2024_Fahrion_PHDThesis_final.pdf" TargetMode="External" /><Relationship Type="http://schemas.openxmlformats.org/officeDocument/2006/relationships/hyperlink" Id="rId87" Target="https://researchportal.sckcen.be/files/25464645/2024_Fahrion_PHDThesis_final.pdf#:~:text=,flight%20experiment%2C%20Limnospira%20indica" TargetMode="External" /><Relationship Type="http://schemas.openxmlformats.org/officeDocument/2006/relationships/hyperlink" Id="rId101" Target="https://www.mdpi.com/2076-2607/12/7/1375" TargetMode="External" /><Relationship Type="http://schemas.openxmlformats.org/officeDocument/2006/relationships/hyperlink" Id="rId77" Target="https://www.mdpi.com/2076-2607/12/7/1375#:~:text=Anabaena%20sp,44" TargetMode="External" /><Relationship Type="http://schemas.openxmlformats.org/officeDocument/2006/relationships/hyperlink" Id="rId49" Target="https://www.mdpi.com/2076-2607/12/7/1375#:~:text=Anabaena%20sp,48" TargetMode="External" /><Relationship Type="http://schemas.openxmlformats.org/officeDocument/2006/relationships/hyperlink" Id="rId48" Target="https://www.mdpi.com/2076-2607/12/7/1375#:~:text=Anabaena%20sp,9%20h%29%2C%20Small%20genome" TargetMode="External" /><Relationship Type="http://schemas.openxmlformats.org/officeDocument/2006/relationships/hyperlink" Id="rId72" Target="https://www.mdpi.com/2076-2607/12/7/1375#:~:text=Anabaena%20sp,Environ" TargetMode="External" /><Relationship Type="http://schemas.openxmlformats.org/officeDocument/2006/relationships/hyperlink" Id="rId76" Target="https://www.mdpi.com/2076-2607/12/7/1375#:~:text=Anabaena%20strain%20containing%20Staphylococcus%20elongatus,kb%20cryptomaldamide%20biosynthetic%20gene%20cluster" TargetMode="External" /><Relationship Type="http://schemas.openxmlformats.org/officeDocument/2006/relationships/hyperlink" Id="rId73" Target="https://www.mdpi.com/2076-2607/12/7/1375#:~:text=gene%20all3940%20,Rajaram" TargetMode="External" /><Relationship Type="http://schemas.openxmlformats.org/officeDocument/2006/relationships/hyperlink" Id="rId79" Target="https://www.mdpi.com/2076-2607/12/7/1375#:~:text=have%20so%20far%20been%20found,by%20machine%20learning%20and%20synthesis" TargetMode="External" /><Relationship Type="http://schemas.openxmlformats.org/officeDocument/2006/relationships/hyperlink" Id="rId81" Target="https://www.mdpi.com/2076-2607/12/7/1375#:~:text=industrial%20applications,biochemical%20synthesis%2C%20environmental%20monitoring%2C%20and" TargetMode="External" /><Relationship Type="http://schemas.openxmlformats.org/officeDocument/2006/relationships/hyperlink" Id="rId50" Target="https://www.mdpi.com/2076-2607/12/7/1375#:~:text=match%20at%20L1768%20gene%20all3940,Rajaram" TargetMode="External" /><Relationship Type="http://schemas.openxmlformats.org/officeDocument/2006/relationships/hyperlink" Id="rId71" Target="https://www.mdpi.com/2076-2607/12/7/1375#:~:text=photosynthetic%20cyanobacteria,of" TargetMode="External" /><Relationship Type="http://schemas.openxmlformats.org/officeDocument/2006/relationships/hyperlink" Id="rId70" Target="https://www.mdpi.com/2076-2607/12/7/1375#:~:text=predictable%20by%20employing%20standardized%20biological,of%20cyanobacterial%20metabolic%20engineering%20and" TargetMode="External" /><Relationship Type="http://schemas.openxmlformats.org/officeDocument/2006/relationships/hyperlink" Id="rId78" Target="https://www.mdpi.com/2076-2607/12/7/1375#:~:text=promise%20as%20perfect%20microbial%20chassis%3B,In" TargetMode="External" /><Relationship Type="http://schemas.openxmlformats.org/officeDocument/2006/relationships/hyperlink" Id="rId80" Target="https://www.mdpi.com/2076-2607/12/7/1375#:~:text=straightforward%20genetic%20background%2C%20faster%20growth%2C,and%20high%20biomass%20accumulation%20capacity" TargetMode="External" /><Relationship Type="http://schemas.openxmlformats.org/officeDocument/2006/relationships/hyperlink" Id="rId106" Target="https://www.nasa.gov/mission_pages/station/research/experiments/explorer/All_Experiments_Report.xlsx" TargetMode="External" /><Relationship Type="http://schemas.openxmlformats.org/officeDocument/2006/relationships/hyperlink" Id="rId88" Target="https://www.nasa.gov/mission_pages/station/research/experiments/explorer/All_Experiments_Report.xlsx#:~:text=%5BXLS%5D%20All%20Experiments%20Report%20,Belgium" TargetMode="External" /><Relationship Type="http://schemas.openxmlformats.org/officeDocument/2006/relationships/hyperlink" Id="rId98" Target="https://www.nature.com/articles/s41526-022-00240-5?utm_campaign=related_content&amp;utm_source=HEALTH&amp;utm_medium=communities&amp;error=cookies_not_supported&amp;code=7233ac79-ed64-4249-943f-ade4599620f2" TargetMode="External" /><Relationship Type="http://schemas.openxmlformats.org/officeDocument/2006/relationships/hyperlink" Id="rId21" Target="https://www.nature.com/articles/s41526-022-00240-5?utm_campaign=related_content&amp;utm_source=HEALTH&amp;utm_medium=communities&amp;error=cookies_not_supported&amp;code=7233ac79-ed64-4249-943f-ade4599620f2#:~:text=1,HQ%20%282018" TargetMode="External" /><Relationship Type="http://schemas.openxmlformats.org/officeDocument/2006/relationships/hyperlink" Id="rId27" Target="https://www.nature.com/articles/s41526-022-00240-5?utm_campaign=related_content&amp;utm_source=HEALTH&amp;utm_medium=communities&amp;error=cookies_not_supported&amp;code=7233ac79-ed64-4249-943f-ade4599620f2#:~:text=11.%20Tomita,Engineering%2032%2C%2047%E2%80%9353%20%282020" TargetMode="External" /><Relationship Type="http://schemas.openxmlformats.org/officeDocument/2006/relationships/hyperlink" Id="rId66" Target="https://www.nature.com/articles/s41526-022-00240-5?utm_campaign=related_content&amp;utm_source=HEALTH&amp;utm_medium=communities&amp;error=cookies_not_supported&amp;code=7233ac79-ed64-4249-943f-ade4599620f2#:~:text=12,12%2C%206166%20%282021" TargetMode="External" /><Relationship Type="http://schemas.openxmlformats.org/officeDocument/2006/relationships/hyperlink" Id="rId43" Target="https://www.nature.com/articles/s41526-022-00240-5?utm_campaign=related_content&amp;utm_source=HEALTH&amp;utm_medium=communities&amp;error=cookies_not_supported&amp;code=7233ac79-ed64-4249-943f-ade4599620f2#:~:text=14,20%2C%2029%E2%80%9335%20%282021" TargetMode="External" /><Relationship Type="http://schemas.openxmlformats.org/officeDocument/2006/relationships/hyperlink" Id="rId44" Target="https://www.nature.com/articles/s41526-022-00240-5?utm_campaign=related_content&amp;utm_source=HEALTH&amp;utm_medium=communities&amp;error=cookies_not_supported&amp;code=7233ac79-ed64-4249-943f-ade4599620f2#:~:text=15,13%2C%20840098%20%282022" TargetMode="External" /><Relationship Type="http://schemas.openxmlformats.org/officeDocument/2006/relationships/hyperlink" Id="rId83" Target="https://www.nature.com/articles/s41526-022-00240-5?utm_campaign=related_content&amp;utm_source=HEALTH&amp;utm_medium=communities&amp;error=cookies_not_supported&amp;code=7233ac79-ed64-4249-943f-ade4599620f2#:~:text=3,10%2C%20231%E2%80%93237%20%282007" TargetMode="External" /><Relationship Type="http://schemas.openxmlformats.org/officeDocument/2006/relationships/hyperlink" Id="rId68" Target="https://www.nature.com/articles/s41526-022-00240-5?utm_campaign=related_content&amp;utm_source=HEALTH&amp;utm_medium=communities&amp;error=cookies_not_supported&amp;code=7233ac79-ed64-4249-943f-ade4599620f2#:~:text=3D%20printing%20of%20composites%20of,sustainable%20material%20production%20on%20Mars" TargetMode="External" /><Relationship Type="http://schemas.openxmlformats.org/officeDocument/2006/relationships/hyperlink" Id="rId22" Target="https://www.nature.com/articles/s41526-022-00240-5?utm_campaign=related_content&amp;utm_source=HEALTH&amp;utm_medium=communities&amp;error=cookies_not_supported&amp;code=7233ac79-ed64-4249-943f-ade4599620f2#:~:text=4,38%2C%20401%E2%80%93407%20%282020" TargetMode="External" /><Relationship Type="http://schemas.openxmlformats.org/officeDocument/2006/relationships/hyperlink" Id="rId23" Target="https://www.nature.com/articles/s41526-022-00240-5?utm_campaign=related_content&amp;utm_source=HEALTH&amp;utm_medium=communities&amp;error=cookies_not_supported&amp;code=7233ac79-ed64-4249-943f-ade4599620f2#:~:text=5,8%2C%20711550%20%282021" TargetMode="External" /><Relationship Type="http://schemas.openxmlformats.org/officeDocument/2006/relationships/hyperlink" Id="rId84" Target="https://www.nature.com/articles/s41526-022-00240-5?utm_campaign=related_content&amp;utm_source=HEALTH&amp;utm_medium=communities&amp;error=cookies_not_supported&amp;code=7233ac79-ed64-4249-943f-ade4599620f2#:~:text=6,8%2C%20733944%20%282022" TargetMode="External" /><Relationship Type="http://schemas.openxmlformats.org/officeDocument/2006/relationships/hyperlink" Id="rId24" Target="https://www.nature.com/articles/s41526-022-00240-5?utm_campaign=related_content&amp;utm_source=HEALTH&amp;utm_medium=communities&amp;error=cookies_not_supported&amp;code=7233ac79-ed64-4249-943f-ade4599620f2#:~:text=7,12%2C%20611798%20%282021" TargetMode="External" /><Relationship Type="http://schemas.openxmlformats.org/officeDocument/2006/relationships/hyperlink" Id="rId39" Target="https://www.nature.com/articles/s41526-022-00240-5?utm_campaign=related_content&amp;utm_source=HEALTH&amp;utm_medium=communities&amp;error=cookies_not_supported&amp;code=7233ac79-ed64-4249-943f-ade4599620f2#:~:text=8.%20Olsson,58%2C%201279%E2%80%931285%20%282010" TargetMode="External" /><Relationship Type="http://schemas.openxmlformats.org/officeDocument/2006/relationships/hyperlink" Id="rId25" Target="https://www.nature.com/articles/s41526-022-00240-5?utm_campaign=related_content&amp;utm_source=HEALTH&amp;utm_medium=communities&amp;error=cookies_not_supported&amp;code=7233ac79-ed64-4249-943f-ade4599620f2#:~:text=9,15%2C%2065%E2%80%9392%20%282016" TargetMode="External" /><Relationship Type="http://schemas.openxmlformats.org/officeDocument/2006/relationships/hyperlink" Id="rId51" Target="https://www.nature.com/articles/s41526-022-00240-5?utm_campaign=related_content&amp;utm_source=HEALTH&amp;utm_medium=communities&amp;error=cookies_not_supported&amp;code=7233ac79-ed64-4249-943f-ade4599620f2#:~:text=Article%C2%A0%20CAS%C2%A0%20%20Google%20Scholar" TargetMode="External" /><Relationship Type="http://schemas.openxmlformats.org/officeDocument/2006/relationships/hyperlink" Id="rId67" Target="https://www.nature.com/articles/s41526-022-00240-5?utm_campaign=related_content&amp;utm_source=HEALTH&amp;utm_medium=communities&amp;error=cookies_not_supported&amp;code=7233ac79-ed64-4249-943f-ade4599620f2#:~:text=Dependence%20of%20cyanobacterium%20growth%20and,pN%202%20and%20pCO%202" TargetMode="External" /><Relationship Type="http://schemas.openxmlformats.org/officeDocument/2006/relationships/hyperlink" Id="rId90" Target="https://www.nature.com/articles/s41526-022-00240-5?utm_campaign=related_content&amp;utm_source=HEALTH&amp;utm_medium=communities&amp;error=cookies_not_supported&amp;code=7233ac79-ed64-4249-943f-ade4599620f2#:~:text=Long,efficient%20than%20abiotic" TargetMode="External" /><Relationship Type="http://schemas.openxmlformats.org/officeDocument/2006/relationships/hyperlink" Id="rId46" Target="https://www.nature.com/articles/s41526-022-00240-5?utm_campaign=related_content&amp;utm_source=HEALTH&amp;utm_medium=communities&amp;error=cookies_not_supported&amp;code=7233ac79-ed64-4249-943f-ade4599620f2#:~:text=On%20the%20other%20hand%2C%20biological,as%20feedstock%20for%20other%20organisms" TargetMode="External" /><Relationship Type="http://schemas.openxmlformats.org/officeDocument/2006/relationships/hyperlink" Id="rId34" Target="https://www.nature.com/articles/s41526-022-00240-5?utm_campaign=related_content&amp;utm_source=HEALTH&amp;utm_medium=communities&amp;error=cookies_not_supported&amp;code=7233ac79-ed64-4249-943f-ade4599620f2#:~:text=The%20sustainability%20of%20crewed%20infrastructures,To%20help%20devise%20improvement%20strategies" TargetMode="External" /><Relationship Type="http://schemas.openxmlformats.org/officeDocument/2006/relationships/hyperlink" Id="rId35" Target="https://www.nature.com/articles/s41526-022-00240-5?utm_campaign=related_content&amp;utm_source=HEALTH&amp;utm_medium=communities&amp;error=cookies_not_supported&amp;code=7233ac79-ed64-4249-943f-ade4599620f2#:~:text=diazotrophic%2C%20rock,differing%20composition%2C%20we%20identify%20the" TargetMode="External" /><Relationship Type="http://schemas.openxmlformats.org/officeDocument/2006/relationships/hyperlink" Id="rId47" Target="https://www.nature.com/articles/s41526-022-00240-5?utm_campaign=related_content&amp;utm_source=HEALTH&amp;utm_medium=communities&amp;error=cookies_not_supported&amp;code=7233ac79-ed64-4249-943f-ade4599620f2#:~:text=directly%2C%20it%20has%20been%20argued,into%20mission%20plans%3A%20its%20cost" TargetMode="External" /><Relationship Type="http://schemas.openxmlformats.org/officeDocument/2006/relationships/hyperlink" Id="rId85" Target="https://www.nature.com/articles/s41526-022-00240-5?utm_campaign=related_content&amp;utm_source=HEALTH&amp;utm_medium=communities&amp;error=cookies_not_supported&amp;code=7233ac79-ed64-4249-943f-ade4599620f2#:~:text=enabled%20in%20situ%20resource%20utilization,12%2C%206166%20%282021" TargetMode="External" /><Relationship Type="http://schemas.openxmlformats.org/officeDocument/2006/relationships/hyperlink" Id="rId92" Target="https://www.nature.com/articles/s41526-022-00240-5?utm_campaign=related_content&amp;utm_source=HEALTH&amp;utm_medium=communities&amp;error=cookies_not_supported&amp;code=7233ac79-ed64-4249-943f-ade4599620f2#:~:text=fermented%20drinks%2C%20pharmaceuticals%2C%20structural%20materials%2C,for%20similar%20purposes%20on%20Earth" TargetMode="External" /><Relationship Type="http://schemas.openxmlformats.org/officeDocument/2006/relationships/hyperlink" Id="rId91" Target="https://www.nature.com/articles/s41526-022-00240-5?utm_campaign=related_content&amp;utm_source=HEALTH&amp;utm_medium=communities&amp;error=cookies_not_supported&amp;code=7233ac79-ed64-4249-943f-ade4599620f2#:~:text=independence%20may%20be%20reached%20with,for%20similar%20purposes%20on%20Earth" TargetMode="External" /><Relationship Type="http://schemas.openxmlformats.org/officeDocument/2006/relationships/hyperlink" Id="rId58" Target="https://www.nature.com/articles/s41526-022-00240-5?utm_campaign=related_content&amp;utm_source=HEALTH&amp;utm_medium=communities&amp;error=cookies_not_supported&amp;code=7233ac79-ed64-4249-943f-ade4599620f2#:~:text=of%20regolith%20utilization%20by%20cyanobacteria,the%20design%20of%20cultivation%20processes" TargetMode="External" /><Relationship Type="http://schemas.openxmlformats.org/officeDocument/2006/relationships/hyperlink" Id="rId59" Target="https://www.nature.com/articles/s41526-022-00240-5?utm_campaign=related_content&amp;utm_source=HEALTH&amp;utm_medium=communities&amp;error=cookies_not_supported&amp;code=7233ac79-ed64-4249-943f-ade4599620f2#:~:text=simulant%20of%20a%20widespread%20type,the%20modeling%20of%20cyanobacterium%20growth" TargetMode="External" /><Relationship Type="http://schemas.openxmlformats.org/officeDocument/2006/relationships/hyperlink" Id="rId45" Target="https://www.nature.com/articles/s41526-022-00240-5?utm_campaign=related_content&amp;utm_source=HEALTH&amp;utm_medium=communities&amp;error=cookies_not_supported&amp;code=7233ac79-ed64-4249-943f-ade4599620f2#:~:text=space%20experiments.%20Eco,2020" TargetMode="External" /><Relationship Type="http://schemas.openxmlformats.org/officeDocument/2006/relationships/hyperlink" Id="rId26" Target="https://www.nature.com/articles/s41526-022-00240-5?utm_campaign=related_content&amp;utm_source=HEALTH&amp;utm_medium=communities&amp;error=cookies_not_supported&amp;code=7233ac79-ed64-4249-943f-ade4599620f2#:~:text=support%20through%20minimal%20communities,10%2C%20231%E2%80%93237%20%282007" TargetMode="External" /><Relationship Type="http://schemas.openxmlformats.org/officeDocument/2006/relationships/hyperlink" Id="rId99" Target="https://www.nature.com/articles/s41526-025-00488-7?error=cookies_not_supported&amp;code=a615ce55-373e-4d8b-b88d-7089ed3a9fac" TargetMode="External" /><Relationship Type="http://schemas.openxmlformats.org/officeDocument/2006/relationships/hyperlink" Id="rId28" Target="https://www.nature.com/articles/s41526-025-00488-7?error=cookies_not_supported&amp;code=a615ce55-373e-4d8b-b88d-7089ed3a9fac#:~:text=Cyanobacteria%20and%20algae%2C%20due%20to,can%20also%20serve%20as%20a" TargetMode="External" /><Relationship Type="http://schemas.openxmlformats.org/officeDocument/2006/relationships/hyperlink" Id="rId41" Target="https://www.nature.com/articles/s41526-025-00488-7?error=cookies_not_supported&amp;code=a615ce55-373e-4d8b-b88d-7089ed3a9fac#:~:text=Facility%20%28LDEF31%29,demand32%2C33" TargetMode="External" /><Relationship Type="http://schemas.openxmlformats.org/officeDocument/2006/relationships/hyperlink" Id="rId40" Target="https://www.nature.com/articles/s41526-025-00488-7?error=cookies_not_supported&amp;code=a615ce55-373e-4d8b-b88d-7089ed3a9fac#:~:text=atmosphere,total%20pressure%20of%20100%20hPa23" TargetMode="External" /><Relationship Type="http://schemas.openxmlformats.org/officeDocument/2006/relationships/hyperlink" Id="rId42" Target="https://www.nature.com/articles/s41526-025-00488-7?error=cookies_not_supported&amp;code=a615ce55-373e-4d8b-b88d-7089ed3a9fac#:~:text=desiccation,into%20organic%20compounds%2C%20could%20support" TargetMode="External" /><Relationship Type="http://schemas.openxmlformats.org/officeDocument/2006/relationships/hyperlink" Id="rId29" Target="https://www.nature.com/articles/s41526-025-00488-7?error=cookies_not_supported&amp;code=a615ce55-373e-4d8b-b88d-7089ed3a9fac#:~:text=source%20of%20food%20and%20other,present%20on%20the%20Martian%20atmosphere" TargetMode="External" /><Relationship Type="http://schemas.openxmlformats.org/officeDocument/2006/relationships/hyperlink" Id="rId32" Target="https://www.nature.com/articles/s41526-025-00488-7?error=cookies_not_supported&amp;code=a615ce55-373e-4d8b-b88d-7089ed3a9fac#:~:text=subsurface%20reservoirs%20of%20water%20ice,present%20on%20the%20Martian%20atmosphere" TargetMode="External" /><Relationship Type="http://schemas.openxmlformats.org/officeDocument/2006/relationships/hyperlink" Id="rId104" Target="https://www.researchgate.net/publication/354316587_Evaluation_of_inducible_promoter-riboswitch_constructs_for_heterologous_protein_expression_in_the_cyanobacterial_species_Anabaena_sp_PCC_7120" TargetMode="External" /><Relationship Type="http://schemas.openxmlformats.org/officeDocument/2006/relationships/hyperlink" Id="rId75" Target="https://www.researchgate.net/publication/354316587_Evaluation_of_inducible_promoter-riboswitch_constructs_for_heterologous_protein_expression_in_the_cyanobacterial_species_Anabaena_sp_PCC_7120#:~:text=,PCC%207120%2C%20a%20model" TargetMode="External" /><Relationship Type="http://schemas.openxmlformats.org/officeDocument/2006/relationships/hyperlink" Id="rId100" Target="https://www.universetoday.com/articles/cyanobacteria-will-be-our-best-partner-for-living-on-mars" TargetMode="External" /><Relationship Type="http://schemas.openxmlformats.org/officeDocument/2006/relationships/hyperlink" Id="rId31" Target="https://www.universetoday.com/articles/cyanobacteria-will-be-our-best-partner-for-living-on-mars#:~:text=,be%20a%20highly%20promising%20candidate" TargetMode="External" /><Relationship Type="http://schemas.openxmlformats.org/officeDocument/2006/relationships/hyperlink" Id="rId33" Target="https://www.universetoday.com/articles/cyanobacteria-will-be-our-best-partner-for-living-on-mars#:~:text=In%20particular%2C%20cyanobacteria%27s%20photosynthetic%20abilities%2C,including%20food%20production" TargetMode="External" /><Relationship Type="http://schemas.openxmlformats.org/officeDocument/2006/relationships/hyperlink" Id="rId53" Target="https://www.universetoday.com/articles/cyanobacteria-will-be-our-best-partner-for-living-on-mars#:~:text=available,use%20Martian%20resources%20as%20directly%E2%80%9D" TargetMode="External" /><Relationship Type="http://schemas.openxmlformats.org/officeDocument/2006/relationships/hyperlink" Id="rId36" Target="https://www.universetoday.com/articles/cyanobacteria-will-be-our-best-partner-for-living-on-mars#:~:text=consumables%3A%20food%2C%20water%2C%20oxygen%2C%20and,be%20a%20highly%20promising%20candidate" TargetMode="External" /><Relationship Type="http://schemas.openxmlformats.org/officeDocument/2006/relationships/hyperlink" Id="rId30" Target="https://www.universetoday.com/articles/cyanobacteria-will-be-our-best-partner-for-living-on-mars#:~:text=could%20be%20used%20to%20produce,potential%20ISRU%20applications%20on%20Mars" TargetMode="External" /><Relationship Type="http://schemas.openxmlformats.org/officeDocument/2006/relationships/hyperlink" Id="rId54" Target="https://www.universetoday.com/articles/cyanobacteria-will-be-our-best-partner-for-living-on-mars#:~:text=short%2C%20we%20had%20two%20sets,but%20could%20not%20use%20Martian" TargetMode="External" /><Relationship Type="http://schemas.openxmlformats.org/officeDocument/2006/relationships/hyperlink" Id="rId57" Target="https://www.universetoday.com/articles/cyanobacteria-will-be-our-best-partner-for-living-on-mars#:~:text=short%2C%20we%20had%20two%20sets,use%20Martian%20resources%20as%20directly%E2%80%9D" TargetMode="External" /><Relationship Type="http://schemas.openxmlformats.org/officeDocument/2006/relationships/hyperlink" Id="rId37" Target="https://www.universetoday.com/articles/cyanobacteria-will-be-our-best-partner-for-living-on-mars#:~:text=would%20be%20too%20high%2C,be%20a%20highly%20promising%20candid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2025-10-10T05:57:22Z</dcterms:created>
  <dcterms:modified xsi:type="dcterms:W3CDTF">2025-10-10T05:57:22Z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