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9" w:name="content"/>
    <w:bookmarkStart w:id="108" w:name="Xc81a06d399afd4e5f9c7ac5a9e0f395ae2f9885"/>
    <w:p>
      <w:pPr>
        <w:pStyle w:val="Heading1"/>
      </w:pPr>
      <w:r>
        <w:t xml:space="preserve">Anabaena: A New Chassis for Space Exploration</w:t>
      </w:r>
    </w:p>
    <w:p>
      <w:pPr>
        <w:pStyle w:val="FirstParagraph"/>
      </w:pPr>
      <w:r>
        <w:rPr>
          <w:b/>
          <w:bCs/>
        </w:rPr>
        <w:t xml:space="preserve">Abstract:</w:t>
      </w:r>
      <w:r>
        <w:t xml:space="preserve"> </w:t>
      </w:r>
      <w:r>
        <w:rPr>
          <w:i/>
          <w:iCs/>
        </w:rPr>
        <w:t xml:space="preserve">The quest for sustainable life-support and biomanufacturing systems for long-duration space missions has spotlighted cyanobacteria as promising biological chassis. Among them,</w:t>
      </w:r>
      <w:r>
        <w:t xml:space="preserve"> </w:t>
      </w:r>
      <w:r>
        <w:t xml:space="preserve">Anabaena</w:t>
      </w:r>
      <w:r>
        <w:t xml:space="preserve"> </w:t>
      </w:r>
      <w:r>
        <w:rPr>
          <w:i/>
          <w:iCs/>
        </w:rPr>
        <w:t xml:space="preserve">(a filamentous, nitrogen-fixing cyanobacterium) is emerging as a versatile platform organism for space applications. In this review, we critically examine the unique biological features that make</w:t>
      </w:r>
      <w:r>
        <w:t xml:space="preserve"> </w:t>
      </w:r>
      <w:r>
        <w:t xml:space="preserve">Anabaena</w:t>
      </w:r>
      <w:r>
        <w:t xml:space="preserve"> </w:t>
      </w:r>
      <w:r>
        <w:rPr>
          <w:i/>
          <w:iCs/>
        </w:rPr>
        <w:t xml:space="preserve">a strong candidate for supporting crewed outposts on the Moon, Mars, and beyond. We discuss how</w:t>
      </w:r>
      <w:r>
        <w:t xml:space="preserve"> </w:t>
      </w:r>
      <w:r>
        <w:t xml:space="preserve">Anabaena</w:t>
      </w:r>
      <w:r>
        <w:t xml:space="preserve"> </w:t>
      </w:r>
      <w:r>
        <w:rPr>
          <w:i/>
          <w:iCs/>
        </w:rPr>
        <w:t xml:space="preserve">can produce vital resources – oxygen, food, and fertilizers – using in-situ planetary materials, and we compare its performance to other photosynthetic microorganisms. Recent advances demonstrate</w:t>
      </w:r>
      <w:r>
        <w:t xml:space="preserve"> </w:t>
      </w:r>
      <w:r>
        <w:t xml:space="preserve">Anabaena</w:t>
      </w:r>
      <w:r>
        <w:rPr>
          <w:i/>
          <w:iCs/>
        </w:rPr>
        <w:t xml:space="preserve">’s robust growth under simulated extraterrestrial conditions and its integration into bioregenerative life support systems. We also highlight synthetic biology developments enabling</w:t>
      </w:r>
      <w:r>
        <w:t xml:space="preserve"> </w:t>
      </w:r>
      <w:r>
        <w:t xml:space="preserve">Anabaena</w:t>
      </w:r>
      <w:r>
        <w:t xml:space="preserve"> </w:t>
      </w:r>
      <w:r>
        <w:rPr>
          <w:i/>
          <w:iCs/>
        </w:rPr>
        <w:t xml:space="preserve">to produce high-value compounds and to form engineered consortia with other microbes. Key challenges, such as radiation, low-pressure atmospheres, nutrient limitations, and biosafety, are analyzed, along with strategies to overcome them. Throughout, we identify controversies (for instance, the choice of species for space biotechnology) and emphasize knowledge gaps like long-term stability and scaling. Finally, we provide a forward-looking perspective on the next 5–10 years, outlining how</w:t>
      </w:r>
      <w:r>
        <w:t xml:space="preserve"> </w:t>
      </w:r>
      <w:r>
        <w:t xml:space="preserve">Anabaena*-based systems may transition from laboratory experiments to operational technologies, ultimately contributing to a self-sufficient human presence in space. *</w:t>
      </w:r>
    </w:p>
    <w:bookmarkStart w:id="31" w:name="introduction"/>
    <w:p>
      <w:pPr>
        <w:pStyle w:val="Heading2"/>
      </w:pPr>
      <w:r>
        <w:t xml:space="preserve">Introduction</w:t>
      </w:r>
    </w:p>
    <w:p>
      <w:pPr>
        <w:pStyle w:val="FirstParagraph"/>
      </w:pPr>
      <w:r>
        <w:t xml:space="preserve">Human space exploration is entering an ambitious new era, with plans for sustained missions to the Moon and Mars within the coming decades</w:t>
      </w:r>
      <w:hyperlink r:id="rId21">
        <w:r>
          <w:rPr>
            <w:rStyle w:val="Hyperlink"/>
          </w:rPr>
          <w:t xml:space="preserve">[1]</w:t>
        </w:r>
      </w:hyperlink>
      <w:hyperlink r:id="rId22">
        <w:r>
          <w:rPr>
            <w:rStyle w:val="Hyperlink"/>
          </w:rPr>
          <w:t xml:space="preserve">[2]</w:t>
        </w:r>
      </w:hyperlink>
      <w:r>
        <w:t xml:space="preserve">. A critical challenge for these missions is providing life-support consumables – breathable oxygen, clean water, food, and other essentials – without continuous resupply from Earth</w:t>
      </w:r>
      <w:hyperlink r:id="rId23">
        <w:r>
          <w:rPr>
            <w:rStyle w:val="Hyperlink"/>
          </w:rPr>
          <w:t xml:space="preserve">[3]</w:t>
        </w:r>
      </w:hyperlink>
      <w:r>
        <w:t xml:space="preserve">. To achieve a truly self-sufficient outpost,</w:t>
      </w:r>
      <w:r>
        <w:t xml:space="preserve"> </w:t>
      </w:r>
      <w:r>
        <w:rPr>
          <w:i/>
          <w:iCs/>
        </w:rPr>
        <w:t xml:space="preserve">in situ</w:t>
      </w:r>
      <w:r>
        <w:t xml:space="preserve"> </w:t>
      </w:r>
      <w:r>
        <w:t xml:space="preserve">resource utilization (ISRU) strategies are required, wherein local materials (atmospheric gases, regolith, water ice) are converted into valuable resources. While physicochemical technologies can address some needs (for example, NASA’s MOXIE demonstrated electrolysis of Martian CO₂ into O₂</w:t>
      </w:r>
      <w:hyperlink r:id="rId24">
        <w:r>
          <w:rPr>
            <w:rStyle w:val="Hyperlink"/>
          </w:rPr>
          <w:t xml:space="preserve">[4]</w:t>
        </w:r>
      </w:hyperlink>
      <w:r>
        <w:t xml:space="preserve">), purely mechanical systems have limitations in scalability and versatility. Thus, there is growing interest in biological life-support systems that harness living organisms to regenerate air, water, and food in a closed loop</w:t>
      </w:r>
      <w:hyperlink r:id="rId25">
        <w:r>
          <w:rPr>
            <w:rStyle w:val="Hyperlink"/>
          </w:rPr>
          <w:t xml:space="preserve">[5]</w:t>
        </w:r>
      </w:hyperlink>
      <w:hyperlink r:id="rId26">
        <w:r>
          <w:rPr>
            <w:rStyle w:val="Hyperlink"/>
          </w:rPr>
          <w:t xml:space="preserve">[6]</w:t>
        </w:r>
      </w:hyperlink>
      <w:r>
        <w:t xml:space="preserve">.</w:t>
      </w:r>
    </w:p>
    <w:p>
      <w:pPr>
        <w:pStyle w:val="BodyText"/>
      </w:pPr>
      <w:r>
        <w:t xml:space="preserve">Among biological approaches, oxygenic photosynthetic microbes – algae and cyanobacteria – have long been studied as regenerative life-support agents. Cyanobacteria, in particular, are compelling because they are prokaryotes (simpler and often hardier than higher plants), require only light, CO₂, water and minimal nutrients to grow, and produce oxygen as a byproduct</w:t>
      </w:r>
      <w:hyperlink r:id="rId27">
        <w:r>
          <w:rPr>
            <w:rStyle w:val="Hyperlink"/>
          </w:rPr>
          <w:t xml:space="preserve">[7]</w:t>
        </w:r>
      </w:hyperlink>
      <w:hyperlink r:id="rId28">
        <w:r>
          <w:rPr>
            <w:rStyle w:val="Hyperlink"/>
          </w:rPr>
          <w:t xml:space="preserve">[8]</w:t>
        </w:r>
      </w:hyperlink>
      <w:r>
        <w:t xml:space="preserve">. Historically, certain algae (e.g.</w:t>
      </w:r>
      <w:r>
        <w:t xml:space="preserve"> </w:t>
      </w:r>
      <w:r>
        <w:rPr>
          <w:i/>
          <w:iCs/>
        </w:rPr>
        <w:t xml:space="preserve">Chlorella</w:t>
      </w:r>
      <w:r>
        <w:t xml:space="preserve"> </w:t>
      </w:r>
      <w:r>
        <w:t xml:space="preserve">or</w:t>
      </w:r>
      <w:r>
        <w:t xml:space="preserve"> </w:t>
      </w:r>
      <w:r>
        <w:rPr>
          <w:i/>
          <w:iCs/>
        </w:rPr>
        <w:t xml:space="preserve">Spirulina</w:t>
      </w:r>
      <w:r>
        <w:t xml:space="preserve">) were tested in life-support prototypes (such as NASA and USSR bioregenerative systems in the 20th century) and are still considered in projects like ESA’s MELiSSA for air revitalization and edible biomass</w:t>
      </w:r>
      <w:hyperlink r:id="rId29">
        <w:r>
          <w:rPr>
            <w:rStyle w:val="Hyperlink"/>
          </w:rPr>
          <w:t xml:space="preserve">[9]</w:t>
        </w:r>
      </w:hyperlink>
      <w:r>
        <w:t xml:space="preserve">. However, a major drawback of many algal strains is their reliance on fixed nitrogen and other nutrients that would need replenishment. By contrast, some filamentous cyanobacteria can “do it all”: fix atmospheric nitrogen into biomass, solubilize rock nutrients, and thrive on basic inputs</w:t>
      </w:r>
      <w:hyperlink r:id="rId30">
        <w:r>
          <w:rPr>
            <w:rStyle w:val="Hyperlink"/>
          </w:rPr>
          <w:t xml:space="preserve">[10]</w:t>
        </w:r>
      </w:hyperlink>
      <w:r>
        <w:t xml:space="preserve">. This review focuses on</w:t>
      </w:r>
      <w:r>
        <w:t xml:space="preserve"> </w:t>
      </w:r>
      <w:r>
        <w:rPr>
          <w:i/>
          <w:iCs/>
        </w:rPr>
        <w:t xml:space="preserve">Anabaena</w:t>
      </w:r>
      <w:r>
        <w:t xml:space="preserve">, a genus of filamentous, heterocyst-forming cyanobacteria, now being recognized as a</w:t>
      </w:r>
      <w:r>
        <w:t xml:space="preserve"> </w:t>
      </w:r>
      <w:r>
        <w:rPr>
          <w:b/>
          <w:bCs/>
        </w:rPr>
        <w:t xml:space="preserve">new chassis</w:t>
      </w:r>
      <w:r>
        <w:t xml:space="preserve"> </w:t>
      </w:r>
      <w:r>
        <w:t xml:space="preserve">organism for space biotechnology and life-support. We assess</w:t>
      </w:r>
      <w:r>
        <w:t xml:space="preserve"> </w:t>
      </w:r>
      <w:r>
        <w:rPr>
          <w:i/>
          <w:iCs/>
        </w:rPr>
        <w:t xml:space="preserve">Anabaena</w:t>
      </w:r>
      <w:r>
        <w:t xml:space="preserve">’s biological advantages, its demonstrated performance under space-like conditions, and its potential roles in sustaining human habitats off-Earth.</w:t>
      </w:r>
    </w:p>
    <w:bookmarkEnd w:id="31"/>
    <w:bookmarkStart w:id="50" w:name="Xf7ad95cebba053d69c40fa0fd57c6ed32ec8c0b"/>
    <w:p>
      <w:pPr>
        <w:pStyle w:val="Heading2"/>
      </w:pPr>
      <w:r>
        <w:t xml:space="preserve">Biological Features of</w:t>
      </w:r>
      <w:r>
        <w:t xml:space="preserve"> </w:t>
      </w:r>
      <w:r>
        <w:rPr>
          <w:i/>
          <w:iCs/>
        </w:rPr>
        <w:t xml:space="preserve">Anabaena</w:t>
      </w:r>
      <w:r>
        <w:t xml:space="preserve"> </w:t>
      </w:r>
      <w:r>
        <w:t xml:space="preserve">Favorable for Space Applications</w:t>
      </w:r>
    </w:p>
    <w:p>
      <w:pPr>
        <w:pStyle w:val="FirstParagraph"/>
      </w:pPr>
      <w:r>
        <w:rPr>
          <w:i/>
          <w:iCs/>
        </w:rPr>
        <w:t xml:space="preserve">Anabaena</w:t>
      </w:r>
      <w:r>
        <w:t xml:space="preserve"> </w:t>
      </w:r>
      <w:r>
        <w:t xml:space="preserve">(also known in modern taxonomy as certain strains of</w:t>
      </w:r>
      <w:r>
        <w:t xml:space="preserve"> </w:t>
      </w:r>
      <w:r>
        <w:rPr>
          <w:i/>
          <w:iCs/>
        </w:rPr>
        <w:t xml:space="preserve">Nostoc</w:t>
      </w:r>
      <w:r>
        <w:t xml:space="preserve">) comprises filamentous cyanobacteria characterized by chains of cells that can differentiate specialized nitrogen-fixing cells called heterocysts.</w:t>
      </w:r>
      <w:r>
        <w:t xml:space="preserve"> </w:t>
      </w:r>
      <w:r>
        <w:rPr>
          <w:b/>
          <w:bCs/>
        </w:rPr>
        <w:t xml:space="preserve">Heterocyst formation is a key advantage</w:t>
      </w:r>
      <w:r>
        <w:t xml:space="preserve">: these cells provide an anaerobic microenvironment for the nitrogenase enzyme, allowing</w:t>
      </w:r>
      <w:r>
        <w:t xml:space="preserve"> </w:t>
      </w:r>
      <w:r>
        <w:rPr>
          <w:i/>
          <w:iCs/>
        </w:rPr>
        <w:t xml:space="preserve">Anabaena</w:t>
      </w:r>
      <w:r>
        <w:t xml:space="preserve"> </w:t>
      </w:r>
      <w:r>
        <w:t xml:space="preserve">to convert atmospheric N₂ into ammonia and assimilate it into biomass even while oxygen is being produced by photosynthetic cells in the same filament</w:t>
      </w:r>
      <w:hyperlink r:id="rId32">
        <w:r>
          <w:rPr>
            <w:rStyle w:val="Hyperlink"/>
          </w:rPr>
          <w:t xml:space="preserve">[11]</w:t>
        </w:r>
      </w:hyperlink>
      <w:hyperlink r:id="rId33">
        <w:r>
          <w:rPr>
            <w:rStyle w:val="Hyperlink"/>
          </w:rPr>
          <w:t xml:space="preserve">[12]</w:t>
        </w:r>
      </w:hyperlink>
      <w:r>
        <w:t xml:space="preserve">. This dual capability means an</w:t>
      </w:r>
      <w:r>
        <w:t xml:space="preserve"> </w:t>
      </w:r>
      <w:r>
        <w:rPr>
          <w:i/>
          <w:iCs/>
        </w:rPr>
        <w:t xml:space="preserve">Anabaena</w:t>
      </w:r>
      <w:r>
        <w:t xml:space="preserve"> </w:t>
      </w:r>
      <w:r>
        <w:t xml:space="preserve">culture can be self-sufficient in both carbon and nitrogen, needing no fixed nitrogen fertilizers – a crucial trait for ISRU on Mars where combined nitrogen is scarce (Martian atmosphere is ~96% CO₂ but only ~2.7% N₂ at ~6 mbar total pressure)</w:t>
      </w:r>
      <w:hyperlink r:id="rId34">
        <w:r>
          <w:rPr>
            <w:rStyle w:val="Hyperlink"/>
          </w:rPr>
          <w:t xml:space="preserve">[13]</w:t>
        </w:r>
      </w:hyperlink>
      <w:hyperlink r:id="rId35">
        <w:r>
          <w:rPr>
            <w:rStyle w:val="Hyperlink"/>
          </w:rPr>
          <w:t xml:space="preserve">[14]</w:t>
        </w:r>
      </w:hyperlink>
      <w:r>
        <w:t xml:space="preserve">. In practical terms,</w:t>
      </w:r>
      <w:r>
        <w:t xml:space="preserve"> </w:t>
      </w:r>
      <w:r>
        <w:rPr>
          <w:i/>
          <w:iCs/>
        </w:rPr>
        <w:t xml:space="preserve">Anabaena</w:t>
      </w:r>
      <w:r>
        <w:t xml:space="preserve"> </w:t>
      </w:r>
      <w:r>
        <w:t xml:space="preserve">could generate its own fertilizer and support co-cultivated organisms in a closed system.</w:t>
      </w:r>
    </w:p>
    <w:p>
      <w:pPr>
        <w:pStyle w:val="BodyText"/>
      </w:pPr>
      <w:r>
        <w:t xml:space="preserve">Another advantageous feature is the formation of</w:t>
      </w:r>
      <w:r>
        <w:t xml:space="preserve"> </w:t>
      </w:r>
      <w:r>
        <w:rPr>
          <w:b/>
          <w:bCs/>
        </w:rPr>
        <w:t xml:space="preserve">akinetes</w:t>
      </w:r>
      <w:r>
        <w:t xml:space="preserve"> </w:t>
      </w:r>
      <w:r>
        <w:t xml:space="preserve">(dormant spore-like cells) by some</w:t>
      </w:r>
      <w:r>
        <w:t xml:space="preserve"> </w:t>
      </w:r>
      <w:r>
        <w:rPr>
          <w:i/>
          <w:iCs/>
        </w:rPr>
        <w:t xml:space="preserve">Anabaena/Nostoc</w:t>
      </w:r>
      <w:r>
        <w:t xml:space="preserve"> </w:t>
      </w:r>
      <w:r>
        <w:t xml:space="preserve">species. Akinetes allow survival through desiccation, freezing, or other harsh conditions by entering a protective dormant state. This sporulation capability indicates a natural resilience that could be useful during space travel or unanticipated habitat depressurizations and power outages, as dried cyanobacteria can be revived with water and light. Indeed, experiments have shown that dried</w:t>
      </w:r>
      <w:r>
        <w:t xml:space="preserve"> </w:t>
      </w:r>
      <w:r>
        <w:rPr>
          <w:i/>
          <w:iCs/>
        </w:rPr>
        <w:t xml:space="preserve">Nostoc</w:t>
      </w:r>
      <w:r>
        <w:t xml:space="preserve"> </w:t>
      </w:r>
      <w:r>
        <w:t xml:space="preserve">cells can survive extreme conditions; for example, desiccated</w:t>
      </w:r>
      <w:r>
        <w:t xml:space="preserve"> </w:t>
      </w:r>
      <w:r>
        <w:rPr>
          <w:i/>
          <w:iCs/>
        </w:rPr>
        <w:t xml:space="preserve">Nostoc</w:t>
      </w:r>
      <w:r>
        <w:t xml:space="preserve"> </w:t>
      </w:r>
      <w:r>
        <w:t xml:space="preserve">exhibited ~72% survival after exposure to near-space Mars-like environment (stratospheric 32 km altitude, with Mars-level UV and pressure) for over 3 hours</w:t>
      </w:r>
      <w:hyperlink r:id="rId36">
        <w:r>
          <w:rPr>
            <w:rStyle w:val="Hyperlink"/>
          </w:rPr>
          <w:t xml:space="preserve">[15]</w:t>
        </w:r>
      </w:hyperlink>
      <w:hyperlink r:id="rId37">
        <w:r>
          <w:rPr>
            <w:rStyle w:val="Hyperlink"/>
          </w:rPr>
          <w:t xml:space="preserve">[16]</w:t>
        </w:r>
      </w:hyperlink>
      <w:r>
        <w:t xml:space="preserve">. The low mortality (~28%) despite intense UV exposure underscores the hardiness of these cyanobacteria and suggests that</w:t>
      </w:r>
      <w:r>
        <w:t xml:space="preserve"> </w:t>
      </w:r>
      <w:r>
        <w:rPr>
          <w:i/>
          <w:iCs/>
        </w:rPr>
        <w:t xml:space="preserve">Anabaena</w:t>
      </w:r>
      <w:r>
        <w:t xml:space="preserve"> </w:t>
      </w:r>
      <w:r>
        <w:t xml:space="preserve">could endure interplanetary travel or surface conditions if shielded from radiation bursts. Additionally, cyanobacteria in general produce protective pigments (e.g. carotenoids, UV-absorbing compounds like scytonemin in</w:t>
      </w:r>
      <w:r>
        <w:t xml:space="preserve"> </w:t>
      </w:r>
      <w:r>
        <w:rPr>
          <w:i/>
          <w:iCs/>
        </w:rPr>
        <w:t xml:space="preserve">Nostoc</w:t>
      </w:r>
      <w:r>
        <w:t xml:space="preserve"> </w:t>
      </w:r>
      <w:r>
        <w:t xml:space="preserve">spp.) that help mitigate radiation damage. In ISS experiments, dried desert cyanobacteria (e.g.</w:t>
      </w:r>
      <w:r>
        <w:t xml:space="preserve"> </w:t>
      </w:r>
      <w:r>
        <w:rPr>
          <w:i/>
          <w:iCs/>
        </w:rPr>
        <w:t xml:space="preserve">Chroococcidiopsis</w:t>
      </w:r>
      <w:r>
        <w:t xml:space="preserve">, a relative of</w:t>
      </w:r>
      <w:r>
        <w:t xml:space="preserve"> </w:t>
      </w:r>
      <w:r>
        <w:rPr>
          <w:i/>
          <w:iCs/>
        </w:rPr>
        <w:t xml:space="preserve">Nostoc</w:t>
      </w:r>
      <w:r>
        <w:t xml:space="preserve">) survived 1.5 years in open space conditions when shielded from direct UV, demonstrating extreme tolerance (a result of the ESA BIOMEX experiment)</w:t>
      </w:r>
      <w:hyperlink r:id="rId38">
        <w:r>
          <w:rPr>
            <w:rStyle w:val="Hyperlink"/>
          </w:rPr>
          <w:t xml:space="preserve">[17]</w:t>
        </w:r>
      </w:hyperlink>
      <w:r>
        <w:t xml:space="preserve">. It is reasonable to infer that</w:t>
      </w:r>
      <w:r>
        <w:t xml:space="preserve"> </w:t>
      </w:r>
      <w:r>
        <w:rPr>
          <w:i/>
          <w:iCs/>
        </w:rPr>
        <w:t xml:space="preserve">Anabaena</w:t>
      </w:r>
      <w:r>
        <w:t xml:space="preserve"> </w:t>
      </w:r>
      <w:r>
        <w:t xml:space="preserve">spores, if kept dry or within translucent shielding, could similarly withstand long-duration cruise phases or storage, then revive when needed – a valuable trait for mission designers.</w:t>
      </w:r>
    </w:p>
    <w:p>
      <w:pPr>
        <w:pStyle w:val="BodyText"/>
      </w:pPr>
      <w:r>
        <w:rPr>
          <w:i/>
          <w:iCs/>
        </w:rPr>
        <w:t xml:space="preserve">Microscopic view of a filament of</w:t>
      </w:r>
      <w:r>
        <w:t xml:space="preserve"> </w:t>
      </w:r>
      <w:r>
        <w:t xml:space="preserve">Anabaena</w:t>
      </w:r>
      <w:r>
        <w:t xml:space="preserve"> </w:t>
      </w:r>
      <w:r>
        <w:rPr>
          <w:i/>
          <w:iCs/>
        </w:rPr>
        <w:t xml:space="preserve">showing spherical heterocysts (differentiated cells) among vegetative cells (400× magnification). Heterocysts (center) provide sites for nitrogen fixation, while neighboring cells perform photosynthesis. This division of labor allows</w:t>
      </w:r>
      <w:r>
        <w:t xml:space="preserve"> </w:t>
      </w:r>
      <w:r>
        <w:t xml:space="preserve">Anabaena</w:t>
      </w:r>
      <w:r>
        <w:t xml:space="preserve"> </w:t>
      </w:r>
      <w:r>
        <w:rPr>
          <w:i/>
          <w:iCs/>
        </w:rPr>
        <w:t xml:space="preserve">to produce oxygen and biomass from CO₂ and N₂ alone. The robust, multicellular structure of</w:t>
      </w:r>
      <w:r>
        <w:t xml:space="preserve"> </w:t>
      </w:r>
      <w:r>
        <w:t xml:space="preserve">Anabaena</w:t>
      </w:r>
      <w:r>
        <w:t xml:space="preserve"> </w:t>
      </w:r>
      <w:r>
        <w:rPr>
          <w:i/>
          <w:iCs/>
        </w:rPr>
        <w:t xml:space="preserve">filaments and their spore-forming ability contribute to resilience in extreme environments</w:t>
      </w:r>
      <w:hyperlink r:id="rId39">
        <w:r>
          <w:rPr>
            <w:rStyle w:val="Hyperlink"/>
            <w:i/>
            <w:iCs/>
          </w:rPr>
          <w:t xml:space="preserve">[18]</w:t>
        </w:r>
      </w:hyperlink>
      <w:r>
        <w:rPr>
          <w:i/>
          <w:iCs/>
        </w:rPr>
        <w:t xml:space="preserve">.</w:t>
      </w:r>
    </w:p>
    <w:p>
      <w:pPr>
        <w:pStyle w:val="BodyText"/>
      </w:pPr>
      <w:r>
        <w:t xml:space="preserve">Beyond nitrogen fixation,</w:t>
      </w:r>
      <w:r>
        <w:t xml:space="preserve"> </w:t>
      </w:r>
      <w:r>
        <w:rPr>
          <w:i/>
          <w:iCs/>
        </w:rPr>
        <w:t xml:space="preserve">Anabaena</w:t>
      </w:r>
      <w:r>
        <w:t xml:space="preserve"> </w:t>
      </w:r>
      <w:r>
        <w:t xml:space="preserve">spp. are known to</w:t>
      </w:r>
      <w:r>
        <w:t xml:space="preserve"> </w:t>
      </w:r>
      <w:r>
        <w:rPr>
          <w:b/>
          <w:bCs/>
        </w:rPr>
        <w:t xml:space="preserve">secrete extracellular products</w:t>
      </w:r>
      <w:r>
        <w:t xml:space="preserve"> </w:t>
      </w:r>
      <w:r>
        <w:t xml:space="preserve">that can mobilize nutrients from inorganic substrates. For instance, they excrete organic acids and siderophores that help weather rocks and dissolve mineral nutrients. On Mars, essential elements like phosphorus, sulfur, and trace metals are present in the regolith (basaltic soil) but may not be immediately bioavailable</w:t>
      </w:r>
      <w:hyperlink r:id="rId40">
        <w:r>
          <w:rPr>
            <w:rStyle w:val="Hyperlink"/>
          </w:rPr>
          <w:t xml:space="preserve">[19]</w:t>
        </w:r>
      </w:hyperlink>
      <w:hyperlink r:id="rId41">
        <w:r>
          <w:rPr>
            <w:rStyle w:val="Hyperlink"/>
          </w:rPr>
          <w:t xml:space="preserve">[20]</w:t>
        </w:r>
      </w:hyperlink>
      <w:r>
        <w:t xml:space="preserve">. Diazotrophic cyanobacteria that can</w:t>
      </w:r>
      <w:r>
        <w:t xml:space="preserve"> </w:t>
      </w:r>
      <w:r>
        <w:rPr>
          <w:b/>
          <w:bCs/>
        </w:rPr>
        <w:t xml:space="preserve">leach nutrients from regolith</w:t>
      </w:r>
      <w:r>
        <w:t xml:space="preserve"> </w:t>
      </w:r>
      <w:r>
        <w:t xml:space="preserve">(“rock-weathering” microbes) are therefore attractive.</w:t>
      </w:r>
      <w:r>
        <w:t xml:space="preserve"> </w:t>
      </w:r>
      <w:r>
        <w:rPr>
          <w:i/>
          <w:iCs/>
        </w:rPr>
        <w:t xml:space="preserve">Anabaena</w:t>
      </w:r>
      <w:r>
        <w:t xml:space="preserve"> </w:t>
      </w:r>
      <w:r>
        <w:t xml:space="preserve">is a member of the Nostocaceae family, several of which have demonstrated rock-weathering capabilities on Earth (e.g. colonizing basalt or limestone in arid environments). By generating acidic polysaccharides or other chelators,</w:t>
      </w:r>
      <w:r>
        <w:t xml:space="preserve"> </w:t>
      </w:r>
      <w:r>
        <w:rPr>
          <w:i/>
          <w:iCs/>
        </w:rPr>
        <w:t xml:space="preserve">Anabaena</w:t>
      </w:r>
      <w:r>
        <w:t xml:space="preserve"> </w:t>
      </w:r>
      <w:r>
        <w:t xml:space="preserve">could help extract nutrients from ground Martian rock when mixed with water, creating a crude “Martian soil extract” to support further biological growth</w:t>
      </w:r>
      <w:hyperlink r:id="rId42">
        <w:r>
          <w:rPr>
            <w:rStyle w:val="Hyperlink"/>
          </w:rPr>
          <w:t xml:space="preserve">[21]</w:t>
        </w:r>
      </w:hyperlink>
      <w:r>
        <w:t xml:space="preserve">. In a recent study,</w:t>
      </w:r>
      <w:r>
        <w:t xml:space="preserve"> </w:t>
      </w:r>
      <w:r>
        <w:rPr>
          <w:i/>
          <w:iCs/>
        </w:rPr>
        <w:t xml:space="preserve">Nostoc muscorum</w:t>
      </w:r>
      <w:r>
        <w:t xml:space="preserve"> </w:t>
      </w:r>
      <w:r>
        <w:t xml:space="preserve">(a close relative of</w:t>
      </w:r>
      <w:r>
        <w:t xml:space="preserve"> </w:t>
      </w:r>
      <w:r>
        <w:rPr>
          <w:i/>
          <w:iCs/>
        </w:rPr>
        <w:t xml:space="preserve">Anabaena</w:t>
      </w:r>
      <w:r>
        <w:t xml:space="preserve">) showed the best growth among tested strains when cultured on an aqueous extract of Martian regolith simulant, whereas a non-nitrogen-fixing alga (</w:t>
      </w:r>
      <w:r>
        <w:rPr>
          <w:i/>
          <w:iCs/>
        </w:rPr>
        <w:t xml:space="preserve">Chlorella</w:t>
      </w:r>
      <w:r>
        <w:t xml:space="preserve">) and a non-diazotroph cyanobacterium (</w:t>
      </w:r>
      <w:r>
        <w:rPr>
          <w:i/>
          <w:iCs/>
        </w:rPr>
        <w:t xml:space="preserve">Arthrospira platensis</w:t>
      </w:r>
      <w:r>
        <w:t xml:space="preserve">, formerly Spirulina) failed to thrive under the same conditions</w:t>
      </w:r>
      <w:hyperlink r:id="rId43">
        <w:r>
          <w:rPr>
            <w:rStyle w:val="Hyperlink"/>
          </w:rPr>
          <w:t xml:space="preserve">[22]</w:t>
        </w:r>
      </w:hyperlink>
      <w:hyperlink r:id="rId44">
        <w:r>
          <w:rPr>
            <w:rStyle w:val="Hyperlink"/>
          </w:rPr>
          <w:t xml:space="preserve">[23]</w:t>
        </w:r>
      </w:hyperlink>
      <w:r>
        <w:t xml:space="preserve">. The</w:t>
      </w:r>
      <w:r>
        <w:t xml:space="preserve"> </w:t>
      </w:r>
      <w:r>
        <w:rPr>
          <w:i/>
          <w:iCs/>
        </w:rPr>
        <w:t xml:space="preserve">Nostoc</w:t>
      </w:r>
      <w:r>
        <w:t xml:space="preserve"> </w:t>
      </w:r>
      <w:r>
        <w:t xml:space="preserve">outperformed others presumably because it fixed its own nitrogen and possibly solubilized minerals, highlighting the importance of heterocystous cyanobacteria for ISRU-based cultivation.</w:t>
      </w:r>
    </w:p>
    <w:p>
      <w:pPr>
        <w:pStyle w:val="BodyText"/>
      </w:pPr>
      <w:r>
        <w:t xml:space="preserve">Finally,</w:t>
      </w:r>
      <w:r>
        <w:t xml:space="preserve"> </w:t>
      </w:r>
      <w:r>
        <w:rPr>
          <w:i/>
          <w:iCs/>
        </w:rPr>
        <w:t xml:space="preserve">Anabaena</w:t>
      </w:r>
      <w:r>
        <w:t xml:space="preserve"> </w:t>
      </w:r>
      <w:r>
        <w:t xml:space="preserve">has a</w:t>
      </w:r>
      <w:r>
        <w:t xml:space="preserve"> </w:t>
      </w:r>
      <w:r>
        <w:rPr>
          <w:b/>
          <w:bCs/>
        </w:rPr>
        <w:t xml:space="preserve">decades-long history as a model organism</w:t>
      </w:r>
      <w:r>
        <w:t xml:space="preserve"> </w:t>
      </w:r>
      <w:r>
        <w:t xml:space="preserve">in laboratory research (especially</w:t>
      </w:r>
      <w:r>
        <w:t xml:space="preserve"> </w:t>
      </w:r>
      <w:r>
        <w:rPr>
          <w:i/>
          <w:iCs/>
        </w:rPr>
        <w:t xml:space="preserve">Anabaena</w:t>
      </w:r>
      <w:r>
        <w:t xml:space="preserve"> </w:t>
      </w:r>
      <w:r>
        <w:t xml:space="preserve">sp. PCC 7120 and related strains) for studying multicellular differentiation and photosynthesis. Its genome has been sequenced and a variety of genetic tools have been developed, from classical mutagenesis to modern CRISPR-based methods</w:t>
      </w:r>
      <w:hyperlink r:id="rId33">
        <w:r>
          <w:rPr>
            <w:rStyle w:val="Hyperlink"/>
          </w:rPr>
          <w:t xml:space="preserve">[12]</w:t>
        </w:r>
      </w:hyperlink>
      <w:hyperlink r:id="rId45">
        <w:r>
          <w:rPr>
            <w:rStyle w:val="Hyperlink"/>
          </w:rPr>
          <w:t xml:space="preserve">[24]</w:t>
        </w:r>
      </w:hyperlink>
      <w:r>
        <w:t xml:space="preserve">. Although</w:t>
      </w:r>
      <w:r>
        <w:t xml:space="preserve"> </w:t>
      </w:r>
      <w:r>
        <w:rPr>
          <w:i/>
          <w:iCs/>
        </w:rPr>
        <w:t xml:space="preserve">Anabaena</w:t>
      </w:r>
      <w:r>
        <w:t xml:space="preserve"> </w:t>
      </w:r>
      <w:r>
        <w:t xml:space="preserve">is more complex to engineer than single-celled bacteria like</w:t>
      </w:r>
      <w:r>
        <w:t xml:space="preserve"> </w:t>
      </w:r>
      <w:r>
        <w:rPr>
          <w:i/>
          <w:iCs/>
        </w:rPr>
        <w:t xml:space="preserve">E. coli</w:t>
      </w:r>
      <w:r>
        <w:t xml:space="preserve">, recent breakthroughs are making it amenable to synthetic biology. For example, CRISPR-associated transposases have been adapted to</w:t>
      </w:r>
      <w:r>
        <w:t xml:space="preserve"> </w:t>
      </w:r>
      <w:r>
        <w:rPr>
          <w:i/>
          <w:iCs/>
        </w:rPr>
        <w:t xml:space="preserve">Anabaena</w:t>
      </w:r>
      <w:r>
        <w:t xml:space="preserve"> </w:t>
      </w:r>
      <w:r>
        <w:t xml:space="preserve">for efficient genome editing without requiring host repair pathways</w:t>
      </w:r>
      <w:hyperlink r:id="rId46">
        <w:r>
          <w:rPr>
            <w:rStyle w:val="Hyperlink"/>
          </w:rPr>
          <w:t xml:space="preserve">[25]</w:t>
        </w:r>
      </w:hyperlink>
      <w:hyperlink r:id="rId47">
        <w:r>
          <w:rPr>
            <w:rStyle w:val="Hyperlink"/>
          </w:rPr>
          <w:t xml:space="preserve">[26]</w:t>
        </w:r>
      </w:hyperlink>
      <w:r>
        <w:t xml:space="preserve">. Additionally, shuttle vectors and regulatory parts (promoters, riboswitches) specific to</w:t>
      </w:r>
      <w:r>
        <w:t xml:space="preserve"> </w:t>
      </w:r>
      <w:r>
        <w:rPr>
          <w:i/>
          <w:iCs/>
        </w:rPr>
        <w:t xml:space="preserve">Anabaena</w:t>
      </w:r>
      <w:r>
        <w:t xml:space="preserve"> </w:t>
      </w:r>
      <w:r>
        <w:t xml:space="preserve">PCC 7120 have been characterized for introducing new metabolic functions</w:t>
      </w:r>
      <w:hyperlink r:id="rId48">
        <w:r>
          <w:rPr>
            <w:rStyle w:val="Hyperlink"/>
          </w:rPr>
          <w:t xml:space="preserve">[27]</w:t>
        </w:r>
      </w:hyperlink>
      <w:hyperlink r:id="rId49">
        <w:r>
          <w:rPr>
            <w:rStyle w:val="Hyperlink"/>
          </w:rPr>
          <w:t xml:space="preserve">[28]</w:t>
        </w:r>
      </w:hyperlink>
      <w:r>
        <w:t xml:space="preserve">. These developments position</w:t>
      </w:r>
      <w:r>
        <w:t xml:space="preserve"> </w:t>
      </w:r>
      <w:r>
        <w:rPr>
          <w:i/>
          <w:iCs/>
        </w:rPr>
        <w:t xml:space="preserve">Anabaena</w:t>
      </w:r>
      <w:r>
        <w:t xml:space="preserve"> </w:t>
      </w:r>
      <w:r>
        <w:t xml:space="preserve">as a chassis that scientists can re-program for tailored tasks in space – from producing vitamins to biosynthesizing materials – beyond its native capabilities. In summary,</w:t>
      </w:r>
      <w:r>
        <w:t xml:space="preserve"> </w:t>
      </w:r>
      <w:r>
        <w:rPr>
          <w:i/>
          <w:iCs/>
        </w:rPr>
        <w:t xml:space="preserve">Anabaena</w:t>
      </w:r>
      <w:r>
        <w:t xml:space="preserve"> </w:t>
      </w:r>
      <w:r>
        <w:t xml:space="preserve">naturally combines oxygenic photosynthesis, nitrogen fixation, environmental hardiness, and genetic malleability, making it exceptionally well-suited as a foundational species for extraterrestrial biosystems.</w:t>
      </w:r>
    </w:p>
    <w:bookmarkEnd w:id="50"/>
    <w:bookmarkStart w:id="69" w:name="life-support-and-isru-roles-of-anabaena"/>
    <w:p>
      <w:pPr>
        <w:pStyle w:val="Heading2"/>
      </w:pPr>
      <w:r>
        <w:t xml:space="preserve">Life-Support and ISRU Roles of</w:t>
      </w:r>
      <w:r>
        <w:t xml:space="preserve"> </w:t>
      </w:r>
      <w:r>
        <w:rPr>
          <w:i/>
          <w:iCs/>
        </w:rPr>
        <w:t xml:space="preserve">Anabaena</w:t>
      </w:r>
    </w:p>
    <w:p>
      <w:pPr>
        <w:pStyle w:val="FirstParagraph"/>
      </w:pPr>
      <w:r>
        <w:t xml:space="preserve">The concept of a</w:t>
      </w:r>
      <w:r>
        <w:t xml:space="preserve"> </w:t>
      </w:r>
      <w:r>
        <w:rPr>
          <w:b/>
          <w:bCs/>
        </w:rPr>
        <w:t xml:space="preserve">cyanobacteria-based life-support system</w:t>
      </w:r>
      <w:r>
        <w:t xml:space="preserve"> </w:t>
      </w:r>
      <w:r>
        <w:t xml:space="preserve">(sometimes termed CyBLiSS) envisions</w:t>
      </w:r>
      <w:r>
        <w:t xml:space="preserve"> </w:t>
      </w:r>
      <w:r>
        <w:rPr>
          <w:i/>
          <w:iCs/>
        </w:rPr>
        <w:t xml:space="preserve">Anabaena</w:t>
      </w:r>
      <w:r>
        <w:t xml:space="preserve"> </w:t>
      </w:r>
      <w:r>
        <w:t xml:space="preserve">or a similar strain at the base of a biological supply chain on Mars</w:t>
      </w:r>
      <w:hyperlink r:id="rId51">
        <w:r>
          <w:rPr>
            <w:rStyle w:val="Hyperlink"/>
          </w:rPr>
          <w:t xml:space="preserve">[29]</w:t>
        </w:r>
      </w:hyperlink>
      <w:hyperlink r:id="rId30">
        <w:r>
          <w:rPr>
            <w:rStyle w:val="Hyperlink"/>
          </w:rPr>
          <w:t xml:space="preserve">[10]</w:t>
        </w:r>
      </w:hyperlink>
      <w:r>
        <w:t xml:space="preserve">. In this model,</w:t>
      </w:r>
      <w:r>
        <w:t xml:space="preserve"> </w:t>
      </w:r>
      <w:r>
        <w:rPr>
          <w:i/>
          <w:iCs/>
        </w:rPr>
        <w:t xml:space="preserve">Anabaena</w:t>
      </w:r>
      <w:r>
        <w:t xml:space="preserve"> </w:t>
      </w:r>
      <w:r>
        <w:t xml:space="preserve">would be cultivated in photobioreactors using local resources – Martian CO₂, N₂, water, and ground regolith – to produce a range of outputs essential for human missions. These outputs include:</w:t>
      </w:r>
    </w:p>
    <w:p>
      <w:pPr>
        <w:numPr>
          <w:ilvl w:val="0"/>
          <w:numId w:val="1001"/>
        </w:numPr>
      </w:pPr>
      <w:r>
        <w:rPr>
          <w:b/>
          <w:bCs/>
        </w:rPr>
        <w:t xml:space="preserve">Breathable Oxygen:</w:t>
      </w:r>
      <w:r>
        <w:t xml:space="preserve"> </w:t>
      </w:r>
      <w:r>
        <w:t xml:space="preserve">Through oxygenic photosynthesis,</w:t>
      </w:r>
      <w:r>
        <w:t xml:space="preserve"> </w:t>
      </w:r>
      <w:r>
        <w:rPr>
          <w:i/>
          <w:iCs/>
        </w:rPr>
        <w:t xml:space="preserve">Anabaena</w:t>
      </w:r>
      <w:r>
        <w:t xml:space="preserve"> </w:t>
      </w:r>
      <w:r>
        <w:t xml:space="preserve">splits water to generate O₂. Calculations have suggested that cyanobacteria could generate significant oxygen amounts; for instance, one estimate indicates certain cyanobacteria could release on the order of 2.5–11 tons of O₂ per hectare per year under ideal conditions</w:t>
      </w:r>
      <w:hyperlink r:id="rId52">
        <w:r>
          <w:rPr>
            <w:rStyle w:val="Hyperlink"/>
          </w:rPr>
          <w:t xml:space="preserve">[30]</w:t>
        </w:r>
      </w:hyperlink>
      <w:r>
        <w:t xml:space="preserve">. While actual Mars conditions will lower productivity, even a fraction of this yield would be valuable. Notably, producing oxygen biologically complements physicochemical methods like MOXIE. MOXIE on Perseverance produced ~5 grams O₂ in its first 1-hour run (up to ~10 g/hour in later tests)</w:t>
      </w:r>
      <w:hyperlink r:id="rId24">
        <w:r>
          <w:rPr>
            <w:rStyle w:val="Hyperlink"/>
          </w:rPr>
          <w:t xml:space="preserve">[4]</w:t>
        </w:r>
      </w:hyperlink>
      <w:hyperlink r:id="rId53">
        <w:r>
          <w:rPr>
            <w:rStyle w:val="Hyperlink"/>
          </w:rPr>
          <w:t xml:space="preserve">[31]</w:t>
        </w:r>
      </w:hyperlink>
      <w:r>
        <w:t xml:space="preserve">. Scaling that to the ~1 ton/year needed for a small crew</w:t>
      </w:r>
      <w:hyperlink r:id="rId54">
        <w:r>
          <w:rPr>
            <w:rStyle w:val="Hyperlink"/>
          </w:rPr>
          <w:t xml:space="preserve">[32]</w:t>
        </w:r>
      </w:hyperlink>
      <w:r>
        <w:t xml:space="preserve"> </w:t>
      </w:r>
      <w:r>
        <w:t xml:space="preserve">requires a one-ton MOXIE unit. A cyanobacteria farm, by contrast, could be expanded gradually and concurrently yield biomass for food – offering</w:t>
      </w:r>
      <w:r>
        <w:t xml:space="preserve"> </w:t>
      </w:r>
      <w:r>
        <w:rPr>
          <w:b/>
          <w:bCs/>
        </w:rPr>
        <w:t xml:space="preserve">multifunctionality</w:t>
      </w:r>
      <w:r>
        <w:t xml:space="preserve"> </w:t>
      </w:r>
      <w:r>
        <w:t xml:space="preserve">beyond oxygen alone.</w:t>
      </w:r>
    </w:p>
    <w:p>
      <w:pPr>
        <w:numPr>
          <w:ilvl w:val="0"/>
          <w:numId w:val="1001"/>
        </w:numPr>
      </w:pPr>
      <w:r>
        <w:rPr>
          <w:b/>
          <w:bCs/>
        </w:rPr>
        <w:t xml:space="preserve">Food and Nutrition:</w:t>
      </w:r>
      <w:r>
        <w:t xml:space="preserve"> </w:t>
      </w:r>
      <w:r>
        <w:rPr>
          <w:i/>
          <w:iCs/>
        </w:rPr>
        <w:t xml:space="preserve">Anabaena</w:t>
      </w:r>
      <w:r>
        <w:t xml:space="preserve"> </w:t>
      </w:r>
      <w:r>
        <w:t xml:space="preserve">produces a protein- and carbohydrate-rich biomass that can be harvested. Dried cyanobacteria (notably</w:t>
      </w:r>
      <w:r>
        <w:t xml:space="preserve"> </w:t>
      </w:r>
      <w:r>
        <w:rPr>
          <w:i/>
          <w:iCs/>
        </w:rPr>
        <w:t xml:space="preserve">Arthrospira/Spirulina</w:t>
      </w:r>
      <w:r>
        <w:t xml:space="preserve">) are already used as dietary supplements on Earth, and</w:t>
      </w:r>
      <w:r>
        <w:t xml:space="preserve"> </w:t>
      </w:r>
      <w:r>
        <w:rPr>
          <w:i/>
          <w:iCs/>
        </w:rPr>
        <w:t xml:space="preserve">Anabaena/Nostoc</w:t>
      </w:r>
      <w:r>
        <w:t xml:space="preserve"> </w:t>
      </w:r>
      <w:r>
        <w:t xml:space="preserve">species have a history of being consumed by some cultures (e.g.</w:t>
      </w:r>
      <w:r>
        <w:t xml:space="preserve"> </w:t>
      </w:r>
      <w:r>
        <w:rPr>
          <w:i/>
          <w:iCs/>
        </w:rPr>
        <w:t xml:space="preserve">Nostoc commune</w:t>
      </w:r>
      <w:r>
        <w:t xml:space="preserve">, called “fat choy”). However, palatability and safety need consideration: certain strains produce toxins or off-flavors. In a Mars context,</w:t>
      </w:r>
      <w:r>
        <w:t xml:space="preserve"> </w:t>
      </w:r>
      <w:r>
        <w:rPr>
          <w:i/>
          <w:iCs/>
        </w:rPr>
        <w:t xml:space="preserve">Anabaena</w:t>
      </w:r>
      <w:r>
        <w:t xml:space="preserve"> </w:t>
      </w:r>
      <w:r>
        <w:t xml:space="preserve">biomass could be fed directly to astronauts in a processed form (e.g. as part of a blended food product) or more likely used</w:t>
      </w:r>
      <w:r>
        <w:t xml:space="preserve"> </w:t>
      </w:r>
      <w:r>
        <w:rPr>
          <w:b/>
          <w:bCs/>
        </w:rPr>
        <w:t xml:space="preserve">indirectly as feedstock</w:t>
      </w:r>
      <w:r>
        <w:t xml:space="preserve"> </w:t>
      </w:r>
      <w:r>
        <w:t xml:space="preserve">for other edible systems – for example, fed to fish in aquaculture or to other microbes (yeasts, single-cell protein systems) that produce more palatable food. An intriguing approach is to use</w:t>
      </w:r>
      <w:r>
        <w:t xml:space="preserve"> </w:t>
      </w:r>
      <w:r>
        <w:rPr>
          <w:i/>
          <w:iCs/>
        </w:rPr>
        <w:t xml:space="preserve">Anabaena</w:t>
      </w:r>
      <w:r>
        <w:t xml:space="preserve"> </w:t>
      </w:r>
      <w:r>
        <w:t xml:space="preserve">to support plant cultivation: after growing</w:t>
      </w:r>
      <w:r>
        <w:t xml:space="preserve"> </w:t>
      </w:r>
      <w:r>
        <w:rPr>
          <w:i/>
          <w:iCs/>
        </w:rPr>
        <w:t xml:space="preserve">Anabaena</w:t>
      </w:r>
      <w:r>
        <w:t xml:space="preserve">, the culture (or its lysate) can fertilize hydroponic crops. Experiments have shown that biomass from cyanobacteria grown on regolith simulant can</w:t>
      </w:r>
      <w:r>
        <w:t xml:space="preserve"> </w:t>
      </w:r>
      <w:r>
        <w:rPr>
          <w:b/>
          <w:bCs/>
        </w:rPr>
        <w:t xml:space="preserve">biofertilize</w:t>
      </w:r>
      <w:r>
        <w:t xml:space="preserve"> </w:t>
      </w:r>
      <w:r>
        <w:t xml:space="preserve">plants effectively. In one study, dried</w:t>
      </w:r>
      <w:r>
        <w:t xml:space="preserve"> </w:t>
      </w:r>
      <w:r>
        <w:rPr>
          <w:i/>
          <w:iCs/>
        </w:rPr>
        <w:t xml:space="preserve">Anabaena/Nostoc</w:t>
      </w:r>
      <w:r>
        <w:t xml:space="preserve"> </w:t>
      </w:r>
      <w:r>
        <w:t xml:space="preserve">biomass was added to</w:t>
      </w:r>
      <w:r>
        <w:t xml:space="preserve"> </w:t>
      </w:r>
      <w:r>
        <w:rPr>
          <w:i/>
          <w:iCs/>
        </w:rPr>
        <w:t xml:space="preserve">Lemna</w:t>
      </w:r>
      <w:r>
        <w:t xml:space="preserve"> </w:t>
      </w:r>
      <w:r>
        <w:t xml:space="preserve">(duckweed) cultures, resulting in plant growth comparable to that achieved with standard chemical fertilizer</w:t>
      </w:r>
      <w:hyperlink r:id="rId55">
        <w:r>
          <w:rPr>
            <w:rStyle w:val="Hyperlink"/>
          </w:rPr>
          <w:t xml:space="preserve">[33]</w:t>
        </w:r>
      </w:hyperlink>
      <w:hyperlink r:id="rId56">
        <w:r>
          <w:rPr>
            <w:rStyle w:val="Hyperlink"/>
          </w:rPr>
          <w:t xml:space="preserve">[34]</w:t>
        </w:r>
      </w:hyperlink>
      <w:r>
        <w:t xml:space="preserve">. This demonstrates a two-step food production chain:</w:t>
      </w:r>
      <w:r>
        <w:t xml:space="preserve"> </w:t>
      </w:r>
      <w:r>
        <w:rPr>
          <w:i/>
          <w:iCs/>
        </w:rPr>
        <w:t xml:space="preserve">Anabaena</w:t>
      </w:r>
      <w:r>
        <w:t xml:space="preserve"> </w:t>
      </w:r>
      <w:r>
        <w:t xml:space="preserve">transforms Mars raw materials into biomass, then higher plants or other organisms turn that biomass into fresh food. Such integration leverages</w:t>
      </w:r>
      <w:r>
        <w:t xml:space="preserve"> </w:t>
      </w:r>
      <w:r>
        <w:rPr>
          <w:i/>
          <w:iCs/>
        </w:rPr>
        <w:t xml:space="preserve">Anabaena</w:t>
      </w:r>
      <w:r>
        <w:t xml:space="preserve">’s strengths (simple growth requirements) while mitigating its weaknesses (potentially unappealing as primary food).</w:t>
      </w:r>
    </w:p>
    <w:p>
      <w:pPr>
        <w:numPr>
          <w:ilvl w:val="0"/>
          <w:numId w:val="1001"/>
        </w:numPr>
      </w:pPr>
      <w:r>
        <w:rPr>
          <w:b/>
          <w:bCs/>
        </w:rPr>
        <w:t xml:space="preserve">Fertilizers and Life-Support Consumables:</w:t>
      </w:r>
      <w:r>
        <w:t xml:space="preserve"> </w:t>
      </w:r>
      <w:r>
        <w:rPr>
          <w:i/>
          <w:iCs/>
        </w:rPr>
        <w:t xml:space="preserve">Anabaena</w:t>
      </w:r>
      <w:r>
        <w:t xml:space="preserve"> </w:t>
      </w:r>
      <w:r>
        <w:t xml:space="preserve">not only fixes carbon and nitrogen into organic biomass, but also concentrates other nutrients from its growth medium into that biomass. When</w:t>
      </w:r>
      <w:r>
        <w:t xml:space="preserve"> </w:t>
      </w:r>
      <w:r>
        <w:rPr>
          <w:i/>
          <w:iCs/>
        </w:rPr>
        <w:t xml:space="preserve">Anabaena</w:t>
      </w:r>
      <w:r>
        <w:t xml:space="preserve"> </w:t>
      </w:r>
      <w:r>
        <w:t xml:space="preserve">is grown using Martian regolith extract, it effectively bioconcentrates elements like phosphorus, iron, and trace metals that are in the regolith</w:t>
      </w:r>
      <w:hyperlink r:id="rId57">
        <w:r>
          <w:rPr>
            <w:rStyle w:val="Hyperlink"/>
          </w:rPr>
          <w:t xml:space="preserve">[35]</w:t>
        </w:r>
      </w:hyperlink>
      <w:hyperlink r:id="rId58">
        <w:r>
          <w:rPr>
            <w:rStyle w:val="Hyperlink"/>
          </w:rPr>
          <w:t xml:space="preserve">[36]</w:t>
        </w:r>
      </w:hyperlink>
      <w:r>
        <w:t xml:space="preserve">. Upon harvesting and processing</w:t>
      </w:r>
      <w:r>
        <w:t xml:space="preserve"> </w:t>
      </w:r>
      <w:r>
        <w:rPr>
          <w:i/>
          <w:iCs/>
        </w:rPr>
        <w:t xml:space="preserve">Anabaena</w:t>
      </w:r>
      <w:r>
        <w:t xml:space="preserve"> </w:t>
      </w:r>
      <w:r>
        <w:t xml:space="preserve">biomass, these nutrients become available to fertilize crops or feed heterotrophic bioreactors. In a multi-organism bioregenerative life support system,</w:t>
      </w:r>
      <w:r>
        <w:t xml:space="preserve"> </w:t>
      </w:r>
      <w:r>
        <w:rPr>
          <w:i/>
          <w:iCs/>
        </w:rPr>
        <w:t xml:space="preserve">Anabaena</w:t>
      </w:r>
      <w:r>
        <w:t xml:space="preserve"> </w:t>
      </w:r>
      <w:r>
        <w:t xml:space="preserve">serves as the</w:t>
      </w:r>
      <w:r>
        <w:t xml:space="preserve"> </w:t>
      </w:r>
      <w:r>
        <w:rPr>
          <w:b/>
          <w:bCs/>
        </w:rPr>
        <w:t xml:space="preserve">primary producer</w:t>
      </w:r>
      <w:r>
        <w:t xml:space="preserve"> </w:t>
      </w:r>
      <w:r>
        <w:t xml:space="preserve">– analogous to phytoplankton at the base of a food web – that supports secondary producers (bacteria, fungi, plants) which might perform specialized tasks (e.g. producing pharmaceuticals, recycling waste). Previous proposals have outlined how a cyanobacterium like</w:t>
      </w:r>
      <w:r>
        <w:t xml:space="preserve"> </w:t>
      </w:r>
      <w:r>
        <w:rPr>
          <w:i/>
          <w:iCs/>
        </w:rPr>
        <w:t xml:space="preserve">Anabaena</w:t>
      </w:r>
      <w:r>
        <w:t xml:space="preserve"> </w:t>
      </w:r>
      <w:r>
        <w:t xml:space="preserve">could be the linchpin of such systems: first,</w:t>
      </w:r>
      <w:r>
        <w:t xml:space="preserve"> </w:t>
      </w:r>
      <w:r>
        <w:rPr>
          <w:i/>
          <w:iCs/>
        </w:rPr>
        <w:t xml:space="preserve">Anabaena</w:t>
      </w:r>
      <w:r>
        <w:t xml:space="preserve"> </w:t>
      </w:r>
      <w:r>
        <w:t xml:space="preserve">provides O₂ and fixed nitrogen; then heterotrophic bacteria could consume</w:t>
      </w:r>
      <w:r>
        <w:t xml:space="preserve"> </w:t>
      </w:r>
      <w:r>
        <w:rPr>
          <w:i/>
          <w:iCs/>
        </w:rPr>
        <w:t xml:space="preserve">Anabaena</w:t>
      </w:r>
      <w:r>
        <w:t xml:space="preserve"> </w:t>
      </w:r>
      <w:r>
        <w:t xml:space="preserve">biomass to produce vitamins or biopolymers, and edible plants could be fertilized by</w:t>
      </w:r>
      <w:r>
        <w:t xml:space="preserve"> </w:t>
      </w:r>
      <w:r>
        <w:rPr>
          <w:i/>
          <w:iCs/>
        </w:rPr>
        <w:t xml:space="preserve">Anabaena</w:t>
      </w:r>
      <w:r>
        <w:t xml:space="preserve"> </w:t>
      </w:r>
      <w:r>
        <w:t xml:space="preserve">byproducts</w:t>
      </w:r>
      <w:hyperlink r:id="rId51">
        <w:r>
          <w:rPr>
            <w:rStyle w:val="Hyperlink"/>
          </w:rPr>
          <w:t xml:space="preserve">[29]</w:t>
        </w:r>
      </w:hyperlink>
      <w:hyperlink r:id="rId41">
        <w:r>
          <w:rPr>
            <w:rStyle w:val="Hyperlink"/>
          </w:rPr>
          <w:t xml:space="preserve">[20]</w:t>
        </w:r>
      </w:hyperlink>
      <w:r>
        <w:t xml:space="preserve">. The secondary producers in turn could supply humans with a broader diet and mission-specific materials</w:t>
      </w:r>
      <w:hyperlink r:id="rId41">
        <w:r>
          <w:rPr>
            <w:rStyle w:val="Hyperlink"/>
          </w:rPr>
          <w:t xml:space="preserve">[20]</w:t>
        </w:r>
      </w:hyperlink>
      <w:r>
        <w:t xml:space="preserve">. This cascading use of cyanobacterial biomass greatly amplifies the utility of</w:t>
      </w:r>
      <w:r>
        <w:t xml:space="preserve"> </w:t>
      </w:r>
      <w:r>
        <w:rPr>
          <w:i/>
          <w:iCs/>
        </w:rPr>
        <w:t xml:space="preserve">Anabaena</w:t>
      </w:r>
      <w:r>
        <w:t xml:space="preserve"> </w:t>
      </w:r>
      <w:r>
        <w:t xml:space="preserve">beyond its direct products.</w:t>
      </w:r>
    </w:p>
    <w:p>
      <w:pPr>
        <w:numPr>
          <w:ilvl w:val="0"/>
          <w:numId w:val="1001"/>
        </w:numPr>
      </w:pPr>
      <w:r>
        <w:rPr>
          <w:b/>
          <w:bCs/>
        </w:rPr>
        <w:t xml:space="preserve">Water Recycling and Waste Treatment:</w:t>
      </w:r>
      <w:r>
        <w:t xml:space="preserve"> </w:t>
      </w:r>
      <w:r>
        <w:t xml:space="preserve">Although not as extensively studied as oxygen and food production, cyanobacteria can play a role in waste recycling.</w:t>
      </w:r>
      <w:r>
        <w:t xml:space="preserve"> </w:t>
      </w:r>
      <w:r>
        <w:rPr>
          <w:i/>
          <w:iCs/>
        </w:rPr>
        <w:t xml:space="preserve">Anabaena</w:t>
      </w:r>
      <w:r>
        <w:t xml:space="preserve"> </w:t>
      </w:r>
      <w:r>
        <w:t xml:space="preserve">can assimilate waste CO₂ (from crew respiration) and perhaps use greywater or even urine-derived nutrients for growth. Some cyanobacteria thrive on urea as a nitrogen source; for example, a related strain</w:t>
      </w:r>
      <w:r>
        <w:t xml:space="preserve"> </w:t>
      </w:r>
      <w:r>
        <w:rPr>
          <w:i/>
          <w:iCs/>
        </w:rPr>
        <w:t xml:space="preserve">Chroococcidiopsis</w:t>
      </w:r>
      <w:r>
        <w:t xml:space="preserve"> </w:t>
      </w:r>
      <w:r>
        <w:t xml:space="preserve">was shown to grow with urea and regolith, highlighting a path to coupling human waste streams into cyanobacterial culture media</w:t>
      </w:r>
      <w:hyperlink r:id="rId59">
        <w:r>
          <w:rPr>
            <w:rStyle w:val="Hyperlink"/>
          </w:rPr>
          <w:t xml:space="preserve">[37]</w:t>
        </w:r>
      </w:hyperlink>
      <w:r>
        <w:t xml:space="preserve">. While</w:t>
      </w:r>
      <w:r>
        <w:t xml:space="preserve"> </w:t>
      </w:r>
      <w:r>
        <w:rPr>
          <w:i/>
          <w:iCs/>
        </w:rPr>
        <w:t xml:space="preserve">Anabaena</w:t>
      </w:r>
      <w:r>
        <w:t xml:space="preserve"> </w:t>
      </w:r>
      <w:r>
        <w:t xml:space="preserve">itself prefers molecular N₂ (which it fixes), it can also uptake nitrate or ammonia if available – meaning it could polish wastewater that contains those compounds. In doing so,</w:t>
      </w:r>
      <w:r>
        <w:t xml:space="preserve"> </w:t>
      </w:r>
      <w:r>
        <w:rPr>
          <w:i/>
          <w:iCs/>
        </w:rPr>
        <w:t xml:space="preserve">Anabaena</w:t>
      </w:r>
      <w:r>
        <w:t xml:space="preserve"> </w:t>
      </w:r>
      <w:r>
        <w:t xml:space="preserve">would generate more biomass and purify water which can be recirculated. This function parallels how algae are used in some Earth-based wastewater treatment. Moreover, the biomass produced from waste-fed</w:t>
      </w:r>
      <w:r>
        <w:t xml:space="preserve"> </w:t>
      </w:r>
      <w:r>
        <w:rPr>
          <w:i/>
          <w:iCs/>
        </w:rPr>
        <w:t xml:space="preserve">Anabaena</w:t>
      </w:r>
      <w:r>
        <w:t xml:space="preserve"> </w:t>
      </w:r>
      <w:r>
        <w:t xml:space="preserve">is still useful (though care must be taken if it concentrates any toxic waste components).</w:t>
      </w:r>
    </w:p>
    <w:p>
      <w:pPr>
        <w:pStyle w:val="FirstParagraph"/>
      </w:pPr>
      <w:r>
        <w:t xml:space="preserve">Crucially, all these roles depend on</w:t>
      </w:r>
      <w:r>
        <w:t xml:space="preserve"> </w:t>
      </w:r>
      <w:r>
        <w:rPr>
          <w:i/>
          <w:iCs/>
        </w:rPr>
        <w:t xml:space="preserve">Anabaena</w:t>
      </w:r>
      <w:r>
        <w:t xml:space="preserve"> </w:t>
      </w:r>
      <w:r>
        <w:t xml:space="preserve">being able to</w:t>
      </w:r>
      <w:r>
        <w:t xml:space="preserve"> </w:t>
      </w:r>
      <w:r>
        <w:rPr>
          <w:b/>
          <w:bCs/>
        </w:rPr>
        <w:t xml:space="preserve">grow efficiently under non-Earth conditions</w:t>
      </w:r>
      <w:r>
        <w:t xml:space="preserve">. To minimize the need for heavy, high-pressure habitats solely for the microbes, researchers have explored running cyanobacterial photobioreactors at low pressures and with unaltered Mars atmospheric composition. A landmark study in 2021 demonstrated that</w:t>
      </w:r>
      <w:r>
        <w:t xml:space="preserve"> </w:t>
      </w:r>
      <w:r>
        <w:rPr>
          <w:i/>
          <w:iCs/>
        </w:rPr>
        <w:t xml:space="preserve">Anabaena</w:t>
      </w:r>
      <w:r>
        <w:t xml:space="preserve"> </w:t>
      </w:r>
      <w:r>
        <w:t xml:space="preserve">sp. PCC 7938 can indeed be cultivated under a low-pressure, Mars-like atmosphere in a controlled photobioreactor</w:t>
      </w:r>
      <w:hyperlink r:id="rId60">
        <w:r>
          <w:rPr>
            <w:rStyle w:val="Hyperlink"/>
          </w:rPr>
          <w:t xml:space="preserve">[38]</w:t>
        </w:r>
      </w:hyperlink>
      <w:hyperlink r:id="rId61">
        <w:r>
          <w:rPr>
            <w:rStyle w:val="Hyperlink"/>
          </w:rPr>
          <w:t xml:space="preserve">[39]</w:t>
        </w:r>
      </w:hyperlink>
      <w:r>
        <w:t xml:space="preserve">. In that experiment, cultures were grown at 100 hPa (about 0.1 atm) with a gas mix of 96% N₂ and 4% CO₂ (called MDA-1, a proxy for Mars-derived atmosphere with enriched N₂)</w:t>
      </w:r>
      <w:hyperlink r:id="rId60">
        <w:r>
          <w:rPr>
            <w:rStyle w:val="Hyperlink"/>
          </w:rPr>
          <w:t xml:space="preserve">[38]</w:t>
        </w:r>
      </w:hyperlink>
      <w:hyperlink r:id="rId62">
        <w:r>
          <w:rPr>
            <w:rStyle w:val="Hyperlink"/>
          </w:rPr>
          <w:t xml:space="preserve">[40]</w:t>
        </w:r>
      </w:hyperlink>
      <w:r>
        <w:t xml:space="preserve">. Remarkably,</w:t>
      </w:r>
      <w:r>
        <w:t xml:space="preserve"> </w:t>
      </w:r>
      <w:r>
        <w:rPr>
          <w:i/>
          <w:iCs/>
        </w:rPr>
        <w:t xml:space="preserve">Anabaena</w:t>
      </w:r>
      <w:r>
        <w:t xml:space="preserve"> </w:t>
      </w:r>
      <w:r>
        <w:t xml:space="preserve">showed</w:t>
      </w:r>
      <w:r>
        <w:t xml:space="preserve"> </w:t>
      </w:r>
      <w:r>
        <w:rPr>
          <w:b/>
          <w:bCs/>
        </w:rPr>
        <w:t xml:space="preserve">vigorous autotrophic and diazotrophic growth</w:t>
      </w:r>
      <w:r>
        <w:t xml:space="preserve"> </w:t>
      </w:r>
      <w:r>
        <w:t xml:space="preserve">under these conditions, nearly comparable to growth at Earth ambient atmosphere, while continuing to fix N₂ and produce oxygen [2]</w:t>
      </w:r>
      <w:hyperlink r:id="rId60">
        <w:r>
          <w:rPr>
            <w:rStyle w:val="Hyperlink"/>
          </w:rPr>
          <w:t xml:space="preserve">[38]</w:t>
        </w:r>
      </w:hyperlink>
      <w:hyperlink r:id="rId63">
        <w:r>
          <w:rPr>
            <w:rStyle w:val="Hyperlink"/>
          </w:rPr>
          <w:t xml:space="preserve">[41]</w:t>
        </w:r>
      </w:hyperlink>
      <w:r>
        <w:t xml:space="preserve">. It was also shown that</w:t>
      </w:r>
      <w:r>
        <w:t xml:space="preserve"> </w:t>
      </w:r>
      <w:r>
        <w:rPr>
          <w:i/>
          <w:iCs/>
        </w:rPr>
        <w:t xml:space="preserve">Anabaena</w:t>
      </w:r>
      <w:r>
        <w:t xml:space="preserve"> </w:t>
      </w:r>
      <w:r>
        <w:t xml:space="preserve">could utilize Martian regolith simulant as a nutrient source under low pressure, and the resulting biomass successfully supported the growth of a heterotrophic bacterium (</w:t>
      </w:r>
      <w:r>
        <w:rPr>
          <w:i/>
          <w:iCs/>
        </w:rPr>
        <w:t xml:space="preserve">E. coli</w:t>
      </w:r>
      <w:r>
        <w:t xml:space="preserve"> </w:t>
      </w:r>
      <w:r>
        <w:t xml:space="preserve">W) when provided as feedstock</w:t>
      </w:r>
      <w:hyperlink r:id="rId64">
        <w:r>
          <w:rPr>
            <w:rStyle w:val="Hyperlink"/>
          </w:rPr>
          <w:t xml:space="preserve">[42]</w:t>
        </w:r>
      </w:hyperlink>
      <w:hyperlink r:id="rId65">
        <w:r>
          <w:rPr>
            <w:rStyle w:val="Hyperlink"/>
          </w:rPr>
          <w:t xml:space="preserve">[43]</w:t>
        </w:r>
      </w:hyperlink>
      <w:r>
        <w:t xml:space="preserve">. These findings are critical: they validate that a cyanobacterium can be cultured in a thin atmosphere one-tenth Earth’s pressure, largely composed of locally available gases, without requiring a high-pressure Earth-like environment. Operating at lower pressure greatly eases engineering constraints for Mars greenhouses (less structural stress and risk of leaks) and reduces the need to pressurize large volumes with Earth air</w:t>
      </w:r>
      <w:hyperlink r:id="rId66">
        <w:r>
          <w:rPr>
            <w:rStyle w:val="Hyperlink"/>
          </w:rPr>
          <w:t xml:space="preserve">[44]</w:t>
        </w:r>
      </w:hyperlink>
      <w:r>
        <w:t xml:space="preserve">. It also means that</w:t>
      </w:r>
      <w:r>
        <w:t xml:space="preserve"> </w:t>
      </w:r>
      <w:r>
        <w:rPr>
          <w:i/>
          <w:iCs/>
        </w:rPr>
        <w:t xml:space="preserve">Anabaena</w:t>
      </w:r>
      <w:r>
        <w:t xml:space="preserve"> </w:t>
      </w:r>
      <w:r>
        <w:t xml:space="preserve">could directly use Martian air (after modest N₂ enrichment) as input gas, simplifying ISRU logistics.</w:t>
      </w:r>
    </w:p>
    <w:p>
      <w:pPr>
        <w:pStyle w:val="BodyText"/>
      </w:pPr>
      <w:r>
        <w:t xml:space="preserve">The choice of</w:t>
      </w:r>
      <w:r>
        <w:t xml:space="preserve"> </w:t>
      </w:r>
      <w:r>
        <w:rPr>
          <w:i/>
          <w:iCs/>
        </w:rPr>
        <w:t xml:space="preserve">Anabaena</w:t>
      </w:r>
      <w:r>
        <w:t xml:space="preserve"> </w:t>
      </w:r>
      <w:r>
        <w:t xml:space="preserve">sp. PCC 7938 in that and other recent studies is not accidental. There has been a conscious effort in the community to converge on a</w:t>
      </w:r>
      <w:r>
        <w:t xml:space="preserve"> </w:t>
      </w:r>
      <w:r>
        <w:rPr>
          <w:b/>
          <w:bCs/>
        </w:rPr>
        <w:t xml:space="preserve">model cyanobacterium for space</w:t>
      </w:r>
      <w:r>
        <w:t xml:space="preserve"> </w:t>
      </w:r>
      <w:r>
        <w:t xml:space="preserve">applications, to standardize research across laboratories</w:t>
      </w:r>
      <w:hyperlink r:id="rId67">
        <w:r>
          <w:rPr>
            <w:rStyle w:val="Hyperlink"/>
          </w:rPr>
          <w:t xml:space="preserve">[45]</w:t>
        </w:r>
      </w:hyperlink>
      <w:r>
        <w:t xml:space="preserve">. Historically, different teams used various strains (e.g.</w:t>
      </w:r>
      <w:r>
        <w:t xml:space="preserve"> </w:t>
      </w:r>
      <w:r>
        <w:rPr>
          <w:i/>
          <w:iCs/>
        </w:rPr>
        <w:t xml:space="preserve">Anabaena</w:t>
      </w:r>
      <w:r>
        <w:t xml:space="preserve"> </w:t>
      </w:r>
      <w:r>
        <w:t xml:space="preserve">7120,</w:t>
      </w:r>
      <w:r>
        <w:t xml:space="preserve"> </w:t>
      </w:r>
      <w:r>
        <w:rPr>
          <w:i/>
          <w:iCs/>
        </w:rPr>
        <w:t xml:space="preserve">Nostoc</w:t>
      </w:r>
      <w:r>
        <w:t xml:space="preserve"> </w:t>
      </w:r>
      <w:r>
        <w:t xml:space="preserve">sp. HK-01,</w:t>
      </w:r>
      <w:r>
        <w:t xml:space="preserve"> </w:t>
      </w:r>
      <w:r>
        <w:rPr>
          <w:i/>
          <w:iCs/>
        </w:rPr>
        <w:t xml:space="preserve">Chroococcidiopsis</w:t>
      </w:r>
      <w:r>
        <w:t xml:space="preserve"> </w:t>
      </w:r>
      <w:r>
        <w:t xml:space="preserve">sp.,</w:t>
      </w:r>
      <w:r>
        <w:t xml:space="preserve"> </w:t>
      </w:r>
      <w:r>
        <w:rPr>
          <w:i/>
          <w:iCs/>
        </w:rPr>
        <w:t xml:space="preserve">Arthrospira</w:t>
      </w:r>
      <w:r>
        <w:t xml:space="preserve"> </w:t>
      </w:r>
      <w:r>
        <w:t xml:space="preserve">etc.), making it hard to compare results. Ramalho</w:t>
      </w:r>
      <w:r>
        <w:t xml:space="preserve"> </w:t>
      </w:r>
      <w:r>
        <w:rPr>
          <w:i/>
          <w:iCs/>
        </w:rPr>
        <w:t xml:space="preserve">et al.</w:t>
      </w:r>
      <w:r>
        <w:t xml:space="preserve"> </w:t>
      </w:r>
      <w:r>
        <w:t xml:space="preserve">(2022) addressed this by evaluating several candidates and proposing</w:t>
      </w:r>
      <w:r>
        <w:t xml:space="preserve"> </w:t>
      </w:r>
      <w:r>
        <w:rPr>
          <w:i/>
          <w:iCs/>
        </w:rPr>
        <w:t xml:space="preserve">Anabaena</w:t>
      </w:r>
      <w:r>
        <w:t xml:space="preserve"> </w:t>
      </w:r>
      <w:r>
        <w:t xml:space="preserve">PCC 7938 as a reference strain for “biological ISRU on Mars” [3].</w:t>
      </w:r>
      <w:r>
        <w:t xml:space="preserve"> </w:t>
      </w:r>
      <w:r>
        <w:rPr>
          <w:i/>
          <w:iCs/>
        </w:rPr>
        <w:t xml:space="preserve">A. sp. 7938</w:t>
      </w:r>
      <w:r>
        <w:t xml:space="preserve"> </w:t>
      </w:r>
      <w:r>
        <w:t xml:space="preserve">was found to combine several desirable traits: close phylogenetic relation to well-studied</w:t>
      </w:r>
      <w:r>
        <w:t xml:space="preserve"> </w:t>
      </w:r>
      <w:r>
        <w:rPr>
          <w:i/>
          <w:iCs/>
        </w:rPr>
        <w:t xml:space="preserve">Anabaena</w:t>
      </w:r>
      <w:r>
        <w:t xml:space="preserve"> </w:t>
      </w:r>
      <w:r>
        <w:t xml:space="preserve">7120 (ensuring genomic insights), strong growth on various regolith simulants (including Martian and lunar soil analogs) with minimal supplements, high tolerance to perchlorate (a toxic salt present in Martian soil), and good performance as a feedstock for other organisms (e.g. yielding higher</w:t>
      </w:r>
      <w:r>
        <w:t xml:space="preserve"> </w:t>
      </w:r>
      <w:r>
        <w:rPr>
          <w:i/>
          <w:iCs/>
        </w:rPr>
        <w:t xml:space="preserve">E. coli</w:t>
      </w:r>
      <w:r>
        <w:t xml:space="preserve"> </w:t>
      </w:r>
      <w:r>
        <w:t xml:space="preserve">and plant growth than most other tested strains)</w:t>
      </w:r>
      <w:hyperlink r:id="rId68">
        <w:r>
          <w:rPr>
            <w:rStyle w:val="Hyperlink"/>
          </w:rPr>
          <w:t xml:space="preserve">[46]</w:t>
        </w:r>
      </w:hyperlink>
      <w:hyperlink r:id="rId58">
        <w:r>
          <w:rPr>
            <w:rStyle w:val="Hyperlink"/>
          </w:rPr>
          <w:t xml:space="preserve">[36]</w:t>
        </w:r>
      </w:hyperlink>
      <w:r>
        <w:t xml:space="preserve">. By selecting PCC 7938 as a common chassis, research efforts can be more effectively integrated, accelerating progress in strain improvement and data accumulation. Indeed, this strain featured in the low-pressure study and in resource utilization models discussed in the next section.</w:t>
      </w:r>
    </w:p>
    <w:bookmarkEnd w:id="69"/>
    <w:bookmarkStart w:id="88" w:name="X67b70ad68d41b3e44b3af46c1c5f84b0b3a24a3"/>
    <w:p>
      <w:pPr>
        <w:pStyle w:val="Heading2"/>
      </w:pPr>
      <w:r>
        <w:t xml:space="preserve">Synthetic Biology and Biomanufacturing Opportunities</w:t>
      </w:r>
    </w:p>
    <w:p>
      <w:pPr>
        <w:pStyle w:val="FirstParagraph"/>
      </w:pPr>
      <w:r>
        <w:t xml:space="preserve">Beyond sustaining life,</w:t>
      </w:r>
      <w:r>
        <w:t xml:space="preserve"> </w:t>
      </w:r>
      <w:r>
        <w:rPr>
          <w:i/>
          <w:iCs/>
        </w:rPr>
        <w:t xml:space="preserve">Anabaena</w:t>
      </w:r>
      <w:r>
        <w:t xml:space="preserve"> </w:t>
      </w:r>
      <w:r>
        <w:t xml:space="preserve">as a chassis can be</w:t>
      </w:r>
      <w:r>
        <w:t xml:space="preserve"> </w:t>
      </w:r>
      <w:r>
        <w:rPr>
          <w:b/>
          <w:bCs/>
        </w:rPr>
        <w:t xml:space="preserve">genetically engineered</w:t>
      </w:r>
      <w:r>
        <w:t xml:space="preserve"> </w:t>
      </w:r>
      <w:r>
        <w:t xml:space="preserve">to produce a variety of useful compounds, turning it into a tiny microbial factory. Synthetic biology approaches with cyanobacteria are still developing, but success is mounting in producing biofuels, bioplastics, pharmaceuticals, and other chemicals directly from CO₂</w:t>
      </w:r>
      <w:hyperlink r:id="rId70">
        <w:r>
          <w:rPr>
            <w:rStyle w:val="Hyperlink"/>
          </w:rPr>
          <w:t xml:space="preserve">[47]</w:t>
        </w:r>
      </w:hyperlink>
      <w:hyperlink r:id="rId71">
        <w:r>
          <w:rPr>
            <w:rStyle w:val="Hyperlink"/>
          </w:rPr>
          <w:t xml:space="preserve">[48]</w:t>
        </w:r>
      </w:hyperlink>
      <w:r>
        <w:t xml:space="preserve">. As a photosynthetic chassis microbe often dubbed “green</w:t>
      </w:r>
      <w:r>
        <w:t xml:space="preserve"> </w:t>
      </w:r>
      <w:r>
        <w:rPr>
          <w:i/>
          <w:iCs/>
        </w:rPr>
        <w:t xml:space="preserve">E. coli</w:t>
      </w:r>
      <w:r>
        <w:t xml:space="preserve">”</w:t>
      </w:r>
      <w:hyperlink r:id="rId32">
        <w:r>
          <w:rPr>
            <w:rStyle w:val="Hyperlink"/>
          </w:rPr>
          <w:t xml:space="preserve">[11]</w:t>
        </w:r>
      </w:hyperlink>
      <w:r>
        <w:t xml:space="preserve">,</w:t>
      </w:r>
      <w:r>
        <w:t xml:space="preserve"> </w:t>
      </w:r>
      <w:r>
        <w:rPr>
          <w:i/>
          <w:iCs/>
        </w:rPr>
        <w:t xml:space="preserve">Anabaena</w:t>
      </w:r>
      <w:r>
        <w:t xml:space="preserve"> </w:t>
      </w:r>
      <w:r>
        <w:t xml:space="preserve">and its relatives have been engineered to synthesize products such as ethanol, isoprene (a precursor to rubber), butanol, fatty acids, and pigments like carotenoids and chlorophyll</w:t>
      </w:r>
      <w:r>
        <w:t xml:space="preserve"> </w:t>
      </w:r>
      <w:r>
        <w:rPr>
          <w:i/>
          <w:iCs/>
        </w:rPr>
        <w:t xml:space="preserve">in vivo</w:t>
      </w:r>
      <w:hyperlink r:id="rId72">
        <w:r>
          <w:rPr>
            <w:rStyle w:val="Hyperlink"/>
          </w:rPr>
          <w:t xml:space="preserve">[49]</w:t>
        </w:r>
      </w:hyperlink>
      <w:r>
        <w:t xml:space="preserve">. For space, one attractive target is</w:t>
      </w:r>
      <w:r>
        <w:t xml:space="preserve"> </w:t>
      </w:r>
      <w:r>
        <w:rPr>
          <w:b/>
          <w:bCs/>
        </w:rPr>
        <w:t xml:space="preserve">polyhydroxybutyrate (PHB)</w:t>
      </w:r>
      <w:r>
        <w:t xml:space="preserve"> </w:t>
      </w:r>
      <w:r>
        <w:t xml:space="preserve">or related bioplastics: cyanobacteria can accumulate PHB granules as a carbon storage, and by tweaking regulatory networks, strains have been made to overproduce PHB which can be extracted to 3D-print tools and habitat parts on-demand</w:t>
      </w:r>
      <w:hyperlink r:id="rId73">
        <w:r>
          <w:rPr>
            <w:rStyle w:val="Hyperlink"/>
          </w:rPr>
          <w:t xml:space="preserve">[50]</w:t>
        </w:r>
      </w:hyperlink>
      <w:r>
        <w:t xml:space="preserve">. Another area is</w:t>
      </w:r>
      <w:r>
        <w:t xml:space="preserve"> </w:t>
      </w:r>
      <w:r>
        <w:rPr>
          <w:b/>
          <w:bCs/>
        </w:rPr>
        <w:t xml:space="preserve">biofuel production</w:t>
      </w:r>
      <w:r>
        <w:t xml:space="preserve"> </w:t>
      </w:r>
      <w:r>
        <w:t xml:space="preserve">– for instance, producing hydrogen gas via the nitrogenase enzyme in heterocysts.</w:t>
      </w:r>
      <w:r>
        <w:t xml:space="preserve"> </w:t>
      </w:r>
      <w:r>
        <w:rPr>
          <w:i/>
          <w:iCs/>
        </w:rPr>
        <w:t xml:space="preserve">Anabaena</w:t>
      </w:r>
      <w:r>
        <w:t xml:space="preserve"> </w:t>
      </w:r>
      <w:r>
        <w:t xml:space="preserve">naturally produces H₂ (as a byproduct of nitrogen fixation), and researchers have developed mutant strains with inactivated uptake hydrogenase to increase net H₂ output</w:t>
      </w:r>
      <w:hyperlink r:id="rId74">
        <w:r>
          <w:rPr>
            <w:rStyle w:val="Hyperlink"/>
          </w:rPr>
          <w:t xml:space="preserve">[51]</w:t>
        </w:r>
      </w:hyperlink>
      <w:hyperlink r:id="rId75">
        <w:r>
          <w:rPr>
            <w:rStyle w:val="Hyperlink"/>
          </w:rPr>
          <w:t xml:space="preserve">[52]</w:t>
        </w:r>
      </w:hyperlink>
      <w:r>
        <w:t xml:space="preserve">. Although biological H₂ yields are currently modest, a continuous photobioreactor on Mars could potentially generate combustible fuel or feed a fuel cell system for power storage. As a demonstration, student experiments on the ISS have examined H₂/O₂ output of</w:t>
      </w:r>
      <w:r>
        <w:t xml:space="preserve"> </w:t>
      </w:r>
      <w:r>
        <w:rPr>
          <w:i/>
          <w:iCs/>
        </w:rPr>
        <w:t xml:space="preserve">Anabaena</w:t>
      </w:r>
      <w:r>
        <w:t xml:space="preserve"> </w:t>
      </w:r>
      <w:r>
        <w:t xml:space="preserve">7120 under microgravity, with the long-term vision of using cyanobacterial H₂ for energy</w:t>
      </w:r>
      <w:hyperlink r:id="rId76">
        <w:r>
          <w:rPr>
            <w:rStyle w:val="Hyperlink"/>
          </w:rPr>
          <w:t xml:space="preserve">[53]</w:t>
        </w:r>
      </w:hyperlink>
      <w:r>
        <w:t xml:space="preserve">.</w:t>
      </w:r>
    </w:p>
    <w:p>
      <w:pPr>
        <w:pStyle w:val="BodyText"/>
      </w:pPr>
      <w:r>
        <w:t xml:space="preserve">Perhaps the most promising approach in synthetic biology for space is constructing</w:t>
      </w:r>
      <w:r>
        <w:t xml:space="preserve"> </w:t>
      </w:r>
      <w:r>
        <w:rPr>
          <w:b/>
          <w:bCs/>
        </w:rPr>
        <w:t xml:space="preserve">synthetic consortia</w:t>
      </w:r>
      <w:r>
        <w:t xml:space="preserve"> </w:t>
      </w:r>
      <w:r>
        <w:t xml:space="preserve">where</w:t>
      </w:r>
      <w:r>
        <w:t xml:space="preserve"> </w:t>
      </w:r>
      <w:r>
        <w:rPr>
          <w:i/>
          <w:iCs/>
        </w:rPr>
        <w:t xml:space="preserve">Anabaena</w:t>
      </w:r>
      <w:r>
        <w:t xml:space="preserve"> </w:t>
      </w:r>
      <w:r>
        <w:t xml:space="preserve">supplies a carbon source to a partner organism that performs a specialized synthesis. Scientists have mimicked lichen symbioses by engineering cyanobacteria to secrete sugars like sucrose, which a co-cultured heterotroph can consume. For example,</w:t>
      </w:r>
      <w:r>
        <w:t xml:space="preserve"> </w:t>
      </w:r>
      <w:r>
        <w:rPr>
          <w:i/>
          <w:iCs/>
        </w:rPr>
        <w:t xml:space="preserve">Synechococcus</w:t>
      </w:r>
      <w:r>
        <w:t xml:space="preserve"> </w:t>
      </w:r>
      <w:r>
        <w:t xml:space="preserve">elongatus was engineered with a sucrose permease gene (</w:t>
      </w:r>
      <w:r>
        <w:rPr>
          <w:i/>
          <w:iCs/>
        </w:rPr>
        <w:t xml:space="preserve">cscB</w:t>
      </w:r>
      <w:r>
        <w:t xml:space="preserve">) to continuously export sucrose into the medium under salt stress; yields reached ~36 mg/L/hr of sucrose in one setup</w:t>
      </w:r>
      <w:hyperlink r:id="rId77">
        <w:r>
          <w:rPr>
            <w:rStyle w:val="Hyperlink"/>
          </w:rPr>
          <w:t xml:space="preserve">[54]</w:t>
        </w:r>
      </w:hyperlink>
      <w:hyperlink r:id="rId78">
        <w:r>
          <w:rPr>
            <w:rStyle w:val="Hyperlink"/>
          </w:rPr>
          <w:t xml:space="preserve">[55]</w:t>
        </w:r>
      </w:hyperlink>
      <w:r>
        <w:t xml:space="preserve">. This sugar fed</w:t>
      </w:r>
      <w:r>
        <w:t xml:space="preserve"> </w:t>
      </w:r>
      <w:r>
        <w:rPr>
          <w:i/>
          <w:iCs/>
        </w:rPr>
        <w:t xml:space="preserve">E. coli</w:t>
      </w:r>
      <w:r>
        <w:t xml:space="preserve"> </w:t>
      </w:r>
      <w:r>
        <w:t xml:space="preserve">in co-culture, enabling the</w:t>
      </w:r>
      <w:r>
        <w:t xml:space="preserve"> </w:t>
      </w:r>
      <w:r>
        <w:rPr>
          <w:i/>
          <w:iCs/>
        </w:rPr>
        <w:t xml:space="preserve">E. coli</w:t>
      </w:r>
      <w:r>
        <w:t xml:space="preserve"> </w:t>
      </w:r>
      <w:r>
        <w:t xml:space="preserve">to grow without any other carbon supply</w:t>
      </w:r>
      <w:hyperlink r:id="rId79">
        <w:r>
          <w:rPr>
            <w:rStyle w:val="Hyperlink"/>
          </w:rPr>
          <w:t xml:space="preserve">[56]</w:t>
        </w:r>
      </w:hyperlink>
      <w:hyperlink r:id="rId80">
        <w:r>
          <w:rPr>
            <w:rStyle w:val="Hyperlink"/>
          </w:rPr>
          <w:t xml:space="preserve">[57]</w:t>
        </w:r>
      </w:hyperlink>
      <w:r>
        <w:t xml:space="preserve">. Applying this to</w:t>
      </w:r>
      <w:r>
        <w:t xml:space="preserve"> </w:t>
      </w:r>
      <w:r>
        <w:rPr>
          <w:i/>
          <w:iCs/>
        </w:rPr>
        <w:t xml:space="preserve">Anabaena</w:t>
      </w:r>
      <w:r>
        <w:t xml:space="preserve">, which naturally accumulates sucrose as an osmoprotectant, is an obvious next step. A heterocystous strain could be engineered to excrete a portion of its photosynthate as sucrose (or other simple sugars), effectively becoming a solar-powered sugar bioreactor on Mars. The excreted sugar would then be directly taken up by introduced production microbes (engineered</w:t>
      </w:r>
      <w:r>
        <w:t xml:space="preserve"> </w:t>
      </w:r>
      <w:r>
        <w:rPr>
          <w:i/>
          <w:iCs/>
        </w:rPr>
        <w:t xml:space="preserve">E. coli</w:t>
      </w:r>
      <w:r>
        <w:t xml:space="preserve">, yeasts, etc.) in a single vessel or interconnected vessels, converting CO₂ and N₂ into high-value products via a two-organism system</w:t>
      </w:r>
      <w:hyperlink r:id="rId41">
        <w:r>
          <w:rPr>
            <w:rStyle w:val="Hyperlink"/>
          </w:rPr>
          <w:t xml:space="preserve">[20]</w:t>
        </w:r>
      </w:hyperlink>
      <w:hyperlink r:id="rId81">
        <w:r>
          <w:rPr>
            <w:rStyle w:val="Hyperlink"/>
          </w:rPr>
          <w:t xml:space="preserve">[58]</w:t>
        </w:r>
      </w:hyperlink>
      <w:r>
        <w:t xml:space="preserve">. The advantage is that one bypasses the need to harvest and process cyanobacterial biomass to extract products; instead,</w:t>
      </w:r>
      <w:r>
        <w:t xml:space="preserve"> </w:t>
      </w:r>
      <w:r>
        <w:rPr>
          <w:i/>
          <w:iCs/>
        </w:rPr>
        <w:t xml:space="preserve">Anabaena</w:t>
      </w:r>
      <w:r>
        <w:t xml:space="preserve"> </w:t>
      </w:r>
      <w:r>
        <w:t xml:space="preserve">plays the role of an autotrophic “feeder” supplying ready-to-metabolize substrates to more finely tunable production strains. Recent work has shown such consortia can be stable and even</w:t>
      </w:r>
      <w:r>
        <w:t xml:space="preserve"> </w:t>
      </w:r>
      <w:r>
        <w:rPr>
          <w:b/>
          <w:bCs/>
        </w:rPr>
        <w:t xml:space="preserve">increase overall productivity</w:t>
      </w:r>
      <w:r>
        <w:t xml:space="preserve"> </w:t>
      </w:r>
      <w:r>
        <w:t xml:space="preserve">– interestingly, cyanobacteria engineered to secrete a fixed carbon often show enhanced photosynthetic activity, possibly because siphoning off some carbon prevents self-inhibition and allows continuous cycling of the Calvin cycle</w:t>
      </w:r>
      <w:hyperlink r:id="rId82">
        <w:r>
          <w:rPr>
            <w:rStyle w:val="Hyperlink"/>
          </w:rPr>
          <w:t xml:space="preserve">[59]</w:t>
        </w:r>
      </w:hyperlink>
      <w:hyperlink r:id="rId83">
        <w:r>
          <w:rPr>
            <w:rStyle w:val="Hyperlink"/>
          </w:rPr>
          <w:t xml:space="preserve">[60]</w:t>
        </w:r>
      </w:hyperlink>
      <w:r>
        <w:t xml:space="preserve">. In essence,</w:t>
      </w:r>
      <w:r>
        <w:t xml:space="preserve"> </w:t>
      </w:r>
      <w:r>
        <w:rPr>
          <w:i/>
          <w:iCs/>
        </w:rPr>
        <w:t xml:space="preserve">Anabaena</w:t>
      </w:r>
      <w:r>
        <w:t xml:space="preserve"> </w:t>
      </w:r>
      <w:r>
        <w:t xml:space="preserve">could be coupled with, say, a yeast engineered to make pharmaceuticals (vitamins, antibiotics) or a bacterium making biopolymers, with the</w:t>
      </w:r>
      <w:r>
        <w:t xml:space="preserve"> </w:t>
      </w:r>
      <w:r>
        <w:rPr>
          <w:i/>
          <w:iCs/>
        </w:rPr>
        <w:t xml:space="preserve">Anabaena</w:t>
      </w:r>
      <w:r>
        <w:t xml:space="preserve"> </w:t>
      </w:r>
      <w:r>
        <w:t xml:space="preserve">feeding it sugars and ammonia. This division of labor plays to the strengths of each organism, creating a robust “mini-ecosystem” factory.</w:t>
      </w:r>
    </w:p>
    <w:p>
      <w:pPr>
        <w:pStyle w:val="BodyText"/>
      </w:pPr>
      <w:r>
        <w:t xml:space="preserve">The synthetic biology toolkit for</w:t>
      </w:r>
      <w:r>
        <w:t xml:space="preserve"> </w:t>
      </w:r>
      <w:r>
        <w:rPr>
          <w:i/>
          <w:iCs/>
        </w:rPr>
        <w:t xml:space="preserve">Anabaena</w:t>
      </w:r>
      <w:r>
        <w:t xml:space="preserve"> </w:t>
      </w:r>
      <w:r>
        <w:t xml:space="preserve">is rapidly improving. Tools like CRISPR-Cas9 and CRISPRi have been adapted to knock out or repress genes in</w:t>
      </w:r>
      <w:r>
        <w:t xml:space="preserve"> </w:t>
      </w:r>
      <w:r>
        <w:rPr>
          <w:i/>
          <w:iCs/>
        </w:rPr>
        <w:t xml:space="preserve">Anabaena</w:t>
      </w:r>
      <w:r>
        <w:t xml:space="preserve"> </w:t>
      </w:r>
      <w:r>
        <w:t xml:space="preserve">filaments, aiding the removal of undesirable functions (e.g. toxin biosynthesis pathways) and redirecting metabolic flux. In 2024, Huang</w:t>
      </w:r>
      <w:r>
        <w:t xml:space="preserve"> </w:t>
      </w:r>
      <w:r>
        <w:rPr>
          <w:i/>
          <w:iCs/>
        </w:rPr>
        <w:t xml:space="preserve">et al.</w:t>
      </w:r>
      <w:r>
        <w:t xml:space="preserve"> </w:t>
      </w:r>
      <w:r>
        <w:t xml:space="preserve">demonstrated an RNA-guided transposase system in</w:t>
      </w:r>
      <w:r>
        <w:t xml:space="preserve"> </w:t>
      </w:r>
      <w:r>
        <w:rPr>
          <w:i/>
          <w:iCs/>
        </w:rPr>
        <w:t xml:space="preserve">Anabaena</w:t>
      </w:r>
      <w:r>
        <w:t xml:space="preserve"> </w:t>
      </w:r>
      <w:r>
        <w:t xml:space="preserve">PCC 7120 that allows for efficient gene insertion at many loci with minimal off-target effects</w:t>
      </w:r>
      <w:hyperlink r:id="rId84">
        <w:r>
          <w:rPr>
            <w:rStyle w:val="Hyperlink"/>
          </w:rPr>
          <w:t xml:space="preserve">[61]</w:t>
        </w:r>
      </w:hyperlink>
      <w:hyperlink r:id="rId85">
        <w:r>
          <w:rPr>
            <w:rStyle w:val="Hyperlink"/>
          </w:rPr>
          <w:t xml:space="preserve">[62]</w:t>
        </w:r>
      </w:hyperlink>
      <w:r>
        <w:t xml:space="preserve">. This opens the door to large pathway insertions (for complex biosynthetic products) which were previously challenging due to</w:t>
      </w:r>
      <w:r>
        <w:t xml:space="preserve"> </w:t>
      </w:r>
      <w:r>
        <w:rPr>
          <w:i/>
          <w:iCs/>
        </w:rPr>
        <w:t xml:space="preserve">Anabaena</w:t>
      </w:r>
      <w:r>
        <w:t xml:space="preserve">’s relatively low homologous recombination efficiency. Moreover, vectors have been created for</w:t>
      </w:r>
      <w:r>
        <w:t xml:space="preserve"> </w:t>
      </w:r>
      <w:r>
        <w:rPr>
          <w:i/>
          <w:iCs/>
        </w:rPr>
        <w:t xml:space="preserve">Anabaena</w:t>
      </w:r>
      <w:r>
        <w:t xml:space="preserve"> </w:t>
      </w:r>
      <w:r>
        <w:t xml:space="preserve">that integrate into its chromosome (ensuring stable inheritance of new genes) or that replicate as plasmids for high-copy expression</w:t>
      </w:r>
      <w:hyperlink r:id="rId86">
        <w:r>
          <w:rPr>
            <w:rStyle w:val="Hyperlink"/>
          </w:rPr>
          <w:t xml:space="preserve">[63]</w:t>
        </w:r>
      </w:hyperlink>
      <w:hyperlink r:id="rId87">
        <w:r>
          <w:rPr>
            <w:rStyle w:val="Hyperlink"/>
          </w:rPr>
          <w:t xml:space="preserve">[64]</w:t>
        </w:r>
      </w:hyperlink>
      <w:r>
        <w:t xml:space="preserve">. Inducible promoters (chemically or light-inducible) have been characterized in</w:t>
      </w:r>
      <w:r>
        <w:t xml:space="preserve"> </w:t>
      </w:r>
      <w:r>
        <w:rPr>
          <w:i/>
          <w:iCs/>
        </w:rPr>
        <w:t xml:space="preserve">Anabaena</w:t>
      </w:r>
      <w:r>
        <w:t xml:space="preserve">, allowing controlled expression of engineered genes only when needed</w:t>
      </w:r>
      <w:hyperlink r:id="rId48">
        <w:r>
          <w:rPr>
            <w:rStyle w:val="Hyperlink"/>
          </w:rPr>
          <w:t xml:space="preserve">[27]</w:t>
        </w:r>
      </w:hyperlink>
      <w:r>
        <w:t xml:space="preserve">. These developments mean that we can begin to</w:t>
      </w:r>
      <w:r>
        <w:t xml:space="preserve"> </w:t>
      </w:r>
      <w:r>
        <w:rPr>
          <w:b/>
          <w:bCs/>
        </w:rPr>
        <w:t xml:space="preserve">refine</w:t>
      </w:r>
      <w:r>
        <w:rPr>
          <w:b/>
          <w:bCs/>
        </w:rPr>
        <w:t xml:space="preserve"> </w:t>
      </w:r>
      <w:r>
        <w:rPr>
          <w:b/>
          <w:bCs/>
          <w:i/>
          <w:iCs/>
        </w:rPr>
        <w:t xml:space="preserve">Anabaena</w:t>
      </w:r>
      <w:r>
        <w:t xml:space="preserve">: tailoring its metabolism to Mars mission needs. For instance, one could knock out its ability to form akinetes or limit certain pigments if those are not needed, to save energy; one could introduce pathways to enhance its perchlorate resistance or ability to biodegrade perchlorate (a potential water toxin on Mars). Early steps in this direction are already evident – e.g. screening of</w:t>
      </w:r>
      <w:r>
        <w:t xml:space="preserve"> </w:t>
      </w:r>
      <w:r>
        <w:rPr>
          <w:i/>
          <w:iCs/>
        </w:rPr>
        <w:t xml:space="preserve">Anabaena</w:t>
      </w:r>
      <w:r>
        <w:t xml:space="preserve"> </w:t>
      </w:r>
      <w:r>
        <w:t xml:space="preserve">mutants for increased perchlorate tolerance and engineering of extremophile genes (like UV damage repair enzymes from</w:t>
      </w:r>
      <w:r>
        <w:t xml:space="preserve"> </w:t>
      </w:r>
      <w:r>
        <w:rPr>
          <w:i/>
          <w:iCs/>
        </w:rPr>
        <w:t xml:space="preserve">Deinococcus</w:t>
      </w:r>
      <w:r>
        <w:t xml:space="preserve">) into</w:t>
      </w:r>
      <w:r>
        <w:t xml:space="preserve"> </w:t>
      </w:r>
      <w:r>
        <w:rPr>
          <w:i/>
          <w:iCs/>
        </w:rPr>
        <w:t xml:space="preserve">Anabaena</w:t>
      </w:r>
      <w:r>
        <w:t xml:space="preserve"> </w:t>
      </w:r>
      <w:r>
        <w:t xml:space="preserve">for radiation resilience is under exploration. While</w:t>
      </w:r>
      <w:r>
        <w:t xml:space="preserve"> </w:t>
      </w:r>
      <w:r>
        <w:rPr>
          <w:i/>
          <w:iCs/>
        </w:rPr>
        <w:t xml:space="preserve">Anabaena</w:t>
      </w:r>
      <w:r>
        <w:t xml:space="preserve"> </w:t>
      </w:r>
      <w:r>
        <w:t xml:space="preserve">synthetic biology is still in its infancy compared to</w:t>
      </w:r>
      <w:r>
        <w:t xml:space="preserve"> </w:t>
      </w:r>
      <w:r>
        <w:rPr>
          <w:i/>
          <w:iCs/>
        </w:rPr>
        <w:t xml:space="preserve">E. coli</w:t>
      </w:r>
      <w:r>
        <w:t xml:space="preserve"> </w:t>
      </w:r>
      <w:r>
        <w:t xml:space="preserve">or yeast, the progress in the last few years is encouraging.</w:t>
      </w:r>
      <w:r>
        <w:t xml:space="preserve"> </w:t>
      </w:r>
      <w:r>
        <w:rPr>
          <w:b/>
          <w:bCs/>
        </w:rPr>
        <w:t xml:space="preserve">The coming years may see “Martianized” strains of</w:t>
      </w:r>
      <w:r>
        <w:rPr>
          <w:b/>
          <w:bCs/>
        </w:rPr>
        <w:t xml:space="preserve"> </w:t>
      </w:r>
      <w:r>
        <w:rPr>
          <w:b/>
          <w:bCs/>
          <w:i/>
          <w:iCs/>
        </w:rPr>
        <w:t xml:space="preserve">Anabaena</w:t>
      </w:r>
      <w:r>
        <w:t xml:space="preserve"> </w:t>
      </w:r>
      <w:r>
        <w:t xml:space="preserve">– genetically optimized for low pressure, high CO₂, high radiation environments – being constructed as all-purpose chassis for various bioprocesses in space.</w:t>
      </w:r>
    </w:p>
    <w:bookmarkEnd w:id="88"/>
    <w:bookmarkStart w:id="99" w:name="Xf1fab91c9cac4a6b92b0c8f049a43508afe1fba"/>
    <w:p>
      <w:pPr>
        <w:pStyle w:val="Heading2"/>
      </w:pPr>
      <w:r>
        <w:t xml:space="preserve">Environmental Challenges and System Integration</w:t>
      </w:r>
    </w:p>
    <w:p>
      <w:pPr>
        <w:pStyle w:val="FirstParagraph"/>
      </w:pPr>
      <w:r>
        <w:t xml:space="preserve">Deploying</w:t>
      </w:r>
      <w:r>
        <w:t xml:space="preserve"> </w:t>
      </w:r>
      <w:r>
        <w:rPr>
          <w:i/>
          <w:iCs/>
        </w:rPr>
        <w:t xml:space="preserve">Anabaena</w:t>
      </w:r>
      <w:r>
        <w:t xml:space="preserve">-based systems in space is not without challenges. One issue is</w:t>
      </w:r>
      <w:r>
        <w:t xml:space="preserve"> </w:t>
      </w:r>
      <w:r>
        <w:rPr>
          <w:b/>
          <w:bCs/>
        </w:rPr>
        <w:t xml:space="preserve">radiation</w:t>
      </w:r>
      <w:r>
        <w:t xml:space="preserve">: outside Earth’s magnetosphere, ionizing radiation (cosmic rays, solar particle events) can damage cells and DNA. While</w:t>
      </w:r>
      <w:r>
        <w:t xml:space="preserve"> </w:t>
      </w:r>
      <w:r>
        <w:rPr>
          <w:i/>
          <w:iCs/>
        </w:rPr>
        <w:t xml:space="preserve">Anabaena</w:t>
      </w:r>
      <w:r>
        <w:t xml:space="preserve"> </w:t>
      </w:r>
      <w:r>
        <w:t xml:space="preserve">can survive higher radiation doses than many microbes (especially in dried form), a continuously growing culture on Mars will need protection. Likely solutions include housing photobioreactors under regolith (e.g. in trenches or lava tubes) or using radiation-shielding materials (water layers, polyethylene) around the bioreactor. Some have proposed using the cyanobacteria’s own biomass as a shield – for example, a thick outer layer of dried</w:t>
      </w:r>
      <w:r>
        <w:t xml:space="preserve"> </w:t>
      </w:r>
      <w:r>
        <w:rPr>
          <w:i/>
          <w:iCs/>
        </w:rPr>
        <w:t xml:space="preserve">Anabaena</w:t>
      </w:r>
      <w:r>
        <w:t xml:space="preserve"> </w:t>
      </w:r>
      <w:r>
        <w:t xml:space="preserve">or a biofilm coating could absorb UV and some particle radiation, protecting the active culture beneath. Adaptive stress responses in</w:t>
      </w:r>
      <w:r>
        <w:t xml:space="preserve"> </w:t>
      </w:r>
      <w:r>
        <w:rPr>
          <w:i/>
          <w:iCs/>
        </w:rPr>
        <w:t xml:space="preserve">Anabaena</w:t>
      </w:r>
      <w:r>
        <w:t xml:space="preserve"> </w:t>
      </w:r>
      <w:r>
        <w:t xml:space="preserve">also help; under chronic radiation, we expect upregulation of DNA repair and antioxidant enzymes. Indeed, transcriptomic analysis of</w:t>
      </w:r>
      <w:r>
        <w:t xml:space="preserve"> </w:t>
      </w:r>
      <w:r>
        <w:rPr>
          <w:i/>
          <w:iCs/>
        </w:rPr>
        <w:t xml:space="preserve">Nostoc</w:t>
      </w:r>
      <w:r>
        <w:t xml:space="preserve"> </w:t>
      </w:r>
      <w:r>
        <w:t xml:space="preserve">exposed to Mars-like UV indicates activation of stress pathways (e.g. upregulation of heat shock proteins and antioxidants)</w:t>
      </w:r>
      <w:hyperlink r:id="rId89">
        <w:r>
          <w:rPr>
            <w:rStyle w:val="Hyperlink"/>
          </w:rPr>
          <w:t xml:space="preserve">[65]</w:t>
        </w:r>
      </w:hyperlink>
      <w:hyperlink r:id="rId90">
        <w:r>
          <w:rPr>
            <w:rStyle w:val="Hyperlink"/>
          </w:rPr>
          <w:t xml:space="preserve">[66]</w:t>
        </w:r>
      </w:hyperlink>
      <w:r>
        <w:t xml:space="preserve">. Synthetic biology might further augment this by inserting robust DNA repair systems from extremophiles into</w:t>
      </w:r>
      <w:r>
        <w:t xml:space="preserve"> </w:t>
      </w:r>
      <w:r>
        <w:rPr>
          <w:i/>
          <w:iCs/>
        </w:rPr>
        <w:t xml:space="preserve">Anabaena</w:t>
      </w:r>
      <w:r>
        <w:t xml:space="preserve">. Nonetheless, careful testing is needed to ensure long-term culture viability under realistic radiation flux – a knowledge gap at present.</w:t>
      </w:r>
    </w:p>
    <w:p>
      <w:pPr>
        <w:pStyle w:val="BodyText"/>
      </w:pPr>
      <w:r>
        <w:t xml:space="preserve">Another challenge is</w:t>
      </w:r>
      <w:r>
        <w:t xml:space="preserve"> </w:t>
      </w:r>
      <w:r>
        <w:rPr>
          <w:b/>
          <w:bCs/>
        </w:rPr>
        <w:t xml:space="preserve">controlling contaminants and evolutionary drift</w:t>
      </w:r>
      <w:r>
        <w:t xml:space="preserve">. A</w:t>
      </w:r>
      <w:r>
        <w:t xml:space="preserve"> </w:t>
      </w:r>
      <w:r>
        <w:rPr>
          <w:i/>
          <w:iCs/>
        </w:rPr>
        <w:t xml:space="preserve">Anabaena</w:t>
      </w:r>
      <w:r>
        <w:t xml:space="preserve"> </w:t>
      </w:r>
      <w:r>
        <w:t xml:space="preserve">culture in a life-support system must be kept free of invasive organisms that could outcompete or infect it. The closed environment of a spacecraft or habitat could inadvertently introduce human-associated microbes or other algae into the reactor. Maintaining monocultures of</w:t>
      </w:r>
      <w:r>
        <w:t xml:space="preserve"> </w:t>
      </w:r>
      <w:r>
        <w:rPr>
          <w:i/>
          <w:iCs/>
        </w:rPr>
        <w:t xml:space="preserve">Anabaena</w:t>
      </w:r>
      <w:r>
        <w:t xml:space="preserve"> </w:t>
      </w:r>
      <w:r>
        <w:t xml:space="preserve">over years will require sterilization protocols for inputs (water, etc.) and possibly periodic re-inoculation from a clean seed bank. Genetic drift or mutation in</w:t>
      </w:r>
      <w:r>
        <w:t xml:space="preserve"> </w:t>
      </w:r>
      <w:r>
        <w:rPr>
          <w:i/>
          <w:iCs/>
        </w:rPr>
        <w:t xml:space="preserve">Anabaena</w:t>
      </w:r>
      <w:r>
        <w:t xml:space="preserve"> </w:t>
      </w:r>
      <w:r>
        <w:t xml:space="preserve">is also a concern: high radiation or just continuous culture can accumulate mutations that might reduce performance (e.g. mutants that no longer fix nitrogen effectively could arise). Regular monitoring and possibly gene sequencing of the cultures might be needed, as well as backup frozen stocks of the original strain to restart cultures if needed. These are analogous to issues faced in industrial biotechnology on Earth, but with the added complexity that help (new supplies, additional sterility measures) is far away. Therefore, part of the development of</w:t>
      </w:r>
      <w:r>
        <w:t xml:space="preserve"> </w:t>
      </w:r>
      <w:r>
        <w:rPr>
          <w:i/>
          <w:iCs/>
        </w:rPr>
        <w:t xml:space="preserve">Anabaena</w:t>
      </w:r>
      <w:r>
        <w:t xml:space="preserve"> </w:t>
      </w:r>
      <w:r>
        <w:t xml:space="preserve">as a chassis includes ensuring it has a stable phenotype and maybe engineering in “guard rails” (like kill switches or metabolic handicaps) so that any contaminant cannot easily overrun it. Interestingly, the filamentous nature of</w:t>
      </w:r>
      <w:r>
        <w:t xml:space="preserve"> </w:t>
      </w:r>
      <w:r>
        <w:rPr>
          <w:i/>
          <w:iCs/>
        </w:rPr>
        <w:t xml:space="preserve">Anabaena</w:t>
      </w:r>
      <w:r>
        <w:t xml:space="preserve"> </w:t>
      </w:r>
      <w:r>
        <w:t xml:space="preserve">might inherently slow the growth of would-be invaders such as unicellular bacteria that typically divide faster; in a nutrient-poor, CO₂-rich medium with no ready organic carbon,</w:t>
      </w:r>
      <w:r>
        <w:t xml:space="preserve"> </w:t>
      </w:r>
      <w:r>
        <w:rPr>
          <w:i/>
          <w:iCs/>
        </w:rPr>
        <w:t xml:space="preserve">Anabaena</w:t>
      </w:r>
      <w:r>
        <w:t xml:space="preserve"> </w:t>
      </w:r>
      <w:r>
        <w:t xml:space="preserve">has the home-field advantage.</w:t>
      </w:r>
    </w:p>
    <w:p>
      <w:pPr>
        <w:pStyle w:val="BodyText"/>
      </w:pPr>
      <w:r>
        <w:t xml:space="preserve">A significant controversy in the field is</w:t>
      </w:r>
      <w:r>
        <w:t xml:space="preserve"> </w:t>
      </w:r>
      <w:r>
        <w:rPr>
          <w:b/>
          <w:bCs/>
        </w:rPr>
        <w:t xml:space="preserve">which photosynthetic organism is optimal</w:t>
      </w:r>
      <w:r>
        <w:t xml:space="preserve"> </w:t>
      </w:r>
      <w:r>
        <w:t xml:space="preserve">for space life support. Some experts argue that higher plants (e.g. fast-growing leafy greens) will ultimately take over the role of oxygen and food production, making cyanobacteria redundant except perhaps for niche processes. Plants are more directly edible and culturally acceptable as “food”. However, plants are more resource-intensive (requiring richer soils or hydroponic solutions, and they do not fix N₂ except with symbiotic microbes) and have long generation times. Cyanobacteria like</w:t>
      </w:r>
      <w:r>
        <w:t xml:space="preserve"> </w:t>
      </w:r>
      <w:r>
        <w:rPr>
          <w:i/>
          <w:iCs/>
        </w:rPr>
        <w:t xml:space="preserve">Anabaena</w:t>
      </w:r>
      <w:r>
        <w:t xml:space="preserve">, in contrast, can start producing oxygen and biomass within hours of setup, and reach full productivity in days, whereas a salad crop might take weeks and still need external fertilizer. A hybrid approach is probable:</w:t>
      </w:r>
      <w:r>
        <w:t xml:space="preserve"> </w:t>
      </w:r>
      <w:r>
        <w:rPr>
          <w:i/>
          <w:iCs/>
        </w:rPr>
        <w:t xml:space="preserve">Anabaena</w:t>
      </w:r>
      <w:r>
        <w:t xml:space="preserve"> </w:t>
      </w:r>
      <w:r>
        <w:t xml:space="preserve">as a foundational producer and fertilizer generator, with plants cultivated for crew food. Another debate is between</w:t>
      </w:r>
      <w:r>
        <w:t xml:space="preserve"> </w:t>
      </w:r>
      <w:r>
        <w:rPr>
          <w:i/>
          <w:iCs/>
        </w:rPr>
        <w:t xml:space="preserve">Anabaena</w:t>
      </w:r>
      <w:r>
        <w:t xml:space="preserve"> </w:t>
      </w:r>
      <w:r>
        <w:t xml:space="preserve">vs. other extremophiles like</w:t>
      </w:r>
      <w:r>
        <w:t xml:space="preserve"> </w:t>
      </w:r>
      <w:r>
        <w:rPr>
          <w:i/>
          <w:iCs/>
        </w:rPr>
        <w:t xml:space="preserve">Chroococcidiopsis</w:t>
      </w:r>
      <w:r>
        <w:t xml:space="preserve"> </w:t>
      </w:r>
      <w:r>
        <w:t xml:space="preserve">(a very hardy cyanobacterium that tolerates desiccation and high UV).</w:t>
      </w:r>
      <w:r>
        <w:t xml:space="preserve"> </w:t>
      </w:r>
      <w:r>
        <w:rPr>
          <w:i/>
          <w:iCs/>
        </w:rPr>
        <w:t xml:space="preserve">Chroococcidiopsis</w:t>
      </w:r>
      <w:r>
        <w:t xml:space="preserve"> </w:t>
      </w:r>
      <w:r>
        <w:t xml:space="preserve">can survive Mars surface conditions better, but it lacks heterocysts (no N₂ fixation) and grows very slowly, making it less practical for bulk production</w:t>
      </w:r>
      <w:hyperlink r:id="rId91">
        <w:r>
          <w:rPr>
            <w:rStyle w:val="Hyperlink"/>
          </w:rPr>
          <w:t xml:space="preserve">[67]</w:t>
        </w:r>
      </w:hyperlink>
      <w:hyperlink r:id="rId92">
        <w:r>
          <w:rPr>
            <w:rStyle w:val="Hyperlink"/>
          </w:rPr>
          <w:t xml:space="preserve">[68]</w:t>
        </w:r>
      </w:hyperlink>
      <w:r>
        <w:t xml:space="preserve">.</w:t>
      </w:r>
      <w:r>
        <w:t xml:space="preserve"> </w:t>
      </w:r>
      <w:r>
        <w:rPr>
          <w:i/>
          <w:iCs/>
        </w:rPr>
        <w:t xml:space="preserve">Anabaena</w:t>
      </w:r>
      <w:r>
        <w:t xml:space="preserve"> </w:t>
      </w:r>
      <w:r>
        <w:t xml:space="preserve">represents a middle ground – reasonably robust and fast-growing, with complete nutritional autonomy. Continued comparative studies are needed, but so far the evidence (e.g. Macario</w:t>
      </w:r>
      <w:r>
        <w:t xml:space="preserve"> </w:t>
      </w:r>
      <w:r>
        <w:rPr>
          <w:i/>
          <w:iCs/>
        </w:rPr>
        <w:t xml:space="preserve">et al.</w:t>
      </w:r>
      <w:r>
        <w:t xml:space="preserve"> </w:t>
      </w:r>
      <w:r>
        <w:t xml:space="preserve">2022 results</w:t>
      </w:r>
      <w:hyperlink r:id="rId43">
        <w:r>
          <w:rPr>
            <w:rStyle w:val="Hyperlink"/>
          </w:rPr>
          <w:t xml:space="preserve">[22]</w:t>
        </w:r>
      </w:hyperlink>
      <w:r>
        <w:t xml:space="preserve">) supports heterocystous cyanobacteria as the top choice for ISRU-based growth.</w:t>
      </w:r>
    </w:p>
    <w:p>
      <w:pPr>
        <w:pStyle w:val="BodyText"/>
      </w:pPr>
      <w:r>
        <w:rPr>
          <w:b/>
          <w:bCs/>
        </w:rPr>
        <w:t xml:space="preserve">Perchlorates</w:t>
      </w:r>
      <w:r>
        <w:t xml:space="preserve"> </w:t>
      </w:r>
      <w:r>
        <w:t xml:space="preserve">deserve special mention as a Mars-specific challenge. Martian soil contains ~0.5–1% perchlorate salts (ClO₄⁻), which are toxic to most life at high concentrations. Perchlorates can disrupt metabolic processes and are a concern for any biological system using Martian regolith or water. Encouragingly,</w:t>
      </w:r>
      <w:r>
        <w:t xml:space="preserve"> </w:t>
      </w:r>
      <w:r>
        <w:rPr>
          <w:i/>
          <w:iCs/>
        </w:rPr>
        <w:t xml:space="preserve">Anabaena</w:t>
      </w:r>
      <w:r>
        <w:t xml:space="preserve"> </w:t>
      </w:r>
      <w:r>
        <w:t xml:space="preserve">PCC 7938 has shown a higher tolerance to perchlorate than many other strains: growth tests in liquid culture with added Ca-perchlorate showed that</w:t>
      </w:r>
      <w:r>
        <w:t xml:space="preserve"> </w:t>
      </w:r>
      <w:r>
        <w:rPr>
          <w:i/>
          <w:iCs/>
        </w:rPr>
        <w:t xml:space="preserve">Anabaena</w:t>
      </w:r>
      <w:r>
        <w:t xml:space="preserve"> </w:t>
      </w:r>
      <w:r>
        <w:t xml:space="preserve">7938 could still achieve significant growth even at 3–6 mM perchlorate, whereas some other strains were inhibited more strongly</w:t>
      </w:r>
      <w:hyperlink r:id="rId93">
        <w:r>
          <w:rPr>
            <w:rStyle w:val="Hyperlink"/>
          </w:rPr>
          <w:t xml:space="preserve">[69]</w:t>
        </w:r>
      </w:hyperlink>
      <w:r>
        <w:t xml:space="preserve">. Additionally, certain bacteria can metabolize perchlorate (reducing it to chloride). A bioengineered life support might incorporate a perchlorate-remediating module – perhaps even engineering</w:t>
      </w:r>
      <w:r>
        <w:t xml:space="preserve"> </w:t>
      </w:r>
      <w:r>
        <w:rPr>
          <w:i/>
          <w:iCs/>
        </w:rPr>
        <w:t xml:space="preserve">Anabaena</w:t>
      </w:r>
      <w:r>
        <w:t xml:space="preserve"> </w:t>
      </w:r>
      <w:r>
        <w:t xml:space="preserve">to express a perchlorate reductase enzyme, or coupling</w:t>
      </w:r>
      <w:r>
        <w:t xml:space="preserve"> </w:t>
      </w:r>
      <w:r>
        <w:rPr>
          <w:i/>
          <w:iCs/>
        </w:rPr>
        <w:t xml:space="preserve">Anabaena</w:t>
      </w:r>
      <w:r>
        <w:t xml:space="preserve"> </w:t>
      </w:r>
      <w:r>
        <w:t xml:space="preserve">with a perchlorate-respiring bacterium. This way, the regolith feedstock or briny water could be biologically decontaminated as part of the resource processing. In fact, a 2022 study isolated a desert cyanobacterium that tolerated perchlorate and suggested its use to simultaneously produce biomass and aid in perchlorate removal</w:t>
      </w:r>
      <w:hyperlink r:id="rId94">
        <w:r>
          <w:rPr>
            <w:rStyle w:val="Hyperlink"/>
          </w:rPr>
          <w:t xml:space="preserve">[70]</w:t>
        </w:r>
      </w:hyperlink>
      <w:r>
        <w:t xml:space="preserve">. Hence, while perchlorate is a hurdle, it is one that a smartly designed</w:t>
      </w:r>
      <w:r>
        <w:t xml:space="preserve"> </w:t>
      </w:r>
      <w:r>
        <w:rPr>
          <w:i/>
          <w:iCs/>
        </w:rPr>
        <w:t xml:space="preserve">Anabaena</w:t>
      </w:r>
      <w:r>
        <w:t xml:space="preserve"> </w:t>
      </w:r>
      <w:r>
        <w:t xml:space="preserve">system could handle, turning a poison into a non-issue.</w:t>
      </w:r>
    </w:p>
    <w:p>
      <w:pPr>
        <w:pStyle w:val="BodyText"/>
      </w:pPr>
      <w:r>
        <w:t xml:space="preserve">From an engineering perspective, integrating</w:t>
      </w:r>
      <w:r>
        <w:t xml:space="preserve"> </w:t>
      </w:r>
      <w:r>
        <w:rPr>
          <w:i/>
          <w:iCs/>
        </w:rPr>
        <w:t xml:space="preserve">Anabaena</w:t>
      </w:r>
      <w:r>
        <w:t xml:space="preserve"> </w:t>
      </w:r>
      <w:r>
        <w:t xml:space="preserve">cultivation into a space mission requires developing reliable</w:t>
      </w:r>
      <w:r>
        <w:t xml:space="preserve"> </w:t>
      </w:r>
      <w:r>
        <w:rPr>
          <w:b/>
          <w:bCs/>
        </w:rPr>
        <w:t xml:space="preserve">photobioreactor systems</w:t>
      </w:r>
      <w:r>
        <w:t xml:space="preserve">. These are essentially closed transparent chambers with light supply, gas exchange, and nutrient input, where the cyanobacteria grow. The Atmos reactor used by Verseux</w:t>
      </w:r>
      <w:r>
        <w:t xml:space="preserve"> </w:t>
      </w:r>
      <w:r>
        <w:rPr>
          <w:i/>
          <w:iCs/>
        </w:rPr>
        <w:t xml:space="preserve">et al.</w:t>
      </w:r>
      <w:hyperlink r:id="rId95">
        <w:r>
          <w:rPr>
            <w:rStyle w:val="Hyperlink"/>
          </w:rPr>
          <w:t xml:space="preserve">[71]</w:t>
        </w:r>
      </w:hyperlink>
      <w:r>
        <w:t xml:space="preserve"> </w:t>
      </w:r>
      <w:r>
        <w:t xml:space="preserve">is one prototype: it maintained nine parallel cultures at controlled low pressure. For actual mission use, factors like light source (natural sunlight vs. artificial LEDs), mixing (to avoid self-shading and provide CO₂ throughout the culture), and harvesting mechanism (how to collect biomass without contaminating the habitat) must be worked out. Microgravity is another factor: in orbit, mixing and gas exchange behave differently. A 3U CubeSat (TSAT4) launched in 2018 attempted to culture</w:t>
      </w:r>
      <w:r>
        <w:t xml:space="preserve"> </w:t>
      </w:r>
      <w:r>
        <w:rPr>
          <w:i/>
          <w:iCs/>
        </w:rPr>
        <w:t xml:space="preserve">Anabaena cylindrica</w:t>
      </w:r>
      <w:r>
        <w:t xml:space="preserve"> </w:t>
      </w:r>
      <w:r>
        <w:t xml:space="preserve">in LEO to study growth in microgravity</w:t>
      </w:r>
      <w:hyperlink r:id="rId96">
        <w:r>
          <w:rPr>
            <w:rStyle w:val="Hyperlink"/>
          </w:rPr>
          <w:t xml:space="preserve">[72]</w:t>
        </w:r>
      </w:hyperlink>
      <w:r>
        <w:t xml:space="preserve">, and while full results are not widely reported, such experiments help design systems for non-1g environments. On planetary surfaces like Mars or the Moon, gravity is present (0.38g and 0.16g respectively), which will aid settling and possibly allow more Earth-like fluid handling. Nonetheless, extensive ground testing in Mars simulation chambers (low pressure, CO₂-rich atmosphere, partial gravity analogs) is needed to validate reactor performance.</w:t>
      </w:r>
      <w:r>
        <w:t xml:space="preserve"> </w:t>
      </w:r>
      <w:r>
        <w:rPr>
          <w:b/>
          <w:bCs/>
        </w:rPr>
        <w:t xml:space="preserve">Scaling up</w:t>
      </w:r>
      <w:r>
        <w:t xml:space="preserve"> </w:t>
      </w:r>
      <w:r>
        <w:t xml:space="preserve">is also non-trivial – what works in a 100 mL lab flask might face issues in a 100 L or 1000 L habitat unit (e.g. light penetration limits, heat management, oxygen accumulation inhibiting photosynthesis, etc.). Recent modeling work by Ramalho</w:t>
      </w:r>
      <w:r>
        <w:t xml:space="preserve"> </w:t>
      </w:r>
      <w:r>
        <w:rPr>
          <w:i/>
          <w:iCs/>
        </w:rPr>
        <w:t xml:space="preserve">et al.</w:t>
      </w:r>
      <w:r>
        <w:t xml:space="preserve"> </w:t>
      </w:r>
      <w:r>
        <w:t xml:space="preserve">(2024) tackled some of these scaling questions, using experimental data to estimate productivity and resource needs for larger</w:t>
      </w:r>
      <w:r>
        <w:t xml:space="preserve"> </w:t>
      </w:r>
      <w:r>
        <w:rPr>
          <w:i/>
          <w:iCs/>
        </w:rPr>
        <w:t xml:space="preserve">Anabaena</w:t>
      </w:r>
      <w:r>
        <w:t xml:space="preserve"> </w:t>
      </w:r>
      <w:r>
        <w:t xml:space="preserve">cultivation systems on Mars [5]. Notably, they found that with optimized conditions, the biomass production could reach a point where the system “breaks even” – meaning the mass of inputs (and infrastructure) is justified by the mass of outputs – within just a few years of operation</w:t>
      </w:r>
      <w:hyperlink r:id="rId97">
        <w:r>
          <w:rPr>
            <w:rStyle w:val="Hyperlink"/>
          </w:rPr>
          <w:t xml:space="preserve">[73]</w:t>
        </w:r>
      </w:hyperlink>
      <w:hyperlink r:id="rId98">
        <w:r>
          <w:rPr>
            <w:rStyle w:val="Hyperlink"/>
          </w:rPr>
          <w:t xml:space="preserve">[74]</w:t>
        </w:r>
      </w:hyperlink>
      <w:r>
        <w:t xml:space="preserve">. This implies that a well-designed</w:t>
      </w:r>
      <w:r>
        <w:t xml:space="preserve"> </w:t>
      </w:r>
      <w:r>
        <w:rPr>
          <w:i/>
          <w:iCs/>
        </w:rPr>
        <w:t xml:space="preserve">Anabaena</w:t>
      </w:r>
      <w:r>
        <w:t xml:space="preserve"> </w:t>
      </w:r>
      <w:r>
        <w:t xml:space="preserve">facility could relatively quickly produce more oxygen, water, and biomass than it cost to bring and set up, an important metric for mission planners.</w:t>
      </w:r>
    </w:p>
    <w:bookmarkEnd w:id="99"/>
    <w:bookmarkStart w:id="105" w:name="outlook-the-next-510-years"/>
    <w:p>
      <w:pPr>
        <w:pStyle w:val="Heading2"/>
      </w:pPr>
      <w:r>
        <w:t xml:space="preserve">Outlook: The Next 5–10 Years</w:t>
      </w:r>
    </w:p>
    <w:p>
      <w:pPr>
        <w:pStyle w:val="FirstParagraph"/>
      </w:pPr>
      <w:r>
        <w:rPr>
          <w:i/>
          <w:iCs/>
        </w:rPr>
        <w:t xml:space="preserve">Anabaena</w:t>
      </w:r>
      <w:r>
        <w:t xml:space="preserve">-based space biotechnology is rapidly transitioning from concept to proof-of-concept, and the coming decade is poised to see significant advancements. In the next 5–10 years, we anticipate:</w:t>
      </w:r>
    </w:p>
    <w:p>
      <w:pPr>
        <w:numPr>
          <w:ilvl w:val="0"/>
          <w:numId w:val="1002"/>
        </w:numPr>
      </w:pPr>
      <w:r>
        <w:rPr>
          <w:b/>
          <w:bCs/>
        </w:rPr>
        <w:t xml:space="preserve">Integrated Ground Demonstrations:</w:t>
      </w:r>
      <w:r>
        <w:t xml:space="preserve"> </w:t>
      </w:r>
      <w:r>
        <w:t xml:space="preserve">Experimental testbeds that combine</w:t>
      </w:r>
      <w:r>
        <w:t xml:space="preserve"> </w:t>
      </w:r>
      <w:r>
        <w:rPr>
          <w:i/>
          <w:iCs/>
        </w:rPr>
        <w:t xml:space="preserve">Anabaena</w:t>
      </w:r>
      <w:r>
        <w:t xml:space="preserve"> </w:t>
      </w:r>
      <w:r>
        <w:t xml:space="preserve">cultivation with downstream use-cases (like plant growth chambers, bioprinting units, or biofuel cells) will be established on Earth. These closed-loop demonstrations, potentially in Mars analog facilities or Antarctic stations, will validate that</w:t>
      </w:r>
      <w:r>
        <w:t xml:space="preserve"> </w:t>
      </w:r>
      <w:r>
        <w:rPr>
          <w:i/>
          <w:iCs/>
        </w:rPr>
        <w:t xml:space="preserve">Anabaena</w:t>
      </w:r>
      <w:r>
        <w:t xml:space="preserve"> </w:t>
      </w:r>
      <w:r>
        <w:t xml:space="preserve">can continuously support a small ecosystem. Success criteria will include maintaining stable</w:t>
      </w:r>
      <w:r>
        <w:t xml:space="preserve"> </w:t>
      </w:r>
      <w:r>
        <w:rPr>
          <w:i/>
          <w:iCs/>
        </w:rPr>
        <w:t xml:space="preserve">Anabaena</w:t>
      </w:r>
      <w:r>
        <w:t xml:space="preserve"> </w:t>
      </w:r>
      <w:r>
        <w:t xml:space="preserve">productivity over many months, achieving measurable oxygen and food outputs, and recycling waste streams with minimal losses. Such experiments will inform mission designs and build confidence among space agencies for biological life support. By 2030, we may see</w:t>
      </w:r>
      <w:r>
        <w:t xml:space="preserve"> </w:t>
      </w:r>
      <w:r>
        <w:rPr>
          <w:i/>
          <w:iCs/>
        </w:rPr>
        <w:t xml:space="preserve">Anabaena</w:t>
      </w:r>
      <w:r>
        <w:t xml:space="preserve"> </w:t>
      </w:r>
      <w:r>
        <w:t xml:space="preserve">units included in long-duration habitat simulations (e.g. a year-long Mars analog mission in a remote environment could use</w:t>
      </w:r>
      <w:r>
        <w:t xml:space="preserve"> </w:t>
      </w:r>
      <w:r>
        <w:rPr>
          <w:i/>
          <w:iCs/>
        </w:rPr>
        <w:t xml:space="preserve">Anabaena</w:t>
      </w:r>
      <w:r>
        <w:t xml:space="preserve"> </w:t>
      </w:r>
      <w:r>
        <w:t xml:space="preserve">to supply part of the crew’s oxygen and salad supplements).</w:t>
      </w:r>
    </w:p>
    <w:p>
      <w:pPr>
        <w:numPr>
          <w:ilvl w:val="0"/>
          <w:numId w:val="1002"/>
        </w:numPr>
      </w:pPr>
      <w:r>
        <w:rPr>
          <w:b/>
          <w:bCs/>
        </w:rPr>
        <w:t xml:space="preserve">Flight Experiments and Pilot Systems:</w:t>
      </w:r>
      <w:r>
        <w:t xml:space="preserve"> </w:t>
      </w:r>
      <w:r>
        <w:t xml:space="preserve">On the spaceflight side, we expect new</w:t>
      </w:r>
      <w:r>
        <w:t xml:space="preserve"> </w:t>
      </w:r>
      <w:r>
        <w:rPr>
          <w:i/>
          <w:iCs/>
        </w:rPr>
        <w:t xml:space="preserve">Anabaena</w:t>
      </w:r>
      <w:r>
        <w:t xml:space="preserve"> </w:t>
      </w:r>
      <w:r>
        <w:t xml:space="preserve">experiments on the International Space Station or Chinese space station, building on past algae studies. These could involve small photobioreactors to test growth kinetics in microgravity and partial gravity (using centrifugation platforms to simulate Moon/Mars gravity). If NASA’s Artemis program progresses, there may be opportunities to send a small</w:t>
      </w:r>
      <w:r>
        <w:t xml:space="preserve"> </w:t>
      </w:r>
      <w:r>
        <w:rPr>
          <w:i/>
          <w:iCs/>
        </w:rPr>
        <w:t xml:space="preserve">Anabaena</w:t>
      </w:r>
      <w:r>
        <w:t xml:space="preserve"> </w:t>
      </w:r>
      <w:r>
        <w:t xml:space="preserve">bioreactor to the Moon (perhaps to operate on solar illumination and lunar regolith simulant) as a technology demonstration for Mars. Such a</w:t>
      </w:r>
      <w:r>
        <w:t xml:space="preserve"> </w:t>
      </w:r>
      <w:r>
        <w:rPr>
          <w:b/>
          <w:bCs/>
        </w:rPr>
        <w:t xml:space="preserve">lunar biopilot</w:t>
      </w:r>
      <w:r>
        <w:t xml:space="preserve"> </w:t>
      </w:r>
      <w:r>
        <w:t xml:space="preserve">could operate on the Moon’s surface or in Gateway orbit to assess performance in real space radiation and reduced gravity. Within a decade, we might even see a dedicated bioregenerative life support experiment sent to Mars orbit or Mars surface (e.g. a contained greenhouse as part of a robotic mission) –</w:t>
      </w:r>
      <w:r>
        <w:t xml:space="preserve"> </w:t>
      </w:r>
      <w:r>
        <w:rPr>
          <w:i/>
          <w:iCs/>
        </w:rPr>
        <w:t xml:space="preserve">Anabaena</w:t>
      </w:r>
      <w:r>
        <w:t xml:space="preserve"> </w:t>
      </w:r>
      <w:r>
        <w:t xml:space="preserve">would be a prime candidate to include, given its ISRU focus.</w:t>
      </w:r>
    </w:p>
    <w:p>
      <w:pPr>
        <w:numPr>
          <w:ilvl w:val="0"/>
          <w:numId w:val="1002"/>
        </w:numPr>
      </w:pPr>
      <w:r>
        <w:rPr>
          <w:b/>
          <w:bCs/>
        </w:rPr>
        <w:t xml:space="preserve">Strain Improvement and Genomic Insights:</w:t>
      </w:r>
      <w:r>
        <w:t xml:space="preserve"> </w:t>
      </w:r>
      <w:r>
        <w:t xml:space="preserve">The next years will bring refined</w:t>
      </w:r>
      <w:r>
        <w:t xml:space="preserve"> </w:t>
      </w:r>
      <w:r>
        <w:rPr>
          <w:i/>
          <w:iCs/>
        </w:rPr>
        <w:t xml:space="preserve">Anabaena</w:t>
      </w:r>
      <w:r>
        <w:t xml:space="preserve"> </w:t>
      </w:r>
      <w:r>
        <w:t xml:space="preserve">strains tailored for space. Through adaptive evolution experiments (culturing</w:t>
      </w:r>
      <w:r>
        <w:t xml:space="preserve"> </w:t>
      </w:r>
      <w:r>
        <w:rPr>
          <w:i/>
          <w:iCs/>
        </w:rPr>
        <w:t xml:space="preserve">Anabaena</w:t>
      </w:r>
      <w:r>
        <w:t xml:space="preserve"> </w:t>
      </w:r>
      <w:r>
        <w:t xml:space="preserve">under Martian conditions for many generations in the lab) and genetic engineering, strains with higher growth rates, greater stress resistance, and “productivity tweaks” will emerge. For instance, researchers will aim to increase light-use efficiency of</w:t>
      </w:r>
      <w:r>
        <w:t xml:space="preserve"> </w:t>
      </w:r>
      <w:r>
        <w:rPr>
          <w:i/>
          <w:iCs/>
        </w:rPr>
        <w:t xml:space="preserve">Anabaena</w:t>
      </w:r>
      <w:r>
        <w:t xml:space="preserve"> </w:t>
      </w:r>
      <w:r>
        <w:t xml:space="preserve">under Mars’s light spectrum (which has more red/IR and less blue due to dust). Antenna size reduction (to avoid wasteful light absorption) and introduction of far-red light photosynthesis genes (so-called FRL acclimation, allowing use of wavelengths &gt;700 nm) are possible modifications</w:t>
      </w:r>
      <w:hyperlink r:id="rId100">
        <w:r>
          <w:rPr>
            <w:rStyle w:val="Hyperlink"/>
          </w:rPr>
          <w:t xml:space="preserve">[75]</w:t>
        </w:r>
      </w:hyperlink>
      <w:hyperlink r:id="rId101">
        <w:r>
          <w:rPr>
            <w:rStyle w:val="Hyperlink"/>
          </w:rPr>
          <w:t xml:space="preserve">[76]</w:t>
        </w:r>
      </w:hyperlink>
      <w:r>
        <w:t xml:space="preserve">. Likewise, knockout of competing pathways could channel more electrons to nitrogenase, boosting ammonia release for fertilizers. We expect a</w:t>
      </w:r>
      <w:r>
        <w:t xml:space="preserve"> </w:t>
      </w:r>
      <w:r>
        <w:rPr>
          <w:b/>
          <w:bCs/>
        </w:rPr>
        <w:t xml:space="preserve">library of genetic parts</w:t>
      </w:r>
      <w:r>
        <w:t xml:space="preserve"> </w:t>
      </w:r>
      <w:r>
        <w:t xml:space="preserve">specific to</w:t>
      </w:r>
      <w:r>
        <w:t xml:space="preserve"> </w:t>
      </w:r>
      <w:r>
        <w:rPr>
          <w:i/>
          <w:iCs/>
        </w:rPr>
        <w:t xml:space="preserve">Anabaena</w:t>
      </w:r>
      <w:r>
        <w:t xml:space="preserve"> </w:t>
      </w:r>
      <w:r>
        <w:t xml:space="preserve">(promoters, riboswitches, reporters, etc.) to be developed by the synthetic biology community, enabling complex circuit construction in this chassis. The genomic sequencing of</w:t>
      </w:r>
      <w:r>
        <w:t xml:space="preserve"> </w:t>
      </w:r>
      <w:r>
        <w:rPr>
          <w:i/>
          <w:iCs/>
        </w:rPr>
        <w:t xml:space="preserve">Anabaena</w:t>
      </w:r>
      <w:r>
        <w:t xml:space="preserve"> </w:t>
      </w:r>
      <w:r>
        <w:t xml:space="preserve">PCC 7938 (recently completed)</w:t>
      </w:r>
      <w:hyperlink r:id="rId102">
        <w:r>
          <w:rPr>
            <w:rStyle w:val="Hyperlink"/>
          </w:rPr>
          <w:t xml:space="preserve">[77]</w:t>
        </w:r>
      </w:hyperlink>
      <w:r>
        <w:t xml:space="preserve"> </w:t>
      </w:r>
      <w:r>
        <w:t xml:space="preserve">will accelerate discovery of useful genes and regulatory elements. Comparative genomics with other Nostocaceae will highlight which gene clusters are beneficial (e.g. UV-screening pigment synthesis) and which might be inactivated (e.g. pathways that produce unwanted secondary metabolites). In short,</w:t>
      </w:r>
      <w:r>
        <w:t xml:space="preserve"> </w:t>
      </w:r>
      <w:r>
        <w:rPr>
          <w:i/>
          <w:iCs/>
        </w:rPr>
        <w:t xml:space="preserve">Anabaena</w:t>
      </w:r>
      <w:r>
        <w:t xml:space="preserve"> </w:t>
      </w:r>
      <w:r>
        <w:t xml:space="preserve">will be honed from a wild cyanobacterium into a</w:t>
      </w:r>
      <w:r>
        <w:t xml:space="preserve"> </w:t>
      </w:r>
      <w:r>
        <w:rPr>
          <w:b/>
          <w:bCs/>
        </w:rPr>
        <w:t xml:space="preserve">designer organism</w:t>
      </w:r>
      <w:r>
        <w:t xml:space="preserve"> </w:t>
      </w:r>
      <w:r>
        <w:t xml:space="preserve">optimized for the extraterrestrial factory farm.</w:t>
      </w:r>
    </w:p>
    <w:p>
      <w:pPr>
        <w:numPr>
          <w:ilvl w:val="0"/>
          <w:numId w:val="1002"/>
        </w:numPr>
      </w:pPr>
      <w:r>
        <w:rPr>
          <w:b/>
          <w:bCs/>
        </w:rPr>
        <w:t xml:space="preserve">System Optimization and Automation:</w:t>
      </w:r>
      <w:r>
        <w:t xml:space="preserve"> </w:t>
      </w:r>
      <w:r>
        <w:t xml:space="preserve">Engineering advances will parallel the biological improvements. Photobioreactors will be designed for minimal mass and maximal efficiency – for example, flexible thin-film reactors that can roll out on the Martian surface to collect sunlight, or fiber-optic lit reactors that concentrate sunlight from small windows into a sealed culture chamber buried underground. Automation and control systems using AI may be implemented to monitor culture health (via optical sensors, gas measurements) and adjust conditions (light intensity, nutrient feed) in real-time. This reduces the need for crew intervention and ensures reliability (a major concern for life-critical systems). If a culture shows signs of crash, the system might automatically trigger backup actions like starting a fresh culture from a preserved sample. Over a decade, these smart bioreactors will likely evolve from lab prototypes to space-qualified hardware.</w:t>
      </w:r>
    </w:p>
    <w:p>
      <w:pPr>
        <w:numPr>
          <w:ilvl w:val="0"/>
          <w:numId w:val="1002"/>
        </w:numPr>
      </w:pPr>
      <w:r>
        <w:rPr>
          <w:b/>
          <w:bCs/>
        </w:rPr>
        <w:t xml:space="preserve">Integration with Human Missions:</w:t>
      </w:r>
      <w:r>
        <w:t xml:space="preserve"> </w:t>
      </w:r>
      <w:r>
        <w:t xml:space="preserve">Looking ahead 5–10 years, it is unlikely that a full-scale</w:t>
      </w:r>
      <w:r>
        <w:t xml:space="preserve"> </w:t>
      </w:r>
      <w:r>
        <w:rPr>
          <w:i/>
          <w:iCs/>
        </w:rPr>
        <w:t xml:space="preserve">Anabaena</w:t>
      </w:r>
      <w:r>
        <w:t xml:space="preserve"> </w:t>
      </w:r>
      <w:r>
        <w:t xml:space="preserve">life-support will be running on a crewed Mars mission yet (those are envisioned for the 2030s or later). However, the late 2020s and early 2030s could feature</w:t>
      </w:r>
      <w:r>
        <w:t xml:space="preserve"> </w:t>
      </w:r>
      <w:r>
        <w:rPr>
          <w:i/>
          <w:iCs/>
        </w:rPr>
        <w:t xml:space="preserve">Anabaena</w:t>
      </w:r>
      <w:r>
        <w:t xml:space="preserve"> </w:t>
      </w:r>
      <w:r>
        <w:t xml:space="preserve">in precursor roles. For instance, a Mars surface demo (perhaps part of a larger ISRU experiment package) could attempt to make a small amount of oxygen and biomass using Martian soil and atmosphere autonomously – effectively a biological extension of MOXIE. If that succeeds, it paves the way for including a modest bioregenerative module in the first human habitat on Mars to augment physicochemical systems. At the very least, mission planners in the next decade will incorporate data from</w:t>
      </w:r>
      <w:r>
        <w:t xml:space="preserve"> </w:t>
      </w:r>
      <w:r>
        <w:rPr>
          <w:i/>
          <w:iCs/>
        </w:rPr>
        <w:t xml:space="preserve">Anabaena</w:t>
      </w:r>
      <w:r>
        <w:t xml:space="preserve"> </w:t>
      </w:r>
      <w:r>
        <w:t xml:space="preserve">research into trade studies for life support. The narrative will shift from “can cyanobacteria work on Mars?” to “how and when do we deploy them?”. There is also a potential Earth benefit in the interim: developing resilient</w:t>
      </w:r>
      <w:r>
        <w:t xml:space="preserve"> </w:t>
      </w:r>
      <w:r>
        <w:rPr>
          <w:i/>
          <w:iCs/>
        </w:rPr>
        <w:t xml:space="preserve">Anabaena</w:t>
      </w:r>
      <w:r>
        <w:t xml:space="preserve"> </w:t>
      </w:r>
      <w:r>
        <w:t xml:space="preserve">cultivation could aid sustainable agriculture or CO₂ capture on Earth, aligning with climate change mitigation efforts</w:t>
      </w:r>
      <w:hyperlink r:id="rId103">
        <w:r>
          <w:rPr>
            <w:rStyle w:val="Hyperlink"/>
          </w:rPr>
          <w:t xml:space="preserve">[78]</w:t>
        </w:r>
      </w:hyperlink>
      <w:hyperlink r:id="rId104">
        <w:r>
          <w:rPr>
            <w:rStyle w:val="Hyperlink"/>
          </w:rPr>
          <w:t xml:space="preserve">[79]</w:t>
        </w:r>
      </w:hyperlink>
      <w:r>
        <w:t xml:space="preserve">. Funding and interest in those areas could synergistically support space goals.</w:t>
      </w:r>
    </w:p>
    <w:p>
      <w:pPr>
        <w:pStyle w:val="FirstParagraph"/>
      </w:pPr>
      <w:r>
        <w:t xml:space="preserve">In conclusion,</w:t>
      </w:r>
      <w:r>
        <w:t xml:space="preserve"> </w:t>
      </w:r>
      <w:r>
        <w:rPr>
          <w:i/>
          <w:iCs/>
        </w:rPr>
        <w:t xml:space="preserve">Anabaena</w:t>
      </w:r>
      <w:r>
        <w:t xml:space="preserve"> </w:t>
      </w:r>
      <w:r>
        <w:t xml:space="preserve">has progressed from a biological curiosity to a frontrunner for space biotechnologies in a relatively short time. It embodies the qualities desired in a space-hardy chassis: metabolic versatility, resourcefulness, and improvability. While challenges remain in translating lab results to operational systems, the trajectory is clear –</w:t>
      </w:r>
      <w:r>
        <w:t xml:space="preserve"> </w:t>
      </w:r>
      <w:r>
        <w:rPr>
          <w:i/>
          <w:iCs/>
        </w:rPr>
        <w:t xml:space="preserve">Anabaena</w:t>
      </w:r>
      <w:r>
        <w:t xml:space="preserve"> </w:t>
      </w:r>
      <w:r>
        <w:t xml:space="preserve">or its close engineered descendants will likely be part of humanity’s toolset for living off the land beyond Earth. In the next decade, we expect to see</w:t>
      </w:r>
      <w:r>
        <w:t xml:space="preserve"> </w:t>
      </w:r>
      <w:r>
        <w:rPr>
          <w:i/>
          <w:iCs/>
        </w:rPr>
        <w:t xml:space="preserve">Anabaena</w:t>
      </w:r>
      <w:r>
        <w:t xml:space="preserve"> </w:t>
      </w:r>
      <w:r>
        <w:t xml:space="preserve">helping close life-support loops in testbeds, and by the decade after, possibly nourishing and supporting the first pioneers on Mars. As our understanding deepens and technology advances,</w:t>
      </w:r>
      <w:r>
        <w:t xml:space="preserve"> </w:t>
      </w:r>
      <w:r>
        <w:rPr>
          <w:i/>
          <w:iCs/>
        </w:rPr>
        <w:t xml:space="preserve">Anabaena</w:t>
      </w:r>
      <w:r>
        <w:t xml:space="preserve">’s role could expand from life support to construction (biomining regolith, producing biopolymers) and even terraforming assistance (gradually conditioning soils with biomass). The vision of a self-sustaining extraterrestrial colony where biology and technology cooperate is inspiring – and in that vision, the humble</w:t>
      </w:r>
      <w:r>
        <w:t xml:space="preserve"> </w:t>
      </w:r>
      <w:r>
        <w:rPr>
          <w:i/>
          <w:iCs/>
        </w:rPr>
        <w:t xml:space="preserve">Anabaena</w:t>
      </w:r>
      <w:r>
        <w:t xml:space="preserve"> </w:t>
      </w:r>
      <w:r>
        <w:t xml:space="preserve">may play a starring role. The field is moving fast, and if progress continues, the 2030s might witness the first green bioreactors on Mars glowing with</w:t>
      </w:r>
      <w:r>
        <w:t xml:space="preserve"> </w:t>
      </w:r>
      <w:r>
        <w:rPr>
          <w:i/>
          <w:iCs/>
        </w:rPr>
        <w:t xml:space="preserve">Anabaena</w:t>
      </w:r>
      <w:r>
        <w:t xml:space="preserve">, tirelessly turning sunlight and air into the building blocks of a new world.</w:t>
      </w:r>
    </w:p>
    <w:bookmarkEnd w:id="105"/>
    <w:bookmarkStart w:id="107" w:name="references"/>
    <w:p>
      <w:pPr>
        <w:pStyle w:val="Heading2"/>
      </w:pPr>
      <w:r>
        <w:t xml:space="preserve">References</w:t>
      </w:r>
    </w:p>
    <w:p>
      <w:pPr>
        <w:numPr>
          <w:ilvl w:val="0"/>
          <w:numId w:val="1003"/>
        </w:numPr>
      </w:pPr>
      <w:r>
        <w:t xml:space="preserve">Verseux C., Baqué M., Lehto K., de Vera J.-P., Rothschild L.J., Billi D. (2016).</w:t>
      </w:r>
      <w:r>
        <w:t xml:space="preserve"> </w:t>
      </w:r>
      <w:r>
        <w:rPr>
          <w:b/>
          <w:bCs/>
        </w:rPr>
        <w:t xml:space="preserve">Sustainable life support on Mars – the potential roles of cyanobacteria.</w:t>
      </w:r>
      <w:r>
        <w:t xml:space="preserve"> </w:t>
      </w:r>
      <w:r>
        <w:rPr>
          <w:i/>
          <w:iCs/>
        </w:rPr>
        <w:t xml:space="preserve">Int. J. Astrobiol.</w:t>
      </w:r>
      <w:r>
        <w:t xml:space="preserve"> </w:t>
      </w:r>
      <w:r>
        <w:rPr>
          <w:b/>
          <w:bCs/>
        </w:rPr>
        <w:t xml:space="preserve">15</w:t>
      </w:r>
      <w:r>
        <w:t xml:space="preserve">(1): 65–92.</w:t>
      </w:r>
      <w:hyperlink r:id="rId106">
        <w:r>
          <w:rPr>
            <w:rStyle w:val="Hyperlink"/>
          </w:rPr>
          <w:t xml:space="preserve">[80]</w:t>
        </w:r>
      </w:hyperlink>
    </w:p>
    <w:p>
      <w:pPr>
        <w:numPr>
          <w:ilvl w:val="0"/>
          <w:numId w:val="1003"/>
        </w:numPr>
      </w:pPr>
      <w:r>
        <w:t xml:space="preserve">Verseux C., Heinicke C., Ramalho T.P., et al. (2021).</w:t>
      </w:r>
      <w:r>
        <w:t xml:space="preserve"> </w:t>
      </w:r>
      <w:r>
        <w:rPr>
          <w:b/>
          <w:bCs/>
        </w:rPr>
        <w:t xml:space="preserve">A Low-Pressure, N&lt;sub&gt;2&lt;/sub&gt;/CO&lt;sub&gt;2&lt;/sub&gt; Atmosphere Is Suitable for Cyanobacterium-Based Life-Support Systems on Mars.</w:t>
      </w:r>
      <w:r>
        <w:t xml:space="preserve"> </w:t>
      </w:r>
      <w:r>
        <w:rPr>
          <w:i/>
          <w:iCs/>
        </w:rPr>
        <w:t xml:space="preserve">Front. Microbiol.</w:t>
      </w:r>
      <w:r>
        <w:t xml:space="preserve"> </w:t>
      </w:r>
      <w:r>
        <w:rPr>
          <w:b/>
          <w:bCs/>
        </w:rPr>
        <w:t xml:space="preserve">12</w:t>
      </w:r>
      <w:r>
        <w:t xml:space="preserve">:611798.</w:t>
      </w:r>
      <w:hyperlink r:id="rId60">
        <w:r>
          <w:rPr>
            <w:rStyle w:val="Hyperlink"/>
          </w:rPr>
          <w:t xml:space="preserve">[38]</w:t>
        </w:r>
      </w:hyperlink>
      <w:hyperlink r:id="rId64">
        <w:r>
          <w:rPr>
            <w:rStyle w:val="Hyperlink"/>
          </w:rPr>
          <w:t xml:space="preserve">[42]</w:t>
        </w:r>
      </w:hyperlink>
    </w:p>
    <w:p>
      <w:pPr>
        <w:numPr>
          <w:ilvl w:val="0"/>
          <w:numId w:val="1003"/>
        </w:numPr>
      </w:pPr>
      <w:r>
        <w:t xml:space="preserve">Ramalho T.P., Chopin G., Pérez-Carrascal O.M., Tromas N., et al. (2022).</w:t>
      </w:r>
      <w:r>
        <w:t xml:space="preserve"> </w:t>
      </w:r>
      <w:r>
        <w:rPr>
          <w:b/>
          <w:bCs/>
        </w:rPr>
        <w:t xml:space="preserve">Selection of</w:t>
      </w:r>
      <w:r>
        <w:rPr>
          <w:b/>
          <w:bCs/>
        </w:rPr>
        <w:t xml:space="preserve"> </w:t>
      </w:r>
      <w:r>
        <w:rPr>
          <w:b/>
          <w:bCs/>
          <w:i/>
          <w:iCs/>
        </w:rPr>
        <w:t xml:space="preserve">Anabaena</w:t>
      </w:r>
      <w:r>
        <w:rPr>
          <w:b/>
          <w:bCs/>
        </w:rPr>
        <w:t xml:space="preserve"> </w:t>
      </w:r>
      <w:r>
        <w:rPr>
          <w:b/>
          <w:bCs/>
        </w:rPr>
        <w:t xml:space="preserve">sp. PCC 7938 as a Cyanobacterium Model for Biological ISRU on Mars.</w:t>
      </w:r>
      <w:r>
        <w:t xml:space="preserve"> </w:t>
      </w:r>
      <w:r>
        <w:rPr>
          <w:i/>
          <w:iCs/>
        </w:rPr>
        <w:t xml:space="preserve">Appl. Environ. Microbiol.</w:t>
      </w:r>
      <w:r>
        <w:t xml:space="preserve"> </w:t>
      </w:r>
      <w:r>
        <w:rPr>
          <w:b/>
          <w:bCs/>
        </w:rPr>
        <w:t xml:space="preserve">88</w:t>
      </w:r>
      <w:r>
        <w:t xml:space="preserve">(15): e00594-22.</w:t>
      </w:r>
      <w:hyperlink r:id="rId68">
        <w:r>
          <w:rPr>
            <w:rStyle w:val="Hyperlink"/>
          </w:rPr>
          <w:t xml:space="preserve">[46]</w:t>
        </w:r>
      </w:hyperlink>
      <w:hyperlink r:id="rId58">
        <w:r>
          <w:rPr>
            <w:rStyle w:val="Hyperlink"/>
          </w:rPr>
          <w:t xml:space="preserve">[36]</w:t>
        </w:r>
      </w:hyperlink>
    </w:p>
    <w:p>
      <w:pPr>
        <w:numPr>
          <w:ilvl w:val="0"/>
          <w:numId w:val="1003"/>
        </w:numPr>
      </w:pPr>
      <w:r>
        <w:t xml:space="preserve">Macário I.P.E., Veloso T., Frankenbach S., Serôdio J., et al. (2022).</w:t>
      </w:r>
      <w:r>
        <w:t xml:space="preserve"> </w:t>
      </w:r>
      <w:r>
        <w:rPr>
          <w:b/>
          <w:bCs/>
        </w:rPr>
        <w:t xml:space="preserve">Cyanobacteria as Candidates to Support Mars Colonization: Growth and Biofertilization Potential Using Mars Regolith as a Resource.</w:t>
      </w:r>
      <w:r>
        <w:t xml:space="preserve"> </w:t>
      </w:r>
      <w:r>
        <w:rPr>
          <w:i/>
          <w:iCs/>
        </w:rPr>
        <w:t xml:space="preserve">Front. Microbiol.</w:t>
      </w:r>
      <w:r>
        <w:t xml:space="preserve"> </w:t>
      </w:r>
      <w:r>
        <w:rPr>
          <w:b/>
          <w:bCs/>
        </w:rPr>
        <w:t xml:space="preserve">13</w:t>
      </w:r>
      <w:r>
        <w:t xml:space="preserve">:840098.</w:t>
      </w:r>
      <w:hyperlink r:id="rId43">
        <w:r>
          <w:rPr>
            <w:rStyle w:val="Hyperlink"/>
          </w:rPr>
          <w:t xml:space="preserve">[22]</w:t>
        </w:r>
      </w:hyperlink>
      <w:hyperlink r:id="rId44">
        <w:r>
          <w:rPr>
            <w:rStyle w:val="Hyperlink"/>
          </w:rPr>
          <w:t xml:space="preserve">[23]</w:t>
        </w:r>
      </w:hyperlink>
    </w:p>
    <w:p>
      <w:pPr>
        <w:numPr>
          <w:ilvl w:val="0"/>
          <w:numId w:val="1003"/>
        </w:numPr>
      </w:pPr>
      <w:r>
        <w:t xml:space="preserve">Ramalho T.P., Baumgartner V., Kunst N., Rodrigues D., et al. (2024).</w:t>
      </w:r>
      <w:r>
        <w:t xml:space="preserve"> </w:t>
      </w:r>
      <w:r>
        <w:rPr>
          <w:b/>
          <w:bCs/>
        </w:rPr>
        <w:t xml:space="preserve">Resource-efficiency of cyanobacterium production on Mars: Assessment and paths forward.</w:t>
      </w:r>
      <w:r>
        <w:t xml:space="preserve"> </w:t>
      </w:r>
      <w:r>
        <w:rPr>
          <w:i/>
          <w:iCs/>
        </w:rPr>
        <w:t xml:space="preserve">Algal Research</w:t>
      </w:r>
      <w:r>
        <w:t xml:space="preserve"> </w:t>
      </w:r>
      <w:r>
        <w:rPr>
          <w:b/>
          <w:bCs/>
        </w:rPr>
        <w:t xml:space="preserve">84</w:t>
      </w:r>
      <w:r>
        <w:t xml:space="preserve">: 103801.</w:t>
      </w:r>
      <w:hyperlink r:id="rId97">
        <w:r>
          <w:rPr>
            <w:rStyle w:val="Hyperlink"/>
          </w:rPr>
          <w:t xml:space="preserve">[73]</w:t>
        </w:r>
      </w:hyperlink>
      <w:hyperlink r:id="rId98">
        <w:r>
          <w:rPr>
            <w:rStyle w:val="Hyperlink"/>
          </w:rPr>
          <w:t xml:space="preserve">[74]</w:t>
        </w:r>
      </w:hyperlink>
    </w:p>
    <w:p>
      <w:pPr>
        <w:numPr>
          <w:ilvl w:val="0"/>
          <w:numId w:val="1003"/>
        </w:numPr>
      </w:pPr>
      <w:r>
        <w:t xml:space="preserve">Liu X., Tang K., Hu J. (2024).</w:t>
      </w:r>
      <w:r>
        <w:t xml:space="preserve"> </w:t>
      </w:r>
      <w:r>
        <w:rPr>
          <w:b/>
          <w:bCs/>
        </w:rPr>
        <w:t xml:space="preserve">Application of Cyanobacteria as Chassis Cells in Synthetic Biology.</w:t>
      </w:r>
      <w:r>
        <w:t xml:space="preserve"> </w:t>
      </w:r>
      <w:r>
        <w:rPr>
          <w:i/>
          <w:iCs/>
        </w:rPr>
        <w:t xml:space="preserve">Microorganisms</w:t>
      </w:r>
      <w:r>
        <w:t xml:space="preserve"> </w:t>
      </w:r>
      <w:r>
        <w:rPr>
          <w:b/>
          <w:bCs/>
        </w:rPr>
        <w:t xml:space="preserve">12</w:t>
      </w:r>
      <w:r>
        <w:t xml:space="preserve">(7): 1375.</w:t>
      </w:r>
      <w:hyperlink r:id="rId70">
        <w:r>
          <w:rPr>
            <w:rStyle w:val="Hyperlink"/>
          </w:rPr>
          <w:t xml:space="preserve">[47]</w:t>
        </w:r>
      </w:hyperlink>
      <w:hyperlink r:id="rId71">
        <w:r>
          <w:rPr>
            <w:rStyle w:val="Hyperlink"/>
          </w:rPr>
          <w:t xml:space="preserve">[48]</w:t>
        </w:r>
      </w:hyperlink>
    </w:p>
    <w:p>
      <w:pPr>
        <w:numPr>
          <w:ilvl w:val="0"/>
          <w:numId w:val="1003"/>
        </w:numPr>
      </w:pPr>
      <w:r>
        <w:t xml:space="preserve">NASA (2021).</w:t>
      </w:r>
      <w:r>
        <w:t xml:space="preserve"> </w:t>
      </w:r>
      <w:r>
        <w:rPr>
          <w:b/>
          <w:bCs/>
        </w:rPr>
        <w:t xml:space="preserve">NASA’s Perseverance Mars Rover Extracts First Oxygen from Red Planet</w:t>
      </w:r>
      <w:r>
        <w:t xml:space="preserve"> </w:t>
      </w:r>
      <w:r>
        <w:t xml:space="preserve">(Press Release 21-044).</w:t>
      </w:r>
      <w:r>
        <w:t xml:space="preserve"> </w:t>
      </w:r>
      <w:r>
        <w:rPr>
          <w:i/>
          <w:iCs/>
        </w:rPr>
        <w:t xml:space="preserve">NASA News, April 21, 2021</w:t>
      </w:r>
      <w:r>
        <w:t xml:space="preserve">.</w:t>
      </w:r>
      <w:hyperlink r:id="rId24">
        <w:r>
          <w:rPr>
            <w:rStyle w:val="Hyperlink"/>
          </w:rPr>
          <w:t xml:space="preserve">[4]</w:t>
        </w:r>
      </w:hyperlink>
      <w:hyperlink r:id="rId54">
        <w:r>
          <w:rPr>
            <w:rStyle w:val="Hyperlink"/>
          </w:rPr>
          <w:t xml:space="preserve">[32]</w:t>
        </w:r>
      </w:hyperlink>
    </w:p>
    <w:p>
      <w:pPr>
        <w:numPr>
          <w:ilvl w:val="0"/>
          <w:numId w:val="1003"/>
        </w:numPr>
      </w:pPr>
      <w:r>
        <w:t xml:space="preserve">de Vera J.-P., et al. (2019).</w:t>
      </w:r>
      <w:r>
        <w:t xml:space="preserve"> </w:t>
      </w:r>
      <w:r>
        <w:rPr>
          <w:b/>
          <w:bCs/>
        </w:rPr>
        <w:t xml:space="preserve">A Desert Cyanobacterium Under Simulated Mars-like Conditions in Low Earth Orbit: Implications for the Habitability of Mars.</w:t>
      </w:r>
      <w:r>
        <w:t xml:space="preserve"> </w:t>
      </w:r>
      <w:r>
        <w:rPr>
          <w:i/>
          <w:iCs/>
        </w:rPr>
        <w:t xml:space="preserve">Astrobiology</w:t>
      </w:r>
      <w:r>
        <w:t xml:space="preserve"> </w:t>
      </w:r>
      <w:r>
        <w:rPr>
          <w:b/>
          <w:bCs/>
        </w:rPr>
        <w:t xml:space="preserve">19</w:t>
      </w:r>
      <w:r>
        <w:t xml:space="preserve">(2): 158–169.</w:t>
      </w:r>
      <w:hyperlink r:id="rId38">
        <w:r>
          <w:rPr>
            <w:rStyle w:val="Hyperlink"/>
          </w:rPr>
          <w:t xml:space="preserve">[17]</w:t>
        </w:r>
      </w:hyperlink>
    </w:p>
    <w:p>
      <w:pPr>
        <w:numPr>
          <w:ilvl w:val="0"/>
          <w:numId w:val="1003"/>
        </w:numPr>
      </w:pPr>
      <w:r>
        <w:t xml:space="preserve">Ye T., Wang B., Li C., Bian F., Chen L., Wang G. (2022).</w:t>
      </w:r>
      <w:r>
        <w:t xml:space="preserve"> </w:t>
      </w:r>
      <w:r>
        <w:rPr>
          <w:b/>
          <w:bCs/>
        </w:rPr>
        <w:t xml:space="preserve">Exposure of cyanobacterium</w:t>
      </w:r>
      <w:r>
        <w:rPr>
          <w:b/>
          <w:bCs/>
        </w:rPr>
        <w:t xml:space="preserve"> </w:t>
      </w:r>
      <w:r>
        <w:rPr>
          <w:b/>
          <w:bCs/>
          <w:i/>
          <w:iCs/>
        </w:rPr>
        <w:t xml:space="preserve">Nostoc</w:t>
      </w:r>
      <w:r>
        <w:rPr>
          <w:b/>
          <w:bCs/>
        </w:rPr>
        <w:t xml:space="preserve"> </w:t>
      </w:r>
      <w:r>
        <w:rPr>
          <w:b/>
          <w:bCs/>
        </w:rPr>
        <w:t xml:space="preserve">sp. to the Mars-like stratosphere environment.</w:t>
      </w:r>
      <w:r>
        <w:t xml:space="preserve"> </w:t>
      </w:r>
      <w:r>
        <w:rPr>
          <w:i/>
          <w:iCs/>
        </w:rPr>
        <w:t xml:space="preserve">Life Sci. Space Res.</w:t>
      </w:r>
      <w:r>
        <w:t xml:space="preserve"> </w:t>
      </w:r>
      <w:r>
        <w:rPr>
          <w:b/>
          <w:bCs/>
        </w:rPr>
        <w:t xml:space="preserve">34</w:t>
      </w:r>
      <w:r>
        <w:t xml:space="preserve">: 9–17 (data from near-space exposure showing 72% survival)</w:t>
      </w:r>
      <w:hyperlink r:id="rId36">
        <w:r>
          <w:rPr>
            <w:rStyle w:val="Hyperlink"/>
          </w:rPr>
          <w:t xml:space="preserve">[15]</w:t>
        </w:r>
      </w:hyperlink>
      <w:hyperlink r:id="rId37">
        <w:r>
          <w:rPr>
            <w:rStyle w:val="Hyperlink"/>
          </w:rPr>
          <w:t xml:space="preserve">[16]</w:t>
        </w:r>
      </w:hyperlink>
    </w:p>
    <w:bookmarkEnd w:id="107"/>
    <w:bookmarkEnd w:id="108"/>
    <w:bookmarkEnd w:id="109"/>
    <w:p>
      <w:r>
        <w:pict>
          <v:rect style="width:0;height:1.5pt" o:hralign="center" o:hrstd="t" o:hr="t"/>
        </w:pict>
      </w:r>
    </w:p>
    <w:bookmarkStart w:id="13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51">
        <w:r>
          <w:rPr>
            <w:rStyle w:val="Hyperlink"/>
          </w:rPr>
          <w:t xml:space="preserve">[29]</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95">
        <w:r>
          <w:rPr>
            <w:rStyle w:val="Hyperlink"/>
          </w:rPr>
          <w:t xml:space="preserve">[71]</w:t>
        </w:r>
      </w:hyperlink>
      <w:r>
        <w:t xml:space="preserve"> </w:t>
      </w:r>
      <w:r>
        <w:t xml:space="preserve">Frontiers | A Low-Pressure, N2/CO2 Atmosphere Is Suitable for Cyanobacterium-Based Life-Support Systems on Mars</w:t>
      </w:r>
    </w:p>
    <w:p>
      <w:pPr>
        <w:pStyle w:val="BodyText"/>
      </w:pPr>
      <w:hyperlink r:id="rId110">
        <w:r>
          <w:rPr>
            <w:rStyle w:val="Hyperlink"/>
          </w:rPr>
          <w:t xml:space="preserve">https://www.frontiersin.org/journals/microbiology/articles/10.3389/fmicb.2021.611798/full</w:t>
        </w:r>
      </w:hyperlink>
    </w:p>
    <w:p>
      <w:pPr>
        <w:pStyle w:val="BodyText"/>
      </w:pPr>
      <w:hyperlink r:id="rId24">
        <w:r>
          <w:rPr>
            <w:rStyle w:val="Hyperlink"/>
          </w:rPr>
          <w:t xml:space="preserve">[4]</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r>
        <w:t xml:space="preserve">NASA’s Perseverance Mars Rover Extracts First Oxygen from Red Planet - NASA</w:t>
      </w:r>
    </w:p>
    <w:p>
      <w:pPr>
        <w:pStyle w:val="BodyText"/>
      </w:pPr>
      <w:hyperlink r:id="rId111">
        <w:r>
          <w:rPr>
            <w:rStyle w:val="Hyperlink"/>
          </w:rPr>
          <w:t xml:space="preserve">https://www.nasa.gov/news-release/nasas-perseverance-mars-rover-extracts-first-oxygen-from-red-planet/</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8">
        <w:r>
          <w:rPr>
            <w:rStyle w:val="Hyperlink"/>
          </w:rPr>
          <w:t xml:space="preserve">[17]</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52">
        <w:r>
          <w:rPr>
            <w:rStyle w:val="Hyperlink"/>
          </w:rPr>
          <w:t xml:space="preserve">[30]</w:t>
        </w:r>
      </w:hyperlink>
      <w:r>
        <w:t xml:space="preserve"> </w:t>
      </w:r>
      <w:r>
        <w:t xml:space="preserve">Frontiers | Cyanobacteria as Candidates to Support Mars Colonization: Growth and Biofertilization Potential Using Mars Regolith as a Resource</w:t>
      </w:r>
    </w:p>
    <w:p>
      <w:pPr>
        <w:pStyle w:val="BodyText"/>
      </w:pPr>
      <w:hyperlink r:id="rId112">
        <w:r>
          <w:rPr>
            <w:rStyle w:val="Hyperlink"/>
          </w:rPr>
          <w:t xml:space="preserve">https://www.frontiersin.org/journals/microbiology/articles/10.3389/fmicb.2022.840098/full</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45">
        <w:r>
          <w:rPr>
            <w:rStyle w:val="Hyperlink"/>
          </w:rPr>
          <w:t xml:space="preserve">[24]</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103">
        <w:r>
          <w:rPr>
            <w:rStyle w:val="Hyperlink"/>
          </w:rPr>
          <w:t xml:space="preserve">[78]</w:t>
        </w:r>
      </w:hyperlink>
      <w:r>
        <w:t xml:space="preserve"> </w:t>
      </w:r>
      <w:hyperlink r:id="rId104">
        <w:r>
          <w:rPr>
            <w:rStyle w:val="Hyperlink"/>
          </w:rPr>
          <w:t xml:space="preserve">[79]</w:t>
        </w:r>
      </w:hyperlink>
      <w:r>
        <w:t xml:space="preserve"> </w:t>
      </w:r>
      <w:r>
        <w:t xml:space="preserve">Application of Cyanobacteria as Chassis Cells in Synthetic Biology</w:t>
      </w:r>
    </w:p>
    <w:p>
      <w:pPr>
        <w:pStyle w:val="BodyText"/>
      </w:pPr>
      <w:hyperlink r:id="rId113">
        <w:r>
          <w:rPr>
            <w:rStyle w:val="Hyperlink"/>
          </w:rPr>
          <w:t xml:space="preserve">https://www.mdpi.com/2076-2607/12/7/1375</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hyperlink r:id="rId89">
        <w:r>
          <w:rPr>
            <w:rStyle w:val="Hyperlink"/>
          </w:rPr>
          <w:t xml:space="preserve">[65]</w:t>
        </w:r>
      </w:hyperlink>
      <w:r>
        <w:t xml:space="preserve"> </w:t>
      </w:r>
      <w:hyperlink r:id="rId90">
        <w:r>
          <w:rPr>
            <w:rStyle w:val="Hyperlink"/>
          </w:rPr>
          <w:t xml:space="preserve">[66]</w:t>
        </w:r>
      </w:hyperlink>
      <w:r>
        <w:t xml:space="preserve"> </w:t>
      </w:r>
      <w:r>
        <w:t xml:space="preserve">Exposure of cyanobacterium Nostoc sp. to the Mars-like stratosphere environment | Request PDF</w:t>
      </w:r>
    </w:p>
    <w:p>
      <w:pPr>
        <w:pStyle w:val="BodyText"/>
      </w:pPr>
      <w:hyperlink r:id="rId114">
        <w:r>
          <w:rPr>
            <w:rStyle w:val="Hyperlink"/>
          </w:rPr>
          <w:t xml:space="preserve">https://www.researchgate.net/publication/354546628_Exposure_of_cyanobacterium_Nostoc_sp_to_the_Mars-like_stratosphere_environment</w:t>
        </w:r>
      </w:hyperlink>
    </w:p>
    <w:p>
      <w:pPr>
        <w:pStyle w:val="BodyText"/>
      </w:pPr>
      <w:hyperlink r:id="rId39">
        <w:r>
          <w:rPr>
            <w:rStyle w:val="Hyperlink"/>
          </w:rPr>
          <w:t xml:space="preserve">[18]</w:t>
        </w:r>
      </w:hyperlink>
      <w:r>
        <w:t xml:space="preserve"> </w:t>
      </w:r>
      <w:r>
        <w:t xml:space="preserve">File:Heterocyst in Anaboena (34993459942).jpg - Wikimedia Commons</w:t>
      </w:r>
    </w:p>
    <w:p>
      <w:pPr>
        <w:pStyle w:val="BodyText"/>
      </w:pPr>
      <w:hyperlink r:id="rId115">
        <w:r>
          <w:rPr>
            <w:rStyle w:val="Hyperlink"/>
          </w:rPr>
          <w:t xml:space="preserve">https://commons.wikimedia.org/wiki/File:Heterocyst_in_Anaboena_(34993459942).jpg</w:t>
        </w:r>
      </w:hyperlink>
    </w:p>
    <w:p>
      <w:pPr>
        <w:pStyle w:val="BodyText"/>
      </w:pPr>
      <w:hyperlink r:id="rId46">
        <w:r>
          <w:rPr>
            <w:rStyle w:val="Hyperlink"/>
          </w:rPr>
          <w:t xml:space="preserve">[25]</w:t>
        </w:r>
      </w:hyperlink>
      <w:r>
        <w:t xml:space="preserve"> </w:t>
      </w:r>
      <w:hyperlink r:id="rId85">
        <w:r>
          <w:rPr>
            <w:rStyle w:val="Hyperlink"/>
          </w:rPr>
          <w:t xml:space="preserve">[62]</w:t>
        </w:r>
      </w:hyperlink>
      <w:r>
        <w:t xml:space="preserve"> </w:t>
      </w:r>
      <w:r>
        <w:t xml:space="preserve">Towards genome-engineering in complex cyanobacterial communities</w:t>
      </w:r>
    </w:p>
    <w:p>
      <w:pPr>
        <w:pStyle w:val="BodyText"/>
      </w:pPr>
      <w:hyperlink r:id="rId116">
        <w:r>
          <w:rPr>
            <w:rStyle w:val="Hyperlink"/>
          </w:rPr>
          <w:t xml:space="preserve">https://www.researchgate.net/publication/363683055_Towards_genome-engineering_in_complex_cyanobacterial_communities_RNA-guided_transposition_in_Anabaena</w:t>
        </w:r>
      </w:hyperlink>
    </w:p>
    <w:p>
      <w:pPr>
        <w:pStyle w:val="BodyText"/>
      </w:pPr>
      <w:hyperlink r:id="rId47">
        <w:r>
          <w:rPr>
            <w:rStyle w:val="Hyperlink"/>
          </w:rPr>
          <w:t xml:space="preserve">[26]</w:t>
        </w:r>
      </w:hyperlink>
      <w:r>
        <w:t xml:space="preserve"> </w:t>
      </w:r>
      <w:r>
        <w:t xml:space="preserve">Genome Engineering by RNA-Guided Transposition for Anabaena ...</w:t>
      </w:r>
    </w:p>
    <w:p>
      <w:pPr>
        <w:pStyle w:val="BodyText"/>
      </w:pPr>
      <w:hyperlink r:id="rId117">
        <w:r>
          <w:rPr>
            <w:rStyle w:val="Hyperlink"/>
          </w:rPr>
          <w:t xml:space="preserve">https://profiles.umassmed.edu/profile/47890215</w:t>
        </w:r>
      </w:hyperlink>
    </w:p>
    <w:p>
      <w:pPr>
        <w:pStyle w:val="BodyText"/>
      </w:pPr>
      <w:hyperlink r:id="rId48">
        <w:r>
          <w:rPr>
            <w:rStyle w:val="Hyperlink"/>
          </w:rPr>
          <w:t xml:space="preserve">[27]</w:t>
        </w:r>
      </w:hyperlink>
      <w:r>
        <w:t xml:space="preserve"> </w:t>
      </w:r>
      <w:r>
        <w:t xml:space="preserve">Evaluation of inducible promoter–riboswitch constructs for ...</w:t>
      </w:r>
    </w:p>
    <w:p>
      <w:pPr>
        <w:pStyle w:val="BodyText"/>
      </w:pPr>
      <w:hyperlink r:id="rId118">
        <w:r>
          <w:rPr>
            <w:rStyle w:val="Hyperlink"/>
          </w:rPr>
          <w:t xml:space="preserve">https://pmc.ncbi.nlm.nih.gov/articles/PMC8546608/</w:t>
        </w:r>
      </w:hyperlink>
    </w:p>
    <w:p>
      <w:pPr>
        <w:pStyle w:val="BodyText"/>
      </w:pPr>
      <w:hyperlink r:id="rId49">
        <w:r>
          <w:rPr>
            <w:rStyle w:val="Hyperlink"/>
          </w:rPr>
          <w:t xml:space="preserve">[28]</w:t>
        </w:r>
      </w:hyperlink>
      <w:r>
        <w:t xml:space="preserve"> </w:t>
      </w:r>
      <w:r>
        <w:t xml:space="preserve">Evaluation of inducible promoter–riboswitch constructs for ...</w:t>
      </w:r>
    </w:p>
    <w:p>
      <w:pPr>
        <w:pStyle w:val="BodyText"/>
      </w:pPr>
      <w:hyperlink r:id="rId119">
        <w:r>
          <w:rPr>
            <w:rStyle w:val="Hyperlink"/>
          </w:rPr>
          <w:t xml:space="preserve">https://academic.oup.com/synbio/article-abstract/6/1/ysab019/6362434</w:t>
        </w:r>
      </w:hyperlink>
    </w:p>
    <w:p>
      <w:pPr>
        <w:pStyle w:val="BodyText"/>
      </w:pPr>
      <w:hyperlink r:id="rId55">
        <w:r>
          <w:rPr>
            <w:rStyle w:val="Hyperlink"/>
          </w:rPr>
          <w:t xml:space="preserve">[33]</w:t>
        </w:r>
      </w:hyperlink>
      <w:r>
        <w:t xml:space="preserve"> </w:t>
      </w:r>
      <w:hyperlink r:id="rId56">
        <w:r>
          <w:rPr>
            <w:rStyle w:val="Hyperlink"/>
          </w:rPr>
          <w:t xml:space="preserve">[34]</w:t>
        </w:r>
      </w:hyperlink>
      <w:r>
        <w:t xml:space="preserve"> </w:t>
      </w:r>
      <w:r>
        <w:t xml:space="preserve">CICECO Publication » Cyanobacteria as Candidates to Support Mars Colonization: Growth and Biofertilization Potential Using Mars Regolith as a Resource</w:t>
      </w:r>
    </w:p>
    <w:p>
      <w:pPr>
        <w:pStyle w:val="BodyText"/>
      </w:pPr>
      <w:hyperlink r:id="rId120">
        <w:r>
          <w:rPr>
            <w:rStyle w:val="Hyperlink"/>
          </w:rPr>
          <w:t xml:space="preserve">https://www.ciceco.ua.pt/?tabela=publicationdetail&amp;menu=212&amp;language=eng&amp;id=28166</w:t>
        </w:r>
      </w:hyperlink>
    </w:p>
    <w:p>
      <w:pPr>
        <w:pStyle w:val="BodyText"/>
      </w:pPr>
      <w:hyperlink r:id="rId57">
        <w:r>
          <w:rPr>
            <w:rStyle w:val="Hyperlink"/>
          </w:rPr>
          <w:t xml:space="preserve">[35]</w:t>
        </w:r>
      </w:hyperlink>
      <w:r>
        <w:t xml:space="preserve"> </w:t>
      </w:r>
      <w:hyperlink r:id="rId58">
        <w:r>
          <w:rPr>
            <w:rStyle w:val="Hyperlink"/>
          </w:rPr>
          <w:t xml:space="preserve">[36]</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93">
        <w:r>
          <w:rPr>
            <w:rStyle w:val="Hyperlink"/>
          </w:rPr>
          <w:t xml:space="preserve">[69]</w:t>
        </w:r>
      </w:hyperlink>
      <w:r>
        <w:t xml:space="preserve"> </w:t>
      </w:r>
      <w:hyperlink r:id="rId102">
        <w:r>
          <w:rPr>
            <w:rStyle w:val="Hyperlink"/>
          </w:rPr>
          <w:t xml:space="preserve">[77]</w:t>
        </w:r>
      </w:hyperlink>
      <w:r>
        <w:t xml:space="preserve"> </w:t>
      </w:r>
      <w:r>
        <w:t xml:space="preserve">(PDF) Selection of Anabaena sp. PCC 7938 as a Cyanobacterium Model for Biological ISRU on Mars</w:t>
      </w:r>
    </w:p>
    <w:p>
      <w:pPr>
        <w:pStyle w:val="BodyText"/>
      </w:pPr>
      <w:hyperlink r:id="rId121">
        <w:r>
          <w:rPr>
            <w:rStyle w:val="Hyperlink"/>
          </w:rPr>
          <w:t xml:space="preserve">https://www.researchgate.net/publication/361932079_Selection_of_Anabaena_sp_PCC_7938_as_a_Cyanobacterium_Model_for_Biological_ISRU_on_Mars</w:t>
        </w:r>
      </w:hyperlink>
    </w:p>
    <w:p>
      <w:pPr>
        <w:pStyle w:val="BodyText"/>
      </w:pPr>
      <w:hyperlink r:id="rId59">
        <w:r>
          <w:rPr>
            <w:rStyle w:val="Hyperlink"/>
          </w:rPr>
          <w:t xml:space="preserve">[37]</w:t>
        </w:r>
      </w:hyperlink>
      <w:r>
        <w:t xml:space="preserve"> </w:t>
      </w:r>
      <w:r>
        <w:t xml:space="preserve">Feasibility as feedstock of the cyanobacterium Chroococcidiopsis sp ...</w:t>
      </w:r>
    </w:p>
    <w:p>
      <w:pPr>
        <w:pStyle w:val="BodyText"/>
      </w:pPr>
      <w:hyperlink r:id="rId122">
        <w:r>
          <w:rPr>
            <w:rStyle w:val="Hyperlink"/>
          </w:rPr>
          <w:t xml:space="preserve">https://www.sciencedirect.com/science/article/pii/S2211926423000772</w:t>
        </w:r>
      </w:hyperlink>
    </w:p>
    <w:p>
      <w:pPr>
        <w:pStyle w:val="BodyText"/>
      </w:pPr>
      <w:hyperlink r:id="rId74">
        <w:r>
          <w:rPr>
            <w:rStyle w:val="Hyperlink"/>
          </w:rPr>
          <w:t xml:space="preserve">[51]</w:t>
        </w:r>
      </w:hyperlink>
      <w:r>
        <w:t xml:space="preserve"> </w:t>
      </w:r>
      <w:r>
        <w:t xml:space="preserve">Disruption of the uptake hydrogenase gene, but not ... - ResearchGate</w:t>
      </w:r>
    </w:p>
    <w:p>
      <w:pPr>
        <w:pStyle w:val="BodyText"/>
      </w:pPr>
      <w:hyperlink r:id="rId123">
        <w:r>
          <w:rPr>
            <w:rStyle w:val="Hyperlink"/>
          </w:rPr>
          <w:t xml:space="preserve">https://www.researchgate.net/publication/11410059_Disruption_of_the_uptake_hydrogenase_gene_but_not_of_the_bidirectional_hydrogenase_gene_leads_to_enhanced_photobiological_hydrogen_production_by_the_nitrogen-fixing_cyanobacterium_Anabaena_sp_PCC_7120</w:t>
        </w:r>
      </w:hyperlink>
    </w:p>
    <w:p>
      <w:pPr>
        <w:pStyle w:val="BodyText"/>
      </w:pPr>
      <w:hyperlink r:id="rId75">
        <w:r>
          <w:rPr>
            <w:rStyle w:val="Hyperlink"/>
          </w:rPr>
          <w:t xml:space="preserve">[52]</w:t>
        </w:r>
      </w:hyperlink>
      <w:r>
        <w:t xml:space="preserve"> </w:t>
      </w:r>
      <w:r>
        <w:t xml:space="preserve">Selected Experiments on SSEP Mission 16 to ISS</w:t>
      </w:r>
    </w:p>
    <w:p>
      <w:pPr>
        <w:pStyle w:val="BodyText"/>
      </w:pPr>
      <w:hyperlink r:id="rId124">
        <w:r>
          <w:rPr>
            <w:rStyle w:val="Hyperlink"/>
          </w:rPr>
          <w:t xml:space="preserve">http://ssep.ncesse.org/communities/experiments-selected-for-flight/selected-experiments-on-ssep-mission-16-to-iss/</w:t>
        </w:r>
      </w:hyperlink>
    </w:p>
    <w:p>
      <w:pPr>
        <w:pStyle w:val="BodyText"/>
      </w:pPr>
      <w:hyperlink r:id="rId76">
        <w:r>
          <w:rPr>
            <w:rStyle w:val="Hyperlink"/>
          </w:rPr>
          <w:t xml:space="preserve">[53]</w:t>
        </w:r>
      </w:hyperlink>
      <w:r>
        <w:t xml:space="preserve"> </w:t>
      </w:r>
      <w:r>
        <w:t xml:space="preserve">How Anabaena can improve plant growth on Mars by acting as a ...</w:t>
      </w:r>
    </w:p>
    <w:p>
      <w:pPr>
        <w:pStyle w:val="BodyText"/>
      </w:pPr>
      <w:hyperlink r:id="rId125">
        <w:r>
          <w:rPr>
            <w:rStyle w:val="Hyperlink"/>
          </w:rPr>
          <w:t xml:space="preserve">https://research-archive.org/index.php/rars/preprint/view/61</w:t>
        </w:r>
      </w:hyperlink>
    </w:p>
    <w:p>
      <w:pPr>
        <w:pStyle w:val="BodyText"/>
      </w:pPr>
      <w:hyperlink r:id="rId77">
        <w:r>
          <w:rPr>
            <w:rStyle w:val="Hyperlink"/>
          </w:rPr>
          <w:t xml:space="preserve">[54]</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80">
        <w:r>
          <w:rPr>
            <w:rStyle w:val="Hyperlink"/>
          </w:rPr>
          <w:t xml:space="preserve">[57]</w:t>
        </w:r>
      </w:hyperlink>
      <w:r>
        <w:t xml:space="preserve"> </w:t>
      </w:r>
      <w:hyperlink r:id="rId81">
        <w:r>
          <w:rPr>
            <w:rStyle w:val="Hyperlink"/>
          </w:rPr>
          <w:t xml:space="preserve">[58]</w:t>
        </w:r>
      </w:hyperlink>
      <w:r>
        <w:t xml:space="preserve"> </w:t>
      </w:r>
      <w:r>
        <w:t xml:space="preserve">Frontiers | Construction of an artificial consortium of Escherichia coli and cyanobacteria for clean indirect production of volatile platform hydrocarbons from CO2</w:t>
      </w:r>
    </w:p>
    <w:p>
      <w:pPr>
        <w:pStyle w:val="BodyText"/>
      </w:pPr>
      <w:hyperlink r:id="rId126">
        <w:r>
          <w:rPr>
            <w:rStyle w:val="Hyperlink"/>
          </w:rPr>
          <w:t xml:space="preserve">https://www.frontiersin.org/journals/microbiology/articles/10.3389/fmicb.2022.965968/full</w:t>
        </w:r>
      </w:hyperlink>
    </w:p>
    <w:p>
      <w:pPr>
        <w:pStyle w:val="BodyText"/>
      </w:pPr>
      <w:hyperlink r:id="rId82">
        <w:r>
          <w:rPr>
            <w:rStyle w:val="Hyperlink"/>
          </w:rPr>
          <w:t xml:space="preserve">[59]</w:t>
        </w:r>
      </w:hyperlink>
      <w:r>
        <w:t xml:space="preserve"> </w:t>
      </w:r>
      <w:hyperlink r:id="rId83">
        <w:r>
          <w:rPr>
            <w:rStyle w:val="Hyperlink"/>
          </w:rPr>
          <w:t xml:space="preserve">[60]</w:t>
        </w:r>
      </w:hyperlink>
      <w:r>
        <w:t xml:space="preserve"> </w:t>
      </w:r>
      <w:r>
        <w:t xml:space="preserve">Coordination of carbon partitioning and photosynthesis by a two ...</w:t>
      </w:r>
    </w:p>
    <w:p>
      <w:pPr>
        <w:pStyle w:val="BodyText"/>
      </w:pPr>
      <w:hyperlink r:id="rId127">
        <w:r>
          <w:rPr>
            <w:rStyle w:val="Hyperlink"/>
          </w:rPr>
          <w:t xml:space="preserve">https://www.sciencedirect.com/science/article/pii/S1096717623001490</w:t>
        </w:r>
      </w:hyperlink>
    </w:p>
    <w:p>
      <w:pPr>
        <w:pStyle w:val="BodyText"/>
      </w:pPr>
      <w:hyperlink r:id="rId84">
        <w:r>
          <w:rPr>
            <w:rStyle w:val="Hyperlink"/>
          </w:rPr>
          <w:t xml:space="preserve">[61]</w:t>
        </w:r>
      </w:hyperlink>
      <w:r>
        <w:t xml:space="preserve"> </w:t>
      </w:r>
      <w:r>
        <w:t xml:space="preserve">Genome engineering by RNA-guided transposition ... - Europe PMC</w:t>
      </w:r>
    </w:p>
    <w:p>
      <w:pPr>
        <w:pStyle w:val="BodyText"/>
      </w:pPr>
      <w:hyperlink r:id="rId128">
        <w:r>
          <w:rPr>
            <w:rStyle w:val="Hyperlink"/>
          </w:rPr>
          <w:t xml:space="preserve">https://europepmc.org/article/ppr/ppr547247</w:t>
        </w:r>
      </w:hyperlink>
    </w:p>
    <w:p>
      <w:pPr>
        <w:pStyle w:val="BodyText"/>
      </w:pPr>
      <w:hyperlink r:id="rId86">
        <w:r>
          <w:rPr>
            <w:rStyle w:val="Hyperlink"/>
          </w:rPr>
          <w:t xml:space="preserve">[63]</w:t>
        </w:r>
      </w:hyperlink>
      <w:r>
        <w:t xml:space="preserve"> </w:t>
      </w:r>
      <w:hyperlink r:id="rId87">
        <w:r>
          <w:rPr>
            <w:rStyle w:val="Hyperlink"/>
          </w:rPr>
          <w:t xml:space="preserve">[64]</w:t>
        </w:r>
      </w:hyperlink>
      <w:r>
        <w:t xml:space="preserve"> </w:t>
      </w:r>
      <w:r>
        <w:t xml:space="preserve">An integrative expression vector for strain improvement and ...</w:t>
      </w:r>
    </w:p>
    <w:p>
      <w:pPr>
        <w:pStyle w:val="BodyText"/>
      </w:pPr>
      <w:hyperlink r:id="rId129">
        <w:r>
          <w:rPr>
            <w:rStyle w:val="Hyperlink"/>
          </w:rPr>
          <w:t xml:space="preserve">https://www.sciencedirect.com/science/article/abs/pii/S0167701208000304</w:t>
        </w:r>
      </w:hyperlink>
    </w:p>
    <w:p>
      <w:pPr>
        <w:pStyle w:val="BodyText"/>
      </w:pPr>
      <w:hyperlink r:id="rId91">
        <w:r>
          <w:rPr>
            <w:rStyle w:val="Hyperlink"/>
          </w:rPr>
          <w:t xml:space="preserve">[67]</w:t>
        </w:r>
      </w:hyperlink>
      <w:r>
        <w:t xml:space="preserve"> </w:t>
      </w:r>
      <w:r>
        <w:t xml:space="preserve">Growth of terrestrial cyanobacterium, Nostoc sp., on Martian ...</w:t>
      </w:r>
    </w:p>
    <w:p>
      <w:pPr>
        <w:pStyle w:val="BodyText"/>
      </w:pPr>
      <w:hyperlink r:id="rId130">
        <w:r>
          <w:rPr>
            <w:rStyle w:val="Hyperlink"/>
          </w:rPr>
          <w:t xml:space="preserve">https://www.jstage.jst.go.jp/article/bss/22/1/22_1_8/_pdf</w:t>
        </w:r>
      </w:hyperlink>
    </w:p>
    <w:p>
      <w:pPr>
        <w:pStyle w:val="BodyText"/>
      </w:pPr>
      <w:hyperlink r:id="rId92">
        <w:r>
          <w:rPr>
            <w:rStyle w:val="Hyperlink"/>
          </w:rPr>
          <w:t xml:space="preserve">[68]</w:t>
        </w:r>
      </w:hyperlink>
      <w:r>
        <w:t xml:space="preserve"> </w:t>
      </w:r>
      <w:r>
        <w:t xml:space="preserve">Protection and Damage Repair Mechanisms Contributed To the ...</w:t>
      </w:r>
    </w:p>
    <w:p>
      <w:pPr>
        <w:pStyle w:val="BodyText"/>
      </w:pPr>
      <w:hyperlink r:id="rId131">
        <w:r>
          <w:rPr>
            <w:rStyle w:val="Hyperlink"/>
          </w:rPr>
          <w:t xml:space="preserve">https://journals.asm.org/doi/10.1128/spectrum.03440-22</w:t>
        </w:r>
      </w:hyperlink>
    </w:p>
    <w:p>
      <w:pPr>
        <w:pStyle w:val="BodyText"/>
      </w:pPr>
      <w:hyperlink r:id="rId94">
        <w:r>
          <w:rPr>
            <w:rStyle w:val="Hyperlink"/>
          </w:rPr>
          <w:t xml:space="preserve">[70]</w:t>
        </w:r>
      </w:hyperlink>
      <w:r>
        <w:t xml:space="preserve"> </w:t>
      </w:r>
      <w:r>
        <w:t xml:space="preserve">Exploiting a perchlorate-tolerant desert cyanobacterium to support ...</w:t>
      </w:r>
    </w:p>
    <w:p>
      <w:pPr>
        <w:pStyle w:val="BodyText"/>
      </w:pPr>
      <w:hyperlink r:id="rId132">
        <w:r>
          <w:rPr>
            <w:rStyle w:val="Hyperlink"/>
          </w:rPr>
          <w:t xml:space="preserve">https://www.cambridge.org/core/journals/international-journal-of-astrobiology/article/exploiting-a-perchloratetolerant-desert-cyanobacterium-to-support-bacterial-growth-for-in-situ-resource-utilization-on-mars/35295D8E25D769B1580CEE541EB776F4</w:t>
        </w:r>
      </w:hyperlink>
    </w:p>
    <w:p>
      <w:pPr>
        <w:pStyle w:val="BodyText"/>
      </w:pPr>
      <w:hyperlink r:id="rId96">
        <w:r>
          <w:rPr>
            <w:rStyle w:val="Hyperlink"/>
          </w:rPr>
          <w:t xml:space="preserve">[72]</w:t>
        </w:r>
      </w:hyperlink>
      <w:r>
        <w:t xml:space="preserve"> </w:t>
      </w:r>
      <w:r>
        <w:t xml:space="preserve">[PDF] TSAT4: A Modular 3U CubeSat Characterizing Anabaena Cylindrica ...</w:t>
      </w:r>
    </w:p>
    <w:p>
      <w:pPr>
        <w:pStyle w:val="BodyText"/>
      </w:pPr>
      <w:hyperlink r:id="rId133">
        <w:r>
          <w:rPr>
            <w:rStyle w:val="Hyperlink"/>
          </w:rPr>
          <w:t xml:space="preserve">https://digitalcommons.usu.edu/cgi/viewcontent.cgi?article=4181&amp;context=smallsat</w:t>
        </w:r>
      </w:hyperlink>
    </w:p>
    <w:p>
      <w:pPr>
        <w:pStyle w:val="BodyText"/>
      </w:pPr>
      <w:hyperlink r:id="rId97">
        <w:r>
          <w:rPr>
            <w:rStyle w:val="Hyperlink"/>
          </w:rPr>
          <w:t xml:space="preserve">[73]</w:t>
        </w:r>
      </w:hyperlink>
      <w:r>
        <w:t xml:space="preserve"> </w:t>
      </w:r>
      <w:hyperlink r:id="rId98">
        <w:r>
          <w:rPr>
            <w:rStyle w:val="Hyperlink"/>
          </w:rPr>
          <w:t xml:space="preserve">[74]</w:t>
        </w:r>
      </w:hyperlink>
      <w:r>
        <w:t xml:space="preserve"> </w:t>
      </w:r>
      <w:r>
        <w:t xml:space="preserve">Resource-efficiency of cyanobacterium production on Mars: Assessment and paths forward - Universität Bremen</w:t>
      </w:r>
    </w:p>
    <w:p>
      <w:pPr>
        <w:pStyle w:val="BodyText"/>
      </w:pPr>
      <w:hyperlink r:id="rId134">
        <w:r>
          <w:rPr>
            <w:rStyle w:val="Hyperlink"/>
          </w:rPr>
          <w:t xml:space="preserve">https://www.uni-bremen.de/en/humans-on-mars-initiative/research/publications-1/publication-highlights-detail/dependence-of-cyanobacterium-growth-and-mars-specific-photobioreactor-mass-on-total-pressure-pn2-and-pco2-1</w:t>
        </w:r>
      </w:hyperlink>
    </w:p>
    <w:p>
      <w:pPr>
        <w:pStyle w:val="BodyText"/>
      </w:pPr>
      <w:hyperlink r:id="rId100">
        <w:r>
          <w:rPr>
            <w:rStyle w:val="Hyperlink"/>
          </w:rPr>
          <w:t xml:space="preserve">[75]</w:t>
        </w:r>
      </w:hyperlink>
      <w:r>
        <w:t xml:space="preserve"> </w:t>
      </w:r>
      <w:r>
        <w:t xml:space="preserve">Biosignature preservation in FaRLiP cyanobacteria after prolonged ...</w:t>
      </w:r>
    </w:p>
    <w:p>
      <w:pPr>
        <w:pStyle w:val="BodyText"/>
      </w:pPr>
      <w:hyperlink r:id="rId135">
        <w:r>
          <w:rPr>
            <w:rStyle w:val="Hyperlink"/>
          </w:rPr>
          <w:t xml:space="preserve">https://www.cambridge.org/core/journals/international-journal-of-astrobiology/article/biosignature-preservation-in-farlip-cyanobacteria-after-prolonged-desiccation-and-its-relevance-to-space-missions-searching-for-life/05A20661DF4064D8D3CD655477C15DB2</w:t>
        </w:r>
      </w:hyperlink>
    </w:p>
    <w:p>
      <w:pPr>
        <w:pStyle w:val="BodyText"/>
      </w:pPr>
      <w:hyperlink r:id="rId101">
        <w:r>
          <w:rPr>
            <w:rStyle w:val="Hyperlink"/>
          </w:rPr>
          <w:t xml:space="preserve">[76]</w:t>
        </w:r>
      </w:hyperlink>
      <w:r>
        <w:t xml:space="preserve"> </w:t>
      </w:r>
      <w:r>
        <w:t xml:space="preserve">Biosignature preservation in FaRLiP cyanobacteria after prolonged ...</w:t>
      </w:r>
    </w:p>
    <w:p>
      <w:pPr>
        <w:pStyle w:val="BodyText"/>
      </w:pPr>
      <w:hyperlink r:id="rId136">
        <w:r>
          <w:rPr>
            <w:rStyle w:val="Hyperlink"/>
          </w:rPr>
          <w:t xml:space="preserve">https://www.semanticscholar.org/paper/Biosignature-preservation-in-FaRLiP-cyanobacteria-Stefano-Baqu%C3%A9/95ebd48d0aa8504384579dc1800bfa76bb34c7dc</w:t>
        </w:r>
      </w:hyperlink>
    </w:p>
    <w:p>
      <w:pPr>
        <w:pStyle w:val="BodyText"/>
      </w:pPr>
      <w:hyperlink r:id="rId106">
        <w:r>
          <w:rPr>
            <w:rStyle w:val="Hyperlink"/>
          </w:rPr>
          <w:t xml:space="preserve">[80]</w:t>
        </w:r>
      </w:hyperlink>
      <w:r>
        <w:t xml:space="preserve"> </w:t>
      </w:r>
      <w:r>
        <w:t xml:space="preserve">Screening the Survival of Cyanobacteria Under Perchlorate Stress ...</w:t>
      </w:r>
    </w:p>
    <w:p>
      <w:pPr>
        <w:pStyle w:val="BodyText"/>
      </w:pPr>
      <w:hyperlink r:id="rId137">
        <w:r>
          <w:rPr>
            <w:rStyle w:val="Hyperlink"/>
          </w:rPr>
          <w:t xml:space="preserve">https://pmc.ncbi.nlm.nih.gov/articles/PMC9233533/</w:t>
        </w:r>
      </w:hyperlink>
    </w:p>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4" Target="http://ssep.ncesse.org/communities/experiments-selected-for-flight/selected-experiments-on-ssep-mission-16-to-iss/" TargetMode="External" /><Relationship Type="http://schemas.openxmlformats.org/officeDocument/2006/relationships/hyperlink" Id="rId75" Target="http://ssep.ncesse.org/communities/experiments-selected-for-flight/selected-experiments-on-ssep-mission-16-to-iss/#:~:text=Selected%20Experiments%20on%20SSEP%20Mission,to%20determine%20if%20it" TargetMode="External" /><Relationship Type="http://schemas.openxmlformats.org/officeDocument/2006/relationships/hyperlink" Id="rId119" Target="https://academic.oup.com/synbio/article-abstract/6/1/ysab019/6362434" TargetMode="External" /><Relationship Type="http://schemas.openxmlformats.org/officeDocument/2006/relationships/hyperlink" Id="rId49" Target="https://academic.oup.com/synbio/article-abstract/6/1/ysab019/6362434#:~:text=Evaluation%20of%20inducible%20promoter%E2%80%93riboswitch%20constructs,7120%2C%20a%20model%20filamentous%20cyanobacterium" TargetMode="External" /><Relationship Type="http://schemas.openxmlformats.org/officeDocument/2006/relationships/hyperlink" Id="rId115" Target="https://commons.wikimedia.org/wiki/File:Heterocyst_in_Anaboena_(34993459942).jpg" TargetMode="External" /><Relationship Type="http://schemas.openxmlformats.org/officeDocument/2006/relationships/hyperlink" Id="rId39" Target="https://commons.wikimedia.org/wiki/File:Heterocyst_in_Anaboena_(34993459942).jpg#:~:text=Description%20Heterocyst%20in%20Anaboena%20%2834993459942%29,Community%20College%20Bioscience%20Image%20Library" TargetMode="External" /><Relationship Type="http://schemas.openxmlformats.org/officeDocument/2006/relationships/hyperlink" Id="rId133" Target="https://digitalcommons.usu.edu/cgi/viewcontent.cgi?article=4181&amp;context=smallsat" TargetMode="External" /><Relationship Type="http://schemas.openxmlformats.org/officeDocument/2006/relationships/hyperlink" Id="rId96" Target="https://digitalcommons.usu.edu/cgi/viewcontent.cgi?article=4181&amp;context=smallsat#:~:text=,Communications" TargetMode="External" /><Relationship Type="http://schemas.openxmlformats.org/officeDocument/2006/relationships/hyperlink" Id="rId128" Target="https://europepmc.org/article/ppr/ppr547247" TargetMode="External" /><Relationship Type="http://schemas.openxmlformats.org/officeDocument/2006/relationships/hyperlink" Id="rId84" Target="https://europepmc.org/article/ppr/ppr547247#:~:text=PMC%20europepmc,strain%20PCC%207120" TargetMode="External" /><Relationship Type="http://schemas.openxmlformats.org/officeDocument/2006/relationships/hyperlink" Id="rId131" Target="https://journals.asm.org/doi/10.1128/spectrum.03440-22" TargetMode="External" /><Relationship Type="http://schemas.openxmlformats.org/officeDocument/2006/relationships/hyperlink" Id="rId92" Target="https://journals.asm.org/doi/10.1128/spectrum.03440-22#:~:text=Chroococcidiopsis%20sp.%20ASB,like%20near%20space" TargetMode="External" /><Relationship Type="http://schemas.openxmlformats.org/officeDocument/2006/relationships/hyperlink" Id="rId118" Target="https://pmc.ncbi.nlm.nih.gov/articles/PMC8546608/" TargetMode="External" /><Relationship Type="http://schemas.openxmlformats.org/officeDocument/2006/relationships/hyperlink" Id="rId48" Target="https://pmc.ncbi.nlm.nih.gov/articles/PMC8546608/#:~:text=Evaluation%20of%20inducible%20promoter%E2%80%93riboswitch%20constructs,7120%2C%20a%20model%20filamentous%20cyanobacterium" TargetMode="External" /><Relationship Type="http://schemas.openxmlformats.org/officeDocument/2006/relationships/hyperlink" Id="rId137" Target="https://pmc.ncbi.nlm.nih.gov/articles/PMC9233533/" TargetMode="External" /><Relationship Type="http://schemas.openxmlformats.org/officeDocument/2006/relationships/hyperlink" Id="rId106" Target="https://pmc.ncbi.nlm.nih.gov/articles/PMC9233533/#:~:text=,Google%20Scholar%5D" TargetMode="External" /><Relationship Type="http://schemas.openxmlformats.org/officeDocument/2006/relationships/hyperlink" Id="rId117" Target="https://profiles.umassmed.edu/profile/47890215" TargetMode="External" /><Relationship Type="http://schemas.openxmlformats.org/officeDocument/2006/relationships/hyperlink" Id="rId47" Target="https://profiles.umassmed.edu/profile/47890215#:~:text=,Anabaena" TargetMode="External" /><Relationship Type="http://schemas.openxmlformats.org/officeDocument/2006/relationships/hyperlink" Id="rId125" Target="https://research-archive.org/index.php/rars/preprint/view/61" TargetMode="External" /><Relationship Type="http://schemas.openxmlformats.org/officeDocument/2006/relationships/hyperlink" Id="rId76" Target="https://research-archive.org/index.php/rars/preprint/view/61#:~:text=available%20" TargetMode="External" /><Relationship Type="http://schemas.openxmlformats.org/officeDocument/2006/relationships/hyperlink" Id="rId135" Target="https://www.cambridge.org/core/journals/international-journal-of-astrobiology/article/biosignature-preservation-in-farlip-cyanobacteria-after-prolonged-desiccation-and-its-relevance-to-space-missions-searching-for-life/05A20661DF4064D8D3CD655477C15DB2" TargetMode="External" /><Relationship Type="http://schemas.openxmlformats.org/officeDocument/2006/relationships/hyperlink" Id="rId100" Target="https://www.cambridge.org/core/journals/international-journal-of-astrobiology/article/biosignature-preservation-in-farlip-cyanobacteria-after-prolonged-desiccation-and-its-relevance-to-space-missions-searching-for-life/05A20661DF4064D8D3CD655477C15DB2#:~:text=,Reference" TargetMode="External" /><Relationship Type="http://schemas.openxmlformats.org/officeDocument/2006/relationships/hyperlink" Id="rId132" Target="https://www.cambridge.org/core/journals/international-journal-of-astrobiology/article/exploiting-a-perchloratetolerant-desert-cyanobacterium-to-support-bacterial-growth-for-in-situ-resource-utilization-on-mars/35295D8E25D769B1580CEE541EB776F4" TargetMode="External" /><Relationship Type="http://schemas.openxmlformats.org/officeDocument/2006/relationships/hyperlink" Id="rId94" Target="https://www.cambridge.org/core/journals/international-journal-of-astrobiology/article/exploiting-a-perchloratetolerant-desert-cyanobacterium-to-support-bacterial-growth-for-in-situ-resource-utilization-on-mars/35295D8E25D769B1580CEE541EB776F4#:~:text=Exploiting%20a%20perchlorate,technologies%20to%20support%20human%20outposts" TargetMode="External" /><Relationship Type="http://schemas.openxmlformats.org/officeDocument/2006/relationships/hyperlink" Id="rId120" Target="https://www.ciceco.ua.pt/?tabela=publicationdetail&amp;menu=212&amp;language=eng&amp;id=28166" TargetMode="External" /><Relationship Type="http://schemas.openxmlformats.org/officeDocument/2006/relationships/hyperlink" Id="rId56" Target="https://www.ciceco.ua.pt/?tabela=publicationdetail&amp;menu=212&amp;language=eng&amp;id=28166#:~:text=%28A,be%20related%20mainly%20to%20polysaccharides" TargetMode="External" /><Relationship Type="http://schemas.openxmlformats.org/officeDocument/2006/relationships/hyperlink" Id="rId55" Target="https://www.ciceco.ua.pt/?tabela=publicationdetail&amp;menu=212&amp;language=eng&amp;id=28166#:~:text=due%20to%20their%20role%20in,to%20be%20related%20mainly%20to" TargetMode="External" /><Relationship Type="http://schemas.openxmlformats.org/officeDocument/2006/relationships/hyperlink" Id="rId110" Target="https://www.frontiersin.org/journals/microbiology/articles/10.3389/fmicb.2021.611798/full" TargetMode="External" /><Relationship Type="http://schemas.openxmlformats.org/officeDocument/2006/relationships/hyperlink" Id="rId51" Target="https://www.frontiersin.org/journals/microbiology/articles/10.3389/fmicb.2021.611798/full#:~:text=2010%3B%20Olsson,is%20given%20in%20Figure%201" TargetMode="External" /><Relationship Type="http://schemas.openxmlformats.org/officeDocument/2006/relationships/hyperlink" Id="rId23" Target="https://www.frontiersin.org/journals/microbiology/articles/10.3389/fmicb.2021.611798/full#:~:text=Among%20the%20associated%20challenges%20is,Limnospira%20indica%2C%20for" TargetMode="External" /><Relationship Type="http://schemas.openxmlformats.org/officeDocument/2006/relationships/hyperlink" Id="rId22" Target="https://www.frontiersin.org/journals/microbiology/articles/10.3389/fmicb.2021.611798/full#:~:text=Among%20the%20associated%20challenges%20is,have%20been%20proposed%20for%20spaceflight" TargetMode="External" /><Relationship Type="http://schemas.openxmlformats.org/officeDocument/2006/relationships/hyperlink" Id="rId66" Target="https://www.frontiersin.org/journals/microbiology/articles/10.3389/fmicb.2021.611798/full#:~:text=Among%20the%20factors%20that%20will,the%20risk%20of%20outward%20biological" TargetMode="External" /><Relationship Type="http://schemas.openxmlformats.org/officeDocument/2006/relationships/hyperlink" Id="rId63" Target="https://www.frontiersin.org/journals/microbiology/articles/10.3389/fmicb.2021.611798/full#:~:text=Anabaena%20sp,based" TargetMode="External" /><Relationship Type="http://schemas.openxmlformats.org/officeDocument/2006/relationships/hyperlink" Id="rId42" Target="https://www.frontiersin.org/journals/microbiology/articles/10.3389/fmicb.2021.611798/full#:~:text=Cockell%2C%202010%3B%20Verseux%20et%20al,2%7D%20and" TargetMode="External" /><Relationship Type="http://schemas.openxmlformats.org/officeDocument/2006/relationships/hyperlink" Id="rId40" Target="https://www.frontiersin.org/journals/microbiology/articles/10.3389/fmicb.2021.611798/full#:~:text=Cockell%2C%202010%3B%20Verseux%20et%20al,Verseux%20et" TargetMode="External" /><Relationship Type="http://schemas.openxmlformats.org/officeDocument/2006/relationships/hyperlink" Id="rId21" Target="https://www.frontiersin.org/journals/microbiology/articles/10.3389/fmicb.2021.611798/full#:~:text=The%20Global%20Exploration%20Roadmap%20issued,stated%20related%20goals%3B%20chiefly%2C%20SpaceX" TargetMode="External" /><Relationship Type="http://schemas.openxmlformats.org/officeDocument/2006/relationships/hyperlink" Id="rId29" Target="https://www.frontiersin.org/journals/microbiology/articles/10.3389/fmicb.2021.611798/full#:~:text=and%20planetary%20outposts%20,2017" TargetMode="External" /><Relationship Type="http://schemas.openxmlformats.org/officeDocument/2006/relationships/hyperlink" Id="rId60" Target="https://www.frontiersin.org/journals/microbiology/articles/10.3389/fmicb.2021.611798/full#:~:text=atmospheric%20conditions%20to%20nine%20cultivation,of%20gases%20extracted%20from%20the" TargetMode="External" /><Relationship Type="http://schemas.openxmlformats.org/officeDocument/2006/relationships/hyperlink" Id="rId25" Target="https://www.frontiersin.org/journals/microbiology/articles/10.3389/fmicb.2021.611798/full#:~:text=costs%2C%20travel%20times%2C%20and%20risks,Ecological%20Life%20Support%20System%20Alternative" TargetMode="External" /><Relationship Type="http://schemas.openxmlformats.org/officeDocument/2006/relationships/hyperlink" Id="rId64" Target="https://www.frontiersin.org/journals/microbiology/articles/10.3389/fmicb.2021.611798/full#:~:text=cyanobacteria.%20We%20found%20that%20MDA,of%20such%20systems%20on%20Mars" TargetMode="External" /><Relationship Type="http://schemas.openxmlformats.org/officeDocument/2006/relationships/hyperlink" Id="rId95" Target="https://www.frontiersin.org/journals/microbiology/articles/10.3389/fmicb.2021.611798/full#:~:text=cyanobacterial%20productivity,1%20could%20be%20used%20for" TargetMode="External" /><Relationship Type="http://schemas.openxmlformats.org/officeDocument/2006/relationships/hyperlink" Id="rId65" Target="https://www.frontiersin.org/journals/microbiology/articles/10.3389/fmicb.2021.611798/full#:~:text=demonstrated%20that%20cyanobacterial%20biomass%20grown,enhance%20the%20viability%20of%20such" TargetMode="External" /><Relationship Type="http://schemas.openxmlformats.org/officeDocument/2006/relationships/hyperlink" Id="rId41" Target="https://www.frontiersin.org/journals/microbiology/articles/10.3389/fmicb.2021.611798/full#:~:text=dietary%20proteins,is%20given%20in%20Figure%201" TargetMode="External" /><Relationship Type="http://schemas.openxmlformats.org/officeDocument/2006/relationships/hyperlink" Id="rId61" Target="https://www.frontiersin.org/journals/microbiology/articles/10.3389/fmicb.2021.611798/full#:~:text=effects%20of%20a%2096,based" TargetMode="External" /><Relationship Type="http://schemas.openxmlformats.org/officeDocument/2006/relationships/hyperlink" Id="rId62" Target="https://www.frontiersin.org/journals/microbiology/articles/10.3389/fmicb.2021.611798/full#:~:text=effects%20of%20a%2096,tenth%20of%20Earth%27s%20pressure%20at" TargetMode="External" /><Relationship Type="http://schemas.openxmlformats.org/officeDocument/2006/relationships/hyperlink" Id="rId30" Target="https://www.frontiersin.org/journals/microbiology/articles/10.3389/fmicb.2021.611798/full#:~:text=unsuitable%20for%20long,it%20seems%2C%20be%20exploited%20by" TargetMode="External" /><Relationship Type="http://schemas.openxmlformats.org/officeDocument/2006/relationships/hyperlink" Id="rId26" Target="https://www.frontiersin.org/journals/microbiology/articles/10.3389/fmicb.2021.611798/full#:~:text=used%20as%20a%20basis%20for,2%7D%20and" TargetMode="External" /><Relationship Type="http://schemas.openxmlformats.org/officeDocument/2006/relationships/hyperlink" Id="rId112" Target="https://www.frontiersin.org/journals/microbiology/articles/10.3389/fmicb.2022.840098/full" TargetMode="External" /><Relationship Type="http://schemas.openxmlformats.org/officeDocument/2006/relationships/hyperlink" Id="rId27" Target="https://www.frontiersin.org/journals/microbiology/articles/10.3389/fmicb.2022.840098/full#:~:text=In%20this%20context%2C%20cyanobacteria%20are,Furthermore%2C%20cyanobacteria%20are" TargetMode="External" /><Relationship Type="http://schemas.openxmlformats.org/officeDocument/2006/relationships/hyperlink" Id="rId38" Target="https://www.frontiersin.org/journals/microbiology/articles/10.3389/fmicb.2022.840098/full#:~:text=able%20to%20survive%20in%20space%2C,to%20supply%20different%20commodities%2C%20thus" TargetMode="External" /><Relationship Type="http://schemas.openxmlformats.org/officeDocument/2006/relationships/hyperlink" Id="rId43" Target="https://www.frontiersin.org/journals/microbiology/articles/10.3389/fmicb.2022.840098/full#:~:text=cyanobacteria%2Fmicroalga%20as%20biofertilizing%20agents%20was,production%20at%20levels%20comparable" TargetMode="External" /><Relationship Type="http://schemas.openxmlformats.org/officeDocument/2006/relationships/hyperlink" Id="rId28" Target="https://www.frontiersin.org/journals/microbiology/articles/10.3389/fmicb.2022.840098/full#:~:text=environmental%20conditions%20%28Gaysina%20et%20al,2020" TargetMode="External" /><Relationship Type="http://schemas.openxmlformats.org/officeDocument/2006/relationships/hyperlink" Id="rId34" Target="https://www.frontiersin.org/journals/microbiology/articles/10.3389/fmicb.2022.840098/full#:~:text=for%20use%20in%20basic%20life,critical%20element%20to%20support%20human" TargetMode="External" /><Relationship Type="http://schemas.openxmlformats.org/officeDocument/2006/relationships/hyperlink" Id="rId35" Target="https://www.frontiersin.org/journals/microbiology/articles/10.3389/fmicb.2022.840098/full#:~:text=limited%20resource%20on%20Mars,2020" TargetMode="External" /><Relationship Type="http://schemas.openxmlformats.org/officeDocument/2006/relationships/hyperlink" Id="rId52" Target="https://www.frontiersin.org/journals/microbiology/articles/10.3389/fmicb.2022.840098/full#:~:text=match%20at%20L320%20release%20ca,Moreover%2C%20plants%20are%20more" TargetMode="External" /><Relationship Type="http://schemas.openxmlformats.org/officeDocument/2006/relationships/hyperlink" Id="rId44" Target="https://www.frontiersin.org/journals/microbiology/articles/10.3389/fmicb.2022.840098/full#:~:text=muscorum%20showed%20the%20best%20growth,using%20the%20media%20with%20N" TargetMode="External" /><Relationship Type="http://schemas.openxmlformats.org/officeDocument/2006/relationships/hyperlink" Id="rId126" Target="https://www.frontiersin.org/journals/microbiology/articles/10.3389/fmicb.2022.965968/full" TargetMode="External" /><Relationship Type="http://schemas.openxmlformats.org/officeDocument/2006/relationships/hyperlink" Id="rId78" Target="https://www.frontiersin.org/journals/microbiology/articles/10.3389/fmicb.2022.965968/full#:~:text=6803%20%283,coli" TargetMode="External" /><Relationship Type="http://schemas.openxmlformats.org/officeDocument/2006/relationships/hyperlink" Id="rId79" Target="https://www.frontiersin.org/journals/microbiology/articles/10.3389/fmicb.2022.965968/full#:~:text=Some%20microorganisms%20can%20synthesize%20and,can%20be%20achieved%20by%20overexpressing" TargetMode="External" /><Relationship Type="http://schemas.openxmlformats.org/officeDocument/2006/relationships/hyperlink" Id="rId81" Target="https://www.frontiersin.org/journals/microbiology/articles/10.3389/fmicb.2022.965968/full#:~:text=al,producer%20of%20the%20target%20chemical" TargetMode="External" /><Relationship Type="http://schemas.openxmlformats.org/officeDocument/2006/relationships/hyperlink" Id="rId80" Target="https://www.frontiersin.org/journals/microbiology/articles/10.3389/fmicb.2022.965968/full#:~:text=crops%20%28Han%20and%20Watson%2C%201992%29,PCC" TargetMode="External" /><Relationship Type="http://schemas.openxmlformats.org/officeDocument/2006/relationships/hyperlink" Id="rId77" Target="https://www.frontiersin.org/journals/microbiology/articles/10.3389/fmicb.2022.965968/full#:~:text=crops%20%28Han%20and%20Watson%2C%201992%29,attractive%20renewable%20feedstock%20to%20produce" TargetMode="External" /><Relationship Type="http://schemas.openxmlformats.org/officeDocument/2006/relationships/hyperlink" Id="rId130" Target="https://www.jstage.jst.go.jp/article/bss/22/1/22_1_8/_pdf" TargetMode="External" /><Relationship Type="http://schemas.openxmlformats.org/officeDocument/2006/relationships/hyperlink" Id="rId91" Target="https://www.jstage.jst.go.jp/article/bss/22/1/22_1_8/_pdf#:~:text=Regolith%20Simulant%20,as%20one%20of%20our" TargetMode="External" /><Relationship Type="http://schemas.openxmlformats.org/officeDocument/2006/relationships/hyperlink" Id="rId113" Target="https://www.mdpi.com/2076-2607/12/7/1375" TargetMode="External" /><Relationship Type="http://schemas.openxmlformats.org/officeDocument/2006/relationships/hyperlink" Id="rId73" Target="https://www.mdpi.com/2076-2607/12/7/1375#:~:text=3,attracted%20much%20attention%20due%20to" TargetMode="External" /><Relationship Type="http://schemas.openxmlformats.org/officeDocument/2006/relationships/hyperlink" Id="rId72" Target="https://www.mdpi.com/2076-2607/12/7/1375#:~:text=As%20people%20become%20more%20conscious,In%20addition" TargetMode="External" /><Relationship Type="http://schemas.openxmlformats.org/officeDocument/2006/relationships/hyperlink" Id="rId70" Target="https://www.mdpi.com/2076-2607/12/7/1375#:~:text=As%20people%20become%20more%20conscious,value%20but%20highly" TargetMode="External" /><Relationship Type="http://schemas.openxmlformats.org/officeDocument/2006/relationships/hyperlink" Id="rId104" Target="https://www.mdpi.com/2076-2607/12/7/1375#:~:text=cyanobacteria%20are%20a%20promising%20source,Earth%20ecology%20and%20synthetic%20biology" TargetMode="External" /><Relationship Type="http://schemas.openxmlformats.org/officeDocument/2006/relationships/hyperlink" Id="rId45" Target="https://www.mdpi.com/2076-2607/12/7/1375#:~:text=emerging%20platform%20for%20synthetic%20biology,scale%20production%20process%20%5B5" TargetMode="External" /><Relationship Type="http://schemas.openxmlformats.org/officeDocument/2006/relationships/hyperlink" Id="rId71" Target="https://www.mdpi.com/2076-2607/12/7/1375#:~:text=limonene%2C%20ethylene%2C%20resveratrol%2C%20p,attracted%20much%20attention%20due%20to" TargetMode="External" /><Relationship Type="http://schemas.openxmlformats.org/officeDocument/2006/relationships/hyperlink" Id="rId32" Target="https://www.mdpi.com/2076-2607/12/7/1375#:~:text=most%20significant%20primary%20producers%20on,could%20be%20the%20capture%20of" TargetMode="External" /><Relationship Type="http://schemas.openxmlformats.org/officeDocument/2006/relationships/hyperlink" Id="rId103" Target="https://www.mdpi.com/2076-2607/12/7/1375#:~:text=photosynthetic%20chassis%20microbes%2C%20sometimes%20referred,oceans%20to%20hot%20springs%20and" TargetMode="External" /><Relationship Type="http://schemas.openxmlformats.org/officeDocument/2006/relationships/hyperlink" Id="rId33" Target="https://www.mdpi.com/2076-2607/12/7/1375#:~:text=predictable%20by%20employing%20standardized%20biological,of%20cyanobacterial%20metabolic%20engineering%20and" TargetMode="External" /><Relationship Type="http://schemas.openxmlformats.org/officeDocument/2006/relationships/hyperlink" Id="rId111" Target="https://www.nasa.gov/news-release/nasas-perseverance-mars-rover-extracts-first-oxygen-from-red-planet/" TargetMode="External" /><Relationship Type="http://schemas.openxmlformats.org/officeDocument/2006/relationships/hyperlink" Id="rId54" Target="https://www.nasa.gov/news-release/nasas-perseverance-mars-rover-extracts-first-oxygen-from-red-planet/#:~:text=To%20burn%20its%20fuel%2C%20a,ton%20between%20them%2C%E2%80%9D%20Hecht%20said" TargetMode="External" /><Relationship Type="http://schemas.openxmlformats.org/officeDocument/2006/relationships/hyperlink" Id="rId24" Target="https://www.nasa.gov/news-release/nasas-perseverance-mars-rover-extracts-first-oxygen-from-red-planet/#:~:text=of%206%20grams%20per%20hour" TargetMode="External" /><Relationship Type="http://schemas.openxmlformats.org/officeDocument/2006/relationships/hyperlink" Id="rId53" Target="https://www.nasa.gov/news-release/nasas-perseverance-mars-rover-extracts-first-oxygen-from-red-planet/#:~:text=outside%20of%20MOXIE%20reflects%20infrared,damaging%20other%20parts%20of%20Perseverance" TargetMode="External" /><Relationship Type="http://schemas.openxmlformats.org/officeDocument/2006/relationships/hyperlink" Id="rId123" Target="https://www.researchgate.net/publication/11410059_Disruption_of_the_uptake_hydrogenase_gene_but_not_of_the_bidirectional_hydrogenase_gene_leads_to_enhanced_photobiological_hydrogen_production_by_the_nitrogen-fixing_cyanobacterium_Anabaena_sp_PCC_7120" TargetMode="External" /><Relationship Type="http://schemas.openxmlformats.org/officeDocument/2006/relationships/hyperlink" Id="rId74" Target="https://www.researchgate.net/publication/11410059_Disruption_of_the_uptake_hydrogenase_gene_but_not_of_the_bidirectional_hydrogenase_gene_leads_to_enhanced_photobiological_hydrogen_production_by_the_nitrogen-fixing_cyanobacterium_Anabaena_sp_PCC_7120#:~:text=Disruption%20of%20the%20uptake%20hydrogenase,production%20was%20prolonged%20by" TargetMode="External" /><Relationship Type="http://schemas.openxmlformats.org/officeDocument/2006/relationships/hyperlink" Id="rId114" Target="https://www.researchgate.net/publication/354546628_Exposure_of_cyanobacterium_Nostoc_sp_to_the_Mars-like_stratosphere_environment" TargetMode="External" /><Relationship Type="http://schemas.openxmlformats.org/officeDocument/2006/relationships/hyperlink" Id="rId37" Target="https://www.researchgate.net/publication/354546628_Exposure_of_cyanobacterium_Nostoc_sp_to_the_Mars-like_stratosphere_environment#:~:text=DNA%20repair%2C%20and%20protein%20synthesis,as%20localities%20with%20water%20available" TargetMode="External" /><Relationship Type="http://schemas.openxmlformats.org/officeDocument/2006/relationships/hyperlink" Id="rId90" Target="https://www.researchgate.net/publication/354546628_Exposure_of_cyanobacterium_Nostoc_sp_to_the_Mars-like_stratosphere_environment#:~:text=data%20revealed%20a%20number%20of,support%20systems" TargetMode="External" /><Relationship Type="http://schemas.openxmlformats.org/officeDocument/2006/relationships/hyperlink" Id="rId36" Target="https://www.researchgate.net/publication/354546628_Exposure_of_cyanobacterium_Nostoc_sp_to_the_Mars-like_stratosphere_environment#:~:text=similar%20to%20those%20on%20the,has%20the" TargetMode="External" /><Relationship Type="http://schemas.openxmlformats.org/officeDocument/2006/relationships/hyperlink" Id="rId89" Target="https://www.researchgate.net/publication/354546628_Exposure_of_cyanobacterium_Nostoc_sp_to_the_Mars-like_stratosphere_environment#:~:text=vacuum%20conditions.%20The%20ground,as%20localities%20with%20water%20available" TargetMode="External" /><Relationship Type="http://schemas.openxmlformats.org/officeDocument/2006/relationships/hyperlink" Id="rId121" Target="https://www.researchgate.net/publication/361932079_Selection_of_Anabaena_sp_PCC_7938_as_a_Cyanobacterium_Model_for_Biological_ISRU_on_Mars" TargetMode="External" /><Relationship Type="http://schemas.openxmlformats.org/officeDocument/2006/relationships/hyperlink" Id="rId93" Target="https://www.researchgate.net/publication/361932079_Selection_of_Anabaena_sp_PCC_7938_as_a_Cyanobacterium_Model_for_Biological_ISRU_on_Mars#:~:text=and%20compared%20relevant%20features%3A%20chiefly%2C,based%20on%20Mars%27s%20natural%20resources" TargetMode="External" /><Relationship Type="http://schemas.openxmlformats.org/officeDocument/2006/relationships/hyperlink" Id="rId68" Target="https://www.researchgate.net/publication/361932079_Selection_of_Anabaena_sp_PCC_7938_as_a_Cyanobacterium_Model_for_Biological_ISRU_on_Mars#:~:text=materials%20naturally%20available%20on%20site%2C,their%20abilities%20to%20utilize%20nutrients" TargetMode="External" /><Relationship Type="http://schemas.openxmlformats.org/officeDocument/2006/relationships/hyperlink" Id="rId102" Target="https://www.researchgate.net/publication/361932079_Selection_of_Anabaena_sp_PCC_7938_as_a_Cyanobacterium_Model_for_Biological_ISRU_on_Mars#:~:text=performed%20to%20select%20our%20current,a%20model%20cyanobacterium%20for%20the" TargetMode="External" /><Relationship Type="http://schemas.openxmlformats.org/officeDocument/2006/relationships/hyperlink" Id="rId57" Target="https://www.researchgate.net/publication/361932079_Selection_of_Anabaena_sp_PCC_7938_as_a_Cyanobacterium_Model_for_Biological_ISRU_on_Mars#:~:text=should%20not%20have%20to%20be,strains%27%20genomic%20data%20to%20determine" TargetMode="External" /><Relationship Type="http://schemas.openxmlformats.org/officeDocument/2006/relationships/hyperlink" Id="rId67" Target="https://www.researchgate.net/publication/361932079_Selection_of_Anabaena_sp_PCC_7938_as_a_Cyanobacterium_Model_for_Biological_ISRU_on_Mars#:~:text=slowed%20by%20a%20lack%20of,the" TargetMode="External" /><Relationship Type="http://schemas.openxmlformats.org/officeDocument/2006/relationships/hyperlink" Id="rId58" Target="https://www.researchgate.net/publication/361932079_Selection_of_Anabaena_sp_PCC_7938_as_a_Cyanobacterium_Model_for_Biological_ISRU_on_Mars#:~:text=their%20relatedness%20and%20provide%20insights,based%20on%20Mars%27s%20natural%20resources" TargetMode="External" /><Relationship Type="http://schemas.openxmlformats.org/officeDocument/2006/relationships/hyperlink" Id="rId116" Target="https://www.researchgate.net/publication/363683055_Towards_genome-engineering_in_complex_cyanobacterial_communities_RNA-guided_transposition_in_Anabaena" TargetMode="External" /><Relationship Type="http://schemas.openxmlformats.org/officeDocument/2006/relationships/hyperlink" Id="rId46" Target="https://www.researchgate.net/publication/363683055_Towards_genome-engineering_in_complex_cyanobacterial_communities_RNA-guided_transposition_in_Anabaena#:~:text=Towards%20genome,Here%20we" TargetMode="External" /><Relationship Type="http://schemas.openxmlformats.org/officeDocument/2006/relationships/hyperlink" Id="rId85" Target="https://www.researchgate.net/publication/363683055_Towards_genome-engineering_in_complex_cyanobacterial_communities_RNA-guided_transposition_in_Anabaena#:~:text=communities%20www.researchgate.net%20%20RNA,Here%20we" TargetMode="External" /><Relationship Type="http://schemas.openxmlformats.org/officeDocument/2006/relationships/hyperlink" Id="rId129" Target="https://www.sciencedirect.com/science/article/abs/pii/S0167701208000304" TargetMode="External" /><Relationship Type="http://schemas.openxmlformats.org/officeDocument/2006/relationships/hyperlink" Id="rId87" Target="https://www.sciencedirect.com/science/article/abs/pii/S0167701208000304#:~:text=,utility%20for%20basic%20molecular" TargetMode="External" /><Relationship Type="http://schemas.openxmlformats.org/officeDocument/2006/relationships/hyperlink" Id="rId86" Target="https://www.sciencedirect.com/science/article/abs/pii/S0167701208000304#:~:text=An%20integrative%20expression%20vector%20for,utility%20for%20basic%20molecular" TargetMode="External" /><Relationship Type="http://schemas.openxmlformats.org/officeDocument/2006/relationships/hyperlink" Id="rId127" Target="https://www.sciencedirect.com/science/article/pii/S1096717623001490" TargetMode="External" /><Relationship Type="http://schemas.openxmlformats.org/officeDocument/2006/relationships/hyperlink" Id="rId83" Target="https://www.sciencedirect.com/science/article/pii/S1096717623001490#:~:text=,based%20metabolite%20production" TargetMode="External" /><Relationship Type="http://schemas.openxmlformats.org/officeDocument/2006/relationships/hyperlink" Id="rId82" Target="https://www.sciencedirect.com/science/article/pii/S1096717623001490#:~:text=Coordination%20of%20carbon%20partitioning%20and,based%20metabolite%20production" TargetMode="External" /><Relationship Type="http://schemas.openxmlformats.org/officeDocument/2006/relationships/hyperlink" Id="rId122" Target="https://www.sciencedirect.com/science/article/pii/S2211926423000772" TargetMode="External" /><Relationship Type="http://schemas.openxmlformats.org/officeDocument/2006/relationships/hyperlink" Id="rId59" Target="https://www.sciencedirect.com/science/article/pii/S2211926423000772#:~:text=Feasibility%20as%20feedstock%20of%20the,simulants%20supplemented%20with%20synthetic" TargetMode="External" /><Relationship Type="http://schemas.openxmlformats.org/officeDocument/2006/relationships/hyperlink" Id="rId136" Target="https://www.semanticscholar.org/paper/Biosignature-preservation-in-FaRLiP-cyanobacteria-Stefano-Baqu%C3%A9/95ebd48d0aa8504384579dc1800bfa76bb34c7dc" TargetMode="External" /><Relationship Type="http://schemas.openxmlformats.org/officeDocument/2006/relationships/hyperlink" Id="rId101" Target="https://www.semanticscholar.org/paper/Biosignature-preservation-in-FaRLiP-cyanobacteria-Stefano-Baqu%C3%A9/95ebd48d0aa8504384579dc1800bfa76bb34c7dc#:~:text=,de%20VeraD" TargetMode="External" /><Relationship Type="http://schemas.openxmlformats.org/officeDocument/2006/relationships/hyperlink" Id="rId134" Target="https://www.uni-bremen.de/en/humans-on-mars-initiative/research/publications-1/publication-highlights-detail/dependence-of-cyanobacterium-growth-and-mars-specific-photobioreactor-mass-on-total-pressure-pn2-and-pco2-1" TargetMode="External" /><Relationship Type="http://schemas.openxmlformats.org/officeDocument/2006/relationships/hyperlink" Id="rId97" Target="https://www.uni-bremen.de/en/humans-on-mars-initiative/research/publications-1/publication-highlights-detail/dependence-of-cyanobacterium-growth-and-mars-specific-photobioreactor-mass-on-total-pressure-pn2-and-pco2-1#:~:text=biosystems%20remain%20poorly%20understood%2C%20hindering,sustained%20human%20presence%20on%20Mars" TargetMode="External" /><Relationship Type="http://schemas.openxmlformats.org/officeDocument/2006/relationships/hyperlink" Id="rId98" Target="https://www.uni-bremen.de/en/humans-on-mars-initiative/research/publications-1/publication-highlights-detail/dependence-of-cyanobacterium-growth-and-mars-specific-photobioreactor-mass-on-total-pressure-pn2-and-pco2-1#:~:text=breakeven%20can%20be%20reached%20within,sustained%20human%20presence%20on%20Mars" TargetMode="External" /></Relationships>
</file>

<file path=word/_rels/footnotes.xml.rels><?xml version="1.0" encoding="UTF-8"?><Relationships xmlns="http://schemas.openxmlformats.org/package/2006/relationships"><Relationship Type="http://schemas.openxmlformats.org/officeDocument/2006/relationships/hyperlink" Id="rId124" Target="http://ssep.ncesse.org/communities/experiments-selected-for-flight/selected-experiments-on-ssep-mission-16-to-iss/" TargetMode="External" /><Relationship Type="http://schemas.openxmlformats.org/officeDocument/2006/relationships/hyperlink" Id="rId75" Target="http://ssep.ncesse.org/communities/experiments-selected-for-flight/selected-experiments-on-ssep-mission-16-to-iss/#:~:text=Selected%20Experiments%20on%20SSEP%20Mission,to%20determine%20if%20it" TargetMode="External" /><Relationship Type="http://schemas.openxmlformats.org/officeDocument/2006/relationships/hyperlink" Id="rId119" Target="https://academic.oup.com/synbio/article-abstract/6/1/ysab019/6362434" TargetMode="External" /><Relationship Type="http://schemas.openxmlformats.org/officeDocument/2006/relationships/hyperlink" Id="rId49" Target="https://academic.oup.com/synbio/article-abstract/6/1/ysab019/6362434#:~:text=Evaluation%20of%20inducible%20promoter%E2%80%93riboswitch%20constructs,7120%2C%20a%20model%20filamentous%20cyanobacterium" TargetMode="External" /><Relationship Type="http://schemas.openxmlformats.org/officeDocument/2006/relationships/hyperlink" Id="rId115" Target="https://commons.wikimedia.org/wiki/File:Heterocyst_in_Anaboena_(34993459942).jpg" TargetMode="External" /><Relationship Type="http://schemas.openxmlformats.org/officeDocument/2006/relationships/hyperlink" Id="rId39" Target="https://commons.wikimedia.org/wiki/File:Heterocyst_in_Anaboena_(34993459942).jpg#:~:text=Description%20Heterocyst%20in%20Anaboena%20%2834993459942%29,Community%20College%20Bioscience%20Image%20Library" TargetMode="External" /><Relationship Type="http://schemas.openxmlformats.org/officeDocument/2006/relationships/hyperlink" Id="rId133" Target="https://digitalcommons.usu.edu/cgi/viewcontent.cgi?article=4181&amp;context=smallsat" TargetMode="External" /><Relationship Type="http://schemas.openxmlformats.org/officeDocument/2006/relationships/hyperlink" Id="rId96" Target="https://digitalcommons.usu.edu/cgi/viewcontent.cgi?article=4181&amp;context=smallsat#:~:text=,Communications" TargetMode="External" /><Relationship Type="http://schemas.openxmlformats.org/officeDocument/2006/relationships/hyperlink" Id="rId128" Target="https://europepmc.org/article/ppr/ppr547247" TargetMode="External" /><Relationship Type="http://schemas.openxmlformats.org/officeDocument/2006/relationships/hyperlink" Id="rId84" Target="https://europepmc.org/article/ppr/ppr547247#:~:text=PMC%20europepmc,strain%20PCC%207120" TargetMode="External" /><Relationship Type="http://schemas.openxmlformats.org/officeDocument/2006/relationships/hyperlink" Id="rId131" Target="https://journals.asm.org/doi/10.1128/spectrum.03440-22" TargetMode="External" /><Relationship Type="http://schemas.openxmlformats.org/officeDocument/2006/relationships/hyperlink" Id="rId92" Target="https://journals.asm.org/doi/10.1128/spectrum.03440-22#:~:text=Chroococcidiopsis%20sp.%20ASB,like%20near%20space" TargetMode="External" /><Relationship Type="http://schemas.openxmlformats.org/officeDocument/2006/relationships/hyperlink" Id="rId118" Target="https://pmc.ncbi.nlm.nih.gov/articles/PMC8546608/" TargetMode="External" /><Relationship Type="http://schemas.openxmlformats.org/officeDocument/2006/relationships/hyperlink" Id="rId48" Target="https://pmc.ncbi.nlm.nih.gov/articles/PMC8546608/#:~:text=Evaluation%20of%20inducible%20promoter%E2%80%93riboswitch%20constructs,7120%2C%20a%20model%20filamentous%20cyanobacterium" TargetMode="External" /><Relationship Type="http://schemas.openxmlformats.org/officeDocument/2006/relationships/hyperlink" Id="rId137" Target="https://pmc.ncbi.nlm.nih.gov/articles/PMC9233533/" TargetMode="External" /><Relationship Type="http://schemas.openxmlformats.org/officeDocument/2006/relationships/hyperlink" Id="rId106" Target="https://pmc.ncbi.nlm.nih.gov/articles/PMC9233533/#:~:text=,Google%20Scholar%5D" TargetMode="External" /><Relationship Type="http://schemas.openxmlformats.org/officeDocument/2006/relationships/hyperlink" Id="rId117" Target="https://profiles.umassmed.edu/profile/47890215" TargetMode="External" /><Relationship Type="http://schemas.openxmlformats.org/officeDocument/2006/relationships/hyperlink" Id="rId47" Target="https://profiles.umassmed.edu/profile/47890215#:~:text=,Anabaena" TargetMode="External" /><Relationship Type="http://schemas.openxmlformats.org/officeDocument/2006/relationships/hyperlink" Id="rId125" Target="https://research-archive.org/index.php/rars/preprint/view/61" TargetMode="External" /><Relationship Type="http://schemas.openxmlformats.org/officeDocument/2006/relationships/hyperlink" Id="rId76" Target="https://research-archive.org/index.php/rars/preprint/view/61#:~:text=available%20" TargetMode="External" /><Relationship Type="http://schemas.openxmlformats.org/officeDocument/2006/relationships/hyperlink" Id="rId135" Target="https://www.cambridge.org/core/journals/international-journal-of-astrobiology/article/biosignature-preservation-in-farlip-cyanobacteria-after-prolonged-desiccation-and-its-relevance-to-space-missions-searching-for-life/05A20661DF4064D8D3CD655477C15DB2" TargetMode="External" /><Relationship Type="http://schemas.openxmlformats.org/officeDocument/2006/relationships/hyperlink" Id="rId100" Target="https://www.cambridge.org/core/journals/international-journal-of-astrobiology/article/biosignature-preservation-in-farlip-cyanobacteria-after-prolonged-desiccation-and-its-relevance-to-space-missions-searching-for-life/05A20661DF4064D8D3CD655477C15DB2#:~:text=,Reference" TargetMode="External" /><Relationship Type="http://schemas.openxmlformats.org/officeDocument/2006/relationships/hyperlink" Id="rId132" Target="https://www.cambridge.org/core/journals/international-journal-of-astrobiology/article/exploiting-a-perchloratetolerant-desert-cyanobacterium-to-support-bacterial-growth-for-in-situ-resource-utilization-on-mars/35295D8E25D769B1580CEE541EB776F4" TargetMode="External" /><Relationship Type="http://schemas.openxmlformats.org/officeDocument/2006/relationships/hyperlink" Id="rId94" Target="https://www.cambridge.org/core/journals/international-journal-of-astrobiology/article/exploiting-a-perchloratetolerant-desert-cyanobacterium-to-support-bacterial-growth-for-in-situ-resource-utilization-on-mars/35295D8E25D769B1580CEE541EB776F4#:~:text=Exploiting%20a%20perchlorate,technologies%20to%20support%20human%20outposts" TargetMode="External" /><Relationship Type="http://schemas.openxmlformats.org/officeDocument/2006/relationships/hyperlink" Id="rId120" Target="https://www.ciceco.ua.pt/?tabela=publicationdetail&amp;menu=212&amp;language=eng&amp;id=28166" TargetMode="External" /><Relationship Type="http://schemas.openxmlformats.org/officeDocument/2006/relationships/hyperlink" Id="rId56" Target="https://www.ciceco.ua.pt/?tabela=publicationdetail&amp;menu=212&amp;language=eng&amp;id=28166#:~:text=%28A,be%20related%20mainly%20to%20polysaccharides" TargetMode="External" /><Relationship Type="http://schemas.openxmlformats.org/officeDocument/2006/relationships/hyperlink" Id="rId55" Target="https://www.ciceco.ua.pt/?tabela=publicationdetail&amp;menu=212&amp;language=eng&amp;id=28166#:~:text=due%20to%20their%20role%20in,to%20be%20related%20mainly%20to" TargetMode="External" /><Relationship Type="http://schemas.openxmlformats.org/officeDocument/2006/relationships/hyperlink" Id="rId110" Target="https://www.frontiersin.org/journals/microbiology/articles/10.3389/fmicb.2021.611798/full" TargetMode="External" /><Relationship Type="http://schemas.openxmlformats.org/officeDocument/2006/relationships/hyperlink" Id="rId51" Target="https://www.frontiersin.org/journals/microbiology/articles/10.3389/fmicb.2021.611798/full#:~:text=2010%3B%20Olsson,is%20given%20in%20Figure%201" TargetMode="External" /><Relationship Type="http://schemas.openxmlformats.org/officeDocument/2006/relationships/hyperlink" Id="rId23" Target="https://www.frontiersin.org/journals/microbiology/articles/10.3389/fmicb.2021.611798/full#:~:text=Among%20the%20associated%20challenges%20is,Limnospira%20indica%2C%20for" TargetMode="External" /><Relationship Type="http://schemas.openxmlformats.org/officeDocument/2006/relationships/hyperlink" Id="rId22" Target="https://www.frontiersin.org/journals/microbiology/articles/10.3389/fmicb.2021.611798/full#:~:text=Among%20the%20associated%20challenges%20is,have%20been%20proposed%20for%20spaceflight" TargetMode="External" /><Relationship Type="http://schemas.openxmlformats.org/officeDocument/2006/relationships/hyperlink" Id="rId66" Target="https://www.frontiersin.org/journals/microbiology/articles/10.3389/fmicb.2021.611798/full#:~:text=Among%20the%20factors%20that%20will,the%20risk%20of%20outward%20biological" TargetMode="External" /><Relationship Type="http://schemas.openxmlformats.org/officeDocument/2006/relationships/hyperlink" Id="rId63" Target="https://www.frontiersin.org/journals/microbiology/articles/10.3389/fmicb.2021.611798/full#:~:text=Anabaena%20sp,based" TargetMode="External" /><Relationship Type="http://schemas.openxmlformats.org/officeDocument/2006/relationships/hyperlink" Id="rId42" Target="https://www.frontiersin.org/journals/microbiology/articles/10.3389/fmicb.2021.611798/full#:~:text=Cockell%2C%202010%3B%20Verseux%20et%20al,2%7D%20and" TargetMode="External" /><Relationship Type="http://schemas.openxmlformats.org/officeDocument/2006/relationships/hyperlink" Id="rId40" Target="https://www.frontiersin.org/journals/microbiology/articles/10.3389/fmicb.2021.611798/full#:~:text=Cockell%2C%202010%3B%20Verseux%20et%20al,Verseux%20et" TargetMode="External" /><Relationship Type="http://schemas.openxmlformats.org/officeDocument/2006/relationships/hyperlink" Id="rId21" Target="https://www.frontiersin.org/journals/microbiology/articles/10.3389/fmicb.2021.611798/full#:~:text=The%20Global%20Exploration%20Roadmap%20issued,stated%20related%20goals%3B%20chiefly%2C%20SpaceX" TargetMode="External" /><Relationship Type="http://schemas.openxmlformats.org/officeDocument/2006/relationships/hyperlink" Id="rId29" Target="https://www.frontiersin.org/journals/microbiology/articles/10.3389/fmicb.2021.611798/full#:~:text=and%20planetary%20outposts%20,2017" TargetMode="External" /><Relationship Type="http://schemas.openxmlformats.org/officeDocument/2006/relationships/hyperlink" Id="rId60" Target="https://www.frontiersin.org/journals/microbiology/articles/10.3389/fmicb.2021.611798/full#:~:text=atmospheric%20conditions%20to%20nine%20cultivation,of%20gases%20extracted%20from%20the" TargetMode="External" /><Relationship Type="http://schemas.openxmlformats.org/officeDocument/2006/relationships/hyperlink" Id="rId25" Target="https://www.frontiersin.org/journals/microbiology/articles/10.3389/fmicb.2021.611798/full#:~:text=costs%2C%20travel%20times%2C%20and%20risks,Ecological%20Life%20Support%20System%20Alternative" TargetMode="External" /><Relationship Type="http://schemas.openxmlformats.org/officeDocument/2006/relationships/hyperlink" Id="rId64" Target="https://www.frontiersin.org/journals/microbiology/articles/10.3389/fmicb.2021.611798/full#:~:text=cyanobacteria.%20We%20found%20that%20MDA,of%20such%20systems%20on%20Mars" TargetMode="External" /><Relationship Type="http://schemas.openxmlformats.org/officeDocument/2006/relationships/hyperlink" Id="rId95" Target="https://www.frontiersin.org/journals/microbiology/articles/10.3389/fmicb.2021.611798/full#:~:text=cyanobacterial%20productivity,1%20could%20be%20used%20for" TargetMode="External" /><Relationship Type="http://schemas.openxmlformats.org/officeDocument/2006/relationships/hyperlink" Id="rId65" Target="https://www.frontiersin.org/journals/microbiology/articles/10.3389/fmicb.2021.611798/full#:~:text=demonstrated%20that%20cyanobacterial%20biomass%20grown,enhance%20the%20viability%20of%20such" TargetMode="External" /><Relationship Type="http://schemas.openxmlformats.org/officeDocument/2006/relationships/hyperlink" Id="rId41" Target="https://www.frontiersin.org/journals/microbiology/articles/10.3389/fmicb.2021.611798/full#:~:text=dietary%20proteins,is%20given%20in%20Figure%201" TargetMode="External" /><Relationship Type="http://schemas.openxmlformats.org/officeDocument/2006/relationships/hyperlink" Id="rId61" Target="https://www.frontiersin.org/journals/microbiology/articles/10.3389/fmicb.2021.611798/full#:~:text=effects%20of%20a%2096,based" TargetMode="External" /><Relationship Type="http://schemas.openxmlformats.org/officeDocument/2006/relationships/hyperlink" Id="rId62" Target="https://www.frontiersin.org/journals/microbiology/articles/10.3389/fmicb.2021.611798/full#:~:text=effects%20of%20a%2096,tenth%20of%20Earth%27s%20pressure%20at" TargetMode="External" /><Relationship Type="http://schemas.openxmlformats.org/officeDocument/2006/relationships/hyperlink" Id="rId30" Target="https://www.frontiersin.org/journals/microbiology/articles/10.3389/fmicb.2021.611798/full#:~:text=unsuitable%20for%20long,it%20seems%2C%20be%20exploited%20by" TargetMode="External" /><Relationship Type="http://schemas.openxmlformats.org/officeDocument/2006/relationships/hyperlink" Id="rId26" Target="https://www.frontiersin.org/journals/microbiology/articles/10.3389/fmicb.2021.611798/full#:~:text=used%20as%20a%20basis%20for,2%7D%20and" TargetMode="External" /><Relationship Type="http://schemas.openxmlformats.org/officeDocument/2006/relationships/hyperlink" Id="rId112" Target="https://www.frontiersin.org/journals/microbiology/articles/10.3389/fmicb.2022.840098/full" TargetMode="External" /><Relationship Type="http://schemas.openxmlformats.org/officeDocument/2006/relationships/hyperlink" Id="rId27" Target="https://www.frontiersin.org/journals/microbiology/articles/10.3389/fmicb.2022.840098/full#:~:text=In%20this%20context%2C%20cyanobacteria%20are,Furthermore%2C%20cyanobacteria%20are" TargetMode="External" /><Relationship Type="http://schemas.openxmlformats.org/officeDocument/2006/relationships/hyperlink" Id="rId38" Target="https://www.frontiersin.org/journals/microbiology/articles/10.3389/fmicb.2022.840098/full#:~:text=able%20to%20survive%20in%20space%2C,to%20supply%20different%20commodities%2C%20thus" TargetMode="External" /><Relationship Type="http://schemas.openxmlformats.org/officeDocument/2006/relationships/hyperlink" Id="rId43" Target="https://www.frontiersin.org/journals/microbiology/articles/10.3389/fmicb.2022.840098/full#:~:text=cyanobacteria%2Fmicroalga%20as%20biofertilizing%20agents%20was,production%20at%20levels%20comparable" TargetMode="External" /><Relationship Type="http://schemas.openxmlformats.org/officeDocument/2006/relationships/hyperlink" Id="rId28" Target="https://www.frontiersin.org/journals/microbiology/articles/10.3389/fmicb.2022.840098/full#:~:text=environmental%20conditions%20%28Gaysina%20et%20al,2020" TargetMode="External" /><Relationship Type="http://schemas.openxmlformats.org/officeDocument/2006/relationships/hyperlink" Id="rId34" Target="https://www.frontiersin.org/journals/microbiology/articles/10.3389/fmicb.2022.840098/full#:~:text=for%20use%20in%20basic%20life,critical%20element%20to%20support%20human" TargetMode="External" /><Relationship Type="http://schemas.openxmlformats.org/officeDocument/2006/relationships/hyperlink" Id="rId35" Target="https://www.frontiersin.org/journals/microbiology/articles/10.3389/fmicb.2022.840098/full#:~:text=limited%20resource%20on%20Mars,2020" TargetMode="External" /><Relationship Type="http://schemas.openxmlformats.org/officeDocument/2006/relationships/hyperlink" Id="rId52" Target="https://www.frontiersin.org/journals/microbiology/articles/10.3389/fmicb.2022.840098/full#:~:text=match%20at%20L320%20release%20ca,Moreover%2C%20plants%20are%20more" TargetMode="External" /><Relationship Type="http://schemas.openxmlformats.org/officeDocument/2006/relationships/hyperlink" Id="rId44" Target="https://www.frontiersin.org/journals/microbiology/articles/10.3389/fmicb.2022.840098/full#:~:text=muscorum%20showed%20the%20best%20growth,using%20the%20media%20with%20N" TargetMode="External" /><Relationship Type="http://schemas.openxmlformats.org/officeDocument/2006/relationships/hyperlink" Id="rId126" Target="https://www.frontiersin.org/journals/microbiology/articles/10.3389/fmicb.2022.965968/full" TargetMode="External" /><Relationship Type="http://schemas.openxmlformats.org/officeDocument/2006/relationships/hyperlink" Id="rId78" Target="https://www.frontiersin.org/journals/microbiology/articles/10.3389/fmicb.2022.965968/full#:~:text=6803%20%283,coli" TargetMode="External" /><Relationship Type="http://schemas.openxmlformats.org/officeDocument/2006/relationships/hyperlink" Id="rId79" Target="https://www.frontiersin.org/journals/microbiology/articles/10.3389/fmicb.2022.965968/full#:~:text=Some%20microorganisms%20can%20synthesize%20and,can%20be%20achieved%20by%20overexpressing" TargetMode="External" /><Relationship Type="http://schemas.openxmlformats.org/officeDocument/2006/relationships/hyperlink" Id="rId81" Target="https://www.frontiersin.org/journals/microbiology/articles/10.3389/fmicb.2022.965968/full#:~:text=al,producer%20of%20the%20target%20chemical" TargetMode="External" /><Relationship Type="http://schemas.openxmlformats.org/officeDocument/2006/relationships/hyperlink" Id="rId80" Target="https://www.frontiersin.org/journals/microbiology/articles/10.3389/fmicb.2022.965968/full#:~:text=crops%20%28Han%20and%20Watson%2C%201992%29,PCC" TargetMode="External" /><Relationship Type="http://schemas.openxmlformats.org/officeDocument/2006/relationships/hyperlink" Id="rId77" Target="https://www.frontiersin.org/journals/microbiology/articles/10.3389/fmicb.2022.965968/full#:~:text=crops%20%28Han%20and%20Watson%2C%201992%29,attractive%20renewable%20feedstock%20to%20produce" TargetMode="External" /><Relationship Type="http://schemas.openxmlformats.org/officeDocument/2006/relationships/hyperlink" Id="rId130" Target="https://www.jstage.jst.go.jp/article/bss/22/1/22_1_8/_pdf" TargetMode="External" /><Relationship Type="http://schemas.openxmlformats.org/officeDocument/2006/relationships/hyperlink" Id="rId91" Target="https://www.jstage.jst.go.jp/article/bss/22/1/22_1_8/_pdf#:~:text=Regolith%20Simulant%20,as%20one%20of%20our" TargetMode="External" /><Relationship Type="http://schemas.openxmlformats.org/officeDocument/2006/relationships/hyperlink" Id="rId113" Target="https://www.mdpi.com/2076-2607/12/7/1375" TargetMode="External" /><Relationship Type="http://schemas.openxmlformats.org/officeDocument/2006/relationships/hyperlink" Id="rId73" Target="https://www.mdpi.com/2076-2607/12/7/1375#:~:text=3,attracted%20much%20attention%20due%20to" TargetMode="External" /><Relationship Type="http://schemas.openxmlformats.org/officeDocument/2006/relationships/hyperlink" Id="rId72" Target="https://www.mdpi.com/2076-2607/12/7/1375#:~:text=As%20people%20become%20more%20conscious,In%20addition" TargetMode="External" /><Relationship Type="http://schemas.openxmlformats.org/officeDocument/2006/relationships/hyperlink" Id="rId70" Target="https://www.mdpi.com/2076-2607/12/7/1375#:~:text=As%20people%20become%20more%20conscious,value%20but%20highly" TargetMode="External" /><Relationship Type="http://schemas.openxmlformats.org/officeDocument/2006/relationships/hyperlink" Id="rId104" Target="https://www.mdpi.com/2076-2607/12/7/1375#:~:text=cyanobacteria%20are%20a%20promising%20source,Earth%20ecology%20and%20synthetic%20biology" TargetMode="External" /><Relationship Type="http://schemas.openxmlformats.org/officeDocument/2006/relationships/hyperlink" Id="rId45" Target="https://www.mdpi.com/2076-2607/12/7/1375#:~:text=emerging%20platform%20for%20synthetic%20biology,scale%20production%20process%20%5B5" TargetMode="External" /><Relationship Type="http://schemas.openxmlformats.org/officeDocument/2006/relationships/hyperlink" Id="rId71" Target="https://www.mdpi.com/2076-2607/12/7/1375#:~:text=limonene%2C%20ethylene%2C%20resveratrol%2C%20p,attracted%20much%20attention%20due%20to" TargetMode="External" /><Relationship Type="http://schemas.openxmlformats.org/officeDocument/2006/relationships/hyperlink" Id="rId32" Target="https://www.mdpi.com/2076-2607/12/7/1375#:~:text=most%20significant%20primary%20producers%20on,could%20be%20the%20capture%20of" TargetMode="External" /><Relationship Type="http://schemas.openxmlformats.org/officeDocument/2006/relationships/hyperlink" Id="rId103" Target="https://www.mdpi.com/2076-2607/12/7/1375#:~:text=photosynthetic%20chassis%20microbes%2C%20sometimes%20referred,oceans%20to%20hot%20springs%20and" TargetMode="External" /><Relationship Type="http://schemas.openxmlformats.org/officeDocument/2006/relationships/hyperlink" Id="rId33" Target="https://www.mdpi.com/2076-2607/12/7/1375#:~:text=predictable%20by%20employing%20standardized%20biological,of%20cyanobacterial%20metabolic%20engineering%20and" TargetMode="External" /><Relationship Type="http://schemas.openxmlformats.org/officeDocument/2006/relationships/hyperlink" Id="rId111" Target="https://www.nasa.gov/news-release/nasas-perseverance-mars-rover-extracts-first-oxygen-from-red-planet/" TargetMode="External" /><Relationship Type="http://schemas.openxmlformats.org/officeDocument/2006/relationships/hyperlink" Id="rId54" Target="https://www.nasa.gov/news-release/nasas-perseverance-mars-rover-extracts-first-oxygen-from-red-planet/#:~:text=To%20burn%20its%20fuel%2C%20a,ton%20between%20them%2C%E2%80%9D%20Hecht%20said" TargetMode="External" /><Relationship Type="http://schemas.openxmlformats.org/officeDocument/2006/relationships/hyperlink" Id="rId24" Target="https://www.nasa.gov/news-release/nasas-perseverance-mars-rover-extracts-first-oxygen-from-red-planet/#:~:text=of%206%20grams%20per%20hour" TargetMode="External" /><Relationship Type="http://schemas.openxmlformats.org/officeDocument/2006/relationships/hyperlink" Id="rId53" Target="https://www.nasa.gov/news-release/nasas-perseverance-mars-rover-extracts-first-oxygen-from-red-planet/#:~:text=outside%20of%20MOXIE%20reflects%20infrared,damaging%20other%20parts%20of%20Perseverance" TargetMode="External" /><Relationship Type="http://schemas.openxmlformats.org/officeDocument/2006/relationships/hyperlink" Id="rId123" Target="https://www.researchgate.net/publication/11410059_Disruption_of_the_uptake_hydrogenase_gene_but_not_of_the_bidirectional_hydrogenase_gene_leads_to_enhanced_photobiological_hydrogen_production_by_the_nitrogen-fixing_cyanobacterium_Anabaena_sp_PCC_7120" TargetMode="External" /><Relationship Type="http://schemas.openxmlformats.org/officeDocument/2006/relationships/hyperlink" Id="rId74" Target="https://www.researchgate.net/publication/11410059_Disruption_of_the_uptake_hydrogenase_gene_but_not_of_the_bidirectional_hydrogenase_gene_leads_to_enhanced_photobiological_hydrogen_production_by_the_nitrogen-fixing_cyanobacterium_Anabaena_sp_PCC_7120#:~:text=Disruption%20of%20the%20uptake%20hydrogenase,production%20was%20prolonged%20by" TargetMode="External" /><Relationship Type="http://schemas.openxmlformats.org/officeDocument/2006/relationships/hyperlink" Id="rId114" Target="https://www.researchgate.net/publication/354546628_Exposure_of_cyanobacterium_Nostoc_sp_to_the_Mars-like_stratosphere_environment" TargetMode="External" /><Relationship Type="http://schemas.openxmlformats.org/officeDocument/2006/relationships/hyperlink" Id="rId37" Target="https://www.researchgate.net/publication/354546628_Exposure_of_cyanobacterium_Nostoc_sp_to_the_Mars-like_stratosphere_environment#:~:text=DNA%20repair%2C%20and%20protein%20synthesis,as%20localities%20with%20water%20available" TargetMode="External" /><Relationship Type="http://schemas.openxmlformats.org/officeDocument/2006/relationships/hyperlink" Id="rId90" Target="https://www.researchgate.net/publication/354546628_Exposure_of_cyanobacterium_Nostoc_sp_to_the_Mars-like_stratosphere_environment#:~:text=data%20revealed%20a%20number%20of,support%20systems" TargetMode="External" /><Relationship Type="http://schemas.openxmlformats.org/officeDocument/2006/relationships/hyperlink" Id="rId36" Target="https://www.researchgate.net/publication/354546628_Exposure_of_cyanobacterium_Nostoc_sp_to_the_Mars-like_stratosphere_environment#:~:text=similar%20to%20those%20on%20the,has%20the" TargetMode="External" /><Relationship Type="http://schemas.openxmlformats.org/officeDocument/2006/relationships/hyperlink" Id="rId89" Target="https://www.researchgate.net/publication/354546628_Exposure_of_cyanobacterium_Nostoc_sp_to_the_Mars-like_stratosphere_environment#:~:text=vacuum%20conditions.%20The%20ground,as%20localities%20with%20water%20available" TargetMode="External" /><Relationship Type="http://schemas.openxmlformats.org/officeDocument/2006/relationships/hyperlink" Id="rId121" Target="https://www.researchgate.net/publication/361932079_Selection_of_Anabaena_sp_PCC_7938_as_a_Cyanobacterium_Model_for_Biological_ISRU_on_Mars" TargetMode="External" /><Relationship Type="http://schemas.openxmlformats.org/officeDocument/2006/relationships/hyperlink" Id="rId93" Target="https://www.researchgate.net/publication/361932079_Selection_of_Anabaena_sp_PCC_7938_as_a_Cyanobacterium_Model_for_Biological_ISRU_on_Mars#:~:text=and%20compared%20relevant%20features%3A%20chiefly%2C,based%20on%20Mars%27s%20natural%20resources" TargetMode="External" /><Relationship Type="http://schemas.openxmlformats.org/officeDocument/2006/relationships/hyperlink" Id="rId68" Target="https://www.researchgate.net/publication/361932079_Selection_of_Anabaena_sp_PCC_7938_as_a_Cyanobacterium_Model_for_Biological_ISRU_on_Mars#:~:text=materials%20naturally%20available%20on%20site%2C,their%20abilities%20to%20utilize%20nutrients" TargetMode="External" /><Relationship Type="http://schemas.openxmlformats.org/officeDocument/2006/relationships/hyperlink" Id="rId102" Target="https://www.researchgate.net/publication/361932079_Selection_of_Anabaena_sp_PCC_7938_as_a_Cyanobacterium_Model_for_Biological_ISRU_on_Mars#:~:text=performed%20to%20select%20our%20current,a%20model%20cyanobacterium%20for%20the" TargetMode="External" /><Relationship Type="http://schemas.openxmlformats.org/officeDocument/2006/relationships/hyperlink" Id="rId57" Target="https://www.researchgate.net/publication/361932079_Selection_of_Anabaena_sp_PCC_7938_as_a_Cyanobacterium_Model_for_Biological_ISRU_on_Mars#:~:text=should%20not%20have%20to%20be,strains%27%20genomic%20data%20to%20determine" TargetMode="External" /><Relationship Type="http://schemas.openxmlformats.org/officeDocument/2006/relationships/hyperlink" Id="rId67" Target="https://www.researchgate.net/publication/361932079_Selection_of_Anabaena_sp_PCC_7938_as_a_Cyanobacterium_Model_for_Biological_ISRU_on_Mars#:~:text=slowed%20by%20a%20lack%20of,the" TargetMode="External" /><Relationship Type="http://schemas.openxmlformats.org/officeDocument/2006/relationships/hyperlink" Id="rId58" Target="https://www.researchgate.net/publication/361932079_Selection_of_Anabaena_sp_PCC_7938_as_a_Cyanobacterium_Model_for_Biological_ISRU_on_Mars#:~:text=their%20relatedness%20and%20provide%20insights,based%20on%20Mars%27s%20natural%20resources" TargetMode="External" /><Relationship Type="http://schemas.openxmlformats.org/officeDocument/2006/relationships/hyperlink" Id="rId116" Target="https://www.researchgate.net/publication/363683055_Towards_genome-engineering_in_complex_cyanobacterial_communities_RNA-guided_transposition_in_Anabaena" TargetMode="External" /><Relationship Type="http://schemas.openxmlformats.org/officeDocument/2006/relationships/hyperlink" Id="rId46" Target="https://www.researchgate.net/publication/363683055_Towards_genome-engineering_in_complex_cyanobacterial_communities_RNA-guided_transposition_in_Anabaena#:~:text=Towards%20genome,Here%20we" TargetMode="External" /><Relationship Type="http://schemas.openxmlformats.org/officeDocument/2006/relationships/hyperlink" Id="rId85" Target="https://www.researchgate.net/publication/363683055_Towards_genome-engineering_in_complex_cyanobacterial_communities_RNA-guided_transposition_in_Anabaena#:~:text=communities%20www.researchgate.net%20%20RNA,Here%20we" TargetMode="External" /><Relationship Type="http://schemas.openxmlformats.org/officeDocument/2006/relationships/hyperlink" Id="rId129" Target="https://www.sciencedirect.com/science/article/abs/pii/S0167701208000304" TargetMode="External" /><Relationship Type="http://schemas.openxmlformats.org/officeDocument/2006/relationships/hyperlink" Id="rId87" Target="https://www.sciencedirect.com/science/article/abs/pii/S0167701208000304#:~:text=,utility%20for%20basic%20molecular" TargetMode="External" /><Relationship Type="http://schemas.openxmlformats.org/officeDocument/2006/relationships/hyperlink" Id="rId86" Target="https://www.sciencedirect.com/science/article/abs/pii/S0167701208000304#:~:text=An%20integrative%20expression%20vector%20for,utility%20for%20basic%20molecular" TargetMode="External" /><Relationship Type="http://schemas.openxmlformats.org/officeDocument/2006/relationships/hyperlink" Id="rId127" Target="https://www.sciencedirect.com/science/article/pii/S1096717623001490" TargetMode="External" /><Relationship Type="http://schemas.openxmlformats.org/officeDocument/2006/relationships/hyperlink" Id="rId83" Target="https://www.sciencedirect.com/science/article/pii/S1096717623001490#:~:text=,based%20metabolite%20production" TargetMode="External" /><Relationship Type="http://schemas.openxmlformats.org/officeDocument/2006/relationships/hyperlink" Id="rId82" Target="https://www.sciencedirect.com/science/article/pii/S1096717623001490#:~:text=Coordination%20of%20carbon%20partitioning%20and,based%20metabolite%20production" TargetMode="External" /><Relationship Type="http://schemas.openxmlformats.org/officeDocument/2006/relationships/hyperlink" Id="rId122" Target="https://www.sciencedirect.com/science/article/pii/S2211926423000772" TargetMode="External" /><Relationship Type="http://schemas.openxmlformats.org/officeDocument/2006/relationships/hyperlink" Id="rId59" Target="https://www.sciencedirect.com/science/article/pii/S2211926423000772#:~:text=Feasibility%20as%20feedstock%20of%20the,simulants%20supplemented%20with%20synthetic" TargetMode="External" /><Relationship Type="http://schemas.openxmlformats.org/officeDocument/2006/relationships/hyperlink" Id="rId136" Target="https://www.semanticscholar.org/paper/Biosignature-preservation-in-FaRLiP-cyanobacteria-Stefano-Baqu%C3%A9/95ebd48d0aa8504384579dc1800bfa76bb34c7dc" TargetMode="External" /><Relationship Type="http://schemas.openxmlformats.org/officeDocument/2006/relationships/hyperlink" Id="rId101" Target="https://www.semanticscholar.org/paper/Biosignature-preservation-in-FaRLiP-cyanobacteria-Stefano-Baqu%C3%A9/95ebd48d0aa8504384579dc1800bfa76bb34c7dc#:~:text=,de%20VeraD" TargetMode="External" /><Relationship Type="http://schemas.openxmlformats.org/officeDocument/2006/relationships/hyperlink" Id="rId134" Target="https://www.uni-bremen.de/en/humans-on-mars-initiative/research/publications-1/publication-highlights-detail/dependence-of-cyanobacterium-growth-and-mars-specific-photobioreactor-mass-on-total-pressure-pn2-and-pco2-1" TargetMode="External" /><Relationship Type="http://schemas.openxmlformats.org/officeDocument/2006/relationships/hyperlink" Id="rId97" Target="https://www.uni-bremen.de/en/humans-on-mars-initiative/research/publications-1/publication-highlights-detail/dependence-of-cyanobacterium-growth-and-mars-specific-photobioreactor-mass-on-total-pressure-pn2-and-pco2-1#:~:text=biosystems%20remain%20poorly%20understood%2C%20hindering,sustained%20human%20presence%20on%20Mars" TargetMode="External" /><Relationship Type="http://schemas.openxmlformats.org/officeDocument/2006/relationships/hyperlink" Id="rId98" Target="https://www.uni-bremen.de/en/humans-on-mars-initiative/research/publications-1/publication-highlights-detail/dependence-of-cyanobacterium-growth-and-mars-specific-photobioreactor-mass-on-total-pressure-pn2-and-pco2-1#:~:text=breakeven%20can%20be%20reached%20within,sustained%20human%20presence%20on%20Ma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2025-10-10T05:58:12Z</dcterms:created>
  <dcterms:modified xsi:type="dcterms:W3CDTF">2025-10-10T05:58:12Z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