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二分册专项卷x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XII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酸碱指示剂</w:t>
      </w:r>
      <w:r>
        <w:rPr>
          <w:rFonts w:hint="eastAsia" w:ascii="Times New Roman" w:hAnsi="Times New Roman" w:eastAsia="Times New Roman" w:cs="Times New Roman"/>
        </w:rPr>
        <w:t>（HIn）</w:t>
      </w:r>
      <w:r>
        <w:rPr>
          <w:rFonts w:hint="eastAsia" w:ascii="Times New Roman" w:hAnsi="Times New Roman" w:eastAsia="FangSong" w:cs="Times New Roman"/>
        </w:rPr>
        <w:t>在水溶液中存在以下电离平衡</w:t>
      </w:r>
      <w:r>
        <w:rPr>
          <w:rFonts w:hint="eastAsia" w:ascii="Times New Roman" w:hAnsi="Times New Roman" w:eastAsia="Times New Roman" w:cs="Times New Roman"/>
        </w:rPr>
        <w:t>：HIn（</w:t>
      </w:r>
      <w:r>
        <w:rPr>
          <w:rFonts w:hint="eastAsia" w:ascii="Times New Roman" w:hAnsi="Times New Roman" w:eastAsia="FangSong" w:cs="Times New Roman"/>
        </w:rPr>
        <w:t>红色</w:t>
      </w:r>
      <w:r>
        <w:rPr>
          <w:rFonts w:hint="eastAsia" w:ascii="Times New Roman" w:hAnsi="Times New Roman" w:eastAsia="Times New Roman" w:cs="Times New Roman"/>
        </w:rPr>
        <w:t>）</w:t>
      </w:r>
      <m:oMath>
        <m:r>
          <m:rPr>
            <m:sty m:val="p"/>
          </m:rPr>
          <m:t>⇌</m:t>
        </m:r>
      </m:oMath>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I</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请判断浓度为</w:t>
      </w:r>
      <w:r>
        <w:rPr>
          <w:rFonts w:ascii="Times New Roman" w:hAnsi="Times New Roman" w:eastAsia="Times New Roman" w:cs="Times New Roman"/>
        </w:rPr>
        <w:t xml:space="preserve"> </w:t>
      </w:r>
      <m:oMath>
        <m:oMathPr>
          <m:ctrlPr>
            <w:rPr>
              <w:sz w:val="28"/>
              <w:szCs w:val="28"/>
            </w:rPr>
          </m:ctrlPr>
        </m:oMathPr>
        <m:r>
          <m:t>2</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的下列溶液</w:t>
      </w:r>
      <w:r>
        <w:rPr>
          <w:rFonts w:hint="eastAsia" w:ascii="Times New Roman" w:hAnsi="Times New Roman" w:eastAsia="Times New Roman" w:cs="Times New Roman"/>
        </w:rPr>
        <w:t>：①</w:t>
      </w:r>
      <w:r>
        <w:rPr>
          <w:rFonts w:hint="eastAsia" w:ascii="Times New Roman" w:hAnsi="Times New Roman" w:eastAsia="FangSong" w:cs="Times New Roman"/>
        </w:rPr>
        <w:t>盐酸</w:t>
      </w:r>
      <w:r>
        <w:rPr>
          <w:rFonts w:hint="eastAsia" w:ascii="Times New Roman" w:hAnsi="Times New Roman" w:eastAsia="Times New Roman" w:cs="Times New Roman"/>
        </w:rPr>
        <w:t>，②</w:t>
      </w:r>
      <w:r>
        <w:rPr>
          <w:rFonts w:hint="eastAsia" w:ascii="Times New Roman" w:hAnsi="Times New Roman" w:eastAsia="FangSong" w:cs="Times New Roman"/>
        </w:rPr>
        <w:t>澄清石灰水</w:t>
      </w:r>
      <w:r>
        <w:rPr>
          <w:rFonts w:hint="eastAsia" w:ascii="Times New Roman" w:hAnsi="Times New Roman" w:eastAsia="Times New Roman" w:cs="Times New Roman"/>
        </w:rPr>
        <w:t>，③</w:t>
      </w:r>
      <w:r>
        <w:rPr>
          <w:rFonts w:hint="eastAsia" w:ascii="Times New Roman" w:hAnsi="Times New Roman" w:eastAsia="FangSong" w:cs="Times New Roman"/>
        </w:rPr>
        <w:t>氯化铵溶液</w:t>
      </w:r>
      <w:r>
        <w:rPr>
          <w:rFonts w:hint="eastAsia" w:ascii="Times New Roman" w:hAnsi="Times New Roman" w:eastAsia="Times New Roman" w:cs="Times New Roman"/>
        </w:rPr>
        <w:t>，④</w:t>
      </w:r>
      <w:r>
        <w:rPr>
          <w:rFonts w:hint="eastAsia" w:ascii="Times New Roman" w:hAnsi="Times New Roman" w:eastAsia="FangSong" w:cs="Times New Roman"/>
        </w:rPr>
        <w:t>硫酸氢钠溶液</w:t>
      </w:r>
      <w:r>
        <w:rPr>
          <w:rFonts w:hint="eastAsia" w:ascii="Times New Roman" w:hAnsi="Times New Roman" w:eastAsia="Times New Roman" w:cs="Times New Roman"/>
        </w:rPr>
        <w:t>，⑤</w:t>
      </w:r>
      <w:r>
        <w:rPr>
          <w:rFonts w:hint="eastAsia" w:ascii="Times New Roman" w:hAnsi="Times New Roman" w:eastAsia="FangSong" w:cs="Times New Roman"/>
        </w:rPr>
        <w:t>亚硫酸氢铵溶液</w:t>
      </w:r>
      <w:r>
        <w:rPr>
          <w:rFonts w:hint="eastAsia" w:ascii="Times New Roman" w:hAnsi="Times New Roman" w:eastAsia="Times New Roman" w:cs="Times New Roman"/>
        </w:rPr>
        <w:t>，⑥</w:t>
      </w:r>
      <w:r>
        <w:rPr>
          <w:rFonts w:hint="eastAsia" w:ascii="Times New Roman" w:hAnsi="Times New Roman" w:eastAsia="FangSong" w:cs="Times New Roman"/>
        </w:rPr>
        <w:t>磷酸氢二铵溶液</w:t>
      </w:r>
      <w:r>
        <w:rPr>
          <w:rFonts w:hint="eastAsia" w:ascii="Times New Roman" w:hAnsi="Times New Roman" w:eastAsia="Times New Roman" w:cs="Times New Roman"/>
        </w:rPr>
        <w:t>，</w:t>
      </w:r>
      <w:r>
        <w:rPr>
          <w:rFonts w:hint="eastAsia" w:ascii="Times New Roman" w:hAnsi="Times New Roman" w:eastAsia="FangSong" w:cs="Times New Roman"/>
        </w:rPr>
        <w:t>其中能使指示剂显红色的是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①④⑥　　B. ①③④⑤⑥　　C. ①③④⑤　　D. </w:t>
      </w:r>
      <w:r>
        <w:rPr>
          <w:rFonts w:hint="eastAsia" w:ascii="Times New Roman" w:hAnsi="Times New Roman" w:eastAsia="FangSong" w:cs="Times New Roman"/>
        </w:rPr>
        <w:t xml:space="preserve">其他组合</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在一定体积的密闭容器中</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其化学平衡常数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和温度的关系如下表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700</w:t>
            </w:r>
          </w:p>
        </w:tc>
        <w:tc>
          <w:tcPr/>
          <w:p>
            <w:pPr>
              <w:pStyle w:val="Compact"/>
              <w:jc w:val="center"/>
            </w:pPr>
            <w:r>
              <w:rPr>
                <w:rFonts w:ascii="Times New Roman" w:hAnsi="Times New Roman" w:eastAsia="Times New Roman" w:cs="Times New Roman"/>
                <w:b/>
              </w:rPr>
              <w:t xml:space="preserve">800</w:t>
            </w:r>
          </w:p>
        </w:tc>
        <w:tc>
          <w:tcPr/>
          <w:p>
            <w:pPr>
              <w:pStyle w:val="Compact"/>
              <w:jc w:val="center"/>
            </w:pPr>
            <w:r>
              <w:rPr>
                <w:rFonts w:ascii="Times New Roman" w:hAnsi="Times New Roman" w:eastAsia="Times New Roman" w:cs="Times New Roman"/>
                <w:b/>
              </w:rPr>
              <w:t xml:space="preserve">830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1200</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0.9</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2.6</w:t>
            </w:r>
          </w:p>
        </w:tc>
      </w:tr>
    </w:tbl>
    <w:p>
      <w:pPr>
        <w:pStyle w:val="BodyText"/>
        <w:spacing w:before="120"/>
      </w:pPr>
      <w:r>
        <w:rPr>
          <w:rFonts w:hint="eastAsia" w:ascii="Times New Roman" w:hAnsi="Times New Roman" w:eastAsia="FangSong" w:cs="Times New Roman"/>
        </w:rPr>
        <w:t>根据以上信息做出下列判断</w:t>
      </w:r>
      <w:r>
        <w:rPr>
          <w:rFonts w:hint="eastAsia" w:ascii="Times New Roman" w:hAnsi="Times New Roman" w:eastAsia="Times New Roman" w:cs="Times New Roman"/>
        </w:rPr>
        <w:t>，</w:t>
      </w:r>
      <w:r>
        <w:rPr>
          <w:rFonts w:hint="eastAsia" w:ascii="Times New Roman" w:hAnsi="Times New Roman" w:eastAsia="FangSong" w:cs="Times New Roman"/>
        </w:rPr>
        <w:t>其中正确的是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此反应为吸热反应</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此反应只有在达到平衡时</w:t>
      </w:r>
      <w:r>
        <w:rPr>
          <w:rFonts w:hint="eastAsia" w:ascii="Times New Roman" w:hAnsi="Times New Roman" w:eastAsia="Times New Roman" w:cs="Times New Roman"/>
        </w:rPr>
        <w:t>，</w:t>
      </w:r>
      <w:r>
        <w:rPr>
          <w:rFonts w:hint="eastAsia" w:ascii="Times New Roman" w:hAnsi="Times New Roman" w:eastAsia="FangSong" w:cs="Times New Roman"/>
        </w:rPr>
        <w:t>密闭容器中的压强才不再变化</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此反应在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达到平衡时</w:t>
      </w:r>
      <w:r>
        <w:rPr>
          <w:rFonts w:hint="eastAsia" w:ascii="Times New Roman" w:hAnsi="Times New Roman" w:eastAsia="Times New Roman" w:cs="Times New Roman"/>
        </w:rPr>
        <w:t>，</w:t>
      </w:r>
      <m:oMath>
        <m:oMathPr>
          <m:ctrlPr>
            <w:rPr>
              <w:sz w:val="28"/>
              <w:szCs w:val="28"/>
            </w:rPr>
          </m:ctrlPr>
        </m:oMathPr>
        <m:f>
          <m:fPr>
            <m:type m:val="bar"/>
          </m:fPr>
          <m:num>
            <m:r>
              <m:t>c</m:t>
            </m:r>
            <m:r>
              <m:rPr>
                <m:sty m:val="p"/>
              </m:rPr>
              <m:t>(</m:t>
            </m:r>
            <m:sSub>
              <m:e>
                <m:r>
                  <m:rPr>
                    <m:sty m:val="p"/>
                  </m:rPr>
                  <m:t>C</m:t>
                </m:r>
                <m:r>
                  <m:rPr>
                    <m:sty m:val="p"/>
                  </m:rPr>
                  <m:t>O</m:t>
                </m:r>
              </m:e>
              <m:sub>
                <m:r>
                  <m:t>2</m:t>
                </m:r>
              </m:sub>
            </m:sSub>
            <m:r>
              <m:rPr>
                <m:sty m:val="p"/>
              </m:rPr>
              <m:t>)</m:t>
            </m:r>
            <m:r>
              <m:rPr>
                <m:sty m:val="p"/>
              </m:rPr>
              <m:t>⋅</m:t>
            </m:r>
            <m:r>
              <m:t>c</m:t>
            </m:r>
            <m:r>
              <m:rPr>
                <m:sty m:val="p"/>
              </m:rPr>
              <m:t>(</m:t>
            </m:r>
            <m:sSub>
              <m:e>
                <m:r>
                  <m:rPr>
                    <m:sty m:val="p"/>
                  </m:rPr>
                  <m:t>H</m:t>
                </m:r>
              </m:e>
              <m:sub>
                <m:r>
                  <m:t>2</m:t>
                </m:r>
              </m:sub>
            </m:sSub>
            <m:r>
              <m:rPr>
                <m:sty m:val="p"/>
              </m:rPr>
              <m:t>)</m:t>
            </m:r>
          </m:num>
          <m:den>
            <m:r>
              <m:t>c</m:t>
            </m:r>
            <m:r>
              <m:rPr>
                <m:sty m:val="p"/>
              </m:rPr>
              <m:t>(</m:t>
            </m:r>
            <m:r>
              <m:rPr>
                <m:sty m:val="p"/>
              </m:rPr>
              <m:t>C</m:t>
            </m:r>
            <m:r>
              <m:rPr>
                <m:sty m:val="p"/>
              </m:rPr>
              <m:t>O</m:t>
            </m:r>
            <m:r>
              <m:rPr>
                <m:sty m:val="p"/>
              </m:rPr>
              <m:t>)</m:t>
            </m:r>
            <m:r>
              <m:rPr>
                <m:sty m:val="p"/>
              </m:rPr>
              <m:t>⋅</m:t>
            </m:r>
            <m:r>
              <m:t>c</m:t>
            </m:r>
            <m:r>
              <m:rPr>
                <m:sty m:val="p"/>
              </m:rPr>
              <m:t>(</m:t>
            </m:r>
            <m:sSub>
              <m:e>
                <m:r>
                  <m:rPr>
                    <m:sty m:val="p"/>
                  </m:rPr>
                  <m:t>H</m:t>
                </m:r>
              </m:e>
              <m:sub>
                <m:r>
                  <m:rPr>
                    <m:sty m:val="p"/>
                  </m:rPr>
                  <m:t>2</m:t>
                </m:r>
              </m:sub>
            </m:sSub>
            <m:r>
              <m:rPr>
                <m:sty m:val="p"/>
              </m:rPr>
              <m:t>O</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0.59</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值可能为</w:t>
      </w:r>
      <w:r>
        <w:rPr>
          <w:rFonts w:ascii="Times New Roman" w:hAnsi="Times New Roman" w:eastAsia="Times New Roman" w:cs="Times New Roman"/>
        </w:rPr>
        <w:t xml:space="preserve"> 0.9</w:t>
      </w:r>
    </w:p>
    <w:p>
      <w:pPr>
        <w:pStyle w:val="BodyText"/>
      </w:pPr>
      <w:r>
        <w:rPr>
          <w:rFonts w:hint="eastAsia" w:ascii="Times New Roman" w:hAnsi="Times New Roman" w:eastAsia="FangSong" w:cs="Times New Roman"/>
          <w:b/>
          <w:bCs/>
        </w:rPr>
        <w:t xml:space="preserve">参考答案</w:t>
      </w:r>
    </w:p>
    <w:bookmarkEnd w:id="11"/>
    <w:bookmarkStart w:id="12" w:name="参考答案"/>
    <w:p>
      <w:pPr>
        <w:pStyle w:val="Heading2"/>
        <w:spacing w:before="280" w:after="120"/>
      </w:pPr>
      <w:r>
        <w:rPr>
          <w:rFonts w:hint="eastAsia" w:ascii="Times New Roman" w:hAnsi="Times New Roman" w:eastAsia="SimHei" w:cs="Times New Roman"/>
        </w:rPr>
        <w:t xml:space="preserve">参考答案</w:t>
      </w:r>
    </w:p>
    <w:bookmarkEnd w:id="12"/>
    <w:bookmarkStart w:id="13"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对于配合物中心体的配位数</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直接与中心体键合的配位体数目</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直接与中心体键合的配位原子数目</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中心体接受配体的孤对电子对数</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中心体与配体所形成的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配键数目</w:t>
      </w:r>
    </w:p>
    <w:p>
      <w:pPr>
        <w:pStyle w:val="BodyText"/>
      </w:pPr>
      <w:r>
        <w:rPr>
          <w:rFonts w:hint="eastAsia" w:ascii="Times New Roman" w:hAnsi="Times New Roman" w:eastAsia="FangSong" w:cs="Times New Roman"/>
          <w:b/>
          <w:bCs/>
        </w:rPr>
        <w:t xml:space="preserve">参考答案</w:t>
      </w:r>
    </w:p>
    <w:bookmarkEnd w:id="13"/>
    <w:bookmarkStart w:id="14" w:name="参考答案-1"/>
    <w:p>
      <w:pPr>
        <w:pStyle w:val="Heading2"/>
        <w:spacing w:before="280" w:after="120"/>
      </w:pPr>
      <w:r>
        <w:rPr>
          <w:rFonts w:hint="eastAsia" w:ascii="Times New Roman" w:hAnsi="Times New Roman" w:eastAsia="SimHei" w:cs="Times New Roman"/>
        </w:rPr>
        <w:t xml:space="preserve">参考答案</w:t>
      </w:r>
    </w:p>
    <w:bookmarkEnd w:id="14"/>
    <w:bookmarkStart w:id="15"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三种离子的混合溶液中</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而不能使</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在常用氧化剂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中应选择哪一种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rPr>
            <m:sty m:val="p"/>
          </m:rPr>
          <m:t>+</m:t>
        </m:r>
        <m:r>
          <m:t>1.087</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C</m:t>
        </m:r>
        <m:sSub>
          <m:e>
            <m:r>
              <m:t>l</m:t>
            </m:r>
          </m:e>
          <m:sub>
            <m:r>
              <m:t>2</m:t>
            </m:r>
          </m:sub>
        </m:sSub>
        <m:r>
          <m:rPr>
            <m:sty m:val="p"/>
          </m:rPr>
          <m:t>/</m:t>
        </m:r>
        <m:r>
          <m:t>C</m:t>
        </m:r>
        <m:sSup>
          <m:e>
            <m:r>
              <m:t>l</m:t>
            </m:r>
          </m:e>
          <m:sup>
            <m:r>
              <m:rPr>
                <m:sty m:val="p"/>
              </m:rPr>
              <m:t>−</m:t>
            </m:r>
          </m:sup>
        </m:sSup>
        <m:r>
          <m:rPr>
            <m:sty m:val="p"/>
          </m:rPr>
          <m:t>)</m:t>
        </m:r>
        <m:r>
          <m:rPr>
            <m:sty m:val="p"/>
          </m:rPr>
          <m:t>=</m:t>
        </m:r>
        <m:r>
          <m:rPr>
            <m:sty m:val="p"/>
          </m:rPr>
          <m:t>+</m:t>
        </m:r>
        <m:r>
          <m:t>1.3583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rPr>
            <m:sty m:val="p"/>
          </m:rPr>
          <m:t>+</m:t>
        </m:r>
        <m:r>
          <m:t>0.770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1.491</m:t>
        </m:r>
        <m:r>
          <m:t> </m:t>
        </m:r>
        <m:r>
          <m:rPr>
            <m:sty m:val="p"/>
          </m:rPr>
          <m:t>V</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p>
    <w:bookmarkEnd w:id="15"/>
    <w:bookmarkStart w:id="16" w:name="参考答案-2"/>
    <w:p>
      <w:pPr>
        <w:pStyle w:val="Heading2"/>
        <w:spacing w:before="280" w:after="120"/>
      </w:pPr>
      <w:r>
        <w:rPr>
          <w:rFonts w:hint="eastAsia" w:ascii="Times New Roman" w:hAnsi="Times New Roman" w:eastAsia="SimHei" w:cs="Times New Roman"/>
        </w:rPr>
        <w:t xml:space="preserve">参考答案</w:t>
      </w:r>
    </w:p>
    <w:bookmarkEnd w:id="16"/>
    <w:bookmarkStart w:id="17"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有人提出该反应的历程为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V</m:t>
          </m:r>
          <m:r>
            <m:rPr>
              <m:sty m:val="p"/>
            </m:rPr>
            <m:t>I</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V</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V</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I</m:t>
          </m:r>
          <m:r>
            <m:rPr>
              <m:sty m:val="p"/>
            </m:rPr>
            <m:t>I</m:t>
          </m:r>
          <m:r>
            <m:rPr>
              <m:sty m:val="p"/>
            </m:rPr>
            <m:t>)</m:t>
          </m:r>
          <m:limUpp>
            <m:e>
              <m:r>
                <m:rPr>
                  <m:sty m:val="p"/>
                </m:rPr>
                <m:t>→</m:t>
              </m:r>
            </m:e>
            <m:lim>
              <m:sSub>
                <m:e>
                  <m:r>
                    <m:rPr>
                      <m:sty m:val="p"/>
                    </m:rPr>
                    <m:t>C</m:t>
                  </m:r>
                </m:e>
                <m:sub>
                  <m:r>
                    <m:rPr>
                      <m:sty m:val="p"/>
                    </m:rPr>
                    <m:t>2</m:t>
                  </m:r>
                </m:sub>
              </m:sSub>
              <m:sSubSup>
                <m:e>
                  <m:r>
                    <m:rPr>
                      <m:sty m:val="p"/>
                    </m:rPr>
                    <m:t>O</m:t>
                  </m:r>
                </m:e>
                <m:sub>
                  <m:r>
                    <m:rPr>
                      <m:sty m:val="p"/>
                    </m:rPr>
                    <m:t>4</m:t>
                  </m:r>
                </m:sub>
                <m:sup>
                  <m:r>
                    <m:rPr>
                      <m:sty m:val="p"/>
                    </m:rPr>
                    <m:t>2</m:t>
                  </m:r>
                  <m:r>
                    <m:rPr>
                      <m:sty m:val="p"/>
                    </m:rPr>
                    <m:t>−</m:t>
                  </m:r>
                </m:sup>
              </m:sSubSup>
            </m:lim>
          </m:limUpp>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n</m:t>
              </m:r>
            </m:sub>
            <m:sup>
              <m:r>
                <m:rPr>
                  <m:sty m:val="p"/>
                </m:rPr>
                <m:t>3</m:t>
              </m:r>
              <m:r>
                <m:rPr>
                  <m:sty m:val="p"/>
                </m:rPr>
                <m:t>−</m:t>
              </m:r>
              <m:r>
                <m:rPr>
                  <m:sty m:val="p"/>
                </m:rPr>
                <m:t>2</m:t>
              </m:r>
              <m:r>
                <m:rPr>
                  <m:sty m:val="p"/>
                </m:rPr>
                <m:t>n</m:t>
              </m:r>
            </m:sup>
          </m:sSubSup>
          <m:r>
            <m:rPr>
              <m:sty m:val="p"/>
            </m:rPr>
            <m:t>→</m:t>
          </m:r>
          <m:sSup>
            <m:e>
              <m:r>
                <m:rPr>
                  <m:sty m:val="p"/>
                </m:rPr>
                <m:t>M</m:t>
              </m:r>
              <m:r>
                <m:rPr>
                  <m:sty m:val="p"/>
                </m:rPr>
                <m:t>n</m:t>
              </m:r>
            </m:e>
            <m:sup>
              <m:r>
                <m:t>2</m:t>
              </m:r>
              <m:r>
                <m:rPr>
                  <m:sty m:val="p"/>
                </m:rPr>
                <m:t>+</m:t>
              </m:r>
            </m:sup>
          </m:sSup>
          <m:r>
            <m:rPr>
              <m:sty m:val="p"/>
            </m:rPr>
            <m:t>+</m:t>
          </m:r>
          <m:r>
            <m:rPr>
              <m:sty m:val="p"/>
            </m:rPr>
            <m:t>C</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请设计</w:t>
      </w:r>
      <w:r>
        <w:rPr>
          <w:rFonts w:ascii="Times New Roman" w:hAnsi="Times New Roman" w:eastAsia="Times New Roman" w:cs="Times New Roman"/>
        </w:rPr>
        <w:t xml:space="preserve"> 2 </w:t>
      </w:r>
      <w:r>
        <w:rPr>
          <w:rFonts w:hint="eastAsia" w:ascii="Times New Roman" w:hAnsi="Times New Roman" w:eastAsia="FangSong" w:cs="Times New Roman"/>
        </w:rPr>
        <w:t>个实验方案来验证这个历程是可信的</w:t>
      </w:r>
      <w:r>
        <w:rPr>
          <w:rFonts w:hint="eastAsia" w:ascii="Times New Roman" w:hAnsi="Times New Roman" w:eastAsia="Times New Roman" w:cs="Times New Roman"/>
        </w:rPr>
        <w:t>（</w:t>
      </w:r>
      <w:r>
        <w:rPr>
          <w:rFonts w:hint="eastAsia" w:ascii="Times New Roman" w:hAnsi="Times New Roman" w:eastAsia="FangSong" w:cs="Times New Roman"/>
        </w:rPr>
        <w:t>无须给出实验装置</w:t>
      </w:r>
      <w:r>
        <w:rPr>
          <w:rFonts w:hint="eastAsia" w:ascii="Times New Roman" w:hAnsi="Times New Roman" w:eastAsia="Times New Roman" w:cs="Times New Roman"/>
        </w:rPr>
        <w:t>，</w:t>
      </w:r>
      <w:r>
        <w:rPr>
          <w:rFonts w:hint="eastAsia" w:ascii="Times New Roman" w:hAnsi="Times New Roman" w:eastAsia="FangSong" w:cs="Times New Roman"/>
        </w:rPr>
        <w:t>无须指出选用的具体试剂</w:t>
      </w:r>
      <w:r>
        <w:rPr>
          <w:rFonts w:hint="eastAsia" w:ascii="Times New Roman" w:hAnsi="Times New Roman" w:eastAsia="Times New Roman" w:cs="Times New Roman"/>
        </w:rPr>
        <w:t>，</w:t>
      </w:r>
      <w:r>
        <w:rPr>
          <w:rFonts w:hint="eastAsia" w:ascii="Times New Roman" w:hAnsi="Times New Roman" w:eastAsia="FangSong" w:cs="Times New Roman"/>
        </w:rPr>
        <w:t>只需给出设计思想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7"/>
    <w:bookmarkStart w:id="18" w:name="参考答案-3"/>
    <w:p>
      <w:pPr>
        <w:pStyle w:val="Heading2"/>
        <w:spacing w:before="280" w:after="120"/>
      </w:pPr>
      <w:r>
        <w:rPr>
          <w:rFonts w:hint="eastAsia" w:ascii="Times New Roman" w:hAnsi="Times New Roman" w:eastAsia="SimHei" w:cs="Times New Roman"/>
        </w:rPr>
        <w:t xml:space="preserve">参考答案</w:t>
      </w:r>
    </w:p>
    <w:bookmarkEnd w:id="18"/>
    <w:bookmarkStart w:id="19"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p>
      <w:pPr>
        <w:pStyle w:val="FirstParagraph"/>
      </w:pPr>
      <w:r>
        <w:rPr>
          <w:rFonts w:hint="eastAsia" w:ascii="Times New Roman" w:hAnsi="Times New Roman" w:eastAsia="FangSong" w:cs="Times New Roman"/>
          <w:b/>
          <w:bCs/>
        </w:rPr>
        <w:t xml:space="preserve">参考答案</w:t>
      </w:r>
    </w:p>
    <w:bookmarkEnd w:id="19"/>
    <w:bookmarkStart w:id="20" w:name="参考答案-4"/>
    <w:p>
      <w:pPr>
        <w:pStyle w:val="Heading2"/>
        <w:spacing w:before="280" w:after="120"/>
      </w:pPr>
      <w:r>
        <w:rPr>
          <w:rFonts w:hint="eastAsia" w:ascii="Times New Roman" w:hAnsi="Times New Roman" w:eastAsia="SimHei" w:cs="Times New Roman"/>
        </w:rPr>
        <w:t xml:space="preserve">参考答案</w:t>
      </w:r>
    </w:p>
    <w:bookmarkEnd w:id="20"/>
    <w:bookmarkStart w:id="21"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p>
      <w:pPr>
        <w:pStyle w:val="BodyText"/>
      </w:pPr>
      <w:r>
        <w:rPr>
          <w:rFonts w:hint="eastAsia" w:ascii="Times New Roman" w:hAnsi="Times New Roman" w:eastAsia="FangSong" w:cs="Times New Roman"/>
          <w:b/>
          <w:bCs/>
        </w:rPr>
        <w:t xml:space="preserve">参考答案</w:t>
      </w:r>
    </w:p>
    <w:bookmarkEnd w:id="21"/>
    <w:bookmarkStart w:id="22" w:name="参考答案-5"/>
    <w:p>
      <w:pPr>
        <w:pStyle w:val="Heading2"/>
        <w:spacing w:before="280" w:after="120"/>
      </w:pPr>
      <w:r>
        <w:rPr>
          <w:rFonts w:hint="eastAsia" w:ascii="Times New Roman" w:hAnsi="Times New Roman" w:eastAsia="SimHei" w:cs="Times New Roman"/>
        </w:rPr>
        <w:t xml:space="preserve">参考答案</w:t>
      </w:r>
    </w:p>
    <w:bookmarkEnd w:id="22"/>
    <w:bookmarkStart w:id="29"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1】（2009</w:t>
      </w:r>
      <w:r>
        <w:rPr>
          <w:rFonts w:ascii="Times New Roman" w:hAnsi="Times New Roman" w:eastAsia="Times New Roman" w:cs="Times New Roman"/>
        </w:rPr>
        <w:t xml:space="preserve"> </w:t>
      </w:r>
      <w:r>
        <w:rPr>
          <w:rFonts w:hint="eastAsia" w:ascii="Times New Roman" w:hAnsi="Times New Roman" w:eastAsia="FangSong" w:cs="Times New Roman"/>
        </w:rPr>
        <w:t>年广东高考</w:t>
      </w:r>
      <w:r>
        <w:rPr>
          <w:rFonts w:hint="eastAsia" w:ascii="Times New Roman" w:hAnsi="Times New Roman" w:eastAsia="Times New Roman" w:cs="Times New Roman"/>
        </w:rPr>
        <w:t>）</w:t>
      </w:r>
      <w:r>
        <w:rPr>
          <w:rFonts w:hint="eastAsia" w:ascii="Times New Roman" w:hAnsi="Times New Roman" w:eastAsia="FangSong" w:cs="Times New Roman"/>
        </w:rPr>
        <w:t>铜单质及其化合物在很多领域有重要的用途</w:t>
      </w:r>
      <w:r>
        <w:rPr>
          <w:rFonts w:hint="eastAsia" w:ascii="Times New Roman" w:hAnsi="Times New Roman" w:eastAsia="Times New Roman" w:cs="Times New Roman"/>
        </w:rPr>
        <w:t>，</w:t>
      </w:r>
      <w:r>
        <w:rPr>
          <w:rFonts w:hint="eastAsia" w:ascii="Times New Roman" w:hAnsi="Times New Roman" w:eastAsia="FangSong" w:cs="Times New Roman"/>
        </w:rPr>
        <w:t>如金属铜用来制造电线电缆</w:t>
      </w:r>
      <w:r>
        <w:rPr>
          <w:rFonts w:hint="eastAsia" w:ascii="Times New Roman" w:hAnsi="Times New Roman" w:eastAsia="Times New Roman" w:cs="Times New Roman"/>
        </w:rPr>
        <w:t>，</w:t>
      </w:r>
      <w:r>
        <w:rPr>
          <w:rFonts w:hint="eastAsia" w:ascii="Times New Roman" w:hAnsi="Times New Roman" w:eastAsia="FangSong" w:cs="Times New Roman"/>
        </w:rPr>
        <w:t>五水硫酸铜可用作杀菌剂</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Cu </w:t>
      </w:r>
      <w:r>
        <w:rPr>
          <w:rFonts w:hint="eastAsia" w:ascii="Times New Roman" w:hAnsi="Times New Roman" w:eastAsia="FangSong" w:cs="Times New Roman"/>
        </w:rPr>
        <w:t xml:space="preserve">位于元素周期表第</w:t>
      </w:r>
      <w:r>
        <w:rPr>
          <w:rFonts w:ascii="Times New Roman" w:hAnsi="Times New Roman" w:eastAsia="Times New Roman" w:cs="Times New Roman"/>
        </w:rPr>
        <w:t xml:space="preserve"> ⅠB </w:t>
      </w:r>
      <w:r>
        <w:rPr>
          <w:rFonts w:hint="eastAsia" w:ascii="Times New Roman" w:hAnsi="Times New Roman" w:eastAsia="FangSong" w:cs="Times New Roman"/>
        </w:rPr>
        <w:t>族</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的核外电子排布式为</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右图是铜的某种氧化物的晶胞结构示意图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可确定该晶胞中阴离子的个数为</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 xml:space="preserve">胆矾</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可写成</w:t>
      </w:r>
      <w:r>
        <w:rPr>
          <w:rFonts w:ascii="Times New Roman" w:hAnsi="Times New Roman" w:eastAsia="Times New Roman" w:cs="Times New Roman"/>
        </w:rPr>
        <w:t xml:space="preserve"> </w:t>
      </w:r>
      <m:oMath>
        <m:oMathPr>
          <m:ctrlPr>
            <w:rPr>
              <w:sz w:val="28"/>
              <w:szCs w:val="28"/>
            </w:rPr>
          </m:ctrlPr>
        </m:oMathPr>
        <m:r>
          <m:rPr>
            <m:sty m:val="p"/>
          </m:rPr>
          <m:t>[</m:t>
        </m:r>
        <m:r>
          <m:t>C</m:t>
        </m:r>
        <m:r>
          <m:t>u</m:t>
        </m:r>
        <m:r>
          <m:rPr>
            <m:sty m:val="p"/>
          </m:rPr>
          <m:t>(</m:t>
        </m:r>
        <m:sSub>
          <m:e>
            <m:r>
              <m:t>H</m:t>
            </m:r>
          </m:e>
          <m:sub>
            <m:r>
              <m:t>2</m:t>
            </m:r>
          </m:sub>
        </m:sSub>
        <m:r>
          <m:t>O</m:t>
        </m:r>
        <m:sSub>
          <m:e>
            <m:r>
              <m:rPr>
                <m:sty m:val="p"/>
              </m:rPr>
              <m:t>)</m:t>
            </m:r>
          </m:e>
          <m:sub>
            <m:r>
              <m:t>4</m:t>
            </m:r>
          </m:sub>
        </m:sSub>
        <m:r>
          <m:rPr>
            <m:sty m:val="p"/>
          </m:rPr>
          <m:t>]</m:t>
        </m:r>
        <m:r>
          <m:t>S</m:t>
        </m:r>
        <m:sSub>
          <m:e>
            <m:r>
              <m:t>O</m:t>
            </m:r>
          </m:e>
          <m:sub>
            <m:r>
              <m:t>4</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其结构示意图如下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14285"/>
            <wp:effectExtent b="0" l="0" r="0" t="0"/>
            <wp:docPr descr="" title="" id="24" name="Picture"/>
            <a:graphic>
              <a:graphicData uri="http://schemas.openxmlformats.org/drawingml/2006/picture">
                <pic:pic>
                  <pic:nvPicPr>
                    <pic:cNvPr descr="80bd9e0d5599be576500aaf9732c46ba66669c0b45f8778409d8f2c8fb9454da.jpg" id="25" name="Picture"/>
                    <pic:cNvPicPr>
                      <a:picLocks noChangeArrowheads="1" noChangeAspect="1"/>
                    </pic:cNvPicPr>
                  </pic:nvPicPr>
                  <pic:blipFill>
                    <a:blip r:embed="rId23"/>
                    <a:stretch>
                      <a:fillRect/>
                    </a:stretch>
                  </pic:blipFill>
                  <pic:spPr bwMode="auto">
                    <a:xfrm>
                      <a:off x="0" y="0"/>
                      <a:ext cx="3600000" cy="231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967170"/>
            <wp:effectExtent b="0" l="0" r="0" t="0"/>
            <wp:docPr descr="" title="" id="27" name="Picture"/>
            <a:graphic>
              <a:graphicData uri="http://schemas.openxmlformats.org/drawingml/2006/picture">
                <pic:pic>
                  <pic:nvPicPr>
                    <pic:cNvPr descr="96ba3b639aba43554cbcc674282c35585a4def49736b0f347a906dbab11ebd6c.jpg" id="28" name="Picture"/>
                    <pic:cNvPicPr>
                      <a:picLocks noChangeArrowheads="1" noChangeAspect="1"/>
                    </pic:cNvPicPr>
                  </pic:nvPicPr>
                  <pic:blipFill>
                    <a:blip r:embed="rId26"/>
                    <a:stretch>
                      <a:fillRect/>
                    </a:stretch>
                  </pic:blipFill>
                  <pic:spPr bwMode="auto">
                    <a:xfrm>
                      <a:off x="0" y="0"/>
                      <a:ext cx="3600000" cy="1967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下列说法正确的是</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在上述结构示意图中</w:t>
      </w:r>
      <w:r>
        <w:rPr>
          <w:rFonts w:hint="eastAsia" w:ascii="Times New Roman" w:hAnsi="Times New Roman" w:eastAsia="Times New Roman" w:cs="Times New Roman"/>
        </w:rPr>
        <w:t>，</w:t>
      </w:r>
      <w:r>
        <w:rPr>
          <w:rFonts w:hint="eastAsia" w:ascii="Times New Roman" w:hAnsi="Times New Roman" w:eastAsia="FangSong" w:cs="Times New Roman"/>
        </w:rPr>
        <w:t>所有氧原子都采用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在上述结构示意图中</w:t>
      </w:r>
      <w:r>
        <w:rPr>
          <w:rFonts w:hint="eastAsia" w:ascii="Times New Roman" w:hAnsi="Times New Roman" w:eastAsia="Times New Roman" w:cs="Times New Roman"/>
        </w:rPr>
        <w:t>，</w:t>
      </w:r>
      <w:r>
        <w:rPr>
          <w:rFonts w:hint="eastAsia" w:ascii="Times New Roman" w:hAnsi="Times New Roman" w:eastAsia="FangSong" w:cs="Times New Roman"/>
        </w:rPr>
        <w:t>存在配位键</w:t>
      </w:r>
      <w:r>
        <w:rPr>
          <w:rFonts w:hint="eastAsia" w:ascii="Times New Roman" w:hAnsi="Times New Roman" w:eastAsia="Times New Roman" w:cs="Times New Roman"/>
        </w:rPr>
        <w:t>、</w:t>
      </w:r>
      <w:r>
        <w:rPr>
          <w:rFonts w:hint="eastAsia" w:ascii="Times New Roman" w:hAnsi="Times New Roman" w:eastAsia="FangSong" w:cs="Times New Roman"/>
        </w:rPr>
        <w:t>共价键和离子键</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胆矾是分子晶体</w:t>
      </w:r>
      <w:r>
        <w:rPr>
          <w:rFonts w:hint="eastAsia" w:ascii="Times New Roman" w:hAnsi="Times New Roman" w:eastAsia="Times New Roman" w:cs="Times New Roman"/>
        </w:rPr>
        <w:t>，</w:t>
      </w:r>
      <w:r>
        <w:rPr>
          <w:rFonts w:hint="eastAsia" w:ascii="Times New Roman" w:hAnsi="Times New Roman" w:eastAsia="FangSong" w:cs="Times New Roman"/>
        </w:rPr>
        <w:t>分子间存在氢键</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胆矾中的水在不同温度下会分步失去</w:t>
      </w:r>
    </w:p>
    <w:p>
      <w:pPr>
        <w:numPr>
          <w:ilvl w:val="0"/>
          <w:numId w:val="1002"/>
        </w:numPr>
      </w:pPr>
      <w:r>
        <w:rPr>
          <w:rFonts w:hint="eastAsia" w:ascii="Times New Roman" w:hAnsi="Times New Roman" w:eastAsia="FangSong" w:cs="Times New Roman"/>
        </w:rPr>
        <w:t>往硫酸铜溶液中加入过量氨水</w:t>
      </w:r>
      <w:r>
        <w:rPr>
          <w:rFonts w:hint="eastAsia" w:ascii="Times New Roman" w:hAnsi="Times New Roman" w:eastAsia="Times New Roman" w:cs="Times New Roman"/>
        </w:rPr>
        <w:t>，</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的空间构型都是三角锥形</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不易与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形成配离子</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02"/>
        </w:numPr>
      </w:pPr>
      <m:oMath>
        <m:r>
          <m:t>C</m:t>
        </m:r>
        <m:sSub>
          <m:e>
            <m:r>
              <m:t>u</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高</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请解释原因</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参考答案</w:t>
      </w:r>
    </w:p>
    <w:bookmarkEnd w:id="29"/>
    <w:bookmarkStart w:id="30" w:name="参考答案-6"/>
    <w:p>
      <w:pPr>
        <w:pStyle w:val="Heading2"/>
        <w:spacing w:before="280" w:after="120"/>
      </w:pPr>
      <w:r>
        <w:rPr>
          <w:rFonts w:hint="eastAsia" w:ascii="Times New Roman" w:hAnsi="Times New Roman" w:eastAsia="SimHei" w:cs="Times New Roman"/>
        </w:rPr>
        <w:t xml:space="preserve">参考答案</w:t>
      </w:r>
    </w:p>
    <w:bookmarkEnd w:id="30"/>
    <w:bookmarkStart w:id="3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今有化学式为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画出该配合物全部异构体的立体结构</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指出区分它们的实验方法</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1"/>
    <w:bookmarkStart w:id="32" w:name="参考答案-7"/>
    <w:p>
      <w:pPr>
        <w:pStyle w:val="Heading2"/>
        <w:spacing w:before="280" w:after="120"/>
      </w:pPr>
      <w:r>
        <w:rPr>
          <w:rFonts w:hint="eastAsia" w:ascii="Times New Roman" w:hAnsi="Times New Roman" w:eastAsia="SimHei" w:cs="Times New Roman"/>
        </w:rPr>
        <w:t xml:space="preserve">参考答案</w:t>
      </w:r>
    </w:p>
    <w:bookmarkEnd w:id="32"/>
    <w:bookmarkStart w:id="3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向浓度为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溶液中慢慢滴加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试问是先生成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沉淀还是先生成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2.5</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p>
    <w:bookmarkEnd w:id="33"/>
    <w:bookmarkStart w:id="34" w:name="参考答案-8"/>
    <w:p>
      <w:pPr>
        <w:pStyle w:val="Heading2"/>
        <w:spacing w:before="280" w:after="120"/>
      </w:pPr>
      <w:r>
        <w:rPr>
          <w:rFonts w:hint="eastAsia" w:ascii="Times New Roman" w:hAnsi="Times New Roman" w:eastAsia="SimHei" w:cs="Times New Roman"/>
        </w:rPr>
        <w:t xml:space="preserve">参考答案</w:t>
      </w:r>
    </w:p>
    <w:bookmarkEnd w:id="34"/>
    <w:bookmarkStart w:id="35"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R</m:t>
                </m:r>
                <m:r>
                  <m:t>u</m:t>
                </m:r>
                <m:r>
                  <m:t>C</m:t>
                </m:r>
                <m:sSub>
                  <m:e>
                    <m:r>
                      <m:t>l</m:t>
                    </m:r>
                  </m:e>
                  <m:sub>
                    <m:r>
                      <m:t>2</m:t>
                    </m:r>
                  </m:sub>
                </m:sSub>
                <m:sSub>
                  <m:e>
                    <m:d>
                      <m:dPr>
                        <m:begChr m:val="("/>
                        <m:sepChr m:val=""/>
                        <m:endChr m:val=")"/>
                        <m:grow/>
                      </m:dPr>
                      <m:e>
                        <m:sSub>
                          <m:e>
                            <m:r>
                              <m:t>H</m:t>
                            </m:r>
                          </m:e>
                          <m:sub>
                            <m:r>
                              <m:t>2</m:t>
                            </m:r>
                          </m:sub>
                        </m:sSub>
                        <m: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m:oMath>
        <m:oMathPr>
          <m:ctrlPr>
            <w:rPr>
              <w:sz w:val="28"/>
              <w:szCs w:val="28"/>
            </w:rPr>
          </m:ctrlPr>
        </m:oMathPr>
        <m:r>
          <m:t>R</m:t>
        </m:r>
        <m:r>
          <m:t>u</m:t>
        </m:r>
        <m:r>
          <m:t>C</m:t>
        </m:r>
        <m:sSub>
          <m:e>
            <m:r>
              <m:t>l</m:t>
            </m:r>
          </m:e>
          <m:sub>
            <m:r>
              <m:t>3</m:t>
            </m:r>
          </m:sub>
        </m:sSub>
        <m:sSub>
          <m:e>
            <m:d>
              <m:dPr>
                <m:begChr m:val="("/>
                <m:sepChr m:val=""/>
                <m:endChr m:val=")"/>
                <m:grow/>
              </m:dPr>
              <m:e>
                <m:sSub>
                  <m:e>
                    <m:r>
                      <m:t>H</m:t>
                    </m:r>
                  </m:e>
                  <m:sub>
                    <m:r>
                      <m:t>2</m:t>
                    </m:r>
                  </m:sub>
                </m:sSub>
                <m: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也有</w:t>
      </w:r>
      <w:r>
        <w:rPr>
          <w:rFonts w:ascii="Times New Roman" w:hAnsi="Times New Roman" w:eastAsia="Times New Roman" w:cs="Times New Roman"/>
        </w:rPr>
        <w:t xml:space="preserve"> 2 </w:t>
      </w:r>
      <w:r>
        <w:rPr>
          <w:rFonts w:hint="eastAsia" w:ascii="Times New Roman" w:hAnsi="Times New Roman" w:eastAsia="FangSong" w:cs="Times New Roman"/>
        </w:rPr>
        <w:t>个异构体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D。C、D </w:t>
      </w:r>
      <w:r>
        <w:rPr>
          <w:rFonts w:hint="eastAsia" w:ascii="Times New Roman" w:hAnsi="Times New Roman" w:eastAsia="FangSong" w:cs="Times New Roman"/>
        </w:rPr>
        <w:t xml:space="preserve">分别按下式水解均生成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m:oMathPara>
        <m:oMathParaPr>
          <m:jc m:val="center"/>
          <m:ctrlPr>
            <w:rPr>
              <w:sz w:val="28"/>
              <w:szCs w:val="28"/>
            </w:rPr>
          </m:ctrlPr>
        </m:oMathParaPr>
        <m:oMath>
          <m:r>
            <m:t>C</m:t>
          </m:r>
          <m:r>
            <m:rPr>
              <m:sty m:val="p"/>
            </m:rPr>
            <m:t>(</m:t>
          </m:r>
          <m:r>
            <m:rPr>
              <m:nor/>
              <m:sty m:val="p"/>
            </m:rPr>
            <m:t>或</m:t>
          </m:r>
          <m:r>
            <m:t>D</m:t>
          </m:r>
          <m:r>
            <m:rPr>
              <m:sty m:val="p"/>
            </m:rPr>
            <m:t>)</m:t>
          </m:r>
          <m:r>
            <m:rPr>
              <m:sty m:val="p"/>
            </m:rPr>
            <m:t>+</m:t>
          </m:r>
          <m:sSub>
            <m:e>
              <m:r>
                <m:t>H</m:t>
              </m:r>
            </m:e>
            <m:sub>
              <m:r>
                <m:t>2</m:t>
              </m:r>
            </m:sub>
          </m:sSub>
          <m:r>
            <m:t>O</m:t>
          </m:r>
          <m:r>
            <m:rPr>
              <m:sty m:val="p"/>
            </m:rPr>
            <m:t>→</m:t>
          </m:r>
          <m:r>
            <m:t>A</m:t>
          </m:r>
          <m:r>
            <m:rPr>
              <m:sty m:val="p"/>
            </m:rPr>
            <m:t>+</m:t>
          </m:r>
          <m:r>
            <m:t>C</m:t>
          </m:r>
          <m:sSup>
            <m:e>
              <m:r>
                <m:t>l</m:t>
              </m:r>
            </m:e>
            <m:sup>
              <m:r>
                <m:rPr>
                  <m:sty m:val="p"/>
                </m:rPr>
                <m:t>−</m:t>
              </m:r>
            </m:sup>
          </m:sSup>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的结构简式并说明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水解均生成</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35"/>
    <w:bookmarkStart w:id="36" w:name="参考答案-9"/>
    <w:p>
      <w:pPr>
        <w:pStyle w:val="Heading2"/>
        <w:spacing w:before="280" w:after="120"/>
      </w:pPr>
      <w:r>
        <w:rPr>
          <w:rFonts w:hint="eastAsia" w:ascii="Times New Roman" w:hAnsi="Times New Roman" w:eastAsia="SimHei" w:cs="Times New Roman"/>
        </w:rPr>
        <w:t xml:space="preserve">参考答案</w:t>
      </w:r>
    </w:p>
    <w:bookmarkEnd w:id="36"/>
    <w:bookmarkStart w:id="37" w:name="有机化学14-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7"/>
    <w:bookmarkStart w:id="3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的元素分析数据均为含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85.71%，H</w:t>
      </w:r>
      <w:r>
        <w:rPr>
          <w:rFonts w:ascii="Times New Roman" w:hAnsi="Times New Roman" w:eastAsia="Times New Roman" w:cs="Times New Roman"/>
        </w:rPr>
        <w:t xml:space="preserve"> </w:t>
      </w:r>
      <w:r>
        <w:rPr>
          <w:rFonts w:hint="eastAsia" w:ascii="Times New Roman" w:hAnsi="Times New Roman" w:eastAsia="Times New Roman" w:cs="Times New Roman"/>
        </w:rPr>
        <w:t>14.29%。</w:t>
      </w:r>
      <w:r>
        <w:rPr>
          <w:rFonts w:hint="eastAsia" w:ascii="Times New Roman" w:hAnsi="Times New Roman" w:eastAsia="FangSong" w:cs="Times New Roman"/>
        </w:rPr>
        <w:t>质谱数据表明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均能使溴水褪色</w:t>
      </w:r>
      <w:r>
        <w:rPr>
          <w:rFonts w:hint="eastAsia" w:ascii="Times New Roman" w:hAnsi="Times New Roman" w:eastAsia="Times New Roman" w:cs="Times New Roman"/>
        </w:rPr>
        <w:t>，</w:t>
      </w:r>
      <w:r>
        <w:rPr>
          <w:rFonts w:hint="eastAsia" w:ascii="Times New Roman" w:hAnsi="Times New Roman" w:eastAsia="FangSong" w:cs="Times New Roman"/>
        </w:rPr>
        <w:t>但均不能使高锰酸钾溶液褪色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氯戊烷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写出所有与</w:t>
      </w:r>
      <w:r>
        <w:rPr>
          <w:rFonts w:ascii="Times New Roman" w:hAnsi="Times New Roman" w:eastAsia="Times New Roman" w:cs="Times New Roman"/>
        </w:rPr>
        <w:t xml:space="preserve"> A、B </w:t>
      </w:r>
      <w:r>
        <w:rPr>
          <w:rFonts w:hint="eastAsia" w:ascii="Times New Roman" w:hAnsi="Times New Roman" w:eastAsia="FangSong" w:cs="Times New Roman"/>
        </w:rPr>
        <w:t>具有相同碳环骨架的同分异构体</w:t>
      </w:r>
      <w:r>
        <w:rPr>
          <w:rFonts w:hint="eastAsia" w:ascii="Times New Roman" w:hAnsi="Times New Roman" w:eastAsia="Times New Roman" w:cs="Times New Roman"/>
        </w:rPr>
        <w:t>，</w:t>
      </w:r>
      <w:r>
        <w:rPr>
          <w:rFonts w:hint="eastAsia" w:ascii="Times New Roman" w:hAnsi="Times New Roman" w:eastAsia="FangSong" w:cs="Times New Roman"/>
        </w:rPr>
        <w:t>并写出其中一种异构体与</w:t>
      </w:r>
      <w:r>
        <w:rPr>
          <w:rFonts w:ascii="Times New Roman" w:hAnsi="Times New Roman" w:eastAsia="Times New Roman" w:cs="Times New Roman"/>
        </w:rPr>
        <w:t xml:space="preserve"> HCl </w:t>
      </w:r>
      <w:r>
        <w:rPr>
          <w:rFonts w:hint="eastAsia" w:ascii="Times New Roman" w:hAnsi="Times New Roman" w:eastAsia="FangSong" w:cs="Times New Roman"/>
        </w:rPr>
        <w:t>反应的产物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8"/>
    <w:bookmarkStart w:id="39" w:name="参考答案-10"/>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「B</w:t>
      </w:r>
      <w:r>
        <w:rPr>
          <w:rFonts w:hint="eastAsia" w:ascii="Times New Roman" w:hAnsi="Times New Roman" w:eastAsia="FangSong" w:cs="Times New Roman"/>
        </w:rPr>
        <w:t>的结构简式</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残缺片段</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应为含环丙烷环的异构体</w:t>
      </w:r>
      <w:r>
        <w:rPr>
          <w:rFonts w:hint="eastAsia" w:ascii="Times New Roman" w:hAnsi="Times New Roman" w:eastAsia="Times New Roman" w:cs="Times New Roman"/>
        </w:rPr>
        <w:t>，</w:t>
      </w:r>
      <w:r>
        <w:rPr>
          <w:rFonts w:hint="eastAsia" w:ascii="Times New Roman" w:hAnsi="Times New Roman" w:eastAsia="FangSong" w:cs="Times New Roman"/>
        </w:rPr>
        <w:t>结构信息不完整</w:t>
      </w:r>
      <w:r>
        <w:rPr>
          <w:rFonts w:hint="eastAsia" w:ascii="Times New Roman" w:hAnsi="Times New Roman" w:eastAsia="Times New Roman" w:cs="Times New Roman"/>
        </w:rPr>
        <w:t>），</w:t>
      </w:r>
      <w:r>
        <w:rPr>
          <w:rFonts w:hint="eastAsia" w:ascii="Times New Roman" w:hAnsi="Times New Roman" w:eastAsia="FangSong" w:cs="Times New Roman"/>
        </w:rPr>
        <w:t>照录并存疑</w:t>
      </w:r>
      <w:r>
        <w:rPr>
          <w:rFonts w:hint="eastAsia" w:ascii="Times New Roman" w:hAnsi="Times New Roman" w:eastAsia="Times New Roman" w:cs="Times New Roman"/>
        </w:rPr>
        <w:t>；A/B「</w:t>
      </w:r>
      <w:r>
        <w:rPr>
          <w:rFonts w:hint="eastAsia" w:ascii="Times New Roman" w:hAnsi="Times New Roman" w:eastAsia="FangSong" w:cs="Times New Roman"/>
        </w:rPr>
        <w:t>不能使高锰酸钾溶液褪色</w:t>
      </w:r>
      <w:r>
        <w:rPr>
          <w:rFonts w:hint="eastAsia" w:ascii="Times New Roman" w:hAnsi="Times New Roman" w:eastAsia="Times New Roman" w:cs="Times New Roman"/>
        </w:rPr>
        <w:t>」</w:t>
      </w:r>
      <w:r>
        <w:rPr>
          <w:rFonts w:hint="eastAsia" w:ascii="Times New Roman" w:hAnsi="Times New Roman" w:eastAsia="FangSong" w:cs="Times New Roman"/>
        </w:rPr>
        <w:t>与烯烃性质矛盾</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(1)</w:t>
      </w:r>
      <w:r>
        <w:rPr>
          <w:rFonts w:hint="eastAsia" w:ascii="Times New Roman" w:hAnsi="Times New Roman" w:eastAsia="FangSong" w:cs="Times New Roman"/>
        </w:rPr>
        <w:t>答案图</w:t>
      </w:r>
      <w:r>
        <w:rPr>
          <w:rFonts w:ascii="Times New Roman" w:hAnsi="Times New Roman" w:eastAsia="Times New Roman" w:cs="Times New Roman"/>
        </w:rPr>
        <w:t xml:space="preserve"> A </w:t>
      </w:r>
      <w:r>
        <w:rPr>
          <w:rFonts w:hint="eastAsia" w:ascii="Times New Roman" w:hAnsi="Times New Roman" w:eastAsia="FangSong" w:cs="Times New Roman"/>
        </w:rPr>
        <w:t>为双环</w:t>
      </w:r>
      <w:r>
        <w:rPr>
          <w:rFonts w:hint="eastAsia" w:ascii="Times New Roman" w:hAnsi="Times New Roman" w:eastAsia="Times New Roman" w:cs="Times New Roman"/>
        </w:rPr>
        <w:t>（</w:t>
      </w:r>
      <w:r>
        <w:rPr>
          <w:rFonts w:hint="eastAsia" w:ascii="Times New Roman" w:hAnsi="Times New Roman" w:eastAsia="FangSong" w:cs="Times New Roman"/>
        </w:rPr>
        <w:t>亚甲基环丁烷类</w:t>
      </w:r>
      <w:r>
        <w:rPr>
          <w:rFonts w:hint="eastAsia" w:ascii="Times New Roman" w:hAnsi="Times New Roman" w:eastAsia="Times New Roman" w:cs="Times New Roman"/>
        </w:rPr>
        <w:t>）</w:t>
      </w:r>
      <w:r>
        <w:rPr>
          <w:rFonts w:hint="eastAsia" w:ascii="Times New Roman" w:hAnsi="Times New Roman" w:eastAsia="FangSong" w:cs="Times New Roman"/>
        </w:rPr>
        <w:t>结构自洽</w:t>
      </w:r>
      <w:r>
        <w:rPr>
          <w:rFonts w:hint="eastAsia" w:ascii="Times New Roman" w:hAnsi="Times New Roman" w:eastAsia="Times New Roman" w:cs="Times New Roman"/>
        </w:rPr>
        <w:t>。</w:t>
      </w:r>
    </w:p>
    <w:bookmarkEnd w:id="39"/>
    <w:bookmarkStart w:id="40"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numPr>
          <w:ilvl w:val="0"/>
          <w:numId w:val="1005"/>
        </w:numPr>
      </w:pPr>
      <w:r>
        <w:rPr>
          <w:rFonts w:hint="eastAsia" w:ascii="Times New Roman" w:hAnsi="Times New Roman" w:eastAsia="FangSong" w:cs="Times New Roman"/>
        </w:rPr>
        <w:t>丁醇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和丁硫醇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前者的沸点</w:t>
      </w:r>
      <w:r>
        <w:rPr>
          <w:rFonts w:hint="eastAsia" w:ascii="Times New Roman" w:hAnsi="Times New Roman" w:eastAsia="Times New Roman" w:cs="Times New Roman"/>
        </w:rPr>
        <w:t>（117℃）</w:t>
      </w:r>
      <w:r>
        <w:rPr>
          <w:rFonts w:hint="eastAsia" w:ascii="Times New Roman" w:hAnsi="Times New Roman" w:eastAsia="FangSong" w:cs="Times New Roman"/>
        </w:rPr>
        <w:t>比后者的沸点</w:t>
      </w:r>
      <w:r>
        <w:rPr>
          <w:rFonts w:hint="eastAsia" w:ascii="Times New Roman" w:hAnsi="Times New Roman" w:eastAsia="Times New Roman" w:cs="Times New Roman"/>
        </w:rPr>
        <w:t>（98℃）</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而且在水中溶解度也比后者在水中的溶解度大</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由氯苯制苯酚需要很苛刻的条件</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三硝基氯苯</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水解成苦味酸</w:t>
      </w:r>
      <w:r>
        <w:rPr>
          <w:rFonts w:hint="eastAsia" w:ascii="Times New Roman" w:hAnsi="Times New Roman" w:eastAsia="Times New Roman" w:cs="Times New Roman"/>
        </w:rPr>
        <w:t>，</w:t>
      </w:r>
      <w:r>
        <w:rPr>
          <w:rFonts w:hint="eastAsia" w:ascii="Times New Roman" w:hAnsi="Times New Roman" w:eastAsia="FangSong" w:cs="Times New Roman"/>
        </w:rPr>
        <w:t>试予以理论上的说明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0"/>
    <w:bookmarkStart w:id="41" w:name="参考答案-11"/>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原书实战序号</w:t>
      </w:r>
      <w:r>
        <w:rPr>
          <w:rFonts w:hint="eastAsia" w:ascii="Times New Roman" w:hAnsi="Times New Roman" w:eastAsia="Times New Roman" w:cs="Times New Roman"/>
        </w:rPr>
        <w:t>「12」</w:t>
      </w:r>
      <w:r>
        <w:rPr>
          <w:rFonts w:hint="eastAsia" w:ascii="Times New Roman" w:hAnsi="Times New Roman" w:eastAsia="FangSong" w:cs="Times New Roman"/>
        </w:rPr>
        <w:t>标注丢失</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「12.」</w:t>
      </w:r>
      <w:r>
        <w:rPr>
          <w:rFonts w:hint="eastAsia" w:ascii="Times New Roman" w:hAnsi="Times New Roman" w:eastAsia="FangSong" w:cs="Times New Roman"/>
        </w:rPr>
        <w:t>回填</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的简答为原书全量答案</w:t>
      </w:r>
      <w:r>
        <w:rPr>
          <w:rFonts w:hint="eastAsia" w:ascii="Times New Roman" w:hAnsi="Times New Roman" w:eastAsia="Times New Roman" w:cs="Times New Roman"/>
        </w:rPr>
        <w:t>。</w:t>
      </w:r>
    </w:p>
    <w:bookmarkEnd w:id="41"/>
    <w:bookmarkStart w:id="42"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1 mL </w:t>
      </w:r>
      <w:r>
        <w:rPr>
          <w:rFonts w:hint="eastAsia" w:ascii="Times New Roman" w:hAnsi="Times New Roman" w:eastAsia="FangSong" w:cs="Times New Roman"/>
        </w:rPr>
        <w:t>乙酸乙酯后</w:t>
      </w:r>
      <w:r>
        <w:rPr>
          <w:rFonts w:hint="eastAsia" w:ascii="Times New Roman" w:hAnsi="Times New Roman" w:eastAsia="Times New Roman" w:cs="Times New Roman"/>
        </w:rPr>
        <w:t>，</w:t>
      </w:r>
      <w:r>
        <w:rPr>
          <w:rFonts w:hint="eastAsia" w:ascii="Times New Roman" w:hAnsi="Times New Roman" w:eastAsia="FangSong" w:cs="Times New Roman"/>
        </w:rPr>
        <w:t>沿壁器加入</w:t>
      </w:r>
      <w:r>
        <w:rPr>
          <w:rFonts w:ascii="Times New Roman" w:hAnsi="Times New Roman" w:eastAsia="Times New Roman" w:cs="Times New Roman"/>
        </w:rPr>
        <w:t xml:space="preserve"> 0.5 mL </w:t>
      </w:r>
      <w:r>
        <w:rPr>
          <w:rFonts w:hint="eastAsia" w:ascii="Times New Roman" w:hAnsi="Times New Roman" w:eastAsia="FangSong" w:cs="Times New Roman"/>
        </w:rPr>
        <w:t>紫色石蕊试液</w:t>
      </w:r>
      <w:r>
        <w:rPr>
          <w:rFonts w:hint="eastAsia" w:ascii="Times New Roman" w:hAnsi="Times New Roman" w:eastAsia="Times New Roman" w:cs="Times New Roman"/>
        </w:rPr>
        <w:t>，</w:t>
      </w:r>
      <w:r>
        <w:rPr>
          <w:rFonts w:hint="eastAsia" w:ascii="Times New Roman" w:hAnsi="Times New Roman" w:eastAsia="FangSong" w:cs="Times New Roman"/>
        </w:rPr>
        <w:t>这时石蕊试液将存在于饱和碳酸钠层和乙酸乙酯层之间</w:t>
      </w:r>
      <w:r>
        <w:rPr>
          <w:rFonts w:hint="eastAsia" w:ascii="Times New Roman" w:hAnsi="Times New Roman" w:eastAsia="Times New Roman" w:cs="Times New Roman"/>
        </w:rPr>
        <w:t>（</w:t>
      </w:r>
      <w:r>
        <w:rPr>
          <w:rFonts w:hint="eastAsia" w:ascii="Times New Roman" w:hAnsi="Times New Roman" w:eastAsia="FangSong" w:cs="Times New Roman"/>
        </w:rPr>
        <w:t>整个过程不振荡试管</w:t>
      </w:r>
      <w:r>
        <w:rPr>
          <w:rFonts w:hint="eastAsia" w:ascii="Times New Roman" w:hAnsi="Times New Roman" w:eastAsia="Times New Roman" w:cs="Times New Roman"/>
        </w:rPr>
        <w:t>），</w:t>
      </w:r>
      <w:r>
        <w:rPr>
          <w:rFonts w:hint="eastAsia" w:ascii="Times New Roman" w:hAnsi="Times New Roman" w:eastAsia="FangSong" w:cs="Times New Roman"/>
        </w:rPr>
        <w:t>对可能出现的现象</w:t>
      </w:r>
      <w:r>
        <w:rPr>
          <w:rFonts w:hint="eastAsia" w:ascii="Times New Roman" w:hAnsi="Times New Roman" w:eastAsia="Times New Roman" w:cs="Times New Roman"/>
        </w:rPr>
        <w:t>，</w:t>
      </w:r>
      <w:r>
        <w:rPr>
          <w:rFonts w:hint="eastAsia" w:ascii="Times New Roman" w:hAnsi="Times New Roman" w:eastAsia="FangSong" w:cs="Times New Roman"/>
        </w:rPr>
        <w:t>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液体分两层</w:t>
      </w:r>
      <w:r>
        <w:rPr>
          <w:rFonts w:hint="eastAsia" w:ascii="Times New Roman" w:hAnsi="Times New Roman" w:eastAsia="Times New Roman" w:cs="Times New Roman"/>
        </w:rPr>
        <w:t>，</w:t>
      </w:r>
      <w:r>
        <w:rPr>
          <w:rFonts w:hint="eastAsia" w:ascii="Times New Roman" w:hAnsi="Times New Roman" w:eastAsia="FangSong" w:cs="Times New Roman"/>
        </w:rPr>
        <w:t>石蕊层仍为紫色</w:t>
      </w:r>
      <w:r>
        <w:rPr>
          <w:rFonts w:hint="eastAsia" w:ascii="Times New Roman" w:hAnsi="Times New Roman" w:eastAsia="Times New Roman" w:cs="Times New Roman"/>
        </w:rPr>
        <w:t>，</w:t>
      </w:r>
      <w:r>
        <w:rPr>
          <w:rFonts w:hint="eastAsia" w:ascii="Times New Roman" w:hAnsi="Times New Roman" w:eastAsia="FangSong" w:cs="Times New Roman"/>
        </w:rPr>
        <w:t>有机层呈无色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由上而下是蓝</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石蕊层有两层</w:t>
      </w:r>
      <w:r>
        <w:rPr>
          <w:rFonts w:hint="eastAsia" w:ascii="Times New Roman" w:hAnsi="Times New Roman" w:eastAsia="Times New Roman" w:cs="Times New Roman"/>
        </w:rPr>
        <w:t>，</w:t>
      </w:r>
      <w:r>
        <w:rPr>
          <w:rFonts w:hint="eastAsia" w:ascii="Times New Roman" w:hAnsi="Times New Roman" w:eastAsia="FangSong" w:cs="Times New Roman"/>
        </w:rPr>
        <w:t>上层为紫色</w:t>
      </w:r>
      <w:r>
        <w:rPr>
          <w:rFonts w:hint="eastAsia" w:ascii="Times New Roman" w:hAnsi="Times New Roman" w:eastAsia="Times New Roman" w:cs="Times New Roman"/>
        </w:rPr>
        <w:t>，</w:t>
      </w:r>
      <w:r>
        <w:rPr>
          <w:rFonts w:hint="eastAsia" w:ascii="Times New Roman" w:hAnsi="Times New Roman" w:eastAsia="FangSong" w:cs="Times New Roman"/>
        </w:rPr>
        <w:t>下层为蓝色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由上而下是红</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蓝</w:t>
      </w:r>
    </w:p>
    <w:p>
      <w:pPr>
        <w:pStyle w:val="BodyText"/>
      </w:pPr>
      <w:r>
        <w:rPr>
          <w:rFonts w:hint="eastAsia" w:ascii="Times New Roman" w:hAnsi="Times New Roman" w:eastAsia="FangSong" w:cs="Times New Roman"/>
          <w:b/>
          <w:bCs/>
        </w:rPr>
        <w:t xml:space="preserve">参考答案</w:t>
      </w:r>
    </w:p>
    <w:bookmarkEnd w:id="42"/>
    <w:bookmarkStart w:id="43" w:name="参考答案-12"/>
    <w:p>
      <w:pPr>
        <w:pStyle w:val="Heading2"/>
        <w:spacing w:before="280" w:after="120"/>
      </w:pPr>
      <w:r>
        <w:rPr>
          <w:rFonts w:hint="eastAsia" w:ascii="Times New Roman" w:hAnsi="Times New Roman" w:eastAsia="SimHei" w:cs="Times New Roman"/>
        </w:rPr>
        <w:t xml:space="preserve">参考答案</w:t>
      </w:r>
    </w:p>
    <w:bookmarkEnd w:id="43"/>
    <w:bookmarkStart w:id="47"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Compact"/>
        <w:numPr>
          <w:ilvl w:val="0"/>
          <w:numId w:val="1006"/>
        </w:numPr>
      </w:pPr>
      <w:r>
        <w:rPr>
          <w:rFonts w:hint="eastAsia" w:ascii="Times New Roman" w:hAnsi="Times New Roman" w:eastAsia="FangSong" w:cs="Times New Roman"/>
        </w:rPr>
        <w:t>某中学同学在一本英文杂志上发现两张描述结构变化的简图如下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98516"/>
            <wp:effectExtent b="0" l="0" r="0" t="0"/>
            <wp:docPr descr="" title="" id="45" name="Picture"/>
            <a:graphic>
              <a:graphicData uri="http://schemas.openxmlformats.org/drawingml/2006/picture">
                <pic:pic>
                  <pic:nvPicPr>
                    <pic:cNvPr descr="74313d3990993ac07e84373b1c023b89fcc21044b4f1669615fba1c223c0cfd3.jpg" id="46" name="Picture"/>
                    <pic:cNvPicPr>
                      <a:picLocks noChangeArrowheads="1" noChangeAspect="1"/>
                    </pic:cNvPicPr>
                  </pic:nvPicPr>
                  <pic:blipFill>
                    <a:blip r:embed="rId44"/>
                    <a:stretch>
                      <a:fillRect/>
                    </a:stretch>
                  </pic:blipFill>
                  <pic:spPr bwMode="auto">
                    <a:xfrm>
                      <a:off x="0" y="0"/>
                      <a:ext cx="3600000" cy="798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hint="eastAsia" w:ascii="Times New Roman" w:hAnsi="Times New Roman" w:eastAsia="FangSong" w:cs="Times New Roman"/>
        </w:rPr>
        <w:t>左图是生命体内最重要的一大类有机物质</w:t>
      </w:r>
      <w:r>
        <w:rPr>
          <w:rFonts w:hint="eastAsia" w:ascii="Times New Roman" w:hAnsi="Times New Roman" w:eastAsia="Times New Roman" w:cs="Times New Roman"/>
        </w:rPr>
        <w:t>________（</w:t>
      </w:r>
      <w:r>
        <w:rPr>
          <w:rFonts w:hint="eastAsia" w:ascii="Times New Roman" w:hAnsi="Times New Roman" w:eastAsia="FangSong" w:cs="Times New Roman"/>
        </w:rPr>
        <w:t>填中文名称</w:t>
      </w:r>
      <w:r>
        <w:rPr>
          <w:rFonts w:hint="eastAsia" w:ascii="Times New Roman" w:hAnsi="Times New Roman" w:eastAsia="Times New Roman" w:cs="Times New Roman"/>
        </w:rPr>
        <w:t>）</w:t>
      </w:r>
      <w:r>
        <w:rPr>
          <w:rFonts w:hint="eastAsia" w:ascii="Times New Roman" w:hAnsi="Times New Roman" w:eastAsia="FangSong" w:cs="Times New Roman"/>
        </w:rPr>
        <w:t>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右图是由于左图物质与</w:t>
      </w:r>
      <w:r>
        <w:rPr>
          <w:rFonts w:hint="eastAsia" w:ascii="Times New Roman" w:hAnsi="Times New Roman" w:eastAsia="Times New Roman" w:cs="Times New Roman"/>
        </w:rPr>
        <w:t>________（</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________（</w:t>
      </w:r>
      <w:r>
        <w:rPr>
          <w:rFonts w:hint="eastAsia" w:ascii="Times New Roman" w:hAnsi="Times New Roman" w:eastAsia="FangSong" w:cs="Times New Roman"/>
        </w:rPr>
        <w:t>中文名称</w:t>
      </w:r>
      <w:r>
        <w:rPr>
          <w:rFonts w:hint="eastAsia" w:ascii="Times New Roman" w:hAnsi="Times New Roman" w:eastAsia="Times New Roman" w:cs="Times New Roman"/>
        </w:rPr>
        <w:t>）</w:t>
      </w:r>
      <w:r>
        <w:rPr>
          <w:rFonts w:hint="eastAsia" w:ascii="Times New Roman" w:hAnsi="Times New Roman" w:eastAsia="FangSong" w:cs="Times New Roman"/>
        </w:rPr>
        <w:t>发生反应后的模型化的结构简图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由左至右的变化的主要科学应用场合是</w:t>
      </w:r>
      <w:r>
        <w:rPr>
          <w:rFonts w:hint="eastAsia" w:ascii="Times New Roman" w:hAnsi="Times New Roman" w:eastAsia="Times New Roman" w:cs="Times New Roman"/>
        </w:rPr>
        <w:t>________；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________。</w:t>
      </w:r>
    </w:p>
    <w:p>
      <w:pPr>
        <w:pStyle w:val="BodyText"/>
      </w:pPr>
      <w:r>
        <w:rPr>
          <w:rFonts w:hint="eastAsia" w:ascii="Times New Roman" w:hAnsi="Times New Roman" w:eastAsia="FangSong" w:cs="Times New Roman"/>
          <w:b/>
          <w:bCs/>
        </w:rPr>
        <w:t xml:space="preserve">参考答案</w:t>
      </w:r>
    </w:p>
    <w:bookmarkEnd w:id="47"/>
    <w:bookmarkStart w:id="48" w:name="参考答案-13"/>
    <w:p>
      <w:pPr>
        <w:pStyle w:val="Heading2"/>
        <w:spacing w:before="280" w:after="120"/>
      </w:pPr>
      <w:r>
        <w:rPr>
          <w:rFonts w:hint="eastAsia" w:ascii="Times New Roman" w:hAnsi="Times New Roman" w:eastAsia="SimHei" w:cs="Times New Roman"/>
        </w:rPr>
        <w:t xml:space="preserve">参考答案</w:t>
      </w:r>
    </w:p>
    <w:bookmarkEnd w:id="48"/>
    <w:bookmarkStart w:id="49"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⑧</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美籍埃及人泽维尔用激光闪烁照相机拍摄到化学反应中化学键断裂和形成的过程</w:t>
      </w:r>
      <w:r>
        <w:rPr>
          <w:rFonts w:hint="eastAsia" w:ascii="Times New Roman" w:hAnsi="Times New Roman" w:eastAsia="Times New Roman" w:cs="Times New Roman"/>
        </w:rPr>
        <w:t>，</w:t>
      </w:r>
      <w:r>
        <w:rPr>
          <w:rFonts w:hint="eastAsia" w:ascii="Times New Roman" w:hAnsi="Times New Roman" w:eastAsia="FangSong" w:cs="Times New Roman"/>
        </w:rPr>
        <w:t>因而获得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激光有很多用途</w:t>
      </w:r>
      <w:r>
        <w:rPr>
          <w:rFonts w:hint="eastAsia" w:ascii="Times New Roman" w:hAnsi="Times New Roman" w:eastAsia="Times New Roman" w:cs="Times New Roman"/>
        </w:rPr>
        <w:t>，</w:t>
      </w:r>
      <w:r>
        <w:rPr>
          <w:rFonts w:hint="eastAsia" w:ascii="Times New Roman" w:hAnsi="Times New Roman" w:eastAsia="FangSong" w:cs="Times New Roman"/>
        </w:rPr>
        <w:t>例如波长为</w:t>
      </w:r>
      <w:r>
        <w:rPr>
          <w:rFonts w:ascii="Times New Roman" w:hAnsi="Times New Roman" w:eastAsia="Times New Roman" w:cs="Times New Roman"/>
        </w:rPr>
        <w:t xml:space="preserve"> 10.3 </w:t>
      </w:r>
      <w:r>
        <w:rPr>
          <w:rFonts w:hint="eastAsia" w:ascii="Times New Roman" w:hAnsi="Times New Roman" w:eastAsia="FangSong" w:cs="Times New Roman"/>
        </w:rPr>
        <w:t xml:space="preserve">微米的红外激光能切断</w:t>
      </w:r>
      <w:r>
        <w:rPr>
          <w:rFonts w:ascii="Times New Roman" w:hAnsi="Times New Roman" w:eastAsia="Times New Roman" w:cs="Times New Roman"/>
        </w:rPr>
        <w:t xml:space="preserve"> 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使之与</w:t>
      </w:r>
      <w:r>
        <w:rPr>
          <w:rFonts w:ascii="Times New Roman" w:hAnsi="Times New Roman" w:eastAsia="Times New Roman" w:cs="Times New Roman"/>
        </w:rPr>
        <w:t xml:space="preserve"> HBr </w:t>
      </w:r>
      <w:r>
        <w:rPr>
          <w:rFonts w:hint="eastAsia" w:ascii="Times New Roman" w:hAnsi="Times New Roman" w:eastAsia="FangSong" w:cs="Times New Roman"/>
        </w:rPr>
        <w:t>发生取代反应</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m:oMath>
        <m:oMathPr>
          <m:ctrlPr>
            <w:rPr>
              <w:sz w:val="28"/>
              <w:szCs w:val="28"/>
            </w:rPr>
          </m:ctrlPr>
        </m:oMathPr>
        <m:limUpp>
          <m:e>
            <m:r>
              <m:rPr>
                <m:sty m:val="p"/>
              </m:rPr>
              <m:t>→</m:t>
            </m:r>
          </m:e>
          <m:lim>
            <m:r>
              <m:t>10.3</m:t>
            </m:r>
            <m:r>
              <m:rPr>
                <m:nor/>
                <m:sty m:val="p"/>
              </m:rPr>
              <m:t>微米的激光</m:t>
            </m:r>
          </m:lim>
        </m:limUpp>
      </m:oMath>
      <w:r>
        <w:rPr>
          <w:rFonts w:ascii="Times New Roman" w:hAnsi="Times New Roman" w:eastAsia="Times New Roman" w:cs="Times New Roman"/>
        </w:rPr>
        <w:t xml:space="preserve"> </w:t>
      </w:r>
      <w:r>
        <w:rPr>
          <w:rFonts w:ascii="Times New Roman" w:hAnsi="Times New Roman" w:eastAsia="Times New Roman" w:cs="Times New Roman"/>
        </w:rPr>
        <w:t>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而利用</w:t>
      </w:r>
      <w:r>
        <w:rPr>
          <w:rFonts w:ascii="Times New Roman" w:hAnsi="Times New Roman" w:eastAsia="Times New Roman" w:cs="Times New Roman"/>
        </w:rPr>
        <w:t xml:space="preserve"> 9.6 </w:t>
      </w:r>
      <w:r>
        <w:rPr>
          <w:rFonts w:hint="eastAsia" w:ascii="Times New Roman" w:hAnsi="Times New Roman" w:eastAsia="FangSong" w:cs="Times New Roman"/>
        </w:rPr>
        <w:t xml:space="preserve">微米的红外激光却能切断两个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HBr </w:t>
      </w:r>
      <w:r>
        <w:rPr>
          <w:rFonts w:hint="eastAsia" w:ascii="Times New Roman" w:hAnsi="Times New Roman" w:eastAsia="FangSong" w:cs="Times New Roman"/>
        </w:rPr>
        <w:t>发生二元取代反应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试写出二元取代反应的化学方程式</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5.6</m:t>
        </m:r>
        <m:r>
          <m:t> </m:t>
        </m:r>
        <m:sSub>
          <m:e>
            <m:r>
              <m:rPr>
                <m:nor/>
                <m:sty m:val="p"/>
              </m:rPr>
              <m:t>g B(CH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9.72</m:t>
        </m:r>
        <m:r>
          <m:t> </m:t>
        </m:r>
        <m:r>
          <m:rPr>
            <m:nor/>
            <m:sty m:val="p"/>
          </m:rPr>
          <m:t>g HBr</m:t>
        </m:r>
      </m:oMath>
      <w:r>
        <w:rPr>
          <w:rFonts w:ascii="Times New Roman" w:hAnsi="Times New Roman" w:eastAsia="Times New Roman" w:cs="Times New Roman"/>
        </w:rPr>
        <w:t xml:space="preserve"> </w:t>
      </w:r>
      <w:r>
        <w:rPr>
          <w:rFonts w:hint="eastAsia" w:ascii="Times New Roman" w:hAnsi="Times New Roman" w:eastAsia="FangSong" w:cs="Times New Roman"/>
        </w:rPr>
        <w:t>正好完全反应</w:t>
      </w:r>
      <w:r>
        <w:rPr>
          <w:rFonts w:hint="eastAsia" w:ascii="Times New Roman" w:hAnsi="Times New Roman" w:eastAsia="Times New Roman" w:cs="Times New Roman"/>
        </w:rPr>
        <w:t>，</w:t>
      </w:r>
      <w:r>
        <w:rPr>
          <w:rFonts w:hint="eastAsia" w:ascii="Times New Roman" w:hAnsi="Times New Roman" w:eastAsia="FangSong" w:cs="Times New Roman"/>
        </w:rPr>
        <w:t>则生成物中除了甲烷外</w:t>
      </w:r>
      <w:r>
        <w:rPr>
          <w:rFonts w:hint="eastAsia" w:ascii="Times New Roman" w:hAnsi="Times New Roman" w:eastAsia="Times New Roman" w:cs="Times New Roman"/>
        </w:rPr>
        <w:t>，</w:t>
      </w:r>
      <w:r>
        <w:rPr>
          <w:rFonts w:hint="eastAsia" w:ascii="Times New Roman" w:hAnsi="Times New Roman" w:eastAsia="FangSong" w:cs="Times New Roman"/>
        </w:rPr>
        <w:t>其他两种产物的物质的量之比为多少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9"/>
    <w:bookmarkStart w:id="50" w:name="参考答案-14"/>
    <w:p>
      <w:pPr>
        <w:pStyle w:val="Heading2"/>
        <w:spacing w:before="280" w:after="120"/>
      </w:pPr>
      <w:r>
        <w:rPr>
          <w:rFonts w:hint="eastAsia" w:ascii="Times New Roman" w:hAnsi="Times New Roman" w:eastAsia="SimHei" w:cs="Times New Roman"/>
        </w:rPr>
        <w:t xml:space="preserve">参考答案</w:t>
      </w:r>
    </w:p>
    <w:bookmarkEnd w:id="50"/>
    <w:bookmarkStart w:id="51"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 xml:space="preserve">乙酸在磷酸铝的催化作用下生成一种重要的基本有机试剂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核磁共振谱表明</w:t>
      </w:r>
      <w:r>
        <w:rPr>
          <w:rFonts w:ascii="Times New Roman" w:hAnsi="Times New Roman" w:eastAsia="Times New Roman" w:cs="Times New Roman"/>
        </w:rPr>
        <w:t xml:space="preserve"> A </w:t>
      </w:r>
      <w:r>
        <w:rPr>
          <w:rFonts w:hint="eastAsia" w:ascii="Times New Roman" w:hAnsi="Times New Roman" w:eastAsia="FangSong" w:cs="Times New Roman"/>
        </w:rPr>
        <w:t>分子中的氢原子没有差别</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A </w:t>
      </w:r>
      <w:r>
        <w:rPr>
          <w:rFonts w:hint="eastAsia" w:ascii="Times New Roman" w:hAnsi="Times New Roman" w:eastAsia="FangSong" w:cs="Times New Roman"/>
        </w:rPr>
        <w:t>分子里存在羰基</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分子里的所有原子在一个平面上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很容易与水反应重新变成乙酸</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与水的反应方程式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与氢氧化钠的反应方程式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与氨的反应方程式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与乙醇的反应方程式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1"/>
    <w:bookmarkStart w:id="52" w:name="参考答案-15"/>
    <w:p>
      <w:pPr>
        <w:pStyle w:val="Heading2"/>
        <w:spacing w:before="280" w:after="120"/>
      </w:pPr>
      <w:r>
        <w:rPr>
          <w:rFonts w:hint="eastAsia" w:ascii="Times New Roman" w:hAnsi="Times New Roman" w:eastAsia="SimHei" w:cs="Times New Roman"/>
        </w:rPr>
        <w:t xml:space="preserve">参考答案</w:t>
      </w:r>
    </w:p>
    <w:bookmarkEnd w:id="52"/>
    <w:bookmarkStart w:id="53"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是从天然产物中分离而得</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得到下表的实验结果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I.</m:t>
                </m:r>
                <m:limUpp>
                  <m:e>
                    <m:r>
                      <m:rPr>
                        <m:sty m:val="p"/>
                      </m:rPr>
                      <m:t>→</m:t>
                    </m:r>
                  </m:e>
                  <m:lim>
                    <m:r>
                      <m:rPr>
                        <m:nor/>
                        <m:sty m:val="p"/>
                      </m:rPr>
                      <m:t>燃烧</m:t>
                    </m:r>
                  </m:lim>
                </m:limUpp>
                <m:sSub>
                  <m:e>
                    <m:r>
                      <m:rPr>
                        <m:sty m:val="p"/>
                      </m:rPr>
                      <m:t>C</m:t>
                    </m:r>
                    <m:r>
                      <m:rPr>
                        <m:sty m:val="p"/>
                      </m:rPr>
                      <m:t>O</m:t>
                    </m:r>
                  </m:e>
                  <m:sub>
                    <m:r>
                      <m:t>2</m:t>
                    </m:r>
                  </m:sub>
                </m:sSub>
                <m:r>
                  <m:rPr>
                    <m:sty m:val="p"/>
                  </m:rPr>
                  <m:t>+</m:t>
                </m:r>
                <m:sSub>
                  <m:e>
                    <m:r>
                      <m:rPr>
                        <m:sty m:val="p"/>
                      </m:rPr>
                      <m:t>H</m:t>
                    </m:r>
                  </m:e>
                  <m:sub>
                    <m:r>
                      <m:t>2</m:t>
                    </m:r>
                  </m:sub>
                </m:sSub>
                <m:r>
                  <m:rPr>
                    <m:sty m:val="p"/>
                  </m:rPr>
                  <m:t>O</m:t>
                </m:r>
              </m:e>
            </m:mr>
            <m:mr>
              <m:e>
                <m:r>
                  <m:rPr>
                    <m:nor/>
                    <m:sty m:val="p"/>
                  </m:rPr>
                  <m:t>II.</m:t>
                </m:r>
                <m:limUpp>
                  <m:e>
                    <m:r>
                      <m:rPr>
                        <m:sty m:val="p"/>
                      </m:rPr>
                      <m:t>→</m:t>
                    </m:r>
                  </m:e>
                  <m:lim>
                    <m:r>
                      <m:rPr>
                        <m:nor/>
                        <m:sty m:val="p"/>
                      </m:rPr>
                      <m:t>+苯肼</m:t>
                    </m:r>
                  </m:lim>
                </m:limUpp>
                <m:r>
                  <m:rPr>
                    <m:sty m:val="p"/>
                  </m:rPr>
                  <m:t>A</m:t>
                </m:r>
              </m:e>
            </m:mr>
            <m:mr>
              <m:e>
                <m:r>
                  <m:rPr>
                    <m:nor/>
                    <m:sty m:val="p"/>
                  </m:rPr>
                  <m:t>III.</m:t>
                </m:r>
                <m:limUpp>
                  <m:e>
                    <m:r>
                      <m:rPr>
                        <m:sty m:val="p"/>
                      </m:rPr>
                      <m:t>→</m:t>
                    </m:r>
                  </m:e>
                  <m:lim>
                    <m:r>
                      <m:rPr>
                        <m:nor/>
                        <m:sty m:val="p"/>
                      </m:rPr>
                      <m:t>+NaIO</m:t>
                    </m:r>
                  </m:lim>
                </m:limUpp>
                <m:r>
                  <m:rPr>
                    <m:sty m:val="p"/>
                  </m:rPr>
                  <m:t>B</m:t>
                </m:r>
              </m:e>
            </m:mr>
            <m:mr>
              <m:e>
                <m:r>
                  <m:rPr>
                    <m:nor/>
                    <m:sty m:val="p"/>
                  </m:rPr>
                  <m:t>IV.</m:t>
                </m:r>
                <m:limUpp>
                  <m:e>
                    <m:r>
                      <m:rPr>
                        <m:sty m:val="p"/>
                      </m:rPr>
                      <m:t>→</m:t>
                    </m:r>
                  </m:e>
                  <m:lim>
                    <m:r>
                      <m:rPr>
                        <m:nor/>
                        <m:sty m:val="p"/>
                      </m:rPr>
                      <m:t>+KCN</m:t>
                    </m:r>
                  </m:lim>
                </m:limUpp>
                <m:r>
                  <m:rPr>
                    <m:sty m:val="p"/>
                  </m:rPr>
                  <m:t>C</m:t>
                </m:r>
                <m:r>
                  <m:rPr>
                    <m:sty m:val="p"/>
                  </m:rPr>
                  <m:t>+</m:t>
                </m:r>
                <m:sSub>
                  <m:e>
                    <m:r>
                      <m:rPr>
                        <m:sty m:val="p"/>
                      </m:rPr>
                      <m:t>H</m:t>
                    </m:r>
                  </m:e>
                  <m:sub>
                    <m:r>
                      <m:t>2</m:t>
                    </m:r>
                  </m:sub>
                </m:sSub>
                <m:r>
                  <m:rPr>
                    <m:sty m:val="p"/>
                  </m:rPr>
                  <m:t>O</m:t>
                </m:r>
                <m:r>
                  <m:rPr>
                    <m:sty m:val="p"/>
                  </m:rPr>
                  <m:t>,</m:t>
                </m:r>
                <m:sSup>
                  <m:e>
                    <m:r>
                      <m:rPr>
                        <m:sty m:val="p"/>
                      </m:rPr>
                      <m:t>O</m:t>
                    </m:r>
                    <m:r>
                      <m:rPr>
                        <m:sty m:val="p"/>
                      </m:rPr>
                      <m:t>H</m:t>
                    </m:r>
                  </m:e>
                  <m:sup>
                    <m:r>
                      <m:rPr>
                        <m:sty m:val="p"/>
                      </m:rPr>
                      <m:t>−</m:t>
                    </m:r>
                  </m:sup>
                </m:sSup>
              </m:e>
            </m:mr>
            <m:mr>
              <m:e>
                <m:r>
                  <m:rPr>
                    <m:nor/>
                    <m:sty m:val="p"/>
                  </m:rPr>
                  <m:t>V.</m:t>
                </m:r>
                <m:limUpp>
                  <m:e>
                    <m:r>
                      <m:rPr>
                        <m:sty m:val="p"/>
                      </m:rPr>
                      <m:t>→</m:t>
                    </m:r>
                  </m:e>
                  <m:lim>
                    <m:r>
                      <m:rPr>
                        <m:nor/>
                        <m:sty m:val="p"/>
                      </m:rPr>
                      <m:t>乙酸酐</m:t>
                    </m:r>
                  </m:lim>
                </m:limUpp>
                <m:r>
                  <m:rPr>
                    <m:sty m:val="p"/>
                  </m:rPr>
                  <m:t>E</m:t>
                </m:r>
              </m:e>
            </m:mr>
          </m:m>
        </m:oMath>
      </m:oMathPara>
    </w:p>
    <w:p>
      <w:pPr>
        <w:pStyle w:val="Compact"/>
        <w:numPr>
          <w:ilvl w:val="0"/>
          <w:numId w:val="1009"/>
        </w:numPr>
      </w:pPr>
      <w:r>
        <w:rPr>
          <w:rFonts w:hint="eastAsia" w:ascii="Times New Roman" w:hAnsi="Times New Roman" w:eastAsia="FangSong" w:cs="Times New Roman"/>
        </w:rPr>
        <w:t xml:space="preserve">从以上实验结果可对</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的组成与结构得出什么结论</w:t>
      </w:r>
      <w:r>
        <w:rPr>
          <w:rFonts w:hint="eastAsia" w:ascii="Times New Roman" w:hAnsi="Times New Roman" w:eastAsia="Times New Roman" w:cs="Times New Roman"/>
        </w:rPr>
        <w:t>？</w:t>
      </w:r>
      <w:r>
        <w:rPr>
          <w:rFonts w:hint="eastAsia" w:ascii="Times New Roman" w:hAnsi="Times New Roman" w:eastAsia="FangSong" w:cs="Times New Roman"/>
        </w:rPr>
        <w:t>请简单明确地推导这些结论</w:t>
      </w:r>
      <w:r>
        <w:rPr>
          <w:rFonts w:hint="eastAsia" w:ascii="Times New Roman" w:hAnsi="Times New Roman" w:eastAsia="Times New Roman" w:cs="Times New Roman"/>
        </w:rPr>
        <w:t>，</w:t>
      </w:r>
      <w:r>
        <w:rPr>
          <w:rFonts w:hint="eastAsia" w:ascii="Times New Roman" w:hAnsi="Times New Roman" w:eastAsia="FangSong" w:cs="Times New Roman"/>
        </w:rPr>
        <w:t>填写下表而不写推导过程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 </w:t>
      </w:r>
      <w:r>
        <w:rPr>
          <w:rFonts w:hint="eastAsia" w:ascii="Times New Roman" w:hAnsi="Times New Roman" w:eastAsia="Times New Roman" w:cs="Times New Roman"/>
        </w:rPr>
        <w:t xml:space="preserve">____；</w:t>
      </w:r>
    </w:p>
    <w:p>
      <w:pPr>
        <w:pStyle w:val="Compact"/>
        <w:numPr>
          <w:ilvl w:val="0"/>
          <w:numId w:val="1010"/>
        </w:numPr>
      </w:pP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 xml:space="preserve">Ⅲ．；</w:t>
      </w:r>
    </w:p>
    <w:p>
      <w:pPr>
        <w:pStyle w:val="Compact"/>
        <w:numPr>
          <w:ilvl w:val="0"/>
          <w:numId w:val="1011"/>
        </w:numPr>
      </w:pPr>
      <w:r>
        <w:rPr>
          <w:rFonts w:hint="eastAsia" w:ascii="Times New Roman" w:hAnsi="Times New Roman" w:eastAsia="Times New Roman" w:cs="Times New Roman"/>
        </w:rPr>
        <w:t xml:space="preserve">____；</w:t>
      </w:r>
    </w:p>
    <w:p>
      <w:pPr>
        <w:pStyle w:val="FirstParagraph"/>
      </w:pPr>
      <w:r>
        <w:rPr>
          <w:rFonts w:ascii="Times New Roman" w:hAnsi="Times New Roman" w:eastAsia="Times New Roman" w:cs="Times New Roman"/>
        </w:rPr>
        <w:t xml:space="preserve">V. ____。</w:t>
      </w:r>
    </w:p>
    <w:p>
      <w:pPr>
        <w:numPr>
          <w:ilvl w:val="0"/>
          <w:numId w:val="1012"/>
        </w:numPr>
      </w:pPr>
      <w:r>
        <w:rPr>
          <w:rFonts w:hint="eastAsia" w:ascii="Times New Roman" w:hAnsi="Times New Roman" w:eastAsia="FangSong" w:cs="Times New Roman"/>
        </w:rPr>
        <w:t>根据第一问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A、B、C、D、E </w:t>
      </w:r>
      <w:r>
        <w:rPr>
          <w:rFonts w:hint="eastAsia" w:ascii="Times New Roman" w:hAnsi="Times New Roman" w:eastAsia="FangSong" w:cs="Times New Roman"/>
        </w:rPr>
        <w:t>和庚酸的结构式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的结构式一致的天然产物是什么</w:t>
      </w:r>
      <w:r>
        <w:rPr>
          <w:rFonts w:hint="eastAsia" w:ascii="Times New Roman" w:hAnsi="Times New Roman" w:eastAsia="Times New Roman" w:cs="Times New Roman"/>
        </w:rPr>
        <w:t>？</w:t>
      </w:r>
      <w:r>
        <w:rPr>
          <w:rFonts w:hint="eastAsia" w:ascii="Times New Roman" w:hAnsi="Times New Roman" w:eastAsia="FangSong" w:cs="Times New Roman"/>
        </w:rPr>
        <w:t>写出它的名称</w:t>
      </w:r>
      <w:r>
        <w:rPr>
          <w:rFonts w:hint="eastAsia" w:ascii="Times New Roman" w:hAnsi="Times New Roman" w:eastAsia="Times New Roman" w:cs="Times New Roman"/>
        </w:rPr>
        <w:t>，</w:t>
      </w:r>
      <w:r>
        <w:rPr>
          <w:rFonts w:hint="eastAsia" w:ascii="Times New Roman" w:hAnsi="Times New Roman" w:eastAsia="FangSong" w:cs="Times New Roman"/>
        </w:rPr>
        <w:t>并以最好的方式写出它的结构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3"/>
    <w:bookmarkStart w:id="54" w:name="参考答案-16"/>
    <w:p>
      <w:pPr>
        <w:pStyle w:val="Heading2"/>
        <w:spacing w:before="280" w:after="120"/>
      </w:pPr>
      <w:r>
        <w:rPr>
          <w:rFonts w:hint="eastAsia" w:ascii="Times New Roman" w:hAnsi="Times New Roman" w:eastAsia="SimHei" w:cs="Times New Roman"/>
        </w:rPr>
        <w:t xml:space="preserve">参考答案</w:t>
      </w:r>
    </w:p>
    <w:bookmarkEnd w:id="54"/>
    <w:bookmarkStart w:id="55"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有一类烷烃</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2</m:t>
            </m:r>
            <m:r>
              <m:t>m</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不能由任何的</w:t>
      </w:r>
      <w:r>
        <w:rPr>
          <w:rFonts w:ascii="Times New Roman" w:hAnsi="Times New Roman" w:eastAsia="Times New Roman" w:cs="Times New Roman"/>
        </w:rPr>
        <w:t xml:space="preserve"> </w:t>
      </w:r>
      <m:oMath>
        <m:sSub>
          <m:e>
            <m:r>
              <m:rPr>
                <m:sty m:val="p"/>
              </m:rPr>
              <m:t>C</m:t>
            </m:r>
          </m:e>
          <m:sub>
            <m:r>
              <m:t>m</m:t>
            </m:r>
          </m:sub>
        </m:sSub>
        <m:sSub>
          <m:e>
            <m:r>
              <m:rPr>
                <m:sty m:val="p"/>
              </m:rPr>
              <m:t>H</m:t>
            </m:r>
          </m:e>
          <m:sub>
            <m:r>
              <m:t>2</m:t>
            </m:r>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催化加氢得到</w:t>
      </w:r>
      <w:r>
        <w:rPr>
          <w:rFonts w:hint="eastAsia" w:ascii="Times New Roman" w:hAnsi="Times New Roman" w:eastAsia="Times New Roman" w:cs="Times New Roman"/>
        </w:rPr>
        <w:t>。</w:t>
      </w:r>
      <w:r>
        <w:rPr>
          <w:rFonts w:hint="eastAsia" w:ascii="Times New Roman" w:hAnsi="Times New Roman" w:eastAsia="FangSong" w:cs="Times New Roman"/>
        </w:rPr>
        <w:t>若烷烃中只有伯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季碳原子而无叔碳原子</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季碳原子数目应满足什么范围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C</m:t>
            </m:r>
          </m:e>
          <m:sub>
            <m:r>
              <m:t>13</m:t>
            </m:r>
          </m:sub>
        </m:sSub>
        <m:sSub>
          <m:e>
            <m:r>
              <m:t>H</m:t>
            </m:r>
          </m:e>
          <m:sub>
            <m:r>
              <m:t>28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3"/>
        </w:numPr>
      </w:pPr>
      <m:oMath>
        <m:oMathPr>
          <m:ctrlPr>
            <w:rPr>
              <w:sz w:val="28"/>
              <w:szCs w:val="28"/>
            </w:rPr>
          </m:ctrlPr>
        </m:oMathPr>
        <m:sSub>
          <m:e>
            <m:r>
              <m:rPr>
                <m:sty m:val="p"/>
              </m:rPr>
              <m:t>C</m:t>
            </m:r>
          </m:e>
          <m:sub>
            <m:r>
              <m:t>16</m:t>
            </m:r>
          </m:sub>
        </m:sSub>
        <m:sSub>
          <m:e>
            <m:r>
              <m:rPr>
                <m:sty m:val="p"/>
              </m:rPr>
              <m:t>H</m:t>
            </m:r>
          </m:e>
          <m:sub>
            <m:r>
              <m:t>34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的各类碳原子各有几个</w:t>
      </w:r>
      <w:r>
        <w:rPr>
          <w:rFonts w:hint="eastAsia" w:ascii="Times New Roman" w:hAnsi="Times New Roman" w:eastAsia="Times New Roman" w:cs="Times New Roman"/>
        </w:rPr>
        <w:t>？</w:t>
      </w:r>
      <w:r>
        <w:rPr>
          <w:rFonts w:hint="eastAsia" w:ascii="Times New Roman" w:hAnsi="Times New Roman" w:eastAsia="FangSong" w:cs="Times New Roman"/>
        </w:rPr>
        <w:t>它有多少种满足条件的同分异构体</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42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满足已知条件的全部同分异构体数目</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若某类烷烃中任何相邻两个碳原子不都是季碳原子时</w:t>
      </w:r>
      <w:r>
        <w:rPr>
          <w:rFonts w:hint="eastAsia" w:ascii="Times New Roman" w:hAnsi="Times New Roman" w:eastAsia="Times New Roman" w:cs="Times New Roman"/>
        </w:rPr>
        <w:t>，</w:t>
      </w:r>
      <w:r>
        <w:rPr>
          <w:rFonts w:hint="eastAsia" w:ascii="Times New Roman" w:hAnsi="Times New Roman" w:eastAsia="FangSong" w:cs="Times New Roman"/>
        </w:rPr>
        <w:t>试给出该类烷烃的通式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5"/>
    <w:bookmarkStart w:id="56" w:name="参考答案-17"/>
    <w:p>
      <w:pPr>
        <w:pStyle w:val="Heading2"/>
        <w:spacing w:before="280" w:after="120"/>
      </w:pPr>
      <w:r>
        <w:rPr>
          <w:rFonts w:hint="eastAsia" w:ascii="Times New Roman" w:hAnsi="Times New Roman" w:eastAsia="SimHei" w:cs="Times New Roman"/>
        </w:rPr>
        <w:t xml:space="preserve">参考答案</w:t>
      </w:r>
    </w:p>
    <w:bookmarkEnd w:id="56"/>
    <w:bookmarkStart w:id="57"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竞赛</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在碱催化剂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存在下与</w:t>
      </w:r>
      <w:r>
        <w:rPr>
          <w:rFonts w:ascii="Times New Roman" w:hAnsi="Times New Roman" w:eastAsia="Times New Roman" w:cs="Times New Roman"/>
        </w:rPr>
        <w:t xml:space="preserve"> </w:t>
      </w:r>
      <m:oMath>
        <m:r>
          <m:t>3</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发生如下连续反应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r>
            <m:rPr>
              <m:sty m:val="p"/>
            </m:rPr>
            <m:t>→</m:t>
          </m:r>
          <m:r>
            <m:rPr>
              <m:sty m:val="p"/>
            </m:rPr>
            <m:t>C</m:t>
          </m:r>
          <m:r>
            <m:t> </m:t>
          </m:r>
          <m:r>
            <m:rPr>
              <m:sty m:val="p"/>
            </m:rPr>
            <m:t>C</m:t>
          </m:r>
          <m:r>
            <m:rPr>
              <m:sty m:val="p"/>
            </m:rPr>
            <m:t>+</m:t>
          </m:r>
          <m:r>
            <m:rPr>
              <m:sty m:val="p"/>
            </m:rPr>
            <m:t>B</m:t>
          </m:r>
          <m:r>
            <m:rPr>
              <m:sty m:val="p"/>
            </m:rPr>
            <m:t>→</m:t>
          </m:r>
          <m:r>
            <m:rPr>
              <m:sty m:val="p"/>
            </m:rPr>
            <m:t>D</m:t>
          </m:r>
          <m:r>
            <m:t> </m:t>
          </m:r>
          <m:r>
            <m:rPr>
              <m:sty m:val="p"/>
            </m:rPr>
            <m:t>B</m:t>
          </m:r>
          <m:r>
            <m:rPr>
              <m:sty m:val="p"/>
            </m:rPr>
            <m:t>+</m:t>
          </m:r>
          <m:r>
            <m:rPr>
              <m:sty m:val="p"/>
            </m:rPr>
            <m:t>D</m:t>
          </m:r>
          <m:r>
            <m:rPr>
              <m:sty m:val="p"/>
            </m:rPr>
            <m:t>→</m:t>
          </m:r>
          <m:r>
            <m:rPr>
              <m:sty m:val="p"/>
            </m:rPr>
            <m:t>E</m:t>
          </m:r>
        </m:oMath>
      </m:oMathPara>
    </w:p>
    <w:p>
      <w:pPr>
        <w:pStyle w:val="FirstParagraph"/>
      </w:pPr>
      <w:r>
        <w:rPr>
          <w:rFonts w:hint="eastAsia" w:ascii="Times New Roman" w:hAnsi="Times New Roman" w:eastAsia="FangSong" w:cs="Times New Roman"/>
        </w:rPr>
        <w:t xml:space="preserve">氢化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t>E</m:t>
        </m:r>
        <m:r>
          <m:rPr>
            <m:sty m:val="p"/>
          </m:rPr>
          <m:t>+</m:t>
        </m:r>
        <m:sSub>
          <m:e>
            <m:r>
              <m:t>H</m:t>
            </m:r>
          </m:e>
          <m:sub>
            <m:r>
              <m:t>2</m:t>
            </m:r>
          </m:sub>
        </m:sSub>
        <m:r>
          <m:rPr>
            <m:sty m:val="p"/>
          </m:rPr>
          <m:t>→</m:t>
        </m:r>
        <m:r>
          <m:t>F</m:t>
        </m:r>
      </m:oMath>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的组成是</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C</m:t>
        </m:r>
        <m:r>
          <m:rPr>
            <m:sty m:val="p"/>
          </m:rPr>
          <m:t>)</m:t>
        </m:r>
        <m:r>
          <m:rPr>
            <m:sty m:val="p"/>
          </m:rPr>
          <m:t>=</m:t>
        </m:r>
        <m:r>
          <m:t>44.18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H</m:t>
        </m:r>
        <m:r>
          <m:rPr>
            <m:sty m:val="p"/>
          </m:rPr>
          <m:t>)</m:t>
        </m:r>
        <m:r>
          <m:rPr>
            <m:sty m:val="p"/>
          </m:rPr>
          <m:t>=</m:t>
        </m:r>
        <m:r>
          <m:t>8.82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13.6 g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40.8 g </w:t>
      </w:r>
      <w:r>
        <w:rPr>
          <w:rFonts w:hint="eastAsia" w:ascii="Times New Roman" w:hAnsi="Times New Roman" w:eastAsia="FangSong" w:cs="Times New Roman"/>
        </w:rPr>
        <w:t>乙酸酐反应只生成两种产物</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和乙酸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问</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各是什么</w:t>
      </w:r>
      <w:r>
        <w:rPr>
          <w:rFonts w:hint="eastAsia" w:ascii="Times New Roman" w:hAnsi="Times New Roman" w:eastAsia="Times New Roman" w:cs="Times New Roman"/>
        </w:rPr>
        <w:t>？</w:t>
      </w:r>
      <w:r>
        <w:rPr>
          <w:rFonts w:hint="eastAsia" w:ascii="Times New Roman" w:hAnsi="Times New Roman" w:eastAsia="FangSong" w:cs="Times New Roman"/>
        </w:rPr>
        <w:t>写出所有的化学反应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57"/>
    <w:bookmarkStart w:id="58" w:name="参考答案-18"/>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互链</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-153-ABOC-Ch6-6.4.6-</w:t>
      </w:r>
      <w:r>
        <w:rPr>
          <w:rFonts w:hint="eastAsia" w:ascii="Times New Roman" w:hAnsi="Times New Roman" w:eastAsia="FangSong" w:cs="Times New Roman"/>
        </w:rPr>
        <w:t>写出甲醛和乙醛反应得到季戊四醇的机理</w:t>
      </w:r>
      <w:r>
        <w:rPr>
          <w:rFonts w:ascii="Times New Roman" w:hAnsi="Times New Roman" w:eastAsia="Times New Roman" w:cs="Times New Roman"/>
        </w:rPr>
        <w:t xml:space="preserve"> </w:t>
      </w:r>
      <w:r>
        <w:rPr>
          <w:rFonts w:hint="eastAsia" w:ascii="Times New Roman" w:hAnsi="Times New Roman" w:eastAsia="FangSong" w:cs="Times New Roman"/>
        </w:rPr>
        <w:t>同素材</w:t>
      </w:r>
      <w:r>
        <w:rPr>
          <w:rFonts w:hint="eastAsia" w:ascii="Times New Roman" w:hAnsi="Times New Roman" w:eastAsia="Times New Roman" w:cs="Times New Roman"/>
        </w:rPr>
        <w:t>（</w:t>
      </w:r>
      <w:r>
        <w:rPr>
          <w:rFonts w:hint="eastAsia" w:ascii="Times New Roman" w:hAnsi="Times New Roman" w:eastAsia="FangSong" w:cs="Times New Roman"/>
        </w:rPr>
        <w:t>季戊四醇合成</w:t>
      </w:r>
      <w:r>
        <w:rPr>
          <w:rFonts w:hint="eastAsia" w:ascii="Times New Roman" w:hAnsi="Times New Roman" w:eastAsia="Times New Roman" w:cs="Times New Roman"/>
        </w:rPr>
        <w:t>）</w:t>
      </w:r>
      <w:r>
        <w:rPr>
          <w:rFonts w:hint="eastAsia" w:ascii="Times New Roman" w:hAnsi="Times New Roman" w:eastAsia="FangSong" w:cs="Times New Roman"/>
        </w:rPr>
        <w:t>不同题型</w:t>
      </w:r>
      <w:r>
        <w:rPr>
          <w:rFonts w:hint="eastAsia" w:ascii="Times New Roman" w:hAnsi="Times New Roman" w:eastAsia="Times New Roman" w:cs="Times New Roman"/>
        </w:rPr>
        <w:t>（</w:t>
      </w:r>
      <w:r>
        <w:rPr>
          <w:rFonts w:hint="eastAsia" w:ascii="Times New Roman" w:hAnsi="Times New Roman" w:eastAsia="FangSong" w:cs="Times New Roman"/>
        </w:rPr>
        <w:t>机理题</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侧考查逐步机理</w:t>
      </w:r>
      <w:r>
        <w:rPr>
          <w:rFonts w:hint="eastAsia" w:ascii="Times New Roman" w:hAnsi="Times New Roman" w:eastAsia="Times New Roman" w:cs="Times New Roman"/>
        </w:rPr>
        <w:t>。</w:t>
      </w:r>
    </w:p>
    <w:bookmarkEnd w:id="58"/>
    <w:bookmarkStart w:id="59"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Compact"/>
        <w:numPr>
          <w:ilvl w:val="0"/>
          <w:numId w:val="1014"/>
        </w:numPr>
      </w:pPr>
      <w:r>
        <w:rPr>
          <w:rFonts w:hint="eastAsia" w:ascii="Times New Roman" w:hAnsi="Times New Roman" w:eastAsia="FangSong" w:cs="Times New Roman"/>
        </w:rPr>
        <w:t>某种豆类作物中所含的天然蛋白质在酶的作用下发生水解</w:t>
      </w:r>
      <w:r>
        <w:rPr>
          <w:rFonts w:hint="eastAsia" w:ascii="Times New Roman" w:hAnsi="Times New Roman" w:eastAsia="Times New Roman" w:cs="Times New Roman"/>
        </w:rPr>
        <w:t>，</w:t>
      </w:r>
      <w:r>
        <w:rPr>
          <w:rFonts w:hint="eastAsia" w:ascii="Times New Roman" w:hAnsi="Times New Roman" w:eastAsia="FangSong" w:cs="Times New Roman"/>
        </w:rPr>
        <w:t>可得到甲</w:t>
      </w:r>
      <w:r>
        <w:rPr>
          <w:rFonts w:hint="eastAsia" w:ascii="Times New Roman" w:hAnsi="Times New Roman" w:eastAsia="Times New Roman" w:cs="Times New Roman"/>
        </w:rPr>
        <w:t>、</w:t>
      </w:r>
      <w:r>
        <w:rPr>
          <w:rFonts w:hint="eastAsia" w:ascii="Times New Roman" w:hAnsi="Times New Roman" w:eastAsia="FangSong" w:cs="Times New Roman"/>
        </w:rPr>
        <w:t>乙两种氨基酸</w:t>
      </w:r>
      <w:r>
        <w:rPr>
          <w:rFonts w:hint="eastAsia" w:ascii="Times New Roman" w:hAnsi="Times New Roman" w:eastAsia="Times New Roman" w:cs="Times New Roman"/>
        </w:rPr>
        <w:t>。</w:t>
      </w:r>
      <w:r>
        <w:rPr>
          <w:rFonts w:hint="eastAsia" w:ascii="Times New Roman" w:hAnsi="Times New Roman" w:eastAsia="FangSong" w:cs="Times New Roman"/>
        </w:rPr>
        <w:t>已知甲的结构简式为</w:t>
      </w:r>
    </w:p>
    <w:p>
      <w:pPr>
        <w:pStyle w:val="FirstParagraph"/>
      </w:pPr>
      <m:oMathPara>
        <m:oMathParaPr>
          <m:jc m:val="center"/>
          <m:ctrlPr>
            <w:rPr>
              <w:sz w:val="28"/>
              <w:szCs w:val="28"/>
            </w:rPr>
          </m:ctrlPr>
        </m:oMathParaPr>
        <m:oMath>
          <m:r>
            <m:t>N</m:t>
          </m:r>
          <m:sSub>
            <m:e>
              <m:r>
                <m:t>H</m:t>
              </m:r>
            </m:e>
            <m:sub>
              <m:r>
                <m:t>2</m:t>
              </m:r>
            </m:sub>
          </m:sSub>
          <m:r>
            <m:t>C</m:t>
          </m:r>
          <m:sSub>
            <m:e>
              <m:r>
                <m:t>H</m:t>
              </m:r>
            </m:e>
            <m:sub>
              <m:r>
                <m:t>2</m:t>
              </m:r>
            </m:sub>
          </m:sSub>
          <m:r>
            <m:t>C</m:t>
          </m:r>
          <m:sSub>
            <m:e>
              <m:r>
                <m:t>H</m:t>
              </m:r>
            </m:e>
            <m:sub>
              <m:r>
                <m:t>2</m:t>
              </m:r>
            </m:sub>
          </m:sSub>
          <m:r>
            <m:t>C</m:t>
          </m:r>
          <m:sSub>
            <m:e>
              <m:r>
                <m:t>H</m:t>
              </m:r>
            </m:e>
            <m:sub>
              <m:r>
                <m:t>2</m:t>
              </m:r>
            </m:sub>
          </m:sSub>
          <m:r>
            <m:t>C</m:t>
          </m:r>
          <m:sSub>
            <m:e>
              <m:r>
                <m:t>H</m:t>
              </m:r>
            </m:e>
            <m:sub>
              <m:r>
                <m:t>2</m:t>
              </m:r>
            </m:sub>
          </m:sSub>
          <m:r>
            <m:t>C</m:t>
          </m:r>
          <m:sSub>
            <m:e>
              <m:r>
                <m:t>H</m:t>
              </m:r>
            </m:e>
            <m:sub>
              <m:r>
                <m:t>2</m:t>
              </m:r>
            </m:sub>
          </m:sSub>
          <m:r>
            <m:t>C</m:t>
          </m:r>
          <m:r>
            <m:t>H</m:t>
          </m:r>
          <m:r>
            <m:t> </m:t>
          </m:r>
          <m:r>
            <m:rPr>
              <m:sty m:val="p"/>
            </m:rPr>
            <m:t>(</m:t>
          </m:r>
          <m:r>
            <m:t>N</m:t>
          </m:r>
          <m:sSub>
            <m:e>
              <m:r>
                <m:t>H</m:t>
              </m:r>
            </m:e>
            <m:sub>
              <m:r>
                <m:t>2</m:t>
              </m:r>
            </m:sub>
          </m:sSub>
          <m:r>
            <m:rPr>
              <m:sty m:val="p"/>
            </m:rPr>
            <m:t>)</m:t>
          </m:r>
          <m:r>
            <m:t>C</m:t>
          </m:r>
          <m:r>
            <m:t>O</m:t>
          </m:r>
          <m:r>
            <m:t>O</m:t>
          </m:r>
          <m:r>
            <m:t>H</m:t>
          </m:r>
        </m:oMath>
      </m:oMathPara>
    </w:p>
    <w:p>
      <w:pPr>
        <w:pStyle w:val="FirstParagraph"/>
      </w:pPr>
      <w:r>
        <w:rPr>
          <w:rFonts w:hint="eastAsia" w:ascii="Times New Roman" w:hAnsi="Times New Roman" w:eastAsia="FangSong" w:cs="Times New Roman"/>
        </w:rPr>
        <w:t xml:space="preserve">乙的分子式为</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7</m:t>
            </m:r>
          </m:sub>
        </m:sSub>
        <m:sSub>
          <m:e>
            <m:r>
              <m:t>O</m:t>
            </m:r>
          </m:e>
          <m:sub>
            <m:r>
              <m:t>4</m:t>
            </m:r>
          </m:sub>
        </m:sSub>
        <m:r>
          <m:t>N</m:t>
        </m:r>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由甲形成的三肽中氨基</w:t>
      </w:r>
      <w:r>
        <w:rPr>
          <w:rFonts w:hint="eastAsia" w:ascii="Times New Roman" w:hAnsi="Times New Roman" w:eastAsia="Times New Roman" w:cs="Times New Roman"/>
        </w:rPr>
        <w:t>、</w:t>
      </w:r>
      <w:r>
        <w:rPr>
          <w:rFonts w:hint="eastAsia" w:ascii="Times New Roman" w:hAnsi="Times New Roman" w:eastAsia="FangSong" w:cs="Times New Roman"/>
        </w:rPr>
        <w:t>羧基的数目依次为</w:t>
      </w:r>
      <w:r>
        <w:rPr>
          <w:rFonts w:hint="eastAsia" w:ascii="Times New Roman" w:hAnsi="Times New Roman" w:eastAsia="Times New Roman" w:cs="Times New Roman"/>
        </w:rPr>
        <w:t>______、______。</w:t>
      </w:r>
    </w:p>
    <w:p>
      <w:pPr>
        <w:numPr>
          <w:ilvl w:val="0"/>
          <w:numId w:val="101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乙与足量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反应放出标况下的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t> </m:t>
        </m:r>
        <m:r>
          <m:t>44.8</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且分子中没有甲基</w:t>
      </w:r>
      <w:r>
        <w:rPr>
          <w:rFonts w:hint="eastAsia" w:ascii="Times New Roman" w:hAnsi="Times New Roman" w:eastAsia="Times New Roman" w:cs="Times New Roman"/>
        </w:rPr>
        <w:t>，</w:t>
      </w:r>
      <w:r>
        <w:rPr>
          <w:rFonts w:hint="eastAsia" w:ascii="Times New Roman" w:hAnsi="Times New Roman" w:eastAsia="FangSong" w:cs="Times New Roman"/>
        </w:rPr>
        <w:t>则乙的结构简式为</w:t>
      </w:r>
      <w:r>
        <w:rPr>
          <w:rFonts w:hint="eastAsia" w:ascii="Times New Roman" w:hAnsi="Times New Roman" w:eastAsia="Times New Roman" w:cs="Times New Roman"/>
        </w:rPr>
        <w:t>______。</w:t>
      </w:r>
    </w:p>
    <w:p>
      <w:pPr>
        <w:numPr>
          <w:ilvl w:val="0"/>
          <w:numId w:val="1015"/>
        </w:numPr>
      </w:pPr>
      <w:r>
        <w:rPr>
          <w:rFonts w:hint="eastAsia" w:ascii="Times New Roman" w:hAnsi="Times New Roman" w:eastAsia="FangSong" w:cs="Times New Roman"/>
        </w:rPr>
        <w:t>乙的分子中的</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发生分子内缩合反应脱去一分子水</w:t>
      </w:r>
      <w:r>
        <w:rPr>
          <w:rFonts w:hint="eastAsia" w:ascii="Times New Roman" w:hAnsi="Times New Roman" w:eastAsia="Times New Roman" w:cs="Times New Roman"/>
        </w:rPr>
        <w:t>，</w:t>
      </w:r>
      <w:r>
        <w:rPr>
          <w:rFonts w:hint="eastAsia" w:ascii="Times New Roman" w:hAnsi="Times New Roman" w:eastAsia="FangSong" w:cs="Times New Roman"/>
        </w:rPr>
        <w:t>所形成的含有四元环结构的化合物的结构简式为</w:t>
      </w:r>
      <w:r>
        <w:rPr>
          <w:rFonts w:hint="eastAsia" w:ascii="Times New Roman" w:hAnsi="Times New Roman" w:eastAsia="Times New Roman" w:cs="Times New Roman"/>
        </w:rPr>
        <w:t>______。</w:t>
      </w:r>
    </w:p>
    <w:p>
      <w:pPr>
        <w:pStyle w:val="FirstParagraph"/>
      </w:pPr>
      <w:r>
        <w:rPr>
          <w:rFonts w:hint="eastAsia" w:ascii="Times New Roman" w:hAnsi="Times New Roman" w:eastAsia="FangSong" w:cs="Times New Roman"/>
          <w:b/>
          <w:bCs/>
        </w:rPr>
        <w:t xml:space="preserve">参考答案</w:t>
      </w:r>
    </w:p>
    <w:bookmarkEnd w:id="59"/>
    <w:bookmarkStart w:id="60" w:name="参考答案-19"/>
    <w:p>
      <w:pPr>
        <w:pStyle w:val="Heading2"/>
        <w:spacing w:before="280" w:after="120"/>
      </w:pPr>
      <w:r>
        <w:rPr>
          <w:rFonts w:hint="eastAsia" w:ascii="Times New Roman" w:hAnsi="Times New Roman" w:eastAsia="SimHei" w:cs="Times New Roman"/>
        </w:rPr>
        <w:t xml:space="preserve">参考答案</w:t>
      </w:r>
    </w:p>
    <w:bookmarkEnd w:id="60"/>
    <w:bookmarkStart w:id="67"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根据文献报道</w:t>
      </w:r>
      <w:r>
        <w:rPr>
          <w:rFonts w:hint="eastAsia" w:ascii="Times New Roman" w:hAnsi="Times New Roman" w:eastAsia="Times New Roman" w:cs="Times New Roman"/>
        </w:rPr>
        <w:t>，</w:t>
      </w:r>
      <w:r>
        <w:rPr>
          <w:rFonts w:hint="eastAsia" w:ascii="Times New Roman" w:hAnsi="Times New Roman" w:eastAsia="FangSong" w:cs="Times New Roman"/>
        </w:rPr>
        <w:t>醛基可和双氧水发生如下反应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66"/>
            <wp:effectExtent b="0" l="0" r="0" t="0"/>
            <wp:docPr descr="" title="" id="62" name="Picture"/>
            <a:graphic>
              <a:graphicData uri="http://schemas.openxmlformats.org/drawingml/2006/picture">
                <pic:pic>
                  <pic:nvPicPr>
                    <pic:cNvPr descr="abaaaeb09da2f57eb0c6af36245ba965bb46c39be05d3e718fcf6298d55dc74e.jpg" id="63" name="Picture"/>
                    <pic:cNvPicPr>
                      <a:picLocks noChangeArrowheads="1" noChangeAspect="1"/>
                    </pic:cNvPicPr>
                  </pic:nvPicPr>
                  <pic:blipFill>
                    <a:blip r:embed="rId61"/>
                    <a:stretch>
                      <a:fillRect/>
                    </a:stretch>
                  </pic:blipFill>
                  <pic:spPr bwMode="auto">
                    <a:xfrm>
                      <a:off x="0" y="0"/>
                      <a:ext cx="3600000" cy="731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为了合成一类新药</w:t>
      </w:r>
      <w:r>
        <w:rPr>
          <w:rFonts w:hint="eastAsia" w:ascii="Times New Roman" w:hAnsi="Times New Roman" w:eastAsia="Times New Roman" w:cs="Times New Roman"/>
        </w:rPr>
        <w:t>，</w:t>
      </w:r>
      <w:r>
        <w:rPr>
          <w:rFonts w:hint="eastAsia" w:ascii="Times New Roman" w:hAnsi="Times New Roman" w:eastAsia="FangSong" w:cs="Times New Roman"/>
        </w:rPr>
        <w:t>选择了下列合成路线</w:t>
      </w:r>
    </w:p>
    <w:p>
      <w:pPr>
        <w:pStyle w:val="BodyText"/>
        <w:spacing w:before="160" w:after="80"/>
        <w:jc w:val="center"/>
      </w:pPr>
      <w:r>
        <w:rPr>
          <w:rFonts w:ascii="Times New Roman" w:hAnsi="Times New Roman" w:eastAsia="Times New Roman" w:cs="Times New Roman"/>
        </w:rPr>
        <w:drawing>
          <wp:inline>
            <wp:extent cx="3600000" cy="631265"/>
            <wp:effectExtent b="0" l="0" r="0" t="0"/>
            <wp:docPr descr="" title="" id="65" name="Picture"/>
            <a:graphic>
              <a:graphicData uri="http://schemas.openxmlformats.org/drawingml/2006/picture">
                <pic:pic>
                  <pic:nvPicPr>
                    <pic:cNvPr descr="d8b171c07d417d391ba3a86dbb5af0708fc681859f8400ca3f04c3f4da334e3d.jpg" id="66" name="Picture"/>
                    <pic:cNvPicPr>
                      <a:picLocks noChangeArrowheads="1" noChangeAspect="1"/>
                    </pic:cNvPicPr>
                  </pic:nvPicPr>
                  <pic:blipFill>
                    <a:blip r:embed="rId64"/>
                    <a:stretch>
                      <a:fillRect/>
                    </a:stretch>
                  </pic:blipFill>
                  <pic:spPr bwMode="auto">
                    <a:xfrm>
                      <a:off x="0" y="0"/>
                      <a:ext cx="3600000" cy="631265"/>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的反应分别属于哪类基本有机反应类型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7"/>
    <w:bookmarkStart w:id="68" w:name="参考答案-20"/>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B/C </w:t>
      </w:r>
      <w:r>
        <w:rPr>
          <w:rFonts w:hint="eastAsia" w:ascii="Times New Roman" w:hAnsi="Times New Roman" w:eastAsia="FangSong" w:cs="Times New Roman"/>
        </w:rPr>
        <w:t>结构承载于结构图</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图紧随其后标注</w:t>
      </w:r>
      <w:r>
        <w:rPr>
          <w:rFonts w:hint="eastAsia" w:ascii="Times New Roman" w:hAnsi="Times New Roman" w:eastAsia="Times New Roman" w:cs="Times New Roman"/>
        </w:rPr>
        <w:t>），</w:t>
      </w:r>
      <w:r>
        <w:rPr>
          <w:rFonts w:hint="eastAsia" w:ascii="Times New Roman" w:hAnsi="Times New Roman" w:eastAsia="FangSong" w:cs="Times New Roman"/>
        </w:rPr>
        <w:t>图与文字交错按序整理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实问氧化剂种类</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A </w:t>
      </w:r>
      <w:r>
        <w:rPr>
          <w:rFonts w:hint="eastAsia" w:ascii="Times New Roman" w:hAnsi="Times New Roman" w:eastAsia="FangSong" w:cs="Times New Roman"/>
        </w:rPr>
        <w:t>为试剂代号</w:t>
      </w:r>
      <w:r>
        <w:rPr>
          <w:rFonts w:hint="eastAsia" w:ascii="Times New Roman" w:hAnsi="Times New Roman" w:eastAsia="Times New Roman" w:cs="Times New Roman"/>
        </w:rPr>
        <w:t>）。</w:t>
      </w:r>
    </w:p>
    <w:bookmarkEnd w:id="68"/>
    <w:bookmarkStart w:id="72"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1. </m:t>
                </m: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t>​</m:t>
                        </m:r>
                      </m:lim>
                    </m:limUpp>
                  </m:e>
                  <m:lim>
                    <m:sSup>
                      <m:e>
                        <m:r>
                          <m:rPr>
                            <m:sty m:val="p"/>
                          </m:rPr>
                          <m:t>H</m:t>
                        </m:r>
                      </m:e>
                      <m:sup>
                        <m:r>
                          <m:rPr>
                            <m:sty m:val="p"/>
                          </m:rPr>
                          <m:t>+</m:t>
                        </m:r>
                      </m:sup>
                    </m:sSup>
                  </m:lim>
                </m:limLow>
              </m:e>
            </m:mr>
            <m:mr>
              <m:e>
                <m:r>
                  <m:rPr>
                    <m:nor/>
                    <m:sty m:val="p"/>
                  </m:rPr>
                  <m:t>2. </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limLow>
                  <m:e>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rPr>
                            <m:sty m:val="p"/>
                          </m:rPr>
                          <m:t>P</m:t>
                        </m:r>
                        <m:r>
                          <m:rPr>
                            <m:sty m:val="p"/>
                          </m:rPr>
                          <m:t>h</m:t>
                        </m:r>
                        <m:r>
                          <m:rPr>
                            <m:sty m:val="p"/>
                          </m:rPr>
                          <m:t>C</m:t>
                        </m:r>
                        <m:sSub>
                          <m:e>
                            <m:r>
                              <m:rPr>
                                <m:sty m:val="p"/>
                              </m:rPr>
                              <m:t>H</m:t>
                            </m:r>
                          </m:e>
                          <m:sub>
                            <m:r>
                              <m:rPr>
                                <m:sty m:val="p"/>
                              </m:rPr>
                              <m:t>2</m:t>
                            </m:r>
                          </m:sub>
                        </m:sSub>
                        <m:r>
                          <m:rPr>
                            <m:sty m:val="p"/>
                          </m:rPr>
                          <m:t>C</m:t>
                        </m:r>
                        <m:r>
                          <m:rPr>
                            <m:sty m:val="p"/>
                          </m:rPr>
                          <m:t>l</m:t>
                        </m:r>
                      </m:lim>
                    </m:limUpp>
                  </m:e>
                  <m:lim>
                    <m:r>
                      <m:rPr>
                        <m:sty m:val="p"/>
                      </m:rPr>
                      <m:t>(</m:t>
                    </m:r>
                    <m:r>
                      <m:rPr>
                        <m:sty m:val="p"/>
                      </m:rPr>
                      <m:t>A</m:t>
                    </m:r>
                    <m:r>
                      <m:rPr>
                        <m:sty m:val="p"/>
                      </m:rPr>
                      <m:t>)</m:t>
                    </m:r>
                  </m:lim>
                </m:limLow>
                <m:limLow>
                  <m:e>
                    <m:limUpp>
                      <m:e>
                        <m:r>
                          <m:rPr>
                            <m:sty m:val="p"/>
                          </m:rPr>
                          <m:t>→</m:t>
                        </m:r>
                      </m:e>
                      <m:lim>
                        <m:r>
                          <m:t>​</m:t>
                        </m:r>
                      </m:lim>
                    </m:limUpp>
                  </m:e>
                  <m:lim>
                    <m:r>
                      <m:rPr>
                        <m:sty m:val="p"/>
                      </m:rPr>
                      <m:t>(</m:t>
                    </m:r>
                    <m:r>
                      <m:rPr>
                        <m:sty m:val="p"/>
                      </m:rPr>
                      <m:t>B</m:t>
                    </m:r>
                    <m:r>
                      <m:rPr>
                        <m:sty m:val="p"/>
                      </m:rPr>
                      <m:t>)</m:t>
                    </m:r>
                  </m:lim>
                </m:limLow>
              </m:e>
            </m:mr>
          </m:m>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sSub>
                  <m:e>
                    <m:r>
                      <m:rPr>
                        <m:sty m:val="p"/>
                      </m:rPr>
                      <m:t>C</m:t>
                    </m:r>
                    <m:r>
                      <m:rPr>
                        <m:sty m:val="p"/>
                      </m:rPr>
                      <m:t>H</m:t>
                    </m:r>
                    <m:r>
                      <m:rPr>
                        <m:sty m:val="p"/>
                      </m:rPr>
                      <m:t>C</m:t>
                    </m:r>
                    <m:r>
                      <m:rPr>
                        <m:sty m:val="p"/>
                      </m:rPr>
                      <m:t>O</m:t>
                    </m:r>
                    <m:r>
                      <m:rPr>
                        <m:sty m:val="p"/>
                      </m:rPr>
                      <m:t>O</m:t>
                    </m:r>
                    <m:r>
                      <m:rPr>
                        <m:sty m:val="p"/>
                      </m:rPr>
                      <m:t>C</m:t>
                    </m:r>
                  </m:e>
                  <m:sub>
                    <m:r>
                      <m:t>2</m:t>
                    </m:r>
                  </m:sub>
                </m:sSub>
                <m:sSub>
                  <m:e>
                    <m:r>
                      <m:rPr>
                        <m:sty m:val="p"/>
                      </m:rPr>
                      <m:t>H</m:t>
                    </m:r>
                  </m:e>
                  <m:sub>
                    <m:r>
                      <m:t>5</m:t>
                    </m:r>
                  </m:sub>
                </m:sSub>
              </m:e>
            </m:mr>
            <m:mr>
              <m:e>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e>
            </m:mr>
          </m:m>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r>
                <m:rPr>
                  <m:sty m:val="p"/>
                </m:rPr>
                <m:t>(</m:t>
              </m:r>
              <m:r>
                <m:rPr>
                  <m:sty m:val="p"/>
                </m:rPr>
                <m:t>&gt;</m:t>
              </m:r>
              <m:r>
                <m:t>1</m:t>
              </m:r>
              <m:r>
                <m:rPr>
                  <m:sty m:val="p"/>
                </m:rPr>
                <m:t>m</m:t>
              </m:r>
              <m:r>
                <m:rPr>
                  <m:sty m:val="p"/>
                </m:rPr>
                <m:t>o</m:t>
              </m:r>
              <m:r>
                <m:rPr>
                  <m:sty m:val="p"/>
                </m:rPr>
                <m:t>l</m:t>
              </m:r>
              <m:r>
                <m:rPr>
                  <m:sty m:val="p"/>
                </m:rPr>
                <m:t>)</m:t>
              </m:r>
            </m:lim>
          </m:limUpp>
          <m:limUpp>
            <m:e>
              <m:r>
                <m:rPr>
                  <m:sty m:val="p"/>
                </m:rPr>
                <m:t>→</m:t>
              </m:r>
            </m:e>
            <m:lim>
              <m:sSup>
                <m:e>
                  <m:r>
                    <m:rPr>
                      <m:sty m:val="p"/>
                    </m:rPr>
                    <m:t>H</m:t>
                  </m:r>
                </m:e>
                <m:sup>
                  <m:r>
                    <m:rPr>
                      <m:sty m:val="p"/>
                    </m:rPr>
                    <m:t>+</m:t>
                  </m:r>
                </m:sup>
              </m:sSup>
            </m:lim>
          </m:limUpp>
        </m:oMath>
      </m:oMathPara>
    </w:p>
    <w:p>
      <w:pPr>
        <w:pStyle w:val="FirstParagraph"/>
        <w:spacing w:before="160" w:after="80"/>
        <w:jc w:val="center"/>
      </w:pPr>
      <w:r>
        <w:rPr>
          <w:rFonts w:ascii="Times New Roman" w:hAnsi="Times New Roman" w:eastAsia="Times New Roman" w:cs="Times New Roman"/>
        </w:rPr>
        <w:drawing>
          <wp:inline>
            <wp:extent cx="3600000" cy="1064530"/>
            <wp:effectExtent b="0" l="0" r="0" t="0"/>
            <wp:docPr descr="" title="" id="70" name="Picture"/>
            <a:graphic>
              <a:graphicData uri="http://schemas.openxmlformats.org/drawingml/2006/picture">
                <pic:pic>
                  <pic:nvPicPr>
                    <pic:cNvPr descr="1e5f768cc92868e789a72887c2446d14e48b94c3293fb941464504d077975580.jpg" id="71" name="Picture"/>
                    <pic:cNvPicPr>
                      <a:picLocks noChangeArrowheads="1" noChangeAspect="1"/>
                    </pic:cNvPicPr>
                  </pic:nvPicPr>
                  <pic:blipFill>
                    <a:blip r:embed="rId69"/>
                    <a:stretch>
                      <a:fillRect/>
                    </a:stretch>
                  </pic:blipFill>
                  <pic:spPr bwMode="auto">
                    <a:xfrm>
                      <a:off x="0" y="0"/>
                      <a:ext cx="3600000" cy="10645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72"/>
    <w:bookmarkStart w:id="73" w:name="参考答案-21"/>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原书题面第</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小题反应物骨架被</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酯基竖排基团丢失</w:t>
      </w:r>
      <w:r>
        <w:rPr>
          <w:rFonts w:hint="eastAsia" w:ascii="Times New Roman" w:hAnsi="Times New Roman" w:eastAsia="Times New Roman" w:cs="Times New Roman"/>
        </w:rPr>
        <w:t>），</w:t>
      </w:r>
      <w:r>
        <w:rPr>
          <w:rFonts w:hint="eastAsia" w:ascii="Times New Roman" w:hAnsi="Times New Roman" w:eastAsia="FangSong" w:cs="Times New Roman"/>
        </w:rPr>
        <w:t>以答案结构图回推照录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题小题的</w:t>
      </w:r>
      <w:r>
        <w:rPr>
          <w:rFonts w:ascii="Times New Roman" w:hAnsi="Times New Roman" w:eastAsia="Times New Roman" w:cs="Times New Roman"/>
        </w:rPr>
        <w:t xml:space="preserve"> (A)(B)(C)(D) </w:t>
      </w:r>
      <w:r>
        <w:rPr>
          <w:rFonts w:hint="eastAsia" w:ascii="Times New Roman" w:hAnsi="Times New Roman" w:eastAsia="FangSong" w:cs="Times New Roman"/>
        </w:rPr>
        <w:t>四个产物分属不同底物</w:t>
      </w:r>
      <w:r>
        <w:rPr>
          <w:rFonts w:hint="eastAsia" w:ascii="Times New Roman" w:hAnsi="Times New Roman" w:eastAsia="Times New Roman" w:cs="Times New Roman"/>
        </w:rPr>
        <w:t>，</w:t>
      </w:r>
      <w:r>
        <w:rPr>
          <w:rFonts w:hint="eastAsia" w:ascii="Times New Roman" w:hAnsi="Times New Roman" w:eastAsia="FangSong" w:cs="Times New Roman"/>
        </w:rPr>
        <w:t>图序按原书排布</w:t>
      </w:r>
      <w:r>
        <w:rPr>
          <w:rFonts w:hint="eastAsia" w:ascii="Times New Roman" w:hAnsi="Times New Roman" w:eastAsia="Times New Roman" w:cs="Times New Roman"/>
        </w:rPr>
        <w:t>。</w:t>
      </w:r>
    </w:p>
    <w:bookmarkEnd w:id="73"/>
    <w:bookmarkStart w:id="77"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C </w:t>
      </w:r>
      <w:r>
        <w:rPr>
          <w:rFonts w:hint="eastAsia" w:ascii="Times New Roman" w:hAnsi="Times New Roman" w:eastAsia="FangSong" w:cs="Times New Roman"/>
        </w:rPr>
        <w:t>可由下列过程的几种方法制备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48.60%、8.10%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43.30%，</w:t>
      </w:r>
      <w:r>
        <w:rPr>
          <w:rFonts w:hint="eastAsia" w:ascii="Times New Roman" w:hAnsi="Times New Roman" w:eastAsia="FangSong" w:cs="Times New Roman"/>
        </w:rPr>
        <w:t>它可和新制备的氧化银</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形成一种难溶盐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0.74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1.81 g </w:t>
      </w: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54.54%、9.09%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36.37%，</w:t>
      </w:r>
      <w:r>
        <w:rPr>
          <w:rFonts w:hint="eastAsia" w:ascii="Times New Roman" w:hAnsi="Times New Roman" w:eastAsia="FangSong" w:cs="Times New Roman"/>
        </w:rPr>
        <w:t>它可和亚硫酸氢钠化合</w:t>
      </w:r>
      <w:r>
        <w:rPr>
          <w:rFonts w:hint="eastAsia" w:ascii="Times New Roman" w:hAnsi="Times New Roman" w:eastAsia="Times New Roman" w:cs="Times New Roman"/>
        </w:rPr>
        <w:t>，</w:t>
      </w:r>
      <w:r>
        <w:rPr>
          <w:rFonts w:hint="eastAsia" w:ascii="Times New Roman" w:hAnsi="Times New Roman" w:eastAsia="FangSong" w:cs="Times New Roman"/>
        </w:rPr>
        <w:t>形成一种含硫</w:t>
      </w:r>
      <w:r>
        <w:rPr>
          <w:rFonts w:ascii="Times New Roman" w:hAnsi="Times New Roman" w:eastAsia="Times New Roman" w:cs="Times New Roman"/>
        </w:rPr>
        <w:t xml:space="preserve"> 21.60% </w:t>
      </w:r>
      <w:r>
        <w:rPr>
          <w:rFonts w:hint="eastAsia" w:ascii="Times New Roman" w:hAnsi="Times New Roman" w:eastAsia="FangSong" w:cs="Times New Roman"/>
        </w:rPr>
        <w:t>的化合物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9545"/>
            <wp:effectExtent b="0" l="0" r="0" t="0"/>
            <wp:docPr descr="" title="" id="75" name="Picture"/>
            <a:graphic>
              <a:graphicData uri="http://schemas.openxmlformats.org/drawingml/2006/picture">
                <pic:pic>
                  <pic:nvPicPr>
                    <pic:cNvPr descr="e045b704b5b68a8441ad2d864f9b024eb8d3e3f65887cb9f3b89d70136519140.jpg" id="76" name="Picture"/>
                    <pic:cNvPicPr>
                      <a:picLocks noChangeArrowheads="1" noChangeAspect="1"/>
                    </pic:cNvPicPr>
                  </pic:nvPicPr>
                  <pic:blipFill>
                    <a:blip r:embed="rId74"/>
                    <a:stretch>
                      <a:fillRect/>
                    </a:stretch>
                  </pic:blipFill>
                  <pic:spPr bwMode="auto">
                    <a:xfrm>
                      <a:off x="0" y="0"/>
                      <a:ext cx="3600000" cy="1779545"/>
                    </a:xfrm>
                    <a:prstGeom prst="rect">
                      <a:avLst/>
                    </a:prstGeom>
                    <a:noFill/>
                    <a:ln w="9525">
                      <a:noFill/>
                      <a:headEnd/>
                      <a:tailEnd/>
                    </a:ln>
                  </pic:spPr>
                </pic:pic>
              </a:graphicData>
            </a:graphic>
          </wp:inline>
        </w:drawing>
      </w:r>
    </w:p>
    <w:p>
      <w:pPr>
        <w:numPr>
          <w:ilvl w:val="0"/>
          <w:numId w:val="1017"/>
        </w:numPr>
      </w:pPr>
      <w:r>
        <w:rPr>
          <w:rFonts w:hint="eastAsia" w:ascii="Times New Roman" w:hAnsi="Times New Roman" w:eastAsia="FangSong" w:cs="Times New Roman"/>
        </w:rPr>
        <w:t xml:space="preserve">简要写出推导过程以及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77"/>
    <w:bookmarkStart w:id="78" w:name="参考答案-22"/>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-C=O-H」</w:t>
      </w:r>
      <w:r>
        <w:rPr>
          <w:rFonts w:hint="eastAsia" w:ascii="Times New Roman" w:hAnsi="Times New Roman" w:eastAsia="FangSong" w:cs="Times New Roman"/>
        </w:rPr>
        <w:t>及</w:t>
      </w:r>
      <w:r>
        <w:rPr>
          <w:rFonts w:ascii="Times New Roman" w:hAnsi="Times New Roman" w:eastAsia="Times New Roman" w:cs="Times New Roman"/>
        </w:rPr>
        <w:t xml:space="preserve"> B/C/E </w:t>
      </w:r>
      <w:r>
        <w:rPr>
          <w:rFonts w:hint="eastAsia" w:ascii="Times New Roman" w:hAnsi="Times New Roman" w:eastAsia="FangSong" w:cs="Times New Roman"/>
        </w:rPr>
        <w:t xml:space="preserve">的文字行均为</w:t>
      </w:r>
      <w:r>
        <w:rPr>
          <w:rFonts w:ascii="Times New Roman" w:hAnsi="Times New Roman" w:eastAsia="Times New Roman" w:cs="Times New Roman"/>
        </w:rPr>
        <w:t xml:space="preserve"> OCR </w:t>
      </w:r>
      <w:r>
        <w:rPr>
          <w:rFonts w:hint="eastAsia" w:ascii="Times New Roman" w:hAnsi="Times New Roman" w:eastAsia="FangSong" w:cs="Times New Roman"/>
        </w:rPr>
        <w:t>拆散的基团碎片</w:t>
      </w:r>
      <w:r>
        <w:rPr>
          <w:rFonts w:hint="eastAsia" w:ascii="Times New Roman" w:hAnsi="Times New Roman" w:eastAsia="Times New Roman" w:cs="Times New Roman"/>
        </w:rPr>
        <w:t>，</w:t>
      </w:r>
      <w:r>
        <w:rPr>
          <w:rFonts w:hint="eastAsia" w:ascii="Times New Roman" w:hAnsi="Times New Roman" w:eastAsia="FangSong" w:cs="Times New Roman"/>
        </w:rPr>
        <w:t>结构以上方</w:t>
      </w:r>
      <w:r>
        <w:rPr>
          <w:rFonts w:ascii="Times New Roman" w:hAnsi="Times New Roman" w:eastAsia="Times New Roman" w:cs="Times New Roman"/>
        </w:rPr>
        <w:t xml:space="preserve"> 5 </w:t>
      </w:r>
      <w:r>
        <w:rPr>
          <w:rFonts w:hint="eastAsia" w:ascii="Times New Roman" w:hAnsi="Times New Roman" w:eastAsia="FangSong" w:cs="Times New Roman"/>
        </w:rPr>
        <w:t>张结构图为准</w:t>
      </w:r>
      <w:r>
        <w:rPr>
          <w:rFonts w:hint="eastAsia" w:ascii="Times New Roman" w:hAnsi="Times New Roman" w:eastAsia="Times New Roman" w:cs="Times New Roman"/>
        </w:rPr>
        <w:t>；</w:t>
      </w:r>
      <w:r>
        <w:rPr>
          <w:rFonts w:hint="eastAsia" w:ascii="Times New Roman" w:hAnsi="Times New Roman" w:eastAsia="FangSong" w:cs="Times New Roman"/>
        </w:rPr>
        <w:t>文字行按图语义整理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同题异版互链</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-1103-</w:t>
      </w:r>
      <w:r>
        <w:rPr>
          <w:rFonts w:hint="eastAsia" w:ascii="Times New Roman" w:hAnsi="Times New Roman" w:eastAsia="FangSong" w:cs="Times New Roman"/>
        </w:rPr>
        <w:t>二分册</w:t>
      </w:r>
      <w:r>
        <w:rPr>
          <w:rFonts w:hint="eastAsia" w:ascii="Times New Roman" w:hAnsi="Times New Roman" w:eastAsia="Times New Roman" w:cs="Times New Roman"/>
        </w:rPr>
        <w:t>-L14</w:t>
      </w:r>
      <w:r>
        <w:rPr>
          <w:rFonts w:hint="eastAsia" w:ascii="Times New Roman" w:hAnsi="Times New Roman" w:eastAsia="FangSong" w:cs="Times New Roman"/>
        </w:rPr>
        <w:t>实</w:t>
      </w:r>
      <w:r>
        <w:rPr>
          <w:rFonts w:hint="eastAsia" w:ascii="Times New Roman" w:hAnsi="Times New Roman" w:eastAsia="Times New Roman" w:cs="Times New Roman"/>
        </w:rPr>
        <w:t>9-</w:t>
      </w:r>
      <w:r>
        <w:rPr>
          <w:rFonts w:hint="eastAsia" w:ascii="Times New Roman" w:hAnsi="Times New Roman" w:eastAsia="FangSong" w:cs="Times New Roman"/>
        </w:rPr>
        <w:t>亲核加成与碳负离子四问</w:t>
      </w:r>
      <w:r>
        <w:rPr>
          <w:rFonts w:ascii="Times New Roman" w:hAnsi="Times New Roman" w:eastAsia="Times New Roman" w:cs="Times New Roman"/>
        </w:rPr>
        <w:t xml:space="preserve"> </w:t>
      </w:r>
      <w:r>
        <w:rPr>
          <w:rFonts w:hint="eastAsia" w:ascii="Times New Roman" w:hAnsi="Times New Roman" w:eastAsia="FangSong" w:cs="Times New Roman"/>
        </w:rPr>
        <w:t>所属第</w:t>
      </w:r>
      <w:r>
        <w:rPr>
          <w:rFonts w:hint="eastAsia" w:ascii="Times New Roman" w:hAnsi="Times New Roman" w:eastAsia="Times New Roman" w:cs="Times New Roman"/>
        </w:rPr>
        <w:t>14</w:t>
      </w:r>
      <w:r>
        <w:rPr>
          <w:rFonts w:hint="eastAsia" w:ascii="Times New Roman" w:hAnsi="Times New Roman" w:eastAsia="FangSong" w:cs="Times New Roman"/>
        </w:rPr>
        <w:t>讲实战</w:t>
      </w:r>
      <w:r>
        <w:rPr>
          <w:rFonts w:hint="eastAsia" w:ascii="Times New Roman" w:hAnsi="Times New Roman" w:eastAsia="Times New Roman" w:cs="Times New Roman"/>
        </w:rPr>
        <w:t>⑧</w:t>
      </w:r>
      <w:r>
        <w:rPr>
          <w:rFonts w:hint="eastAsia" w:ascii="Times New Roman" w:hAnsi="Times New Roman" w:eastAsia="FangSong" w:cs="Times New Roman"/>
        </w:rPr>
        <w:t>为同题异版</w:t>
      </w:r>
      <w:r>
        <w:rPr>
          <w:rFonts w:hint="eastAsia" w:ascii="Times New Roman" w:hAnsi="Times New Roman" w:eastAsia="Times New Roman" w:cs="Times New Roman"/>
        </w:rPr>
        <w:t>（</w:t>
      </w:r>
      <w:r>
        <w:rPr>
          <w:rFonts w:hint="eastAsia" w:ascii="Times New Roman" w:hAnsi="Times New Roman" w:eastAsia="FangSong" w:cs="Times New Roman"/>
        </w:rPr>
        <w:t>二分册第</w:t>
      </w:r>
      <w:r>
        <w:rPr>
          <w:rFonts w:hint="eastAsia" w:ascii="Times New Roman" w:hAnsi="Times New Roman" w:eastAsia="Times New Roman" w:cs="Times New Roman"/>
        </w:rPr>
        <w:t>12</w:t>
      </w:r>
      <w:r>
        <w:rPr>
          <w:rFonts w:hint="eastAsia" w:ascii="Times New Roman" w:hAnsi="Times New Roman" w:eastAsia="FangSong" w:cs="Times New Roman"/>
        </w:rPr>
        <w:t>讲实</w:t>
      </w:r>
      <w:r>
        <w:rPr>
          <w:rFonts w:hint="eastAsia" w:ascii="Times New Roman" w:hAnsi="Times New Roman" w:eastAsia="Times New Roman" w:cs="Times New Roman"/>
        </w:rPr>
        <w:t>⑨＝</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讲实</w:t>
      </w:r>
      <w:r>
        <w:rPr>
          <w:rFonts w:hint="eastAsia" w:ascii="Times New Roman" w:hAnsi="Times New Roman" w:eastAsia="Times New Roman" w:cs="Times New Roman"/>
        </w:rPr>
        <w:t>⑧，</w:t>
      </w:r>
      <w:r>
        <w:rPr>
          <w:rFonts w:hint="eastAsia" w:ascii="Times New Roman" w:hAnsi="Times New Roman" w:eastAsia="FangSong" w:cs="Times New Roman"/>
        </w:rPr>
        <w:t>题面逐字相同</w:t>
      </w:r>
      <w:r>
        <w:rPr>
          <w:rFonts w:hint="eastAsia" w:ascii="Times New Roman" w:hAnsi="Times New Roman" w:eastAsia="Times New Roman" w:cs="Times New Roman"/>
        </w:rPr>
        <w:t>；「</w:t>
      </w:r>
      <w:r>
        <w:rPr>
          <w:rFonts w:hint="eastAsia" w:ascii="Times New Roman" w:hAnsi="Times New Roman" w:eastAsia="FangSong" w:cs="Times New Roman"/>
        </w:rPr>
        <w:t>氧化银</w:t>
      </w:r>
      <w:r>
        <w:rPr>
          <w:rFonts w:hint="eastAsia" w:ascii="Times New Roman" w:hAnsi="Times New Roman" w:eastAsia="Times New Roman" w:cs="Times New Roman"/>
        </w:rPr>
        <w:t>(I)/</w:t>
      </w:r>
      <w:r>
        <w:rPr>
          <w:rFonts w:hint="eastAsia" w:ascii="Times New Roman" w:hAnsi="Times New Roman" w:eastAsia="FangSong" w:cs="Times New Roman"/>
        </w:rPr>
        <w:t>氢氧化银</w:t>
      </w:r>
      <w:r>
        <w:rPr>
          <w:rFonts w:hint="eastAsia" w:ascii="Times New Roman" w:hAnsi="Times New Roman" w:eastAsia="Times New Roman" w:cs="Times New Roman"/>
        </w:rPr>
        <w:t>(I)」</w:t>
      </w:r>
      <w:r>
        <w:rPr>
          <w:rFonts w:hint="eastAsia" w:ascii="Times New Roman" w:hAnsi="Times New Roman" w:eastAsia="FangSong" w:cs="Times New Roman"/>
        </w:rPr>
        <w:t>表述微差</w:t>
      </w:r>
      <w:r>
        <w:rPr>
          <w:rFonts w:hint="eastAsia" w:ascii="Times New Roman" w:hAnsi="Times New Roman" w:eastAsia="Times New Roman" w:cs="Times New Roman"/>
        </w:rPr>
        <w:t>），</w:t>
      </w:r>
      <w:r>
        <w:rPr>
          <w:rFonts w:hint="eastAsia" w:ascii="Times New Roman" w:hAnsi="Times New Roman" w:eastAsia="FangSong" w:cs="Times New Roman"/>
        </w:rPr>
        <w:t>本页为第</w:t>
      </w:r>
      <w:r>
        <w:rPr>
          <w:rFonts w:hint="eastAsia" w:ascii="Times New Roman" w:hAnsi="Times New Roman" w:eastAsia="Times New Roman" w:cs="Times New Roman"/>
        </w:rPr>
        <w:t>12</w:t>
      </w:r>
      <w:r>
        <w:rPr>
          <w:rFonts w:hint="eastAsia" w:ascii="Times New Roman" w:hAnsi="Times New Roman" w:eastAsia="FangSong" w:cs="Times New Roman"/>
        </w:rPr>
        <w:t>讲版</w:t>
      </w:r>
      <w:r>
        <w:rPr>
          <w:rFonts w:hint="eastAsia" w:ascii="Times New Roman" w:hAnsi="Times New Roman" w:eastAsia="Times New Roman" w:cs="Times New Roman"/>
        </w:rPr>
        <w:t>。</w:t>
      </w:r>
    </w:p>
    <w:bookmarkEnd w:id="78"/>
    <w:bookmarkStart w:id="85"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很多既有氧化性又有还原性的物质可在碱性溶液中发生自身氧化还原反应</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醛也具有类似性质</w:t>
      </w:r>
      <w:r>
        <w:rPr>
          <w:rFonts w:hint="eastAsia" w:ascii="Times New Roman" w:hAnsi="Times New Roman" w:eastAsia="Times New Roman" w:cs="Times New Roman"/>
        </w:rPr>
        <w:t>，</w:t>
      </w:r>
      <w:r>
        <w:rPr>
          <w:rFonts w:hint="eastAsia" w:ascii="Times New Roman" w:hAnsi="Times New Roman" w:eastAsia="FangSong" w:cs="Times New Roman"/>
        </w:rPr>
        <w:t>下列反应路线中</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2 </w:t>
      </w:r>
      <w:r>
        <w:rPr>
          <w:rFonts w:hint="eastAsia" w:ascii="Times New Roman" w:hAnsi="Times New Roman" w:eastAsia="FangSong" w:cs="Times New Roman"/>
        </w:rPr>
        <w:t>个碳原子的化合物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974"/>
            <wp:effectExtent b="0" l="0" r="0" t="0"/>
            <wp:docPr descr="" title="" id="80" name="Picture"/>
            <a:graphic>
              <a:graphicData uri="http://schemas.openxmlformats.org/drawingml/2006/picture">
                <pic:pic>
                  <pic:nvPicPr>
                    <pic:cNvPr descr="511e4ff0e62ca24ab3f4650ce213d56cc4505b0ac3b35799df26455ab928e0e3.jpg" id="81" name="Picture"/>
                    <pic:cNvPicPr>
                      <a:picLocks noChangeArrowheads="1" noChangeAspect="1"/>
                    </pic:cNvPicPr>
                  </pic:nvPicPr>
                  <pic:blipFill>
                    <a:blip r:embed="rId79"/>
                    <a:stretch>
                      <a:fillRect/>
                    </a:stretch>
                  </pic:blipFill>
                  <pic:spPr bwMode="auto">
                    <a:xfrm>
                      <a:off x="0" y="0"/>
                      <a:ext cx="3600000" cy="624974"/>
                    </a:xfrm>
                    <a:prstGeom prst="rect">
                      <a:avLst/>
                    </a:prstGeom>
                    <a:noFill/>
                    <a:ln w="9525">
                      <a:noFill/>
                      <a:headEnd/>
                      <a:tailEnd/>
                    </a:ln>
                  </pic:spPr>
                </pic:pic>
              </a:graphicData>
            </a:graphic>
          </wp:inline>
        </w:drawing>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与过量银氨溶液反应的化学方程式</w:t>
      </w:r>
      <w:r>
        <w:rPr>
          <w:rFonts w:hint="eastAsia" w:ascii="Times New Roman" w:hAnsi="Times New Roman" w:eastAsia="Times New Roman" w:cs="Times New Roman"/>
        </w:rPr>
        <w:t>：____。</w:t>
      </w:r>
    </w:p>
    <w:p>
      <w:pPr>
        <w:numPr>
          <w:ilvl w:val="0"/>
          <w:numId w:val="1018"/>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的另一种同分异构体</w:t>
      </w:r>
      <w:r>
        <w:rPr>
          <w:rFonts w:ascii="Times New Roman" w:hAnsi="Times New Roman" w:eastAsia="Times New Roman" w:cs="Times New Roman"/>
        </w:rPr>
        <w:t xml:space="preserve"> F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hint="eastAsia" w:ascii="Times New Roman" w:hAnsi="Times New Roman" w:eastAsia="FangSong" w:cs="Times New Roman"/>
        </w:rPr>
        <w:t>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写出结构简式</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38400" cy="1625600"/>
            <wp:effectExtent b="0" l="0" r="0" t="0"/>
            <wp:docPr descr="" title="" id="83" name="Picture"/>
            <a:graphic>
              <a:graphicData uri="http://schemas.openxmlformats.org/drawingml/2006/picture">
                <pic:pic>
                  <pic:nvPicPr>
                    <pic:cNvPr descr="a5f81bf20828912f02dc0992afd966ad534b35a1a9231065e5fa86cfdcf59d19.jpg" id="84" name="Picture"/>
                    <pic:cNvPicPr>
                      <a:picLocks noChangeArrowheads="1" noChangeAspect="1"/>
                    </pic:cNvPicPr>
                  </pic:nvPicPr>
                  <pic:blipFill>
                    <a:blip r:embed="rId82"/>
                    <a:stretch>
                      <a:fillRect/>
                    </a:stretch>
                  </pic:blipFill>
                  <pic:spPr bwMode="auto">
                    <a:xfrm>
                      <a:off x="0" y="0"/>
                      <a:ext cx="2438400" cy="1625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85"/>
    <w:bookmarkStart w:id="86" w:name="参考答案-23"/>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三结构以</w:t>
      </w:r>
      <w:r>
        <w:rPr>
          <w:rFonts w:hint="eastAsia" w:ascii="Times New Roman" w:hAnsi="Times New Roman" w:eastAsia="Times New Roman" w:cs="Times New Roman"/>
        </w:rPr>
        <w:t>「HCHO</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Times New Roman" w:cs="Times New Roman"/>
        </w:rPr>
        <w:t>HCOONa」</w:t>
      </w:r>
      <w:r>
        <w:rPr>
          <w:rFonts w:hint="eastAsia" w:ascii="Times New Roman" w:hAnsi="Times New Roman" w:eastAsia="FangSong" w:cs="Times New Roman"/>
        </w:rPr>
        <w:t>连排</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按路线语义整理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两方程式原书排为一个</w:t>
      </w:r>
      <w:r>
        <w:rPr>
          <w:rFonts w:ascii="Times New Roman" w:hAnsi="Times New Roman" w:eastAsia="Times New Roman" w:cs="Times New Roman"/>
        </w:rPr>
        <w:t xml:space="preserve"> </w:t>
      </w:r>
      <w:r>
        <w:rPr>
          <w:rFonts w:hint="eastAsia" w:ascii="Times New Roman" w:hAnsi="Times New Roman" w:eastAsia="Times New Roman" w:cs="Times New Roman"/>
        </w:rPr>
        <w:t>array，</w:t>
      </w:r>
      <w:r>
        <w:rPr>
          <w:rFonts w:hint="eastAsia" w:ascii="Times New Roman" w:hAnsi="Times New Roman" w:eastAsia="FangSong" w:cs="Times New Roman"/>
        </w:rPr>
        <w:t>拆分照录</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6"/>
    <w:bookmarkEnd w:id="8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9" Type="http://schemas.openxmlformats.org/officeDocument/2006/relationships/image" Target="media/rId69.jpg"/><Relationship Id="rId79" Type="http://schemas.openxmlformats.org/officeDocument/2006/relationships/image" Target="media/rId79.jpg"/><Relationship Id="rId44" Type="http://schemas.openxmlformats.org/officeDocument/2006/relationships/image" Target="media/rId44.jpg"/><Relationship Id="rId23" Type="http://schemas.openxmlformats.org/officeDocument/2006/relationships/image" Target="media/rId23.jpg"/><Relationship Id="rId26" Type="http://schemas.openxmlformats.org/officeDocument/2006/relationships/image" Target="media/rId26.jpg"/><Relationship Id="rId82" Type="http://schemas.openxmlformats.org/officeDocument/2006/relationships/image" Target="media/rId82.jpg"/><Relationship Id="rId61" Type="http://schemas.openxmlformats.org/officeDocument/2006/relationships/image" Target="media/rId61.jpg"/><Relationship Id="rId64" Type="http://schemas.openxmlformats.org/officeDocument/2006/relationships/image" Target="media/rId64.jpg"/><Relationship Id="rId74" Type="http://schemas.openxmlformats.org/officeDocument/2006/relationships/image" Target="media/rId7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2026-09-07T12:21:25Z</dcterms:created>
  <dcterms:modified xsi:type="dcterms:W3CDTF">2026-09-07T12:21:25Z</dcterms:modified>
</cp:coreProperties>
</file>

<file path=docProps/custom.xml><?xml version="1.0" encoding="utf-8"?>
<Properties xmlns="http://schemas.openxmlformats.org/officeDocument/2006/custom-properties" xmlns:vt="http://schemas.openxmlformats.org/officeDocument/2006/docPropsVTypes"/>
</file>