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八讲元素推断综合训练第二轮元素化学章末收束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第二轮元素化学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章末收束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方法总纲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能说出推断四步法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并解释为什么每一步都必须写理由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能识别五类信号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并标注优先级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转化为排除操作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快速缩小候选范围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能在多信号矛盾时回到硬约束重新检查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止损意识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的完整推理链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不跳步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不省略排除理由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能独立完成卤素排除法模板题与国初推断真题</w:t>
            </w:r>
            <w:r>
              <w:rPr>
                <w:rFonts w:hint="eastAsia" w:ascii="Times New Roman" w:hAnsi="Times New Roman" w:eastAsia="Times New Roman" w:cs="Times New Roman"/>
              </w:rPr>
              <w:t>（37/38/39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方法总纲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题目现象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颜色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沉淀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气体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焰色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磁性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溶解性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候选元素列表</w:t>
      </w:r>
      <w:r>
        <w:rPr>
          <w:rStyle w:val="VerbatimChar"/>
          <w:rFonts w:hint="eastAsia" w:ascii="Times New Roman" w:hAnsi="Times New Roman" w:eastAsia="Times New Roman" w:cs="Times New Roman"/>
        </w:rPr>
        <w:t>（≤4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否定排除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唯一元素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价态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关键方程式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反向验证全链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三条铁律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排除题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5390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四步法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决策闭环体系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抓取信号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建立候选池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否定排除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反向闭环验证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5" w:name="二颜色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颜色信号法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d-d）。</w:t>
      </w:r>
    </w:p>
    <w:bookmarkEnd w:id="16"/>
    <w:bookmarkStart w:id="17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需配合其他信号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绿色溶液不是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专属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灰绿沉淀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溶于过量</w:t>
      </w:r>
      <w:r>
        <w:rPr>
          <w:rFonts w:ascii="Times New Roman" w:hAnsi="Times New Roman" w:eastAsia="Times New Roman" w:cs="Times New Roman"/>
          <w:b/>
          <w:bCs/>
        </w:rPr>
        <w:t xml:space="preserve"> NaOH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hint="eastAsia" w:ascii="Times New Roman" w:hAnsi="Times New Roman" w:eastAsia="FangSong" w:cs="Times New Roman"/>
          <w:b/>
          <w:bCs/>
        </w:rPr>
        <w:t xml:space="preserve">迅速变灰绿再变红棕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浅绿色沉淀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不溶过量碱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7"/>
    <w:bookmarkStart w:id="24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c719523f16eee396a24ef63a5614ea7ac37b218628daedad736c4ef54ab6aa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元素推断信号优先级四层金字塔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唯一性信号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强特征组合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强指向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P4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弱指向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206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0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配位物颜色的条件依赖性实例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：Fe(III)-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水杨酸配合物随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4" w:name="三沉淀信号法-气体信号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沉淀信号法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气体信号法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6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128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0a3a0bf3f5f8285bcb18be8ab44531462297402ad80c83224f1c660850e53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常见沉淀颜色与特征溶解行为鉴别矩阵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碱溶两性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氨水配位溶解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硫代硫酸钠溶解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344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四价态变化法-配合物生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价态变化法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配合物生成法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Zn。</w:t>
      </w:r>
    </w:p>
    <w:bookmarkEnd w:id="36"/>
    <w:bookmarkStart w:id="4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 +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+ NaOH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1838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锰元素酸性介质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右侧电势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3dd99b739f01dbd3e00ef49172399dd2296f17ef9ff8e75e44d391ec5176d48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配合物生成颜色突变与特征鉴别反应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铜氨深蓝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硫氰酸铁血红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银氨溶解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/Zn-Al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氨水区分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五否定信息利用与交叉验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否定信息利用与交叉验证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45"/>
    <w:bookmarkStart w:id="4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白色沉淀不溶于过量</w:t>
      </w:r>
      <w:r>
        <w:rPr>
          <w:rFonts w:ascii="Times New Roman" w:hAnsi="Times New Roman" w:eastAsia="Times New Roman" w:cs="Times New Roman"/>
        </w:rPr>
        <w:t xml:space="preserve"> NaOH」→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两性组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无焰色反应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）/K（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）/Ca（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（Mg/Be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AgCl（AgBr/AgI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需结合颜色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认知冲突-4无色-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认知冲突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无过渡金属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无色溶液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只能排除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有色离子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不能排除过渡金属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交叉验证决策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题目现象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识别最强信号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唯一性信号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直接锁定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组合信号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列</w:t>
      </w:r>
      <w:r>
        <w:rPr>
          <w:rStyle w:val="VerbatimChar"/>
          <w:rFonts w:ascii="Times New Roman" w:hAnsi="Times New Roman" w:eastAsia="Times New Roman" w:cs="Times New Roman"/>
        </w:rPr>
        <w:t xml:space="preserve"> 2-4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个候选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单一信号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提取第二信号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候选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用否定信息排除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剩余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≤2？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提取第三信号交叉验证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回到候选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反向验证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所有条件都能解释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回溯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重新识别信号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止损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定价态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写关键方程式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完成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✔| ✔| ❌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元素推断色彩陷阱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离子不一定无色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警惕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LMCT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金属电荷转移跃迁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60" w:name="六五步推断法与进阶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五步推断法与进阶工具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能斯特方程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（μ_eff</w:t>
      </w:r>
      <w:r>
        <w:rPr>
          <w:rFonts w:ascii="Times New Roman" w:hAnsi="Times New Roman" w:eastAsia="Times New Roman" w:cs="Times New Roman"/>
        </w:rPr>
        <w:t xml:space="preserve"> 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μ_eff / BM | 1.73 | 2.83 | 3.87 | 4.90 | 5.92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μ_eff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O_y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9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第一步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圈古文操作词</w:t>
      </w:r>
      <w:r>
        <w:rPr>
          <w:rStyle w:val="VerbatimChar"/>
          <w:rFonts w:hint="eastAsia" w:ascii="Times New Roman" w:hAnsi="Times New Roman" w:eastAsia="Times New Roman" w:cs="Times New Roman"/>
        </w:rPr>
        <w:t>：「</w:t>
      </w:r>
      <w:r>
        <w:rPr>
          <w:rStyle w:val="VerbatimChar"/>
          <w:rFonts w:hint="eastAsia" w:ascii="Times New Roman" w:hAnsi="Times New Roman" w:eastAsia="FangSong" w:cs="Times New Roman"/>
        </w:rPr>
        <w:t>煅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高温加热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淬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水中冷却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飞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升华</w:t>
      </w:r>
      <w:r>
        <w:rPr>
          <w:rStyle w:val="VerbatimChar"/>
          <w:rFonts w:hint="eastAsia" w:ascii="Times New Roman" w:hAnsi="Times New Roman" w:eastAsia="Times New Roman" w:cs="Times New Roman"/>
        </w:rPr>
        <w:t>；「</w:t>
      </w:r>
      <w:r>
        <w:rPr>
          <w:rStyle w:val="VerbatimChar"/>
          <w:rFonts w:hint="eastAsia" w:ascii="Times New Roman" w:hAnsi="Times New Roman" w:eastAsia="FangSong" w:cs="Times New Roman"/>
        </w:rPr>
        <w:t>点</w:t>
      </w:r>
      <w:r>
        <w:rPr>
          <w:rStyle w:val="VerbatimChar"/>
          <w:rFonts w:hint="eastAsia" w:ascii="Times New Roman" w:hAnsi="Times New Roman" w:eastAsia="Times New Roman" w:cs="Times New Roman"/>
        </w:rPr>
        <w:t>」→</w:t>
      </w:r>
      <w:r>
        <w:rPr>
          <w:rStyle w:val="VerbatimChar"/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第二步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定位关键物质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雄黄</w:t>
      </w:r>
      <w:r>
        <w:rPr>
          <w:rStyle w:val="VerbatimChar"/>
          <w:rFonts w:hint="eastAsia" w:ascii="Times New Roman" w:hAnsi="Times New Roman" w:eastAsia="Times New Roman" w:cs="Times New Roman"/>
        </w:rPr>
        <w:t>=As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砒霜</w:t>
      </w:r>
      <w:r>
        <w:rPr>
          <w:rStyle w:val="VerbatimChar"/>
          <w:rFonts w:hint="eastAsia" w:ascii="Times New Roman" w:hAnsi="Times New Roman" w:eastAsia="Times New Roman" w:cs="Times New Roman"/>
        </w:rPr>
        <w:t>=As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胆矾</w:t>
      </w:r>
      <w:r>
        <w:rPr>
          <w:rStyle w:val="VerbatimChar"/>
          <w:rFonts w:hint="eastAsia" w:ascii="Times New Roman" w:hAnsi="Times New Roman" w:eastAsia="Times New Roman" w:cs="Times New Roman"/>
        </w:rPr>
        <w:t>=CuSO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·5H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绿矾</w:t>
      </w:r>
      <w:r>
        <w:rPr>
          <w:rStyle w:val="VerbatimChar"/>
          <w:rFonts w:hint="eastAsia" w:ascii="Times New Roman" w:hAnsi="Times New Roman" w:eastAsia="Times New Roman" w:cs="Times New Roman"/>
        </w:rPr>
        <w:t>=FeSO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·7H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</w:t>
      </w:r>
      <w:r>
        <w:rPr>
          <w:rStyle w:val="VerbatimChar"/>
          <w:rFonts w:hint="eastAsia" w:ascii="Times New Roman" w:hAnsi="Times New Roman" w:eastAsia="FangSong" w:cs="Times New Roman"/>
        </w:rPr>
        <w:t>皓矾</w:t>
      </w:r>
      <w:r>
        <w:rPr>
          <w:rStyle w:val="VerbatimChar"/>
          <w:rFonts w:hint="eastAsia" w:ascii="Times New Roman" w:hAnsi="Times New Roman" w:eastAsia="Times New Roman" w:cs="Times New Roman"/>
        </w:rPr>
        <w:t>=ZnSO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·7H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明矾</w:t>
      </w:r>
      <w:r>
        <w:rPr>
          <w:rStyle w:val="VerbatimChar"/>
          <w:rFonts w:hint="eastAsia" w:ascii="Times New Roman" w:hAnsi="Times New Roman" w:eastAsia="Times New Roman" w:cs="Times New Roman"/>
        </w:rPr>
        <w:t>=KAl(SO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·12H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O；</w:t>
      </w:r>
      <w:r>
        <w:rPr>
          <w:rStyle w:val="VerbatimChar"/>
          <w:rFonts w:hint="eastAsia" w:ascii="Times New Roman" w:hAnsi="Times New Roman" w:eastAsia="FangSong" w:cs="Times New Roman"/>
        </w:rPr>
        <w:t>硝石</w:t>
      </w:r>
      <w:r>
        <w:rPr>
          <w:rStyle w:val="VerbatimChar"/>
          <w:rFonts w:hint="eastAsia" w:ascii="Times New Roman" w:hAnsi="Times New Roman" w:eastAsia="Times New Roman" w:cs="Times New Roman"/>
        </w:rPr>
        <w:t>=KNO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朱砂</w:t>
      </w:r>
      <w:r>
        <w:rPr>
          <w:rStyle w:val="VerbatimChar"/>
          <w:rFonts w:hint="eastAsia" w:ascii="Times New Roman" w:hAnsi="Times New Roman" w:eastAsia="Times New Roman" w:cs="Times New Roman"/>
        </w:rPr>
        <w:t>=HgS；</w:t>
      </w:r>
      <w:r>
        <w:rPr>
          <w:rStyle w:val="VerbatimChar"/>
          <w:rFonts w:hint="eastAsia" w:ascii="Times New Roman" w:hAnsi="Times New Roman" w:eastAsia="FangSong" w:cs="Times New Roman"/>
        </w:rPr>
        <w:t>铅丹</w:t>
      </w:r>
      <w:r>
        <w:rPr>
          <w:rStyle w:val="VerbatimChar"/>
          <w:rFonts w:hint="eastAsia" w:ascii="Times New Roman" w:hAnsi="Times New Roman" w:eastAsia="Times New Roman" w:cs="Times New Roman"/>
        </w:rPr>
        <w:t>=Pb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第三步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按操作写方程式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65225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a1f38b644258602a68453f67a5eaf73fcca1404a9cd12f50812384ebf27fe95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广义复盐法与复杂无机物拆写思维模型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混合价态氧化物拆写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碱式盐与复盐还原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5" w:name="七真题实战与过程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真题实战与过程分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61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61"/>
    <w:bookmarkStart w:id="62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① </w:t>
      </w:r>
      <w:r>
        <w:rPr>
          <w:rFonts w:hint="eastAsia" w:ascii="Times New Roman" w:hAnsi="Times New Roman" w:eastAsia="FangSong" w:cs="Times New Roman"/>
        </w:rPr>
        <w:t xml:space="preserve">提取信号</w:t>
      </w:r>
      <w:r>
        <w:rPr>
          <w:rFonts w:ascii="Times New Roman" w:hAnsi="Times New Roman" w:eastAsia="Times New Roman" w:cs="Times New Roman"/>
        </w:rPr>
        <w:t xml:space="preserve"> | AgCl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溶氨水</w:t>
      </w:r>
      <w:r>
        <w:rPr>
          <w:rFonts w:hint="eastAsia" w:ascii="Times New Roman" w:hAnsi="Times New Roman" w:eastAsia="Times New Roman" w:cs="Times New Roman"/>
        </w:rPr>
        <w:t>；AgBr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；AgI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仅复分解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更强还原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卤化银颜色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溶解行为是关键信号对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② </w:t>
      </w:r>
      <w:r>
        <w:rPr>
          <w:rFonts w:hint="eastAsia" w:ascii="Times New Roman" w:hAnsi="Times New Roman" w:eastAsia="FangSong" w:cs="Times New Roman"/>
        </w:rPr>
        <w:t xml:space="preserve">最强信号候选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银盐沉淀颜色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→ A=Cl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、B=Br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、C=I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逐一对应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③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沉淀不溶稀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排除碳酸盐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亚硫酸盐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不溶浓氨水排除</w:t>
      </w:r>
      <w:r>
        <w:rPr>
          <w:rFonts w:ascii="Times New Roman" w:hAnsi="Times New Roman" w:eastAsia="Times New Roman" w:cs="Times New Roman"/>
        </w:rPr>
        <w:t xml:space="preserve"> AgCl | </w:t>
      </w:r>
      <w:r>
        <w:rPr>
          <w:rFonts w:hint="eastAsia" w:ascii="Times New Roman" w:hAnsi="Times New Roman" w:eastAsia="FangSong" w:cs="Times New Roman"/>
        </w:rPr>
        <w:t xml:space="preserve">确定卤素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④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反应佐证还原性强弱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2NaBr+3H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过程分自查清单10-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是否圈出了所有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是否先列了候选列表</w:t>
      </w:r>
      <w:r>
        <w:rPr>
          <w:rFonts w:hint="eastAsia" w:ascii="Times New Roman" w:hAnsi="Times New Roman" w:eastAsia="Times New Roman" w:cs="Times New Roman"/>
        </w:rPr>
        <w:t>（≤4）</w:t>
      </w:r>
      <w:r>
        <w:rPr>
          <w:rFonts w:hint="eastAsia" w:ascii="Times New Roman" w:hAnsi="Times New Roman" w:eastAsia="FangSong" w:cs="Times New Roman"/>
        </w:rPr>
        <w:t>再下笔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是否对每个候选写了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是否写出了关键方程式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不只写物质名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是否标注了介质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是否解释了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为什么不是别的元素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价态与介质条件是否一致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是否用第三条信号验证了剩余候选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最终答案是否解释了全部题目条件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含否定信息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是否把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…」</w:t>
      </w:r>
      <w:r>
        <w:rPr>
          <w:rFonts w:hint="eastAsia" w:ascii="Times New Roman" w:hAnsi="Times New Roman" w:eastAsia="FangSong" w:cs="Times New Roman"/>
        </w:rPr>
        <w:t>写成了完整句子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而不是只有结论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信号优先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信号优先级速查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→AgCl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两特征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定候选范围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需配合</w:t>
            </w:r>
          </w:p>
        </w:tc>
      </w:tr>
    </w:tbl>
    <w:bookmarkEnd w:id="66"/>
    <w:bookmarkStart w:id="67" w:name="否定信号排除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否定信号排除速查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Al/Cr/Zn/Be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Mg/Ca/Fe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有色离子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无沉淀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 </w:t>
            </w:r>
            <w:r>
              <w:rPr>
                <w:rFonts w:hint="eastAsia" w:ascii="Times New Roman" w:hAnsi="Times New Roman" w:eastAsia="FangSong" w:cs="Times New Roman"/>
              </w:rPr>
              <w:t xml:space="preserve">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Zn/Mn/Fe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AgBr/AgI/Hg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7"/>
    <w:bookmarkStart w:id="68" w:name="高频信号-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高频信号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灰绿沉淀溶过量碱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指纹序列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浅蓝沉淀溶过量氨水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品红褪色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加热复色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加过量氨水溶解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候选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定论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四步法是骨架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五步法是进阶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否定信息是杠杆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过程分是落地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四种信号优先级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强指向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弱指向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先锁最特征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每个圈出来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一次排除一个候选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三大陷阱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假熟悉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第一眼像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单一颜色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≠Cr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无过渡金属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介质决定产物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；Cu+HNO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浓稀</w:t>
      </w:r>
      <w:r>
        <w:rPr>
          <w:rFonts w:ascii="Times New Roman" w:hAnsi="Times New Roman" w:eastAsia="Times New Roman" w:cs="Times New Roman"/>
        </w:rPr>
        <w:t xml:space="preserve">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/NO。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答案对一半分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推理链完整才拿满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每个候选都要写保留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方法论进阶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零碎题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五步推断法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广义复盐法整体打包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古文题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先翻译成现代化学对象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推断流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推断流程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定论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每步写保留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排除理由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过程分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五步法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广义复盐法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陌生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零碎题整体打包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不要只见树木不见森林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信号优先级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唯一性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组合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强指向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多条信号并存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先锁最特征信号再补证据</w:t>
            </w:r>
          </w:p>
        </w:tc>
      </w:tr>
    </w:tbl>
    <w:bookmarkEnd w:id="71"/>
    <w:bookmarkStart w:id="72" w:name="否定信息与颜色陷阱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否定信息与颜色陷阱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否定信号逐个排除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圈出来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一次排除一个候选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≠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需交叉验证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都白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看酸溶性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水都黄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加酸区分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、CuO、FeO、PbS、Ag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都黑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结合介质判断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  <w:r>
              <w:rPr>
                <w:rFonts w:ascii="Times New Roman" w:hAnsi="Times New Roman" w:eastAsia="Times New Roman" w:cs="Times New Roman"/>
              </w:rPr>
              <w:t xml:space="preserve"> ≠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用氧化性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无过渡金属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）、d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最易漏判的一类</w:t>
            </w:r>
          </w:p>
        </w:tc>
      </w:tr>
    </w:tbl>
    <w:bookmarkEnd w:id="72"/>
    <w:bookmarkStart w:id="73" w:name="介质决定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高锰酸钾相关反应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浓稀</w:t>
            </w:r>
            <w:r>
              <w:rPr>
                <w:rFonts w:ascii="Times New Roman" w:hAnsi="Times New Roman" w:eastAsia="Times New Roman" w:cs="Times New Roman"/>
              </w:rPr>
              <w:t xml:space="preserve">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浓度滑尺不线性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可能是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掩盖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用钴玻璃确认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石灰水浑浊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品红可逆漂白区分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白色沉淀溶于氨水</w:t>
            </w:r>
            <w:r>
              <w:rPr>
                <w:rFonts w:ascii="Times New Roman" w:hAnsi="Times New Roman" w:eastAsia="Times New Roman" w:cs="Times New Roman"/>
              </w:rPr>
              <w:t xml:space="preserve"> ≠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氨水配位溶解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也溶于过量氨水</w:t>
            </w:r>
            <w:r>
              <w:rPr>
                <w:rFonts w:hint="eastAsia" w:ascii="Times New Roman" w:hAnsi="Times New Roman" w:eastAsia="Times New Roman" w:cs="Times New Roman"/>
              </w:rPr>
              <w:t>；Al(OH)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同族元素性质非完全相同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第一周期反常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推断题需写排除理由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</w:t>
            </w:r>
            <w:r>
              <w:rPr>
                <w:rFonts w:hint="eastAsia" w:ascii="Times New Roman" w:hAnsi="Times New Roman" w:eastAsia="Times New Roman" w:cs="Times New Roman"/>
              </w:rPr>
              <w:t>」——</w:t>
            </w:r>
            <w:r>
              <w:rPr>
                <w:rFonts w:hint="eastAsia" w:ascii="Times New Roman" w:hAnsi="Times New Roman" w:eastAsia="FangSong" w:cs="Times New Roman"/>
              </w:rPr>
              <w:t>双栏作答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先圈条件词再作答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温度决定产物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5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单一信号识别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某溶液呈绿色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列出所有可能的离子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并各写一条区分它们的沉淀行为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某无色气体敞口放置变红棕色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它是什么气体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写出两步反应方程式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某白色沉淀加入过量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hint="eastAsia" w:ascii="Times New Roman" w:hAnsi="Times New Roman" w:eastAsia="FangSong" w:cs="Times New Roman"/>
          <w:b/>
          <w:bCs/>
        </w:rPr>
        <w:t xml:space="preserve">不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推断最可能是什么氢氧化物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否定信息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某溶液中加入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得白色沉淀不溶于稀硝酸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推断溶液中含什么离子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逐一说明排除逻辑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一化合物溶液无色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焰色反应黄色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它一定不含过渡金属吗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举例反驳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子话题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多信号交叉验证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 xml:space="preserve">某绿色晶体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溶于水得绿色溶液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最终红褐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得不溶于酸的白色沉淀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>一无色溶液中的金属离子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加过量氨水得白色沉淀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再溶解为无色溶液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推断该金属离子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D→E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某溶液加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加入氯水后变血红色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推断原溶液中铁的价态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</w:t>
      </w:r>
      <w:r>
        <w:rPr>
          <w:rFonts w:hint="eastAsia" w:ascii="Times New Roman" w:hAnsi="Times New Roman" w:eastAsia="FangSong" w:cs="Times New Roman"/>
        </w:rPr>
        <w:t xml:space="preserve">一化合物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加热分解得黑色固体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和能使带火星木条复燃的无色气体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与浓盐酸共热得黄绿色气体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中阳离子为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下列哪个信号最强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？①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-001（</w:t>
      </w:r>
      <w:r>
        <w:rPr>
          <w:rFonts w:hint="eastAsia" w:ascii="Times New Roman" w:hAnsi="Times New Roman" w:eastAsia="FangSong" w:cs="Times New Roman"/>
          <w:b/>
          <w:bCs/>
        </w:rPr>
        <w:t>卤素排除法模板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的沉淀颜色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氨水溶解性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A-F </w:t>
      </w:r>
      <w:r>
        <w:rPr>
          <w:rFonts w:hint="eastAsia" w:ascii="Times New Roman" w:hAnsi="Times New Roman" w:eastAsia="FangSong" w:cs="Times New Roman"/>
        </w:rPr>
        <w:t xml:space="preserve">并写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Q5（NO/H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反应体系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以气体信号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结合氧化还原价态变化完成推断并写出关键方程式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38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炼丹元素推断</w:t>
      </w:r>
      <w:r>
        <w:rPr>
          <w:rFonts w:hint="eastAsia" w:ascii="Times New Roman" w:hAnsi="Times New Roman" w:eastAsia="Times New Roman" w:cs="Times New Roman"/>
          <w:b/>
          <w:bCs/>
        </w:rPr>
        <w:t>，22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多离子颜色信号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价态变化的多信号交叉验证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按过程分评分表自查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推理链完整性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Q1（</w:t>
      </w:r>
      <w:r>
        <w:rPr>
          <w:rFonts w:hint="eastAsia" w:ascii="Times New Roman" w:hAnsi="Times New Roman" w:eastAsia="FangSong" w:cs="Times New Roman"/>
          <w:b/>
          <w:bCs/>
        </w:rPr>
        <w:t>砷化学</w:t>
      </w:r>
      <w:r>
        <w:rPr>
          <w:rFonts w:hint="eastAsia" w:ascii="Times New Roman" w:hAnsi="Times New Roman" w:eastAsia="Times New Roman" w:cs="Times New Roman"/>
          <w:b/>
          <w:bCs/>
        </w:rPr>
        <w:t>，15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含剧毒元素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客观理性处理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综合收束题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跨五信号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某化合物溶液呈黄绿色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得灰绿色沉淀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得深绿色溶液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酸化变橙黄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变血红色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推断所含金属离子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写出所有关键方程式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7"/>
    <w:bookmarkStart w:id="78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绿色可能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NaOH——Cr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灰绿沉淀溶于过量碱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白沉变灰绿红棕</w:t>
      </w:r>
      <w:r>
        <w:rPr>
          <w:rFonts w:hint="eastAsia" w:ascii="Times New Roman" w:hAnsi="Times New Roman" w:eastAsia="Times New Roman" w:cs="Times New Roman"/>
        </w:rPr>
        <w:t>；Ni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浅绿沉淀不溶过量碱</w:t>
      </w:r>
      <w:r>
        <w:rPr>
          <w:rFonts w:hint="eastAsia" w:ascii="Times New Roman" w:hAnsi="Times New Roman" w:eastAsia="Times New Roman" w:cs="Times New Roman"/>
        </w:rPr>
        <w:t>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绿色在强碱介质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加酸歧化生成紫红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与棕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NO。2NO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唯一性信号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Al/Zn/Cr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再加过量氨水不溶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）、Cr(OH)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灰绿非白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无沉淀排除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白沉不溶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焰色黄只是指示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为背景离子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不能据此排除过渡金属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A = 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红褐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白不溶酸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7. </w:t>
      </w:r>
      <w:r>
        <w:rPr>
          <w:rFonts w:hint="eastAsia" w:ascii="Times New Roman" w:hAnsi="Times New Roman" w:eastAsia="FangSong" w:cs="Times New Roman"/>
        </w:rPr>
        <w:t xml:space="preserve">金属离子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白沉溶过量</w:t>
      </w:r>
      <w:r>
        <w:rPr>
          <w:rFonts w:ascii="Times New Roman" w:hAnsi="Times New Roman" w:eastAsia="Times New Roman" w:cs="Times New Roman"/>
        </w:rPr>
        <w:t xml:space="preserve"> NaOH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不溶过量氨水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不显色</w:t>
      </w:r>
      <w:r>
        <w:rPr>
          <w:rFonts w:hint="eastAsia" w:ascii="Times New Roman" w:hAnsi="Times New Roman" w:eastAsia="Times New Roman" w:cs="Times New Roman"/>
        </w:rPr>
        <w:t>；2Fe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)。「</w:t>
      </w:r>
      <w:r>
        <w:rPr>
          <w:rFonts w:hint="eastAsia" w:ascii="Times New Roman" w:hAnsi="Times New Roman" w:eastAsia="FangSong" w:cs="Times New Roman"/>
        </w:rPr>
        <w:t>先无变化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加氯水变血红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 A =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↑；MnO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灰绿沉淀溶于过量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组合信号</w:t>
      </w:r>
      <w:r>
        <w:rPr>
          <w:rFonts w:hint="eastAsia" w:ascii="Times New Roman" w:hAnsi="Times New Roman" w:eastAsia="Times New Roman" w:cs="Times New Roman"/>
        </w:rPr>
        <w:t>（P2）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两特征构成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焰色黄</w:t>
      </w:r>
      <w:r>
        <w:rPr>
          <w:rFonts w:hint="eastAsia" w:ascii="Times New Roman" w:hAnsi="Times New Roman" w:eastAsia="Times New Roman" w:cs="Times New Roman"/>
        </w:rPr>
        <w:t>（P1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虽优先级最高但需钴玻璃确认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（P3）</w:t>
      </w:r>
      <w:r>
        <w:rPr>
          <w:rFonts w:hint="eastAsia" w:ascii="Times New Roman" w:hAnsi="Times New Roman" w:eastAsia="FangSong" w:cs="Times New Roman"/>
        </w:rPr>
        <w:t>有少数干扰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（P4）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 xml:space="preserve">已排除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干扰则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可视为最强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但通常组合信号更稳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A=NaCl、B=NaBr、C=NaI、D=HCl、E=Br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、F=I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。2NaBr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→△→ 2NaHSO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12. 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锁定氮氧化物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臭鸡蛋味锁定硫化物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两者间氧化还原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配平书写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按四步法完整走一遍并写关键方程式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13. 38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候选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组织答案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逐点对照过程分自查清单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§7.4）；</w:t>
      </w:r>
      <w:r>
        <w:rPr>
          <w:rFonts w:hint="eastAsia" w:ascii="Times New Roman" w:hAnsi="Times New Roman" w:eastAsia="FangSong" w:cs="Times New Roman"/>
        </w:rPr>
        <w:t>重点写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为什么排除其他候选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14. 39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Q1 </w:t>
      </w:r>
      <w:r>
        <w:rPr>
          <w:rFonts w:hint="eastAsia" w:ascii="Times New Roman" w:hAnsi="Times New Roman" w:eastAsia="FangSong" w:cs="Times New Roman"/>
        </w:rPr>
        <w:t>砷化学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溶于酸碱</w:t>
      </w:r>
      <w:r>
        <w:rPr>
          <w:rFonts w:hint="eastAsia" w:ascii="Times New Roman" w:hAnsi="Times New Roman" w:eastAsia="Times New Roman" w:cs="Times New Roman"/>
        </w:rPr>
        <w:t>）、As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+3/+5 </w:t>
      </w:r>
      <w:r>
        <w:rPr>
          <w:rFonts w:hint="eastAsia" w:ascii="Times New Roman" w:hAnsi="Times New Roman" w:eastAsia="FangSong" w:cs="Times New Roman"/>
        </w:rPr>
        <w:t>价态与砷酸盐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亚砷酸盐信号照常处理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推断逻辑与其他元素相同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客观理性作答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黄绿混合色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)，Cr(OH)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深绿</w:t>
      </w:r>
      <w:r>
        <w:rPr>
          <w:rFonts w:hint="eastAsia" w:ascii="Times New Roman" w:hAnsi="Times New Roman" w:eastAsia="Times New Roman" w:cs="Times New Roman"/>
        </w:rPr>
        <w:t>)；2Cr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+ 10OH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)；2CrO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若原液先加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无变化再氧化显血红则含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否定信息利用指南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交叉验证决策路径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同轮次元素讲义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如何尝试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元素化学复习问题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焰色反应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后续深化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元素化学深度与结构推断综合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第三轮结构推断升级入口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21" Type="http://schemas.openxmlformats.org/officeDocument/2006/relationships/image" Target="media/rId21.jpg"/><Relationship Id="rId11" Type="http://schemas.openxmlformats.org/officeDocument/2006/relationships/image" Target="media/rId11.png"/><Relationship Id="rId27" Type="http://schemas.openxmlformats.org/officeDocument/2006/relationships/image" Target="media/rId27.png"/><Relationship Id="rId18" Type="http://schemas.openxmlformats.org/officeDocument/2006/relationships/image" Target="media/rId18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2026-09-07T04:09:02Z</dcterms:created>
  <dcterms:modified xsi:type="dcterms:W3CDTF">2026-09-07T04:09:02Z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