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原子杂化轨道"/>
    <w:p>
      <w:pPr>
        <w:pStyle w:val="Heading2"/>
        <w:spacing w:before="280" w:after="80"/>
        <w:keepNext/>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7" w:name="杂化轨道"/>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80"/>
        <w:keepNext/>
      </w:pPr>
      <w:bookmarkStart w:id="15" w:name="section-1"/>
      <w:r>
        <w:rPr>
          <w:rFonts w:ascii="Times New Roman" w:hAnsi="Times New Roman" w:eastAsia="Times New Roman" w:cs="Times New Roman"/>
        </w:rPr>
        <w:t xml:space="preserve">6.2</w:t>
      </w:r>
      <w:bookmarkEnd w:id="15"/>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80"/>
        <w:keepNext/>
      </w:pPr>
      <w:bookmarkStart w:id="16" w:name="section-2"/>
      <w:r>
        <w:rPr>
          <w:rFonts w:ascii="Times New Roman" w:hAnsi="Times New Roman" w:eastAsia="Times New Roman" w:cs="Times New Roman"/>
        </w:rPr>
        <w:t xml:space="preserve">6.3</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80"/>
        <w:keepNext/>
      </w:pPr>
      <w:bookmarkStart w:id="17" w:name="section-3"/>
      <w:r>
        <w:rPr>
          <w:rFonts w:ascii="Times New Roman" w:hAnsi="Times New Roman" w:eastAsia="Times New Roman" w:cs="Times New Roman"/>
        </w:rPr>
        <w:t xml:space="preserve">6.4</w:t>
      </w:r>
      <w:bookmarkEnd w:id="17"/>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80"/>
        <w:keepNext/>
      </w:pPr>
      <w:bookmarkStart w:id="18" w:name="section-4"/>
      <w:r>
        <w:rPr>
          <w:rFonts w:ascii="Times New Roman" w:hAnsi="Times New Roman" w:eastAsia="Times New Roman" w:cs="Times New Roman"/>
        </w:rPr>
        <w:t xml:space="preserve">6.5</w:t>
      </w:r>
      <w:bookmarkEnd w:id="18"/>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80"/>
        <w:keepNext/>
      </w:pPr>
      <w:bookmarkStart w:id="19" w:name="section-5"/>
      <w:r>
        <w:rPr>
          <w:rFonts w:ascii="Times New Roman" w:hAnsi="Times New Roman" w:eastAsia="Times New Roman" w:cs="Times New Roman"/>
        </w:rPr>
        <w:t xml:space="preserve">6.6</w:t>
      </w:r>
      <w:bookmarkEnd w:id="19"/>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80"/>
        <w:keepNext/>
      </w:pPr>
      <w:bookmarkStart w:id="20" w:name="section-6"/>
      <w:r>
        <w:rPr>
          <w:rFonts w:ascii="Times New Roman" w:hAnsi="Times New Roman" w:eastAsia="Times New Roman" w:cs="Times New Roman"/>
        </w:rPr>
        <w:t xml:space="preserve">6.7</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80"/>
        <w:keepNext/>
      </w:pPr>
      <w:bookmarkStart w:id="21" w:name="section-7"/>
      <w:r>
        <w:rPr>
          <w:rFonts w:ascii="Times New Roman" w:hAnsi="Times New Roman" w:eastAsia="Times New Roman" w:cs="Times New Roman"/>
        </w:rPr>
        <w:t xml:space="preserve">6.8</w:t>
      </w:r>
      <w:bookmarkEnd w:id="21"/>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80"/>
        <w:keepNext/>
      </w:pPr>
      <w:bookmarkStart w:id="22" w:name="section-8"/>
      <w:r>
        <w:rPr>
          <w:rFonts w:ascii="Times New Roman" w:hAnsi="Times New Roman" w:eastAsia="Times New Roman" w:cs="Times New Roman"/>
        </w:rPr>
        <w:t xml:space="preserve">6.9</w:t>
      </w:r>
      <w:bookmarkEnd w:id="22"/>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80"/>
        <w:keepNext/>
      </w:pPr>
      <w:bookmarkStart w:id="23" w:name="section-9"/>
      <w:r>
        <w:rPr>
          <w:rFonts w:ascii="Times New Roman" w:hAnsi="Times New Roman" w:eastAsia="Times New Roman" w:cs="Times New Roman"/>
        </w:rPr>
        <w:t xml:space="preserve">6.10</w:t>
      </w:r>
      <w:bookmarkEnd w:id="23"/>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80"/>
        <w:keepNext/>
      </w:pPr>
      <w:bookmarkStart w:id="24" w:name="section-10"/>
      <w:r>
        <w:rPr>
          <w:rFonts w:ascii="Times New Roman" w:hAnsi="Times New Roman" w:eastAsia="Times New Roman" w:cs="Times New Roman"/>
        </w:rPr>
        <w:t xml:space="preserve">6.11</w:t>
      </w:r>
      <w:bookmarkEnd w:id="24"/>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80"/>
        <w:keepNext/>
      </w:pPr>
      <w:bookmarkStart w:id="25" w:name="section-11"/>
      <w:r>
        <w:rPr>
          <w:rFonts w:ascii="Times New Roman" w:hAnsi="Times New Roman" w:eastAsia="Times New Roman" w:cs="Times New Roman"/>
        </w:rPr>
        <w:t xml:space="preserve">6.12</w:t>
      </w:r>
      <w:bookmarkEnd w:id="25"/>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6"/>
    <w:bookmarkEnd w:id="27"/>
    <w:bookmarkStart w:id="36" w:name="等电子体与vsepr综合填空"/>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5"/>
    <w:bookmarkEnd w:id="36"/>
    <w:bookmarkStart w:id="37" w:name="co2的sp杂化与成键"/>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vsepr判断分子构型基础"/>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8"/>
    <w:bookmarkStart w:id="39" w:name="vsepr理论"/>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9"/>
    <w:bookmarkStart w:id="40" w:name="原子轨道"/>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40"/>
    <w:bookmarkStart w:id="41" w:name="分子轨道理论"/>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1"/>
    <w:bookmarkStart w:id="42" w:name="自由基"/>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2"/>
    <w:bookmarkStart w:id="43" w:name="偶极矩"/>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3"/>
    <w:bookmarkStart w:id="44" w:name="分子轨道理论-1"/>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4"/>
    <w:bookmarkStart w:id="45" w:name="vsepr理论-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5"/>
    <w:bookmarkStart w:id="46" w:name="lewis结构式"/>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6"/>
    <w:bookmarkStart w:id="47" w:name="sp³杂化"/>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7"/>
    <w:bookmarkStart w:id="48" w:name="离子极化"/>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8"/>
    <w:bookmarkStart w:id="49" w:name="偶极矩-1"/>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9"/>
    <w:bookmarkStart w:id="50" w:name="lewis结构式-1"/>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50"/>
    <w:bookmarkStart w:id="51" w:name="vsepr理论-2"/>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1"/>
    <w:bookmarkStart w:id="52" w:name="分子轨道理论-2"/>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2"/>
    <w:bookmarkStart w:id="53" w:name="叠氮酸"/>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3"/>
    <w:bookmarkStart w:id="54" w:name="sp³杂化-1"/>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4"/>
    <w:bookmarkStart w:id="55" w:name="分子极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5"/>
    <w:bookmarkStart w:id="56" w:name="vsepr理论-3"/>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6"/>
    <w:bookmarkStart w:id="57" w:name="vsepr理论-4"/>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7"/>
    <w:bookmarkStart w:id="58" w:name="偶极矩-2"/>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8"/>
    <w:bookmarkStart w:id="59" w:name="离子极化-1"/>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9"/>
    <w:bookmarkStart w:id="60" w:name="晶格能"/>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60"/>
    <w:bookmarkStart w:id="61" w:name="lewis结构式-2"/>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1"/>
    <w:bookmarkStart w:id="62" w:name="d轨道"/>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2"/>
    <w:bookmarkStart w:id="63" w:name="vsepr理论-5"/>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3"/>
    <w:bookmarkStart w:id="64" w:name="离子极化-2"/>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4"/>
    <w:bookmarkStart w:id="65" w:name="sp³杂化-2"/>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5"/>
    <w:bookmarkStart w:id="66" w:name="分子轨道理论-3"/>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6"/>
    <w:bookmarkStart w:id="67" w:name="偶极矩-3"/>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7"/>
    <w:bookmarkStart w:id="68" w:name="lewis结构式-3"/>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8"/>
    <w:bookmarkStart w:id="69" w:name="离域π键"/>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9"/>
    <w:bookmarkStart w:id="70" w:name="lewis结构式-4"/>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70"/>
    <w:bookmarkStart w:id="71" w:name="lewis结构式-5"/>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1"/>
    <w:bookmarkStart w:id="72" w:name="lewis结构式-6"/>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2"/>
    <w:bookmarkStart w:id="73" w:name="键能"/>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3"/>
    <w:bookmarkStart w:id="74" w:name="键能-1"/>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4"/>
    <w:bookmarkStart w:id="75" w:name="lewis结构式-7"/>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5"/>
    <w:bookmarkStart w:id="76" w:name="分子轨道理论-4"/>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6"/>
    <w:bookmarkStart w:id="77" w:name="离子极化-3"/>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7"/>
    <w:bookmarkStart w:id="78" w:name="vsepr理论-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8"/>
    <w:bookmarkStart w:id="79" w:name="离域π键-1"/>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9"/>
    <w:bookmarkStart w:id="80" w:name="偶极矩-4"/>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80"/>
    <w:bookmarkStart w:id="81" w:name="clo3负的路易斯结构式"/>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no正的路易斯结构式"/>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浓硫酸高沸点与稀释安全"/>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离子键"/>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85" w:name="离子键-1"/>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5"/>
    <w:bookmarkStart w:id="86" w:name="离子键-2"/>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离子键-3"/>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lewis结构式-8"/>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sips-三元素杂化轨道类型"/>
    <w:p>
      <w:pPr>
        <w:pStyle w:val="Heading2"/>
        <w:spacing w:before="280" w:after="80"/>
        <w:keepNext/>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有机分子轨道"/>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vsepr理论-7"/>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1"/>
    <w:bookmarkStart w:id="92" w:name="键的极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9" w:name="分子极性-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键能-2"/>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键能与h2o2分解反应热"/>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1"/>
    <w:bookmarkStart w:id="102" w:name="琥珀酸与富马酸马来酸"/>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2"/>
    <w:bookmarkStart w:id="103" w:name="氢键电子亲和与键能"/>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键"/>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1"/>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5"/>
    <w:bookmarkStart w:id="106" w:name="化学键-2"/>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化学键-3"/>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7"/>
    <w:bookmarkStart w:id="108" w:name="化学键-4"/>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12" w:name="化学键-5"/>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化学键-6"/>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化学键-7"/>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化学键-8"/>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化学键-9"/>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化学键-10"/>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化学键-11"/>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2"/>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化学键-13"/>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4"/>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5"/>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6"/>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17"/>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化学键-18"/>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19"/>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0"/>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化学键-21"/>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2"/>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3"/>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4"/>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5"/>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6"/>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27"/>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28"/>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29"/>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0"/>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1"/>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2"/>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3"/>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4"/>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5"/>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6"/>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37"/>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化学键-38"/>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化学键-39"/>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化学键-40"/>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化学键-41"/>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2"/>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3"/>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4"/>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化学键-45"/>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5"/>
    <w:bookmarkStart w:id="156" w:name="化学键-46"/>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6"/>
    <w:bookmarkStart w:id="157" w:name="化学键-47"/>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7"/>
    <w:bookmarkStart w:id="158" w:name="vsepr杂化含孤电子"/>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
    <w:bookmarkStart w:id="159" w:name="vsepr杂化方式判断"/>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同核双原子分子轨道图与键级"/>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分子轨道理论解释电离能"/>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1"/>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62"/>
    <w:bookmarkStart w:id="163" w:name="氢键"/>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路易斯结构"/>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杂化轨道-2"/>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vsepr理论-8"/>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分子轨道理论-5"/>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分子轨道理论-6"/>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氢键-1"/>
    <w:p>
      <w:pPr>
        <w:pStyle w:val="Heading2"/>
        <w:spacing w:before="280" w:after="80"/>
        <w:keepNext/>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Start w:id="176" w:name="氢键-2"/>
    <w:p>
      <w:pPr>
        <w:pStyle w:val="Heading2"/>
        <w:spacing w:before="280" w:after="80"/>
        <w:keepNext/>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偶极矩-5"/>
    <w:p>
      <w:pPr>
        <w:pStyle w:val="Heading2"/>
        <w:spacing w:before="280" w:after="80"/>
        <w:keepNext/>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路易斯结构-1"/>
    <w:p>
      <w:pPr>
        <w:pStyle w:val="Heading2"/>
        <w:spacing w:before="280" w:after="80"/>
        <w:keepNext/>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路易斯结构-2"/>
    <w:p>
      <w:pPr>
        <w:pStyle w:val="Heading2"/>
        <w:spacing w:before="280" w:after="80"/>
        <w:keepNext/>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9"/>
    <w:bookmarkStart w:id="180" w:name="分子轨道理论-7"/>
    <w:p>
      <w:pPr>
        <w:pStyle w:val="Heading2"/>
        <w:spacing w:before="280" w:after="80"/>
        <w:keepNext/>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vsepr理论-9"/>
    <w:p>
      <w:pPr>
        <w:pStyle w:val="Heading2"/>
        <w:spacing w:before="280" w:after="80"/>
        <w:keepNext/>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vsepr理论-10"/>
    <w:p>
      <w:pPr>
        <w:pStyle w:val="Heading2"/>
        <w:spacing w:before="280" w:after="80"/>
        <w:keepNext/>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vsepr理论-11"/>
    <w:p>
      <w:pPr>
        <w:pStyle w:val="Heading2"/>
        <w:spacing w:before="280" w:after="80"/>
        <w:keepNext/>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3"/>
    <w:bookmarkStart w:id="184" w:name="vsepr理论-12"/>
    <w:p>
      <w:pPr>
        <w:pStyle w:val="Heading2"/>
        <w:spacing w:before="280" w:after="80"/>
        <w:keepNext/>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杂化轨道-3"/>
    <w:p>
      <w:pPr>
        <w:pStyle w:val="Heading2"/>
        <w:spacing w:before="280" w:after="80"/>
        <w:keepNext/>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杂化轨道-4"/>
    <w:p>
      <w:pPr>
        <w:pStyle w:val="Heading2"/>
        <w:spacing w:before="280" w:after="80"/>
        <w:keepNext/>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杂化轨道-5"/>
    <w:p>
      <w:pPr>
        <w:pStyle w:val="Heading2"/>
        <w:spacing w:before="280" w:after="80"/>
        <w:keepNext/>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分子轨道理论-8"/>
    <w:p>
      <w:pPr>
        <w:pStyle w:val="Heading2"/>
        <w:spacing w:before="280" w:after="80"/>
        <w:keepNext/>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sepr理论-13"/>
    <w:p>
      <w:pPr>
        <w:pStyle w:val="Heading2"/>
        <w:spacing w:before="280" w:after="80"/>
        <w:keepNext/>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vsepr理论-14"/>
    <w:p>
      <w:pPr>
        <w:pStyle w:val="Heading2"/>
        <w:spacing w:before="280" w:after="80"/>
        <w:keepNext/>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vsepr理论-15"/>
    <w:p>
      <w:pPr>
        <w:pStyle w:val="Heading2"/>
        <w:spacing w:before="280" w:after="80"/>
        <w:keepNext/>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路易斯结构-3"/>
    <w:p>
      <w:pPr>
        <w:pStyle w:val="Heading2"/>
        <w:spacing w:before="280" w:after="80"/>
        <w:keepNext/>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分子轨道理论-9"/>
    <w:p>
      <w:pPr>
        <w:pStyle w:val="Heading2"/>
        <w:spacing w:before="280" w:after="80"/>
        <w:keepNext/>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3"/>
    <w:bookmarkStart w:id="194" w:name="杂化轨道-6"/>
    <w:p>
      <w:pPr>
        <w:pStyle w:val="Heading2"/>
        <w:spacing w:before="280" w:after="80"/>
        <w:keepNext/>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杂化轨道-7"/>
    <w:p>
      <w:pPr>
        <w:pStyle w:val="Heading2"/>
        <w:spacing w:before="280" w:after="80"/>
        <w:keepNext/>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芳香性"/>
    <w:p>
      <w:pPr>
        <w:pStyle w:val="Heading2"/>
        <w:spacing w:before="280" w:after="80"/>
        <w:keepNext/>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6"/>
    <w:bookmarkStart w:id="197" w:name="杂化轨道-8"/>
    <w:p>
      <w:pPr>
        <w:pStyle w:val="Heading2"/>
        <w:spacing w:before="280" w:after="80"/>
        <w:keepNext/>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偶极矩-6"/>
    <w:p>
      <w:pPr>
        <w:pStyle w:val="Heading2"/>
        <w:spacing w:before="280" w:after="80"/>
        <w:keepNext/>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路易斯结构-4"/>
    <w:p>
      <w:pPr>
        <w:pStyle w:val="Heading2"/>
        <w:spacing w:before="280" w:after="80"/>
        <w:keepNext/>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杂化轨道-9"/>
    <w:p>
      <w:pPr>
        <w:pStyle w:val="Heading2"/>
        <w:spacing w:before="280" w:after="80"/>
        <w:keepNext/>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4" w:name="杂化轨道-10"/>
    <w:p>
      <w:pPr>
        <w:pStyle w:val="Heading2"/>
        <w:spacing w:before="280" w:after="80"/>
        <w:keepNext/>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4"/>
    <w:bookmarkStart w:id="205" w:name="氢键-3"/>
    <w:p>
      <w:pPr>
        <w:pStyle w:val="Heading2"/>
        <w:spacing w:before="280" w:after="80"/>
        <w:keepNext/>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路易斯结构-5"/>
    <w:p>
      <w:pPr>
        <w:pStyle w:val="Heading2"/>
        <w:spacing w:before="280" w:after="80"/>
        <w:keepNext/>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6"/>
    <w:bookmarkStart w:id="207" w:name="分子为平面结构"/>
    <w:p>
      <w:pPr>
        <w:pStyle w:val="Heading2"/>
        <w:spacing w:before="280" w:after="80"/>
        <w:keepNext/>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7"/>
    <w:bookmarkStart w:id="208" w:name="分子轨道理论-10"/>
    <w:p>
      <w:pPr>
        <w:pStyle w:val="Heading2"/>
        <w:spacing w:before="280" w:after="80"/>
        <w:keepNext/>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8"/>
    <w:bookmarkStart w:id="209" w:name="lewis结构式-9"/>
    <w:p>
      <w:pPr>
        <w:pStyle w:val="Heading2"/>
        <w:spacing w:before="280" w:after="80"/>
        <w:keepNext/>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0"/>
    <w:p>
      <w:pPr>
        <w:pStyle w:val="Heading2"/>
        <w:spacing w:before="280" w:after="80"/>
        <w:keepNext/>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等电子原理"/>
    <w:p>
      <w:pPr>
        <w:pStyle w:val="Heading2"/>
        <w:spacing w:before="280" w:after="80"/>
        <w:keepNext/>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lewis结构式-11"/>
    <w:p>
      <w:pPr>
        <w:pStyle w:val="Heading2"/>
        <w:spacing w:before="280" w:after="80"/>
        <w:keepNext/>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lewis结构式-12"/>
    <w:p>
      <w:pPr>
        <w:pStyle w:val="Heading2"/>
        <w:spacing w:before="280" w:after="80"/>
        <w:keepNext/>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lewis结构式-13"/>
    <w:p>
      <w:pPr>
        <w:pStyle w:val="Heading2"/>
        <w:spacing w:before="280" w:after="80"/>
        <w:keepNext/>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4"/>
    <w:bookmarkStart w:id="215" w:name="lewis结构式-14"/>
    <w:p>
      <w:pPr>
        <w:pStyle w:val="Heading2"/>
        <w:spacing w:before="280" w:after="80"/>
        <w:keepNext/>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lcl3双聚al2cl6路易斯结构式"/>
    <w:p>
      <w:pPr>
        <w:pStyle w:val="Heading2"/>
        <w:spacing w:before="280" w:after="80"/>
        <w:keepNext/>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no2三种微粒键角vsepr比较"/>
    <w:p>
      <w:pPr>
        <w:pStyle w:val="Heading2"/>
        <w:spacing w:before="280" w:after="80"/>
        <w:keepNext/>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so3分子中的大π键"/>
    <w:p>
      <w:pPr>
        <w:pStyle w:val="Heading2"/>
        <w:spacing w:before="280" w:after="80"/>
        <w:keepNext/>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clf3分子构型vsepr判断"/>
    <w:p>
      <w:pPr>
        <w:pStyle w:val="Heading2"/>
        <w:spacing w:before="280" w:after="80"/>
        <w:keepNext/>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phf3正的lewis结构式与键级"/>
    <w:p>
      <w:pPr>
        <w:pStyle w:val="Heading2"/>
        <w:spacing w:before="280" w:after="80"/>
        <w:keepNext/>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vsepr判断六微粒杂化与构型"/>
    <w:p>
      <w:pPr>
        <w:pStyle w:val="Heading2"/>
        <w:spacing w:before="280" w:after="80"/>
        <w:keepNext/>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21"/>
    <w:bookmarkStart w:id="222" w:name="无机苯与bn聚合物"/>
    <w:p>
      <w:pPr>
        <w:pStyle w:val="Heading2"/>
        <w:spacing w:before="280" w:after="80"/>
        <w:keepNext/>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co-co2-hcho成键与键长"/>
    <w:p>
      <w:pPr>
        <w:pStyle w:val="Heading2"/>
        <w:spacing w:before="280" w:after="80"/>
        <w:keepNext/>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键角规律与pf3反常解释"/>
    <w:p>
      <w:pPr>
        <w:pStyle w:val="Heading2"/>
        <w:spacing w:before="280" w:after="80"/>
        <w:keepNext/>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五微粒杂化孤对与构型填表"/>
    <w:p>
      <w:pPr>
        <w:pStyle w:val="Heading2"/>
        <w:spacing w:before="280" w:after="80"/>
        <w:keepNext/>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5"/>
    <w:bookmarkStart w:id="226" w:name="bf3几何构型与乙醚加合物"/>
    <w:p>
      <w:pPr>
        <w:pStyle w:val="Heading2"/>
        <w:spacing w:before="280" w:after="80"/>
        <w:keepNext/>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i3正负离子与o3的极性判断"/>
    <w:p>
      <w:pPr>
        <w:pStyle w:val="Heading2"/>
        <w:spacing w:before="280" w:after="80"/>
        <w:keepNext/>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1" w:name="三组化合物沸点比较"/>
    <w:p>
      <w:pPr>
        <w:pStyle w:val="Heading2"/>
        <w:spacing w:before="280" w:after="80"/>
        <w:keepNext/>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31"/>
    <w:bookmarkStart w:id="232" w:name="nh3与nf3沸点及lewis碱性差异"/>
    <w:p>
      <w:pPr>
        <w:pStyle w:val="Heading2"/>
        <w:spacing w:before="280" w:after="80"/>
        <w:keepNext/>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偶极矩四问与ptnh32cl2异构"/>
    <w:p>
      <w:pPr>
        <w:pStyle w:val="Heading2"/>
        <w:spacing w:before="280" w:after="80"/>
        <w:keepNext/>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等电子体为何不包括sio32-与po33"/>
    <w:p>
      <w:pPr>
        <w:pStyle w:val="Heading2"/>
        <w:spacing w:before="280" w:after="80"/>
        <w:keepNext/>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4"/>
    <w:bookmarkStart w:id="235" w:name="离子键-4"/>
    <w:p>
      <w:pPr>
        <w:pStyle w:val="Heading2"/>
        <w:spacing w:before="280" w:after="80"/>
        <w:keepNext/>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5"/>
    <w:bookmarkStart w:id="239" w:name="氧化还原反应基础"/>
    <w:p>
      <w:pPr>
        <w:pStyle w:val="Heading2"/>
        <w:spacing w:before="280" w:after="80"/>
        <w:keepNext/>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亚磺酰自由基结构与vsepr第28届初赛"/>
    <w:p>
      <w:pPr>
        <w:pStyle w:val="Heading2"/>
        <w:spacing w:before="280" w:after="80"/>
        <w:keepNext/>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n8-lewis结构与杂化第28届初赛"/>
    <w:p>
      <w:pPr>
        <w:pStyle w:val="Heading2"/>
        <w:spacing w:before="280" w:after="80"/>
        <w:keepNext/>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7" w:name="p4o18分子结构第32届初赛"/>
    <w:p>
      <w:pPr>
        <w:pStyle w:val="Heading2"/>
        <w:spacing w:before="280" w:after="80"/>
        <w:keepNext/>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7"/>
    <w:bookmarkStart w:id="258" w:name="分子构型"/>
    <w:p>
      <w:pPr>
        <w:pStyle w:val="Heading2"/>
        <w:spacing w:before="280" w:after="80"/>
        <w:keepNext/>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8"/>
    <w:bookmarkStart w:id="259" w:name="元s-02-xe化合物vsepr"/>
    <w:p>
      <w:pPr>
        <w:pStyle w:val="Heading2"/>
        <w:spacing w:before="280" w:after="80"/>
        <w:keepNext/>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分子极性-2"/>
    <w:p>
      <w:pPr>
        <w:pStyle w:val="Heading2"/>
        <w:spacing w:before="280" w:after="80"/>
        <w:keepNext/>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分子极性-3"/>
    <w:p>
      <w:pPr>
        <w:pStyle w:val="Heading2"/>
        <w:spacing w:before="280" w:after="80"/>
        <w:keepNext/>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3f4-so4-xef2结构与杂化"/>
    <w:p>
      <w:pPr>
        <w:pStyle w:val="Heading2"/>
        <w:spacing w:before="280" w:after="80"/>
        <w:keepNext/>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2"/>
    <w:bookmarkStart w:id="263" w:name="sncl4水解与杂化"/>
    <w:p>
      <w:pPr>
        <w:pStyle w:val="Heading2"/>
        <w:spacing w:before="280" w:after="80"/>
        <w:keepNext/>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竞赛提升"/>
    <w:p>
      <w:pPr>
        <w:pStyle w:val="Heading2"/>
        <w:spacing w:before="280" w:after="80"/>
        <w:keepNext/>
      </w:pPr>
      <w:r>
        <w:rPr>
          <w:rFonts w:hint="eastAsia" w:ascii="Times New Roman" w:hAnsi="Times New Roman" w:eastAsia="SimHei" w:cs="Times New Roman"/>
        </w:rPr>
        <w:t xml:space="preserve">竞赛提升</w:t>
      </w:r>
    </w:p>
    <w:bookmarkEnd w:id="264"/>
    <w:bookmarkStart w:id="265" w:name="lewis结构式-15"/>
    <w:p>
      <w:pPr>
        <w:pStyle w:val="Heading2"/>
        <w:spacing w:before="280" w:after="80"/>
        <w:keepNext/>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离域π键-2"/>
    <w:p>
      <w:pPr>
        <w:pStyle w:val="Heading2"/>
        <w:spacing w:before="280" w:after="80"/>
        <w:keepNext/>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有机分子轨道-1"/>
    <w:p>
      <w:pPr>
        <w:pStyle w:val="Heading2"/>
        <w:spacing w:before="280" w:after="80"/>
        <w:keepNext/>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vsepr理论-16"/>
    <w:p>
      <w:pPr>
        <w:pStyle w:val="Heading2"/>
        <w:spacing w:before="280" w:after="80"/>
        <w:keepNext/>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硼簇硼氢化物"/>
    <w:p>
      <w:pPr>
        <w:pStyle w:val="Heading2"/>
        <w:spacing w:before="280" w:after="80"/>
        <w:keepNext/>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含氟含氮化合物"/>
    <w:p>
      <w:pPr>
        <w:pStyle w:val="Heading2"/>
        <w:spacing w:before="280" w:after="80"/>
        <w:keepNext/>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咖啡因与阿司匹林氢键溶解"/>
    <w:p>
      <w:pPr>
        <w:pStyle w:val="Heading2"/>
        <w:spacing w:before="280" w:after="80"/>
        <w:keepNext/>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方酸结构与芳香性"/>
    <w:p>
      <w:pPr>
        <w:pStyle w:val="Heading2"/>
        <w:spacing w:before="280" w:after="80"/>
        <w:keepNext/>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叠氮酸根化合物"/>
    <w:p>
      <w:pPr>
        <w:pStyle w:val="Heading2"/>
        <w:spacing w:before="280" w:after="80"/>
        <w:keepNext/>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8分子链状结构"/>
    <w:p>
      <w:pPr>
        <w:pStyle w:val="Heading2"/>
        <w:spacing w:before="280" w:after="80"/>
        <w:keepNext/>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lewis键级键长匹配"/>
    <w:p>
      <w:pPr>
        <w:pStyle w:val="Heading2"/>
        <w:spacing w:before="280" w:after="80"/>
        <w:keepNext/>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81"/>
    <w:bookmarkStart w:id="282" w:name="o2系列离子键级"/>
    <w:p>
      <w:pPr>
        <w:pStyle w:val="Heading2"/>
        <w:spacing w:before="280" w:after="80"/>
        <w:keepNext/>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hf溶剂体系与sf4nh3"/>
    <w:p>
      <w:pPr>
        <w:pStyle w:val="Heading2"/>
        <w:spacing w:before="280" w:after="80"/>
        <w:keepNext/>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卤素氧化物杂化与氰"/>
    <w:p>
      <w:pPr>
        <w:pStyle w:val="Heading2"/>
        <w:spacing w:before="280" w:after="80"/>
        <w:keepNext/>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oncn分解"/>
    <w:p>
      <w:pPr>
        <w:pStyle w:val="Heading2"/>
        <w:spacing w:before="280" w:after="80"/>
        <w:keepNext/>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硫s8绉环状与键能"/>
    <w:p>
      <w:pPr>
        <w:pStyle w:val="Heading2"/>
        <w:spacing w:before="280" w:after="80"/>
        <w:keepNext/>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800000"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氮气与等电子体比较"/>
    <w:p>
      <w:pPr>
        <w:pStyle w:val="Heading2"/>
        <w:spacing w:before="280" w:after="80"/>
        <w:keepNext/>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nsf同分异构与lewis结构"/>
    <w:p>
      <w:pPr>
        <w:pStyle w:val="Heading2"/>
        <w:spacing w:before="280" w:after="80"/>
        <w:keepNext/>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no与n2o4键级键长"/>
    <w:p>
      <w:pPr>
        <w:pStyle w:val="Heading2"/>
        <w:spacing w:before="280" w:after="80"/>
        <w:keepNext/>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clo2与卤氧氮结构"/>
    <w:p>
      <w:pPr>
        <w:pStyle w:val="Heading2"/>
        <w:spacing w:before="280" w:after="80"/>
        <w:keepNext/>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离域π键的判断与解释"/>
    <w:p>
      <w:pPr>
        <w:pStyle w:val="Heading2"/>
        <w:spacing w:before="280" w:after="80"/>
        <w:keepNext/>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1" w:name="o2系列mo排布与稳定性"/>
    <w:p>
      <w:pPr>
        <w:pStyle w:val="Heading2"/>
        <w:spacing w:before="280" w:after="80"/>
        <w:keepNext/>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分子极性-4"/>
    <w:p>
      <w:pPr>
        <w:pStyle w:val="Heading2"/>
        <w:spacing w:before="280" w:after="80"/>
        <w:keepNext/>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共价键"/>
    <w:p>
      <w:pPr>
        <w:pStyle w:val="Heading2"/>
        <w:spacing w:before="280" w:after="80"/>
        <w:keepNext/>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303"/>
    <w:bookmarkStart w:id="304" w:name="共价键-1"/>
    <w:p>
      <w:pPr>
        <w:pStyle w:val="Heading2"/>
        <w:spacing w:before="280" w:after="80"/>
        <w:keepNext/>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
    <w:p>
      <w:pPr>
        <w:pStyle w:val="Heading2"/>
        <w:spacing w:before="280" w:after="80"/>
        <w:keepNext/>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
    <w:p>
      <w:pPr>
        <w:pStyle w:val="Heading2"/>
        <w:spacing w:before="280" w:after="80"/>
        <w:keepNext/>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4"/>
    <w:p>
      <w:pPr>
        <w:pStyle w:val="Heading2"/>
        <w:spacing w:before="280" w:after="80"/>
        <w:keepNext/>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共价键-5"/>
    <w:p>
      <w:pPr>
        <w:pStyle w:val="Heading2"/>
        <w:spacing w:before="280" w:after="80"/>
        <w:keepNext/>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共价键-6"/>
    <w:p>
      <w:pPr>
        <w:pStyle w:val="Heading2"/>
        <w:spacing w:before="280" w:after="80"/>
        <w:keepNext/>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共价键-7"/>
    <w:p>
      <w:pPr>
        <w:pStyle w:val="Heading2"/>
        <w:spacing w:before="280" w:after="80"/>
        <w:keepNext/>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310"/>
    <w:bookmarkStart w:id="311" w:name="共价键-8"/>
    <w:p>
      <w:pPr>
        <w:pStyle w:val="Heading2"/>
        <w:spacing w:before="280" w:after="80"/>
        <w:keepNext/>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共价键-9"/>
    <w:p>
      <w:pPr>
        <w:pStyle w:val="Heading2"/>
        <w:spacing w:before="280" w:after="80"/>
        <w:keepNext/>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共价键-10"/>
    <w:p>
      <w:pPr>
        <w:pStyle w:val="Heading2"/>
        <w:spacing w:before="280" w:after="80"/>
        <w:keepNext/>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共价键-11"/>
    <w:p>
      <w:pPr>
        <w:pStyle w:val="Heading2"/>
        <w:spacing w:before="280" w:after="80"/>
        <w:keepNext/>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共价键-12"/>
    <w:p>
      <w:pPr>
        <w:pStyle w:val="Heading2"/>
        <w:spacing w:before="280" w:after="80"/>
        <w:keepNext/>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共价键-13"/>
    <w:p>
      <w:pPr>
        <w:pStyle w:val="Heading2"/>
        <w:spacing w:before="280" w:after="80"/>
        <w:keepNext/>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共价键-14"/>
    <w:p>
      <w:pPr>
        <w:pStyle w:val="Heading2"/>
        <w:spacing w:before="280" w:after="80"/>
        <w:keepNext/>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共价键-15"/>
    <w:p>
      <w:pPr>
        <w:pStyle w:val="Heading2"/>
        <w:spacing w:before="280" w:after="80"/>
        <w:keepNext/>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共价键-16"/>
    <w:p>
      <w:pPr>
        <w:pStyle w:val="Heading2"/>
        <w:spacing w:before="280" w:after="80"/>
        <w:keepNext/>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319"/>
    <w:bookmarkStart w:id="320" w:name="共价键-17"/>
    <w:p>
      <w:pPr>
        <w:pStyle w:val="Heading2"/>
        <w:spacing w:before="280" w:after="80"/>
        <w:keepNext/>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320"/>
    <w:bookmarkStart w:id="321" w:name="共价键-18"/>
    <w:p>
      <w:pPr>
        <w:pStyle w:val="Heading2"/>
        <w:spacing w:before="280" w:after="80"/>
        <w:keepNext/>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共价键-19"/>
    <w:p>
      <w:pPr>
        <w:pStyle w:val="Heading2"/>
        <w:spacing w:before="280" w:after="80"/>
        <w:keepNext/>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共价键-20"/>
    <w:p>
      <w:pPr>
        <w:pStyle w:val="Heading2"/>
        <w:spacing w:before="280" w:after="80"/>
        <w:keepNext/>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共价键-21"/>
    <w:p>
      <w:pPr>
        <w:pStyle w:val="Heading2"/>
        <w:spacing w:before="280" w:after="80"/>
        <w:keepNext/>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共价键-22"/>
    <w:p>
      <w:pPr>
        <w:pStyle w:val="Heading2"/>
        <w:spacing w:before="280" w:after="80"/>
        <w:keepNext/>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共价键-23"/>
    <w:p>
      <w:pPr>
        <w:pStyle w:val="Heading2"/>
        <w:spacing w:before="280" w:after="80"/>
        <w:keepNext/>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共价键-24"/>
    <w:p>
      <w:pPr>
        <w:pStyle w:val="Heading2"/>
        <w:spacing w:before="280" w:after="80"/>
        <w:keepNext/>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27"/>
    <w:bookmarkStart w:id="328" w:name="共价键-25"/>
    <w:p>
      <w:pPr>
        <w:pStyle w:val="Heading2"/>
        <w:spacing w:before="280" w:after="80"/>
        <w:keepNext/>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28"/>
    <w:bookmarkStart w:id="329" w:name="共价键-26"/>
    <w:p>
      <w:pPr>
        <w:pStyle w:val="Heading2"/>
        <w:spacing w:before="280" w:after="80"/>
        <w:keepNext/>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29"/>
    <w:bookmarkStart w:id="330" w:name="共价键-27"/>
    <w:p>
      <w:pPr>
        <w:pStyle w:val="Heading2"/>
        <w:spacing w:before="280" w:after="80"/>
        <w:keepNext/>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30"/>
    <w:bookmarkStart w:id="331" w:name="共价键-28"/>
    <w:p>
      <w:pPr>
        <w:pStyle w:val="Heading2"/>
        <w:spacing w:before="280" w:after="80"/>
        <w:keepNext/>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共价键-29"/>
    <w:p>
      <w:pPr>
        <w:pStyle w:val="Heading2"/>
        <w:spacing w:before="280" w:after="80"/>
        <w:keepNext/>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共价键-30"/>
    <w:p>
      <w:pPr>
        <w:pStyle w:val="Heading2"/>
        <w:spacing w:before="280" w:after="80"/>
        <w:keepNext/>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共价键-31"/>
    <w:p>
      <w:pPr>
        <w:pStyle w:val="Heading2"/>
        <w:spacing w:before="280" w:after="80"/>
        <w:keepNext/>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34"/>
    <w:bookmarkStart w:id="335" w:name="共价键-32"/>
    <w:p>
      <w:pPr>
        <w:pStyle w:val="Heading2"/>
        <w:spacing w:before="280" w:after="80"/>
        <w:keepNext/>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
    <w:p>
      <w:pPr>
        <w:pStyle w:val="Heading2"/>
        <w:spacing w:before="280" w:after="80"/>
        <w:keepNext/>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多原子分子-1"/>
    <w:p>
      <w:pPr>
        <w:pStyle w:val="Heading2"/>
        <w:spacing w:before="280" w:after="80"/>
        <w:keepNext/>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37"/>
    <w:bookmarkStart w:id="338" w:name="多原子分子-2"/>
    <w:p>
      <w:pPr>
        <w:pStyle w:val="Heading2"/>
        <w:spacing w:before="280" w:after="80"/>
        <w:keepNext/>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38"/>
    <w:bookmarkStart w:id="339" w:name="多原子分子-3"/>
    <w:p>
      <w:pPr>
        <w:pStyle w:val="Heading2"/>
        <w:spacing w:before="280" w:after="80"/>
        <w:keepNext/>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4"/>
    <w:p>
      <w:pPr>
        <w:pStyle w:val="Heading2"/>
        <w:spacing w:before="280" w:after="80"/>
        <w:keepNext/>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5"/>
    <w:p>
      <w:pPr>
        <w:pStyle w:val="Heading2"/>
        <w:spacing w:before="280" w:after="80"/>
        <w:keepNext/>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多原子分子-6"/>
    <w:p>
      <w:pPr>
        <w:pStyle w:val="Heading2"/>
        <w:spacing w:before="280" w:after="80"/>
        <w:keepNext/>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7"/>
    <w:p>
      <w:pPr>
        <w:pStyle w:val="Heading2"/>
        <w:spacing w:before="280" w:after="80"/>
        <w:keepNext/>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43"/>
    <w:bookmarkStart w:id="344" w:name="多原子分子-8"/>
    <w:p>
      <w:pPr>
        <w:pStyle w:val="Heading2"/>
        <w:spacing w:before="280" w:after="80"/>
        <w:keepNext/>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44"/>
    <w:bookmarkStart w:id="345" w:name="多原子分子-9"/>
    <w:p>
      <w:pPr>
        <w:pStyle w:val="Heading2"/>
        <w:spacing w:before="280" w:after="80"/>
        <w:keepNext/>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45"/>
    <w:bookmarkStart w:id="346" w:name="多原子分子-10"/>
    <w:p>
      <w:pPr>
        <w:pStyle w:val="Heading2"/>
        <w:spacing w:before="280" w:after="80"/>
        <w:keepNext/>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46"/>
    <w:bookmarkStart w:id="347" w:name="多原子分子-11"/>
    <w:p>
      <w:pPr>
        <w:pStyle w:val="Heading2"/>
        <w:spacing w:before="280" w:after="80"/>
        <w:keepNext/>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47"/>
    <w:bookmarkStart w:id="348" w:name="多原子分子-12"/>
    <w:p>
      <w:pPr>
        <w:pStyle w:val="Heading2"/>
        <w:spacing w:before="280" w:after="80"/>
        <w:keepNext/>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多原子分子-13"/>
    <w:p>
      <w:pPr>
        <w:pStyle w:val="Heading2"/>
        <w:spacing w:before="280" w:after="80"/>
        <w:keepNext/>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多原子分子-14"/>
    <w:p>
      <w:pPr>
        <w:pStyle w:val="Heading2"/>
        <w:spacing w:before="280" w:after="80"/>
        <w:keepNext/>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多原子分子-15"/>
    <w:p>
      <w:pPr>
        <w:pStyle w:val="Heading2"/>
        <w:spacing w:before="280" w:after="80"/>
        <w:keepNext/>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51"/>
    <w:bookmarkStart w:id="352" w:name="多原子分子-16"/>
    <w:p>
      <w:pPr>
        <w:pStyle w:val="Heading2"/>
        <w:spacing w:before="280" w:after="80"/>
        <w:keepNext/>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多原子分子-17"/>
    <w:p>
      <w:pPr>
        <w:pStyle w:val="Heading2"/>
        <w:spacing w:before="280" w:after="80"/>
        <w:keepNext/>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多原子分子-18"/>
    <w:p>
      <w:pPr>
        <w:pStyle w:val="Heading2"/>
        <w:spacing w:before="280" w:after="80"/>
        <w:keepNext/>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多原子分子-19"/>
    <w:p>
      <w:pPr>
        <w:pStyle w:val="Heading2"/>
        <w:spacing w:before="280" w:after="80"/>
        <w:keepNext/>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多原子分子-20"/>
    <w:p>
      <w:pPr>
        <w:pStyle w:val="Heading2"/>
        <w:spacing w:before="280" w:after="80"/>
        <w:keepNext/>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多原子分子-21"/>
    <w:p>
      <w:pPr>
        <w:pStyle w:val="Heading2"/>
        <w:spacing w:before="280" w:after="80"/>
        <w:keepNext/>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57"/>
    <w:bookmarkStart w:id="358" w:name="多原子分子-22"/>
    <w:p>
      <w:pPr>
        <w:pStyle w:val="Heading2"/>
        <w:spacing w:before="280" w:after="80"/>
        <w:keepNext/>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多原子分子-23"/>
    <w:p>
      <w:pPr>
        <w:pStyle w:val="Heading2"/>
        <w:spacing w:before="280" w:after="80"/>
        <w:keepNext/>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多原子分子-24"/>
    <w:p>
      <w:pPr>
        <w:pStyle w:val="Heading2"/>
        <w:spacing w:before="280" w:after="80"/>
        <w:keepNext/>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60"/>
    <w:bookmarkStart w:id="361" w:name="多原子分子-25"/>
    <w:p>
      <w:pPr>
        <w:pStyle w:val="Heading2"/>
        <w:spacing w:before="280" w:after="80"/>
        <w:keepNext/>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61"/>
    <w:bookmarkStart w:id="362" w:name="多原子分子-26"/>
    <w:p>
      <w:pPr>
        <w:pStyle w:val="Heading2"/>
        <w:spacing w:before="280" w:after="80"/>
        <w:keepNext/>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多原子分子-27"/>
    <w:p>
      <w:pPr>
        <w:pStyle w:val="Heading2"/>
        <w:spacing w:before="280" w:after="80"/>
        <w:keepNext/>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63"/>
    <w:bookmarkStart w:id="364" w:name="多原子分子-28"/>
    <w:p>
      <w:pPr>
        <w:pStyle w:val="Heading2"/>
        <w:spacing w:before="280" w:after="80"/>
        <w:keepNext/>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多原子分子-29"/>
    <w:p>
      <w:pPr>
        <w:pStyle w:val="Heading2"/>
        <w:spacing w:before="280" w:after="80"/>
        <w:keepNext/>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多原子分子-30"/>
    <w:p>
      <w:pPr>
        <w:pStyle w:val="Heading2"/>
        <w:spacing w:before="280" w:after="80"/>
        <w:keepNext/>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多原子分子-31"/>
    <w:p>
      <w:pPr>
        <w:pStyle w:val="Heading2"/>
        <w:spacing w:before="280" w:after="80"/>
        <w:keepNext/>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多原子分子-32"/>
    <w:p>
      <w:pPr>
        <w:pStyle w:val="Heading2"/>
        <w:spacing w:before="280" w:after="80"/>
        <w:keepNext/>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68"/>
    <w:bookmarkStart w:id="369" w:name="多原子分子-33"/>
    <w:p>
      <w:pPr>
        <w:pStyle w:val="Heading2"/>
        <w:spacing w:before="280" w:after="80"/>
        <w:keepNext/>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多原子分子-34"/>
    <w:p>
      <w:pPr>
        <w:pStyle w:val="Heading2"/>
        <w:spacing w:before="280" w:after="80"/>
        <w:keepNext/>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0"/>
    <w:bookmarkStart w:id="371" w:name="多原子分子-35"/>
    <w:p>
      <w:pPr>
        <w:pStyle w:val="Heading2"/>
        <w:spacing w:before="280" w:after="80"/>
        <w:keepNext/>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71"/>
    <w:bookmarkStart w:id="375" w:name="多原子分子-36"/>
    <w:p>
      <w:pPr>
        <w:pStyle w:val="Heading2"/>
        <w:spacing w:before="280" w:after="80"/>
        <w:keepNext/>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75"/>
    <w:bookmarkStart w:id="376" w:name="多原子分子-37"/>
    <w:p>
      <w:pPr>
        <w:pStyle w:val="Heading2"/>
        <w:spacing w:before="280" w:after="80"/>
        <w:keepNext/>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碳同素异形体标准生成热与c60结构"/>
    <w:p>
      <w:pPr>
        <w:pStyle w:val="Heading2"/>
        <w:spacing w:before="280" w:after="80"/>
        <w:keepNext/>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过硼酸盐x-y-z2阴离子结构"/>
    <w:p>
      <w:pPr>
        <w:pStyle w:val="Heading2"/>
        <w:spacing w:before="280" w:after="80"/>
        <w:keepNext/>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元素周期律"/>
    <w:p>
      <w:pPr>
        <w:pStyle w:val="Heading2"/>
        <w:spacing w:before="280" w:after="80"/>
        <w:keepNext/>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2"/>
    <w:bookmarkStart w:id="383" w:name="氮化硫s4n4"/>
    <w:p>
      <w:pPr>
        <w:pStyle w:val="Heading2"/>
        <w:spacing w:before="280" w:after="80"/>
        <w:keepNext/>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7" w:name="五氮阴离子盐"/>
    <w:p>
      <w:pPr>
        <w:pStyle w:val="Heading2"/>
        <w:spacing w:before="280" w:after="80"/>
        <w:keepNext/>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87"/>
    <w:bookmarkStart w:id="394" w:name="bncp联四唑钴配合物"/>
    <w:p>
      <w:pPr>
        <w:pStyle w:val="Heading2"/>
        <w:spacing w:before="280" w:after="80"/>
        <w:keepNext/>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4"/>
    <w:bookmarkStart w:id="395" w:name="氦碳化合物che"/>
    <w:p>
      <w:pPr>
        <w:pStyle w:val="Heading2"/>
        <w:spacing w:before="280" w:after="80"/>
        <w:keepNext/>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碘的氟化物与歧化"/>
    <w:p>
      <w:pPr>
        <w:pStyle w:val="Heading2"/>
        <w:spacing w:before="280" w:after="80"/>
        <w:keepNext/>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160" w:after="80"/>
      </w:pPr>
      <w:r>
        <w:pict>
          <v:rect style="width:0;height:1.5pt" o:hralign="center" o:hrstd="t" o:hr="t"/>
        </w:pict>
      </w:r>
    </w:p>
    <w:bookmarkEnd w:id="396"/>
    <w:bookmarkStart w:id="397" w:name="日光照射"/>
    <w:p>
      <w:pPr>
        <w:pStyle w:val="Heading2"/>
        <w:spacing w:before="280" w:after="80"/>
        <w:keepNext/>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液态so2溶剂gasbcl6"/>
    <w:p>
      <w:pPr>
        <w:pStyle w:val="Heading2"/>
        <w:spacing w:before="280" w:after="80"/>
        <w:keepNext/>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环状硒硫分子芳香性"/>
    <w:p>
      <w:pPr>
        <w:pStyle w:val="Heading2"/>
        <w:spacing w:before="280" w:after="80"/>
        <w:keepNext/>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sbf5hf中硫化氢生成sh3"/>
    <w:p>
      <w:pPr>
        <w:pStyle w:val="Heading2"/>
        <w:spacing w:before="280" w:after="80"/>
        <w:keepNext/>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400"/>
    <w:bookmarkStart w:id="404" w:name="硫阳离子sbr3与s7i"/>
    <w:p>
      <w:pPr>
        <w:pStyle w:val="Heading2"/>
        <w:spacing w:before="280" w:after="80"/>
        <w:keepNext/>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63600"/>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6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环状硫氮卤化合物"/>
    <w:p>
      <w:pPr>
        <w:pStyle w:val="Heading2"/>
        <w:spacing w:before="280" w:after="80"/>
        <w:keepNext/>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氮族元素卤化物"/>
    <w:p>
      <w:pPr>
        <w:pStyle w:val="Heading2"/>
        <w:spacing w:before="280" w:after="80"/>
        <w:keepNext/>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过氧亚硝酸onoo"/>
    <w:p>
      <w:pPr>
        <w:pStyle w:val="Heading2"/>
        <w:spacing w:before="280" w:after="80"/>
        <w:keepNext/>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07"/>
    <w:bookmarkStart w:id="408" w:name="共价键理论"/>
    <w:p>
      <w:pPr>
        <w:pStyle w:val="Heading2"/>
        <w:spacing w:before="280" w:after="80"/>
        <w:keepNext/>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共价键理论-1"/>
    <w:p>
      <w:pPr>
        <w:pStyle w:val="Heading2"/>
        <w:spacing w:before="280" w:after="80"/>
        <w:keepNext/>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共价键理论-2"/>
    <w:p>
      <w:pPr>
        <w:pStyle w:val="Heading2"/>
        <w:spacing w:before="280" w:after="80"/>
        <w:keepNext/>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共价键理论-3"/>
    <w:p>
      <w:pPr>
        <w:pStyle w:val="Heading2"/>
        <w:spacing w:before="280" w:after="80"/>
        <w:keepNext/>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1"/>
    <w:bookmarkStart w:id="412" w:name="共价键理论-4"/>
    <w:p>
      <w:pPr>
        <w:pStyle w:val="Heading2"/>
        <w:spacing w:before="280" w:after="80"/>
        <w:keepNext/>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共价键理论-5"/>
    <w:p>
      <w:pPr>
        <w:pStyle w:val="Heading2"/>
        <w:spacing w:before="280" w:after="80"/>
        <w:keepNext/>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共价键理论-6"/>
    <w:p>
      <w:pPr>
        <w:pStyle w:val="Heading2"/>
        <w:spacing w:before="280" w:after="80"/>
        <w:keepNext/>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414"/>
    <w:bookmarkStart w:id="415" w:name="共价键理论-7"/>
    <w:p>
      <w:pPr>
        <w:pStyle w:val="Heading2"/>
        <w:spacing w:before="280" w:after="80"/>
        <w:keepNext/>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共价键理论-8"/>
    <w:p>
      <w:pPr>
        <w:pStyle w:val="Heading2"/>
        <w:spacing w:before="280" w:after="80"/>
        <w:keepNext/>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共价键理论-9"/>
    <w:p>
      <w:pPr>
        <w:pStyle w:val="Heading2"/>
        <w:spacing w:before="280" w:after="80"/>
        <w:keepNext/>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共价键理论-10"/>
    <w:p>
      <w:pPr>
        <w:pStyle w:val="Heading2"/>
        <w:spacing w:before="280" w:after="80"/>
        <w:keepNext/>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418"/>
    <w:bookmarkStart w:id="419" w:name="共价键理论-11"/>
    <w:p>
      <w:pPr>
        <w:pStyle w:val="Heading2"/>
        <w:spacing w:before="280" w:after="80"/>
        <w:keepNext/>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19"/>
    <w:bookmarkStart w:id="420" w:name="共价键理论-12"/>
    <w:p>
      <w:pPr>
        <w:pStyle w:val="Heading2"/>
        <w:spacing w:before="280" w:after="80"/>
        <w:keepNext/>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共价键理论-13"/>
    <w:p>
      <w:pPr>
        <w:pStyle w:val="Heading2"/>
        <w:spacing w:before="280" w:after="80"/>
        <w:keepNext/>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四氮化四硫s4n4"/>
    <w:p>
      <w:pPr>
        <w:pStyle w:val="Heading2"/>
        <w:spacing w:before="280" w:after="80"/>
        <w:keepNext/>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聚乙炔构型与轮烯吸收"/>
    <w:p>
      <w:pPr>
        <w:pStyle w:val="Heading2"/>
        <w:spacing w:before="280" w:after="80"/>
        <w:keepNext/>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钌配合物化学式与杂化第31届初赛"/>
    <w:p>
      <w:pPr>
        <w:pStyle w:val="Heading2"/>
        <w:spacing w:before="280" w:after="80"/>
        <w:keepNext/>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离域π键-3"/>
    <w:p>
      <w:pPr>
        <w:pStyle w:val="Heading2"/>
        <w:spacing w:before="280" w:after="80"/>
        <w:keepNext/>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428"/>
    <w:bookmarkEnd w:id="429"/>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2026-09-19T05:01:04Z</dcterms:created>
  <dcterms:modified xsi:type="dcterms:W3CDTF">2026-09-19T05:01:04Z</dcterms:modified>
</cp:coreProperties>
</file>

<file path=docProps/custom.xml><?xml version="1.0" encoding="utf-8"?>
<Properties xmlns="http://schemas.openxmlformats.org/officeDocument/2006/custom-properties" xmlns:vt="http://schemas.openxmlformats.org/officeDocument/2006/docPropsVTypes"/>
</file>