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21" w:name="填空题19"/>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pStyle w:val="FirstParagraph"/>
      </w:pPr>
      <m:oMathPara>
        <m:oMathParaPr>
          <m:jc m:val="center"/>
          <m:ctrlPr>
            <w:rPr>
              <w:sz w:val="28"/>
              <w:szCs w:val="28"/>
            </w:rPr>
          </m:ctrlPr>
        </m:oMathParaPr>
        <m:oMath>
          <m:sSub>
            <m:e>
              <m:r>
                <m:rPr>
                  <m:sty m:val="p"/>
                </m:rPr>
                <m:t>F</m:t>
              </m:r>
              <m:r>
                <m:rPr>
                  <m:sty m:val="p"/>
                </m:rPr>
                <m:t>e</m:t>
              </m:r>
            </m:e>
            <m:sub>
              <m:r>
                <m:t>3</m:t>
              </m:r>
            </m:sub>
          </m:sSub>
          <m:sSub>
            <m:e>
              <m:r>
                <m:rPr>
                  <m:sty m:val="p"/>
                </m:rPr>
                <m:t>O</m:t>
              </m:r>
            </m:e>
            <m:sub>
              <m:r>
                <m:t>4</m:t>
              </m:r>
            </m:sub>
          </m:sSub>
          <m:r>
            <m:rPr>
              <m:sty m:val="p"/>
            </m:rPr>
            <m:t>+</m:t>
          </m:r>
          <m:r>
            <m:t>8</m:t>
          </m:r>
          <m:r>
            <m:rPr>
              <m:sty m:val="p"/>
            </m:rPr>
            <m:t>H</m:t>
          </m:r>
          <m:r>
            <m:rPr>
              <m:sty m:val="p"/>
            </m:rPr>
            <m:t>I</m:t>
          </m:r>
          <m:r>
            <m:rPr>
              <m:sty m:val="p"/>
            </m:rPr>
            <m:t>=</m:t>
          </m:r>
          <m:r>
            <m:t>3</m:t>
          </m:r>
          <m:sSub>
            <m:e>
              <m:r>
                <m:rPr>
                  <m:sty m:val="p"/>
                </m:rPr>
                <m:t>F</m:t>
              </m:r>
              <m:r>
                <m:rPr>
                  <m:sty m:val="p"/>
                </m:rPr>
                <m:t>e</m:t>
              </m:r>
              <m:r>
                <m:rPr>
                  <m:sty m:val="p"/>
                </m:rPr>
                <m:t>I</m:t>
              </m:r>
            </m:e>
            <m:sub>
              <m:r>
                <m:t>2</m:t>
              </m:r>
            </m:sub>
          </m:sSub>
          <m:r>
            <m:rPr>
              <m:sty m:val="p"/>
            </m:rPr>
            <m:t>+</m:t>
          </m:r>
          <m:sSub>
            <m:e>
              <m:r>
                <m:rPr>
                  <m:sty m:val="p"/>
                </m:rPr>
                <m:t>I</m:t>
              </m:r>
            </m:e>
            <m:sub>
              <m:r>
                <m:t>2</m:t>
              </m:r>
            </m:sub>
          </m:sSub>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2</m:t>
              </m:r>
            </m:sub>
          </m:sSub>
          <m:r>
            <m:rPr>
              <m:sty m:val="p"/>
            </m:rPr>
            <m:t>↑</m:t>
          </m:r>
          <m:r>
            <m:rPr>
              <m:sty m:val="p"/>
            </m:rPr>
            <m:t>+</m:t>
          </m:r>
          <m:sSub>
            <m:e>
              <m:r>
                <m:rPr>
                  <m:sty m:val="p"/>
                </m:rPr>
                <m:t>S</m:t>
              </m:r>
              <m:r>
                <m:rPr>
                  <m:sty m:val="p"/>
                </m:rPr>
                <m:t>O</m:t>
              </m:r>
            </m:e>
            <m:sub>
              <m:r>
                <m:t>3</m:t>
              </m:r>
            </m:sub>
          </m:sSub>
          <m:r>
            <m:rPr>
              <m:sty m:val="p"/>
            </m:rPr>
            <m:t>↑</m:t>
          </m:r>
        </m:oMath>
      </m:oMathPara>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pStyle w:val="FirstParagraph"/>
      </w:pPr>
      <m:oMathPara>
        <m:oMathParaPr>
          <m:jc m:val="center"/>
          <m:ctrlPr>
            <w:rPr>
              <w:sz w:val="28"/>
              <w:szCs w:val="28"/>
            </w:rPr>
          </m:ctrlPr>
        </m:oMathParaPr>
        <m:oMath>
          <m:r>
            <m:t>2</m:t>
          </m:r>
          <m:r>
            <m:rPr>
              <m:sty m:val="p"/>
            </m:rPr>
            <m:t>F</m:t>
          </m:r>
          <m:r>
            <m:rPr>
              <m:sty m:val="p"/>
            </m:rPr>
            <m:t>e</m:t>
          </m:r>
          <m:r>
            <m:rPr>
              <m:sty m:val="p"/>
            </m:rPr>
            <m:t>+</m:t>
          </m:r>
          <m:r>
            <m:t>3</m:t>
          </m:r>
          <m:sSub>
            <m:e>
              <m:r>
                <m:rPr>
                  <m:sty m:val="p"/>
                </m:rPr>
                <m:t>H</m:t>
              </m:r>
            </m:e>
            <m:sub>
              <m:r>
                <m:t>2</m:t>
              </m:r>
            </m:sub>
          </m:sSub>
          <m:r>
            <m:rPr>
              <m:sty m:val="p"/>
            </m:rPr>
            <m:t>O</m:t>
          </m:r>
          <m:limUpp>
            <m:e>
              <m:r>
                <m:rPr>
                  <m:sty m:val="p"/>
                </m:rPr>
                <m:t>→</m:t>
              </m:r>
            </m:e>
            <m:lim>
              <m:r>
                <m:rPr>
                  <m:nor/>
                  <m:sty m:val="p"/>
                </m:rPr>
                <m:t>赤热</m:t>
              </m:r>
            </m:lim>
          </m:limUpp>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m:t>
          </m:r>
        </m:oMath>
      </m:oMathPara>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pStyle w:val="FirstParagraph"/>
      </w:pPr>
      <m:oMathPara>
        <m:oMathParaPr>
          <m:jc m:val="center"/>
          <m:ctrlPr>
            <w:rPr>
              <w:sz w:val="28"/>
              <w:szCs w:val="28"/>
            </w:rPr>
          </m:ctrlPr>
        </m:oMathParaPr>
        <m:oMath>
          <m:sSub>
            <m:e>
              <m:r>
                <m:rPr>
                  <m:sty m:val="p"/>
                </m:rPr>
                <m:t>F</m:t>
              </m:r>
              <m:r>
                <m:rPr>
                  <m:sty m:val="p"/>
                </m:rPr>
                <m:t>e</m:t>
              </m:r>
              <m:r>
                <m:rPr>
                  <m:sty m:val="p"/>
                </m:rPr>
                <m:t>C</m:t>
              </m:r>
              <m:r>
                <m:rPr>
                  <m:sty m:val="p"/>
                </m:rPr>
                <m:t>l</m:t>
              </m:r>
            </m:e>
            <m:sub>
              <m:r>
                <m:t>3</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N</m:t>
              </m:r>
              <m:r>
                <m:rPr>
                  <m:sty m:val="p"/>
                </m:rPr>
                <m:t>a</m:t>
              </m:r>
              <m:r>
                <m:rPr>
                  <m:sty m:val="p"/>
                </m:rPr>
                <m:t>H</m:t>
              </m:r>
              <m:r>
                <m:rPr>
                  <m:sty m:val="p"/>
                </m:rPr>
                <m:t>C</m:t>
              </m:r>
              <m:r>
                <m:rPr>
                  <m:sty m:val="p"/>
                </m:rPr>
                <m:t>O</m:t>
              </m:r>
            </m:e>
            <m:sub>
              <m:r>
                <m:t>3</m:t>
              </m:r>
            </m:sub>
          </m:sSub>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r>
            <m:rPr>
              <m:sty m:val="p"/>
            </m:rPr>
            <m:t>C</m:t>
          </m:r>
          <m:r>
            <m:rPr>
              <m:sty m:val="p"/>
            </m:rPr>
            <m:t>O</m:t>
          </m:r>
          <m:r>
            <m:rPr>
              <m:sty m:val="p"/>
            </m:rPr>
            <m:t>↑</m:t>
          </m:r>
          <m:r>
            <m:rPr>
              <m:sty m:val="p"/>
            </m:rPr>
            <m:t>+</m:t>
          </m:r>
          <m:sSub>
            <m:e>
              <m:r>
                <m:rPr>
                  <m:sty m:val="p"/>
                </m:rPr>
                <m:t>C</m:t>
              </m:r>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pStyle w:val="FirstParagraph"/>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r>
            <m:t>2</m:t>
          </m:r>
          <m:r>
            <m:rPr>
              <m:sty m:val="p"/>
            </m:rPr>
            <m:t>K</m:t>
          </m:r>
          <m:r>
            <m:rPr>
              <m:sty m:val="p"/>
            </m:rPr>
            <m:t>I</m:t>
          </m:r>
          <m:r>
            <m:rPr>
              <m:sty m:val="p"/>
            </m:rPr>
            <m:t>=</m:t>
          </m:r>
          <m:r>
            <m:t>2</m:t>
          </m:r>
          <m:sSub>
            <m:e>
              <m:r>
                <m:rPr>
                  <m:sty m:val="p"/>
                </m:rPr>
                <m:t>F</m:t>
              </m:r>
              <m:r>
                <m:rPr>
                  <m:sty m:val="p"/>
                </m:rPr>
                <m:t>e</m:t>
              </m:r>
              <m:r>
                <m:rPr>
                  <m:sty m:val="p"/>
                </m:rPr>
                <m:t>C</m:t>
              </m:r>
              <m:r>
                <m:rPr>
                  <m:sty m:val="p"/>
                </m:rPr>
                <m:t>l</m:t>
              </m:r>
            </m:e>
            <m:sub>
              <m:r>
                <m:t>2</m:t>
              </m:r>
            </m:sub>
          </m:sSub>
          <m:r>
            <m:rPr>
              <m:sty m:val="p"/>
            </m:rPr>
            <m:t>+</m:t>
          </m:r>
          <m:sSub>
            <m:e>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pStyle w:val="FirstParagraph"/>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m:t>
          </m:r>
          <m:r>
            <m:t>10</m:t>
          </m:r>
          <m:r>
            <m:rPr>
              <m:sty m:val="p"/>
            </m:rPr>
            <m:t>K</m:t>
          </m:r>
          <m:r>
            <m:rPr>
              <m:sty m:val="p"/>
            </m:rPr>
            <m:t>O</m:t>
          </m:r>
          <m:r>
            <m:rPr>
              <m:sty m:val="p"/>
            </m:rPr>
            <m:t>H</m:t>
          </m:r>
          <m:r>
            <m:rPr>
              <m:sty m:val="p"/>
            </m:rPr>
            <m:t>=</m:t>
          </m:r>
          <m:r>
            <m:t>2</m:t>
          </m:r>
          <m:sSub>
            <m:e>
              <m:r>
                <m:rPr>
                  <m:sty m:val="p"/>
                </m:rPr>
                <m:t>K</m:t>
              </m:r>
            </m:e>
            <m:sub>
              <m:r>
                <m:t>2</m:t>
              </m:r>
            </m:sub>
          </m:sSub>
          <m:sSub>
            <m:e>
              <m:r>
                <m:rPr>
                  <m:sty m:val="p"/>
                </m:rPr>
                <m:t>F</m:t>
              </m:r>
              <m:r>
                <m:rPr>
                  <m:sty m:val="p"/>
                </m:rPr>
                <m:t>e</m:t>
              </m:r>
              <m:r>
                <m:rPr>
                  <m:sty m:val="p"/>
                </m:rPr>
                <m:t>O</m:t>
              </m:r>
            </m:e>
            <m:sub>
              <m:r>
                <m:t>4</m:t>
              </m:r>
            </m:sub>
          </m:sSub>
          <m:r>
            <m:rPr>
              <m:sty m:val="p"/>
            </m:rPr>
            <m:t>+</m:t>
          </m:r>
          <m:r>
            <m:t>6</m:t>
          </m:r>
          <m:r>
            <m:rPr>
              <m:sty m:val="p"/>
            </m:rPr>
            <m:t>K</m:t>
          </m:r>
          <m:r>
            <m:rPr>
              <m:sty m:val="p"/>
            </m:rPr>
            <m:t>C</m:t>
          </m:r>
          <m:r>
            <m:rPr>
              <m:sty m:val="p"/>
            </m:rPr>
            <m:t>l</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pStyle w:val="FirstParagraph"/>
      </w:pPr>
      <m:oMathPara>
        <m:oMathParaPr>
          <m:jc m:val="center"/>
          <m:ctrlPr>
            <w:rPr>
              <w:sz w:val="28"/>
              <w:szCs w:val="28"/>
            </w:rPr>
          </m:ctrlPr>
        </m:oMathParaPr>
        <m:oMath>
          <m:r>
            <m:t>2</m:t>
          </m: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80"/>
        <w:keepNext/>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80"/>
        <w:keepNext/>
      </w:pPr>
      <w:r>
        <w:rPr>
          <w:rFonts w:hint="eastAsia" w:ascii="Times New Roman" w:hAnsi="Times New Roman" w:eastAsia="SimHei" w:cs="Times New Roman"/>
        </w:rPr>
        <w:t xml:space="preserve">竞赛提升</w:t>
      </w:r>
    </w:p>
    <w:bookmarkEnd w:id="135"/>
    <w:bookmarkStart w:id="136" w:name="section-3"/>
    <w:p>
      <w:pPr>
        <w:pStyle w:val="Heading2"/>
        <w:spacing w:before="280" w:after="80"/>
        <w:keepNext/>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80"/>
        <w:keepNext/>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80"/>
        <w:keepNext/>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80"/>
        <w:keepNext/>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80"/>
        <w:keepNext/>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第4章 过渡元素化学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2026-09-07T15:44:13Z</dcterms:created>
  <dcterms:modified xsi:type="dcterms:W3CDTF">2026-09-07T15:44:13Z</dcterms:modified>
</cp:coreProperties>
</file>

<file path=docProps/custom.xml><?xml version="1.0" encoding="utf-8"?>
<Properties xmlns="http://schemas.openxmlformats.org/officeDocument/2006/custom-properties" xmlns:vt="http://schemas.openxmlformats.org/officeDocument/2006/docPropsVTypes"/>
</file>