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一轮竞赛教材版分章练习-总索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竞赛教材版分章练习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总索引</w:t>
      </w:r>
    </w:p>
    <w:bookmarkStart w:id="9" w:name="一结构化学第一轮6-专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结构化学第一轮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092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未用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已用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主要题源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教师版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18/7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24/1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有机分子结构初探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0/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10/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有机分子结构初探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有机分子结构初探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9"/>
    <w:bookmarkStart w:id="10" w:name="二化学原理第一轮9-专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化学原理第一轮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092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未用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已用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主要题源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教师版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化学计量与气体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化学计量与气体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化学计量与气体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溶液与相平衡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0/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12/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真题讲评层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溶液与相平衡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溶液与相平衡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化学动力学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化学动力学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4/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12/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12/13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·7-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8/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·7-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·7-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·8-</w:t>
            </w:r>
            <w:r>
              <w:rPr>
                <w:rFonts w:hint="eastAsia" w:ascii="Times New Roman" w:hAnsi="Times New Roman" w:eastAsia="FangSong" w:cs="Times New Roman"/>
              </w:rPr>
              <w:t>氧化还原与电化学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·8-</w:t>
            </w:r>
            <w:r>
              <w:rPr>
                <w:rFonts w:hint="eastAsia" w:ascii="Times New Roman" w:hAnsi="Times New Roman" w:eastAsia="FangSong" w:cs="Times New Roman"/>
              </w:rPr>
              <w:t>氧化还原与电化学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·8-</w:t>
            </w:r>
            <w:r>
              <w:rPr>
                <w:rFonts w:hint="eastAsia" w:ascii="Times New Roman" w:hAnsi="Times New Roman" w:eastAsia="FangSong" w:cs="Times New Roman"/>
              </w:rPr>
              <w:t>氧化还原与电化学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·9-</w:t>
            </w:r>
            <w:r>
              <w:rPr>
                <w:rFonts w:hint="eastAsia" w:ascii="Times New Roman" w:hAnsi="Times New Roman" w:eastAsia="FangSong" w:cs="Times New Roman"/>
              </w:rPr>
              <w:t>方程式与离子反应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·9-</w:t>
            </w:r>
            <w:r>
              <w:rPr>
                <w:rFonts w:hint="eastAsia" w:ascii="Times New Roman" w:hAnsi="Times New Roman" w:eastAsia="FangSong" w:cs="Times New Roman"/>
              </w:rPr>
              <w:t>方程式与离子反应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·9-</w:t>
            </w:r>
            <w:r>
              <w:rPr>
                <w:rFonts w:hint="eastAsia" w:ascii="Times New Roman" w:hAnsi="Times New Roman" w:eastAsia="FangSong" w:cs="Times New Roman"/>
              </w:rPr>
              <w:t>方程式与离子反应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1" w:name="三题源构成汇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题源构成汇总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出现题数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一分册能力测试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北斗学友竞赛模拟卷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届初赛第二场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四说明与后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说明与后续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图片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答案中的图片按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媒体仓库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哈希文件名引用</w:t>
      </w:r>
      <w:r>
        <w:rPr>
          <w:rFonts w:hint="eastAsia" w:ascii="Times New Roman" w:hAnsi="Times New Roman" w:eastAsia="Times New Roman" w:cs="Times New Roman"/>
        </w:rPr>
        <w:t>（Obsidian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图片双链语法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已知薄点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·6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有机分子结构初探库内该主题竞赛题本就稀薄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路由命中仅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已全取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溶液与相平衡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沉淀溶解平衡的</w:t>
      </w:r>
      <w:r>
        <w:rPr>
          <w:rFonts w:hint="eastAsia" w:ascii="Times New Roman" w:hAnsi="Times New Roman" w:eastAsia="FangSong" w:cs="Times New Roman"/>
          <w:b/>
          <w:bCs/>
        </w:rPr>
        <w:t xml:space="preserve">未用池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仍需回收既有专项卷用过的题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卷内已在题头标注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曾用于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同因导致这几套</w:t>
      </w:r>
      <w:r>
        <w:rPr>
          <w:rFonts w:hint="eastAsia" w:ascii="Times New Roman" w:hAnsi="Times New Roman" w:eastAsia="FangSong" w:cs="Times New Roman"/>
          <w:b/>
          <w:bCs/>
        </w:rPr>
        <w:t xml:space="preserve">偏难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进阶未用见底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配额缺口由挑战补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若要压难度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需放宽题源或减题量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End w:id="1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2026-09-17T16:16:06Z</dcterms:created>
  <dcterms:modified xsi:type="dcterms:W3CDTF">2026-09-17T16:16:06Z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