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第一轮化学原理-方程式与离子反应练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方程式与离子反应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SimHei" w:cs="Times New Roman"/>
        </w:rPr>
        <w:t>练习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43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9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下列有关化学反应的离子方程式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书写不正确的是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A.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>O → 4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+ 4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FeBr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溶液中通入等物质的量的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 Cl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往</w:t>
      </w:r>
      <w:r>
        <w:rPr>
          <w:rFonts w:ascii="Times New Roman" w:hAnsi="Times New Roman" w:eastAsia="Times New Roman" w:cs="Times New Roman"/>
        </w:rPr>
        <w:t xml:space="preserve"> 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溶液中通入过量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→ CuS↓ + 2 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KAl(SO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溶液中加入少量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+ 3 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+ 6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↓ + 3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以下反应离子方程式中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选项正确的是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将数滴</w:t>
      </w:r>
      <w:r>
        <w:rPr>
          <w:rFonts w:ascii="Times New Roman" w:hAnsi="Times New Roman" w:eastAsia="Times New Roman" w:cs="Times New Roman"/>
        </w:rPr>
        <w:t xml:space="preserve"> 0.1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溶液缓缓滴入至</w:t>
      </w:r>
      <w:r>
        <w:rPr>
          <w:rFonts w:ascii="Times New Roman" w:hAnsi="Times New Roman" w:eastAsia="Times New Roman" w:cs="Times New Roman"/>
        </w:rPr>
        <w:t xml:space="preserve"> 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50 mL 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且不断搅拌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1.5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溶液等体积互相均匀混合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ascii="Times New Roman" w:hAnsi="Times New Roman" w:eastAsia="Times New Roman" w:cs="Times New Roman"/>
        </w:rPr>
        <w:t xml:space="preserve"> 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+ 9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+ 3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5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Al</w:t>
      </w:r>
      <w:r>
        <w:rPr>
          <w:rFonts w:ascii="Times New Roman" w:hAnsi="Times New Roman" w:eastAsia="Times New Roman" w:cs="Times New Roman"/>
          <w:vertAlign w:val="superscript"/>
        </w:rPr>
        <w:t>3+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明矾溶液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 xml:space="preserve">中滴入数滴</w:t>
      </w:r>
      <w:r>
        <w:rPr>
          <w:rFonts w:ascii="Times New Roman" w:hAnsi="Times New Roman" w:eastAsia="Times New Roman" w:cs="Times New Roman"/>
        </w:rPr>
        <w:t xml:space="preserve"> 0.1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+ 2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 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+ 3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 BaSO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将少量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气体通入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：SO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ClO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 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酸性条件下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以定量分析医用双氧水浓度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。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此方程式是否正确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1.3*】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230℃ </w:t>
      </w:r>
      <w:r>
        <w:rPr>
          <w:rFonts w:hint="eastAsia" w:ascii="Times New Roman" w:hAnsi="Times New Roman" w:eastAsia="FangSong" w:cs="Times New Roman"/>
        </w:rPr>
        <w:t xml:space="preserve">的真空中分解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s</m:t>
        </m:r>
        <m:sSub>
          <m:e>
            <m:r>
              <m:t>B</m:t>
            </m:r>
          </m:e>
          <m:sub>
            <m:r>
              <m:t>3</m:t>
            </m:r>
          </m:sub>
        </m:sSub>
        <m:sSub>
          <m:e>
            <m:r>
              <m:t>H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9</m:t>
            </m:r>
          </m:sub>
        </m:sSub>
        <m:sSub>
          <m:e>
            <m:r>
              <m:t>H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10</m:t>
            </m:r>
          </m:sub>
        </m:sSub>
        <m:sSub>
          <m:e>
            <m:r>
              <m:t>H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12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s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1.4】</w:t>
      </w:r>
      <w:r>
        <w:rPr>
          <w:rFonts w:hint="eastAsia" w:ascii="Times New Roman" w:hAnsi="Times New Roman" w:eastAsia="FangSong" w:cs="Times New Roman"/>
        </w:rPr>
        <w:t>用方程式拆开的方法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而不是待定系数法或其他方法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I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I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。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氯化银与硒单质在强碱溶液中长时间共煮发生反应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的条件下反应生成无色晶体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其中含有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36.4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由环状三聚体构成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要用结构式表示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无色液体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在过量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3.96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两种常见含钡的白色沉淀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产生沉淀的化学方程式是什么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人们常用靛酚蓝分光光度法测定空气中的氨浓度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该方法首先用稀硫酸吸收空气中的氨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在亚硝基铁氰化钠和次氯酸钠存在下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与苯酚反应生成蓝绿色的靛酚蓝染料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最后用分光光度法测定其浓度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在弱碱性环境中生成靛酚蓝的过程包含以下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步反应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氨与次氯酸钠反应得到</w:t>
      </w:r>
      <w:r>
        <w:rPr>
          <w:rFonts w:hint="eastAsia" w:ascii="Times New Roman" w:hAnsi="Times New Roman" w:eastAsia="Times New Roman" w:cs="Times New Roman"/>
        </w:rPr>
        <w:t>A；A</w:t>
      </w:r>
      <w:r>
        <w:rPr>
          <w:rFonts w:hint="eastAsia" w:ascii="Times New Roman" w:hAnsi="Times New Roman" w:eastAsia="FangSong" w:cs="Times New Roman"/>
        </w:rPr>
        <w:t>与苯酚反应得到</w:t>
      </w:r>
      <w:r>
        <w:rPr>
          <w:rFonts w:hint="eastAsia" w:ascii="Times New Roman" w:hAnsi="Times New Roman" w:eastAsia="Times New Roman" w:cs="Times New Roman"/>
        </w:rPr>
        <w:t>B；B</w:t>
      </w:r>
      <w:r>
        <w:rPr>
          <w:rFonts w:hint="eastAsia" w:ascii="Times New Roman" w:hAnsi="Times New Roman" w:eastAsia="FangSong" w:cs="Times New Roman"/>
        </w:rPr>
        <w:t>被次氯酸钠氧化为对亚胺醌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对亚胺醌与次氯酸钠反应得到</w:t>
      </w:r>
      <w:r>
        <w:rPr>
          <w:rFonts w:hint="eastAsia" w:ascii="Times New Roman" w:hAnsi="Times New Roman" w:eastAsia="Times New Roman" w:cs="Times New Roman"/>
        </w:rPr>
        <w:t>C；C</w:t>
      </w:r>
      <w:r>
        <w:rPr>
          <w:rFonts w:hint="eastAsia" w:ascii="Times New Roman" w:hAnsi="Times New Roman" w:eastAsia="FangSong" w:cs="Times New Roman"/>
        </w:rPr>
        <w:t>与苯酚反应得到靛酚蓝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请依次写出反应方程式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有机物用结构简式表示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一定条件下制备的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与过量硫混合并加热至红热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生成一种含硫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52.01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的黑色固体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产生的气体为混合物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若将其缓慢地通入少量澄清石灰水中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可发生先变浑浊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后又澄清的现象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写出第一步反应的方程式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的摩尔比在球磨机中粉碎后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下加热反应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m:oMath>
        <m:r>
          <m:t>N</m:t>
        </m:r>
        <m:r>
          <m:t>a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可在高压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气氛中用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还原硼砂和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的混合物得到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与硫酸铵在干燥的</w:t>
      </w:r>
      <w:r>
        <w:rPr>
          <w:rFonts w:ascii="Times New Roman" w:hAnsi="Times New Roman" w:eastAsia="Times New Roman" w:cs="Times New Roman"/>
        </w:rPr>
        <w:t xml:space="preserve"> THF </w:t>
      </w:r>
      <w:r>
        <w:rPr>
          <w:rFonts w:hint="eastAsia" w:ascii="Times New Roman" w:hAnsi="Times New Roman" w:eastAsia="FangSong" w:cs="Times New Roman"/>
        </w:rPr>
        <w:t>中低温下反应得到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试写出两个反应的方程式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1.3*】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230℃ </w:t>
      </w:r>
      <w:r>
        <w:rPr>
          <w:rFonts w:hint="eastAsia" w:ascii="Times New Roman" w:hAnsi="Times New Roman" w:eastAsia="FangSong" w:cs="Times New Roman"/>
        </w:rPr>
        <w:t xml:space="preserve">的真空中分解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t>9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1.4】</w:t>
      </w:r>
      <w:r>
        <w:rPr>
          <w:rFonts w:hint="eastAsia" w:ascii="Times New Roman" w:hAnsi="Times New Roman" w:eastAsia="FangSong" w:cs="Times New Roman"/>
        </w:rPr>
        <w:t>用方程式拆开的方法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而不是待定系数法或其他方法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I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I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。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1.9】</w:t>
      </w:r>
      <w:r>
        <w:rPr>
          <w:rFonts w:hint="eastAsia" w:ascii="Times New Roman" w:hAnsi="Times New Roman" w:eastAsia="FangSong" w:cs="Times New Roman"/>
        </w:rPr>
        <w:t>鉴定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p>
          <m:e>
            <m: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的一种方法是加入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n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和适量碱的混合液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立即产生黑色沉淀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则证明试样含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p>
          <m:e>
            <m: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写出反应的方程式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若缓慢产生沉淀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则可能是另一种离子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指出这种离子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1.10】</w:t>
      </w:r>
      <w:r>
        <w:rPr>
          <w:rFonts w:hint="eastAsia" w:ascii="Times New Roman" w:hAnsi="Times New Roman" w:eastAsia="FangSong" w:cs="Times New Roman"/>
        </w:rPr>
        <w:t>制备硫代硫酸盐的一种方法是令甲酸盐在碱性条件下还原亚硫酸盐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写出反应的离子方程式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已知反应过程中没有产生气体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1.11】 </w:t>
      </w:r>
      <w:r>
        <w:rPr>
          <w:rFonts w:hint="eastAsia" w:ascii="Times New Roman" w:hAnsi="Times New Roman" w:eastAsia="FangSong" w:cs="Times New Roman"/>
        </w:rPr>
        <w:t xml:space="preserve">氨基磺酸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的制备有多种方法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其中一种是用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另一种则是令尿素与发烟硫酸反应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请写出两个反应的方程式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要求各物种以体系中实际存在的主要形式表示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1.13】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溶液中加入丙酮和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1.14*】</w:t>
      </w:r>
      <w:r>
        <w:rPr>
          <w:rFonts w:hint="eastAsia" w:ascii="Times New Roman" w:hAnsi="Times New Roman" w:eastAsia="FangSong" w:cs="Times New Roman"/>
        </w:rPr>
        <w:t>二甘醚具有配位性质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可用作溶剂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其另一个名称为二乙二醇二甲醚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14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在二甘醚中反应的化学方程式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二甘醚用化学式或结构式表示均可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1.19】</w:t>
      </w:r>
      <w:r>
        <w:rPr>
          <w:rFonts w:hint="eastAsia" w:ascii="Times New Roman" w:hAnsi="Times New Roman" w:eastAsia="FangSong" w:cs="Times New Roman"/>
        </w:rPr>
        <w:t>某含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Cr、Cl(ω(Cl)=45.77%)</w:t>
      </w:r>
      <w:r>
        <w:rPr>
          <w:rFonts w:hint="eastAsia" w:ascii="Times New Roman" w:hAnsi="Times New Roman" w:eastAsia="FangSong" w:cs="Times New Roman"/>
        </w:rPr>
        <w:t>的化合物可由下述两种方法得到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和浓硫酸一起加热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晶体与过量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混合加热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分别写出反应的化学方程式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雄黄为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雌黄为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硫黄为硫单质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写出雄黄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铁的反应方程式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写出在木炭存在下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铜的反应方程式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含砷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的砷铜合金是黄色的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南北朝时期苏元明将雄黄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与草木灰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在空气中一同煅烧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得到熔融的砷酸钾和四硫代砷酸钾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写出此反应方程式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孙思邈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太清丹经要诀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描述雄黄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锡的过程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温度过低雄黄不能熔化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温度过高伪金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发生分解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形成非金属单质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各物质计量比相同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根据下表数据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通过计算确定分解反应的温度范围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12.14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,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20.92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分解温度附近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(kJ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-116.14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-75.69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(J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136.10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阿拉伯人采用朱砂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硒砂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与金属锡共同加热制备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彩金</w:t>
      </w:r>
      <w:r>
        <w:rPr>
          <w:rFonts w:hint="eastAsia" w:ascii="Times New Roman" w:hAnsi="Times New Roman" w:eastAsia="Times New Roman" w:cs="Times New Roman"/>
        </w:rPr>
        <w:t>”（mosaic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gold，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根据下列数据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通过计算判断制备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彩金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的反应在题</w:t>
      </w:r>
      <w:r>
        <w:rPr>
          <w:rFonts w:ascii="Times New Roman" w:hAnsi="Times New Roman" w:eastAsia="Times New Roman" w:cs="Times New Roman"/>
        </w:rPr>
        <w:t xml:space="preserve"> 1.3 </w:t>
      </w:r>
      <w:r>
        <w:rPr>
          <w:rFonts w:hint="eastAsia" w:ascii="Times New Roman" w:hAnsi="Times New Roman" w:eastAsia="FangSong" w:cs="Times New Roman"/>
        </w:rPr>
        <w:t>规定的温度上限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1055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内能否进行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若无法得到温度上限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可选用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分解温度附近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HgS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HCl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>/(kJ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-280.17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-77.50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>/(J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139.86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215.81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1.4.2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解释硒砂在此反应过程中的作用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写出下列化学反应的方程式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加热时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三氧化二锰与一氧化碳反应产生四氧化三锰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KCN </w:t>
      </w:r>
      <w:r>
        <w:rPr>
          <w:rFonts w:hint="eastAsia" w:ascii="Times New Roman" w:hAnsi="Times New Roman" w:eastAsia="FangSong" w:cs="Times New Roman"/>
        </w:rPr>
        <w:t xml:space="preserve">加入到过量的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在碱性溶液中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在碱性条件下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和甲醛反应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在常温无氧条件下转化为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粉末小心加到熔融的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没有水生成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呼吸面具中的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若用超氧化钾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K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也可以得到类似的产物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起到同样的作用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若有</w:t>
      </w:r>
      <w:r>
        <w:rPr>
          <w:rFonts w:ascii="Times New Roman" w:hAnsi="Times New Roman" w:eastAsia="Times New Roman" w:cs="Times New Roman"/>
        </w:rPr>
        <w:t xml:space="preserve"> 30 mL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气体通过盛有足量的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的装置充分反应后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逸出气体的体积为多少毫升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若一定量的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通过盛有</w:t>
      </w:r>
      <w:r>
        <w:rPr>
          <w:rFonts w:ascii="Times New Roman" w:hAnsi="Times New Roman" w:eastAsia="Times New Roman" w:cs="Times New Roman"/>
        </w:rPr>
        <w:t xml:space="preserve"> 7.24 g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的均匀混合物的装置充分反应后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逸出的气体中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体积为</w:t>
      </w:r>
      <w:r>
        <w:rPr>
          <w:rFonts w:ascii="Times New Roman" w:hAnsi="Times New Roman" w:eastAsia="Times New Roman" w:cs="Times New Roman"/>
        </w:rPr>
        <w:t xml:space="preserve"> 1568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求混合物中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的物质的量分别为多少摩尔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中氧氧键的键能大小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硫粉和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反应可以生成多硫离子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S</m:t>
            </m:r>
          </m:e>
          <m:sub>
            <m:r>
              <m:t>n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+</m:t>
        </m:r>
        <m:sSup>
          <m:e>
            <m: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S</m:t>
        </m:r>
        <m:r>
          <m:rPr>
            <m:sty m:val="p"/>
          </m:rPr>
          <m:t>+</m:t>
        </m:r>
        <m:sSup>
          <m:e>
            <m: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Sup>
          <m:e>
            <m:r>
              <m:t>S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10 mL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0.080 g </w:t>
      </w:r>
      <w:r>
        <w:rPr>
          <w:rFonts w:hint="eastAsia" w:ascii="Times New Roman" w:hAnsi="Times New Roman" w:eastAsia="FangSong" w:cs="Times New Roman"/>
        </w:rPr>
        <w:t>硫粉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控制条件使硫粉完全反应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检测到溶液中最大聚合度的多硫离子是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S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S</m:t>
            </m:r>
          </m:e>
          <m:sub>
            <m:r>
              <m:t>n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离子浓度之比符合等比数列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若不考虑其他副反应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计算反应后溶液中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和其起始浓度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3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钾盐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可用作感光乳化剂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食品添加剂等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微溶于水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的溶解度增大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成棕色溶液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溶液遇酸有淡黄色沉淀生成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将黄绿色气体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通入溶液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在所得溶液中加入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溶液有难溶于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溶液白色沉淀生成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常用于化学反应的定量分析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各物质之间的部分转化关系如下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1070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b5ba82d028e3355173a3b7136676b0b78ddb47c6125cd6b6080b7973cc89253a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10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3-1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的化学式分别是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A：____；D：____。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3-2 </w:t>
      </w:r>
      <w:r>
        <w:rPr>
          <w:rFonts w:hint="eastAsia" w:ascii="Times New Roman" w:hAnsi="Times New Roman" w:eastAsia="FangSong" w:cs="Times New Roman"/>
        </w:rPr>
        <w:t xml:space="preserve">写出过量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通入溶液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的离子反应方程式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3-3 </w:t>
      </w:r>
      <w:r>
        <w:rPr>
          <w:rFonts w:hint="eastAsia" w:ascii="Times New Roman" w:hAnsi="Times New Roman" w:eastAsia="FangSong" w:cs="Times New Roman"/>
        </w:rPr>
        <w:t xml:space="preserve">写出上述流程中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3-4 </w:t>
      </w:r>
      <w:r>
        <w:rPr>
          <w:rFonts w:hint="eastAsia" w:ascii="Times New Roman" w:hAnsi="Times New Roman" w:eastAsia="FangSong" w:cs="Times New Roman"/>
        </w:rPr>
        <w:t>从分子结构分析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微溶于水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的溶解度增大的原因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科学家对络合氢化物的储氢特性进行了系列研究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在不同温度下分解放氢反应为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∼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L</m:t>
        </m:r>
        <m:r>
          <m:t>i</m:t>
        </m:r>
        <m:r>
          <m:t>A</m:t>
        </m:r>
        <m:r>
          <m:t>l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L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t>A</m:t>
        </m:r>
        <m:r>
          <m:t>l</m:t>
        </m:r>
        <m:sSub>
          <m:e>
            <m:r>
              <m:t>H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2</m:t>
        </m:r>
        <m:r>
          <m:t>A</m:t>
        </m:r>
        <m:r>
          <m:t>l</m:t>
        </m:r>
        <m:r>
          <m:rPr>
            <m:sty m:val="p"/>
          </m:rPr>
          <m:t>+</m:t>
        </m:r>
        <m:r>
          <m:t>3</m:t>
        </m:r>
        <m:sSub>
          <m:e>
            <m:r>
              <m:t>H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∼</m:t>
        </m:r>
        <m:sSup>
          <m:e>
            <m:r>
              <m:t>220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t>A</m:t>
        </m:r>
        <m:r>
          <m:t>l</m:t>
        </m:r>
        <m:sSub>
          <m:e>
            <m:r>
              <m:t>H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3</m:t>
        </m:r>
        <m:r>
          <m:t>L</m:t>
        </m:r>
        <m:r>
          <m:t>i</m:t>
        </m:r>
        <m:r>
          <m:t>H</m:t>
        </m:r>
        <m:r>
          <m:rPr>
            <m:sty m:val="p"/>
          </m:rPr>
          <m:t>+</m:t>
        </m:r>
        <m:r>
          <m:t>A</m:t>
        </m:r>
        <m:r>
          <m:t>l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H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上述两步反应总的放氢量是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放氢量即为氢元素的质量占总质量的百分含量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理论上放氢量为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9.34%。</w:t>
      </w:r>
      <w:r>
        <w:rPr>
          <w:rFonts w:hint="eastAsia" w:ascii="Times New Roman" w:hAnsi="Times New Roman" w:eastAsia="FangSong" w:cs="Times New Roman"/>
        </w:rPr>
        <w:t>现取</w:t>
      </w:r>
      <w:r>
        <w:rPr>
          <w:rFonts w:ascii="Times New Roman" w:hAnsi="Times New Roman" w:eastAsia="Times New Roman" w:cs="Times New Roman"/>
        </w:rPr>
        <w:t xml:space="preserve"> 4.316 g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在该温度下分解生成</w:t>
      </w:r>
      <w:r>
        <w:rPr>
          <w:rFonts w:ascii="Times New Roman" w:hAnsi="Times New Roman" w:eastAsia="Times New Roman" w:cs="Times New Roman"/>
        </w:rPr>
        <w:t xml:space="preserve"> 1.798 g </w:t>
      </w:r>
      <w:r>
        <w:rPr>
          <w:rFonts w:hint="eastAsia" w:ascii="Times New Roman" w:hAnsi="Times New Roman" w:eastAsia="FangSong" w:cs="Times New Roman"/>
        </w:rPr>
        <w:t xml:space="preserve">单质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和一种金属互化物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8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最近美国科学家在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自然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杂志上称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研制出了全球最纤薄的发电机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这种发电机的材料由单个原子厚度的二硫化钼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S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FangSong" w:cs="Times New Roman"/>
        </w:rPr>
        <w:t>高温硫化法是目前研究比较成熟的方法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即在高温下以硫或硫化氢对单质钼或三氧化钼进行硫化制得纳米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若在高温下用硫化氢硫化三氧化钼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还生成一种硫单质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分子结构可表示为图示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327400" cy="15240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508d0b8b3adb6b02edb9ddd8e74a91ac18f49f72563b2602aa9be07c2d6c33b7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>目前工业上冶炼钼是以辉钼矿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主要成分是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其反应原理如下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M</m:t>
        </m:r>
        <m:r>
          <m:t>o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7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M</m:t>
        </m:r>
        <m:r>
          <m:t>o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4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实践证明该生产方法在原理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煅烧过程有</w:t>
      </w:r>
      <w:r>
        <w:rPr>
          <w:rFonts w:ascii="Times New Roman" w:hAnsi="Times New Roman" w:eastAsia="Times New Roman" w:cs="Times New Roman"/>
        </w:rPr>
        <w:t xml:space="preserve"> 3% </w:t>
      </w:r>
      <w:r>
        <w:rPr>
          <w:rFonts w:hint="eastAsia" w:ascii="Times New Roman" w:hAnsi="Times New Roman" w:eastAsia="FangSong" w:cs="Times New Roman"/>
        </w:rPr>
        <w:t>的钼损失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在后续氨浸过程中又有</w:t>
      </w:r>
      <w:r>
        <w:rPr>
          <w:rFonts w:ascii="Times New Roman" w:hAnsi="Times New Roman" w:eastAsia="Times New Roman" w:cs="Times New Roman"/>
        </w:rPr>
        <w:t xml:space="preserve"> 5% </w:t>
      </w:r>
      <w:r>
        <w:rPr>
          <w:rFonts w:hint="eastAsia" w:ascii="Times New Roman" w:hAnsi="Times New Roman" w:eastAsia="FangSong" w:cs="Times New Roman"/>
        </w:rPr>
        <w:t>的钼损失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假设工业上要生产</w:t>
      </w:r>
      <w:r>
        <w:rPr>
          <w:rFonts w:ascii="Times New Roman" w:hAnsi="Times New Roman" w:eastAsia="Times New Roman" w:cs="Times New Roman"/>
        </w:rPr>
        <w:t xml:space="preserve"> 1 t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82%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的精钼矿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上述方法的缺点是要损失较多的钼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为了克服该缺点可改用次氯酸钠作为氧化浸出剂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在浸出过程中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被氧化为钼酸盐进入溶液中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硫元素被氧化为硫酸盐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若用次氯酸钠作为氧化浸出剂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要生产</w:t>
      </w:r>
      <w:r>
        <w:rPr>
          <w:rFonts w:ascii="Times New Roman" w:hAnsi="Times New Roman" w:eastAsia="Times New Roman" w:cs="Times New Roman"/>
        </w:rPr>
        <w:t xml:space="preserve"> 1 t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需要消耗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次氯酸钠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42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是极其重要的化工原料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工业上制备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采用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催化氧化法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将中间产生的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在密闭容器中多次循环用水吸收制备的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据此完成下列试题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>工业上用水吸收二氧化氮生产硝酸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生成的气体经过多次氧化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吸收的循环操作使其充分转化为硝酸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假定上述过程中无其他损失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试写出上述反应的化学方程式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设循环操作的次数为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转化率与循环操作的次数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之间关系的数学表达式为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至少需要循环操作多少次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才能使</w:t>
      </w:r>
      <w:r>
        <w:rPr>
          <w:rFonts w:ascii="Times New Roman" w:hAnsi="Times New Roman" w:eastAsia="Times New Roman" w:cs="Times New Roman"/>
        </w:rPr>
        <w:t xml:space="preserve"> 95%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上述方法制备的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将它用水稀释或蒸馏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浓缩可制得不同浓度的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不同浓度的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与同一金属反应可生成不同的还原产物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镁与硝酸反应实验中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测得其气相产物有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、NO、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液相产物有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生成这些产物的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浓度范围为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&lt;</m:t>
        </m:r>
        <m:r>
          <m:t>6.6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&lt;</m:t>
        </m:r>
        <m:r>
          <m:t>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&lt;</m:t>
        </m:r>
        <m:r>
          <m:t>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NO：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&gt;</m:t>
        </m:r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6466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df092d8c3a3ff6697065b18697872f2124690cdfdfa8d401de6b0aed750555b4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64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各气相产物成分及含量随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浓度变化曲线如图所示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960 g Mg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25 L 4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恰好完全反应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标准状况下收集到</w:t>
      </w:r>
      <w:r>
        <w:rPr>
          <w:rFonts w:ascii="Times New Roman" w:hAnsi="Times New Roman" w:eastAsia="Times New Roman" w:cs="Times New Roman"/>
        </w:rPr>
        <w:t xml:space="preserve"> 224 L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试通过计算写出反应方程式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End w:id="4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jpg"/><Relationship Id="rId30" Type="http://schemas.openxmlformats.org/officeDocument/2006/relationships/image" Target="media/rId30.jpg"/><Relationship Id="rId39" Type="http://schemas.openxmlformats.org/officeDocument/2006/relationships/image" Target="media/rId3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2026-09-17T16:16:26Z</dcterms:created>
  <dcterms:modified xsi:type="dcterms:W3CDTF">2026-09-17T16:16:26Z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