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0"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160" w:after="80"/>
      </w:pPr>
      <w:r>
        <w:pict>
          <v:rect style="width:0;height:1.5pt" o:hralign="center" o:hrstd="t" o:hr="t"/>
        </w:pict>
      </w:r>
    </w:p>
    <w:bookmarkEnd w:id="29"/>
    <w:bookmarkStart w:id="30"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0"/>
    <w:bookmarkStart w:id="31"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1"/>
    <w:bookmarkStart w:id="32"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160" w:after="80"/>
      </w:pPr>
      <w:r>
        <w:pict>
          <v:rect style="width:0;height:1.5pt" o:hralign="center" o:hrstd="t" o:hr="t"/>
        </w:pict>
      </w:r>
    </w:p>
    <w:bookmarkEnd w:id="32"/>
    <w:bookmarkStart w:id="33"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160" w:after="80"/>
      </w:pPr>
      <w:r>
        <w:pict>
          <v:rect style="width:0;height:1.5pt" o:hralign="center" o:hrstd="t" o:hr="t"/>
        </w:pict>
      </w:r>
    </w:p>
    <w:bookmarkEnd w:id="36"/>
    <w:bookmarkStart w:id="37"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2"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160" w:after="80"/>
      </w:pPr>
      <w:r>
        <w:pict>
          <v:rect style="width:0;height:1.5pt" o:hralign="center" o:hrstd="t" o:hr="t"/>
        </w:pict>
      </w:r>
    </w:p>
    <w:bookmarkEnd w:id="41"/>
    <w:bookmarkEnd w:id="42"/>
    <w:bookmarkStart w:id="43"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44"/>
    <w:bookmarkStart w:id="45"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160" w:after="80"/>
      </w:pPr>
      <w:r>
        <w:pict>
          <v:rect style="width:0;height:1.5pt" o:hralign="center" o:hrstd="t" o:hr="t"/>
        </w:pict>
      </w:r>
    </w:p>
    <w:bookmarkEnd w:id="49"/>
    <w:bookmarkStart w:id="53"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1" name="Picture"/>
            <a:graphic>
              <a:graphicData uri="http://schemas.openxmlformats.org/drawingml/2006/picture">
                <pic:pic>
                  <pic:nvPicPr>
                    <pic:cNvPr descr="841fee447c759dd4875061c75ce722e95b770e1e0f1557f90aff2326b67a0584.jpg" id="52" name="Picture"/>
                    <pic:cNvPicPr>
                      <a:picLocks noChangeArrowheads="1" noChangeAspect="1"/>
                    </pic:cNvPicPr>
                  </pic:nvPicPr>
                  <pic:blipFill>
                    <a:blip r:embed="rId50"/>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55" name="Picture"/>
            <a:graphic>
              <a:graphicData uri="http://schemas.openxmlformats.org/drawingml/2006/picture">
                <pic:pic>
                  <pic:nvPicPr>
                    <pic:cNvPr descr="8ac44a45964d213c519199151f471dee1594b73a1fd86c38132cbb416eee882a.jpg" id="56" name="Picture"/>
                    <pic:cNvPicPr>
                      <a:picLocks noChangeArrowheads="1" noChangeAspect="1"/>
                    </pic:cNvPicPr>
                  </pic:nvPicPr>
                  <pic:blipFill>
                    <a:blip r:embed="rId54"/>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62"/>
    <w:bookmarkStart w:id="63"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160" w:after="80"/>
      </w:pPr>
      <w:r>
        <w:pict>
          <v:rect style="width:0;height:1.5pt" o:hralign="center" o:hrstd="t" o:hr="t"/>
        </w:pict>
      </w:r>
    </w:p>
    <w:bookmarkEnd w:id="66"/>
    <w:bookmarkStart w:id="67"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67"/>
    <w:bookmarkStart w:id="68"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1"/>
    <w:bookmarkStart w:id="72"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74" name="Picture"/>
            <a:graphic>
              <a:graphicData uri="http://schemas.openxmlformats.org/drawingml/2006/picture">
                <pic:pic>
                  <pic:nvPicPr>
                    <pic:cNvPr descr="32e73df7e78addcb594c352547ad3558257e8a5fe50df44d9e0735a5550d9a36.jpg" id="75" name="Picture"/>
                    <pic:cNvPicPr>
                      <a:picLocks noChangeArrowheads="1" noChangeAspect="1"/>
                    </pic:cNvPicPr>
                  </pic:nvPicPr>
                  <pic:blipFill>
                    <a:blip r:embed="rId73"/>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77"/>
    <w:bookmarkStart w:id="78"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2"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160" w:after="80"/>
      </w:pPr>
      <w:r>
        <w:pict>
          <v:rect style="width:0;height:1.5pt" o:hralign="center" o:hrstd="t" o:hr="t"/>
        </w:pict>
      </w:r>
    </w:p>
    <w:bookmarkEnd w:id="82"/>
    <w:bookmarkStart w:id="83"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spacing w:before="160" w:after="80"/>
      </w:pPr>
      <w:r>
        <w:pict>
          <v:rect style="width:0;height:1.5pt" o:hralign="center" o:hrstd="t" o:hr="t"/>
        </w:pict>
      </w:r>
    </w:p>
    <w:bookmarkEnd w:id="89"/>
    <w:bookmarkStart w:id="90"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160" w:after="80"/>
      </w:pPr>
      <w:r>
        <w:pict>
          <v:rect style="width:0;height:1.5pt" o:hralign="center" o:hrstd="t" o:hr="t"/>
        </w:pict>
      </w:r>
    </w:p>
    <w:bookmarkEnd w:id="90"/>
    <w:bookmarkStart w:id="100"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92" name="Picture"/>
            <a:graphic>
              <a:graphicData uri="http://schemas.openxmlformats.org/drawingml/2006/picture">
                <pic:pic>
                  <pic:nvPicPr>
                    <pic:cNvPr descr="951daf27f8cccdbe1fd4ac05982c157be6e1c41ec72910dff5014a8f696aca8d.jpg" id="93" name="Picture"/>
                    <pic:cNvPicPr>
                      <a:picLocks noChangeArrowheads="1" noChangeAspect="1"/>
                    </pic:cNvPicPr>
                  </pic:nvPicPr>
                  <pic:blipFill>
                    <a:blip r:embed="rId9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95" name="Picture"/>
            <a:graphic>
              <a:graphicData uri="http://schemas.openxmlformats.org/drawingml/2006/picture">
                <pic:pic>
                  <pic:nvPicPr>
                    <pic:cNvPr descr="4dc9db880b29f6a10a1be5b0ec95c602a7e12a287cc007c617d900e439226d50.jpg" id="96" name="Picture"/>
                    <pic:cNvPicPr>
                      <a:picLocks noChangeArrowheads="1" noChangeAspect="1"/>
                    </pic:cNvPicPr>
                  </pic:nvPicPr>
                  <pic:blipFill>
                    <a:blip r:embed="rId9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98" name="Picture"/>
            <a:graphic>
              <a:graphicData uri="http://schemas.openxmlformats.org/drawingml/2006/picture">
                <pic:pic>
                  <pic:nvPicPr>
                    <pic:cNvPr descr="ef58c2cb5071e3d5baea9429cfe768b9671b4c36212dc141cb578f9500d2fbac.jpg" id="99" name="Picture"/>
                    <pic:cNvPicPr>
                      <a:picLocks noChangeArrowheads="1" noChangeAspect="1"/>
                    </pic:cNvPicPr>
                  </pic:nvPicPr>
                  <pic:blipFill>
                    <a:blip r:embed="rId97"/>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160" w:after="80"/>
      </w:pPr>
      <w:r>
        <w:pict>
          <v:rect style="width:0;height:1.5pt" o:hralign="center" o:hrstd="t" o:hr="t"/>
        </w:pict>
      </w:r>
    </w:p>
    <w:bookmarkEnd w:id="103"/>
    <w:bookmarkStart w:id="104"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4"/>
    <w:bookmarkStart w:id="105"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6"/>
    <w:bookmarkStart w:id="107"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12" name="Picture"/>
            <a:graphic>
              <a:graphicData uri="http://schemas.openxmlformats.org/drawingml/2006/picture">
                <pic:pic>
                  <pic:nvPicPr>
                    <pic:cNvPr descr="3476bdb3ab8d853dd15bfa48d081359663fd4428b30c209f24cef55a907c17c8.jpg" id="113" name="Picture"/>
                    <pic:cNvPicPr>
                      <a:picLocks noChangeArrowheads="1" noChangeAspect="1"/>
                    </pic:cNvPicPr>
                  </pic:nvPicPr>
                  <pic:blipFill>
                    <a:blip r:embed="rId111"/>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114"/>
    <w:bookmarkStart w:id="118"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16" name="Picture"/>
            <a:graphic>
              <a:graphicData uri="http://schemas.openxmlformats.org/drawingml/2006/picture">
                <pic:pic>
                  <pic:nvPicPr>
                    <pic:cNvPr descr="e5e3d5192a1cb9b69de9c546a9090c864ae6e17cacaac37ad0fc685dff92ba18.jpg" id="117" name="Picture"/>
                    <pic:cNvPicPr>
                      <a:picLocks noChangeArrowheads="1" noChangeAspect="1"/>
                    </pic:cNvPicPr>
                  </pic:nvPicPr>
                  <pic:blipFill>
                    <a:blip r:embed="rId115"/>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20"/>
    <w:bookmarkStart w:id="121"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160" w:after="80"/>
      </w:pPr>
      <w:r>
        <w:pict>
          <v:rect style="width:0;height:1.5pt" o:hralign="center" o:hrstd="t" o:hr="t"/>
        </w:pict>
      </w:r>
    </w:p>
    <w:bookmarkEnd w:id="121"/>
    <w:bookmarkStart w:id="122"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7"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25" name="Picture"/>
            <a:graphic>
              <a:graphicData uri="http://schemas.openxmlformats.org/drawingml/2006/picture">
                <pic:pic>
                  <pic:nvPicPr>
                    <pic:cNvPr descr="eaa07dc08f0d8f120e43a181fb718b3cf9eea7ec706557fd6b7b8c8760ff6e6c.jpg" id="126" name="Picture"/>
                    <pic:cNvPicPr>
                      <a:picLocks noChangeArrowheads="1" noChangeAspect="1"/>
                    </pic:cNvPicPr>
                  </pic:nvPicPr>
                  <pic:blipFill>
                    <a:blip r:embed="rId124"/>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w:r>
        <w:rPr>
          <w:rFonts w:ascii="Times New Roman" w:hAnsi="Times New Roman" w:eastAsia="Times New Roman" w:cs="Times New Roman"/>
        </w:rPr>
        <w:t xml:space="preserve">$LiCoO_2 + C_6 \ </w:t>
      </w:r>
      <w:r>
        <w:rPr>
          <w:rFonts w:hint="eastAsia" w:ascii="Times New Roman" w:hAnsi="Times New Roman" w:eastAsia="Times New Roman" w:cs="Times New Roman"/>
        </w:rPr>
        <w:t>stackrel{\text{</w:t>
      </w:r>
      <w:r>
        <w:rPr>
          <w:rFonts w:hint="eastAsia" w:ascii="Times New Roman" w:hAnsi="Times New Roman" w:eastAsia="FangSong" w:cs="Times New Roman"/>
        </w:rPr>
        <w:t>充电</w:t>
      </w:r>
      <w:r>
        <w:rPr>
          <w:rFonts w:hint="eastAsia" w:ascii="Times New Roman" w:hAnsi="Times New Roman" w:eastAsia="Times New Roman" w:cs="Times New Roman"/>
        </w:rPr>
        <w:t>}}{\longrightleftharpoons\text{</w:t>
      </w:r>
      <w:r>
        <w:rPr>
          <w:rFonts w:hint="eastAsia" w:ascii="Times New Roman" w:hAnsi="Times New Roman" w:eastAsia="FangSong" w:cs="Times New Roman"/>
        </w:rPr>
        <w:t>放电</w:t>
      </w:r>
      <w:r>
        <w:rPr>
          <w:rFonts w:hint="eastAsia" w:ascii="Times New Roman" w:hAnsi="Times New Roman" w:eastAsia="Times New Roman" w:cs="Times New Roman"/>
        </w:rPr>
        <w:t>}}</w:t>
      </w:r>
      <w:r>
        <w:rPr>
          <w:rFonts w:ascii="Times New Roman" w:hAnsi="Times New Roman" w:eastAsia="Times New Roman" w:cs="Times New Roman"/>
        </w:rPr>
        <w:t xml:space="preserve">  CoO_2 + LiC_6$</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160" w:after="80"/>
      </w:pPr>
      <w:r>
        <w:pict>
          <v:rect style="width:0;height:1.5pt" o:hralign="center" o:hrstd="t" o:hr="t"/>
        </w:pict>
      </w:r>
    </w:p>
    <w:bookmarkEnd w:id="128"/>
    <w:bookmarkStart w:id="129"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130"/>
    <w:bookmarkStart w:id="131"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Start w:id="132"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160" w:after="80"/>
      </w:pPr>
      <w:r>
        <w:pict>
          <v:rect style="width:0;height:1.5pt" o:hralign="center" o:hrstd="t" o:hr="t"/>
        </w:pict>
      </w:r>
    </w:p>
    <w:bookmarkEnd w:id="132"/>
    <w:bookmarkStart w:id="133"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竞赛提升"/>
    <w:p>
      <w:pPr>
        <w:pStyle w:val="Heading2"/>
        <w:spacing w:before="280" w:after="120"/>
      </w:pPr>
      <w:r>
        <w:rPr>
          <w:rFonts w:hint="eastAsia" w:ascii="Times New Roman" w:hAnsi="Times New Roman" w:eastAsia="SimHei" w:cs="Times New Roman"/>
        </w:rPr>
        <w:t xml:space="preserve">竞赛提升</w:t>
      </w:r>
    </w:p>
    <w:bookmarkEnd w:id="134"/>
    <w:bookmarkStart w:id="135"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35"/>
    <w:bookmarkStart w:id="139"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7" name="Picture"/>
            <a:graphic>
              <a:graphicData uri="http://schemas.openxmlformats.org/drawingml/2006/picture">
                <pic:pic>
                  <pic:nvPicPr>
                    <pic:cNvPr descr="02bf7bcff65ef4bc323cc8ca9890923f051f1fe68600b5c58447e2ff3ab4b4f7.jpg" id="138" name="Picture"/>
                    <pic:cNvPicPr>
                      <a:picLocks noChangeArrowheads="1" noChangeAspect="1"/>
                    </pic:cNvPicPr>
                  </pic:nvPicPr>
                  <pic:blipFill>
                    <a:blip r:embed="rId136"/>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过氧化氢与铁氰化物"/>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nabh4与mno2离子方程式"/>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1"/>
    <w:bookmarkStart w:id="142" w:name="五则氧化还原方程式"/>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2"/>
    <w:bookmarkStart w:id="143" w:name="离子方程式三则"/>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43"/>
    <w:bookmarkStart w:id="144" w:name="四则离子方程式"/>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4"/>
    <w:bookmarkStart w:id="148" w:name="天然气制氢与燃料电池"/>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46" name="Picture"/>
            <a:graphic>
              <a:graphicData uri="http://schemas.openxmlformats.org/drawingml/2006/picture">
                <pic:pic>
                  <pic:nvPicPr>
                    <pic:cNvPr descr="aa9a37e8cb5cb22fb67c2082e39ea4360bd06dc65b0d333972a61d8e7ecaefb5.jpg" id="147" name="Picture"/>
                    <pic:cNvPicPr>
                      <a:picLocks noChangeArrowheads="1" noChangeAspect="1"/>
                    </pic:cNvPicPr>
                  </pic:nvPicPr>
                  <pic:blipFill>
                    <a:blip r:embed="rId145"/>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48"/>
    <w:bookmarkStart w:id="152" w:name="锂电池充电宝"/>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50" name="Picture"/>
            <a:graphic>
              <a:graphicData uri="http://schemas.openxmlformats.org/drawingml/2006/picture">
                <pic:pic>
                  <pic:nvPicPr>
                    <pic:cNvPr descr="600e9b2af7e5c23f6010455332addc3451707ba636ce5ea67a7c804b4152f7d1.jpg" id="151" name="Picture"/>
                    <pic:cNvPicPr>
                      <a:picLocks noChangeArrowheads="1" noChangeAspect="1"/>
                    </pic:cNvPicPr>
                  </pic:nvPicPr>
                  <pic:blipFill>
                    <a:blip r:embed="rId14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配平下列化学反应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原电池-5"/>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55" name="Picture"/>
            <a:graphic>
              <a:graphicData uri="http://schemas.openxmlformats.org/drawingml/2006/picture">
                <pic:pic>
                  <pic:nvPicPr>
                    <pic:cNvPr descr="2d61841865950f93fb3365d0977be36fcd82e335cc19ee86bfe3bfb68016bd64.jpg" id="156" name="Picture"/>
                    <pic:cNvPicPr>
                      <a:picLocks noChangeArrowheads="1" noChangeAspect="1"/>
                    </pic:cNvPicPr>
                  </pic:nvPicPr>
                  <pic:blipFill>
                    <a:blip r:embed="rId154"/>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原电池-6"/>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电极电势-10"/>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9"/>
    <w:bookmarkStart w:id="160" w:name="电极电势-11"/>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原电池-7"/>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原电池-8"/>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原电池-9"/>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电极电势-12"/>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64"/>
    <w:bookmarkStart w:id="168" w:name="电极电势-13"/>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66" name="Picture"/>
            <a:graphic>
              <a:graphicData uri="http://schemas.openxmlformats.org/drawingml/2006/picture">
                <pic:pic>
                  <pic:nvPicPr>
                    <pic:cNvPr descr="5567cac96870c09239f6bcaafa031bf995548b2922738432b5c3b2d9d352831f.jpg" id="167" name="Picture"/>
                    <pic:cNvPicPr>
                      <a:picLocks noChangeArrowheads="1" noChangeAspect="1"/>
                    </pic:cNvPicPr>
                  </pic:nvPicPr>
                  <pic:blipFill>
                    <a:blip r:embed="rId165"/>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42"/>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42"/>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168"/>
    <w:bookmarkStart w:id="169" w:name="铊的电化学"/>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no的共振与歧化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71" name="Picture"/>
            <a:graphic>
              <a:graphicData uri="http://schemas.openxmlformats.org/drawingml/2006/picture">
                <pic:pic>
                  <pic:nvPicPr>
                    <pic:cNvPr descr="025868b7411b604f726651f48cf2ca109522fd010c5b867bca28694f7aa8ca77.jpg" id="172" name="Picture"/>
                    <pic:cNvPicPr>
                      <a:picLocks noChangeArrowheads="1" noChangeAspect="1"/>
                    </pic:cNvPicPr>
                  </pic:nvPicPr>
                  <pic:blipFill>
                    <a:blip r:embed="rId170"/>
                    <a:stretch>
                      <a:fillRect/>
                    </a:stretch>
                  </pic:blipFill>
                  <pic:spPr bwMode="auto">
                    <a:xfrm>
                      <a:off x="0" y="0"/>
                      <a:ext cx="1800000" cy="154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
    <w:bookmarkStart w:id="175" w:name="电极电势-14"/>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电极电势</w:t>
      </w:r>
    </w:p>
    <w:bookmarkStart w:id="174"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174"/>
    <w:bookmarkEnd w:id="175"/>
    <w:bookmarkStart w:id="176" w:name="溶度积常数比值"/>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沉淀对电极电势的影响与平衡常数"/>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由电极电势求溶度积"/>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79" w:name="元素电势图与电动势吉布斯自由能"/>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9"/>
    <w:bookmarkStart w:id="180" w:name="元素电势图与水的离子积"/>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0"/>
    <w:bookmarkStart w:id="181" w:name="平衡常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181"/>
    <w:bookmarkStart w:id="182" w:name="平衡常数-2"/>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3" w:name="gibbs自由能"/>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gibbs自由能-1"/>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原电池-10"/>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5"/>
    <w:bookmarkStart w:id="189" w:name="latimer电位图"/>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87" name="Picture"/>
            <a:graphic>
              <a:graphicData uri="http://schemas.openxmlformats.org/drawingml/2006/picture">
                <pic:pic>
                  <pic:nvPicPr>
                    <pic:cNvPr descr="0501c4e10a812a61ef1cefde13ddbc141f70c658af54949be9d9e5cecd71079a.jpg" id="188" name="Picture"/>
                    <pic:cNvPicPr>
                      <a:picLocks noChangeArrowheads="1" noChangeAspect="1"/>
                    </pic:cNvPicPr>
                  </pic:nvPicPr>
                  <pic:blipFill>
                    <a:blip r:embed="rId186"/>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0" w:name="歧化反应-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歧化反应-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latimer电位图-1"/>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p2i4待定系数配平"/>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193"/>
    <w:bookmarkStart w:id="194" w:name="brf3拆合配平"/>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194"/>
    <w:bookmarkStart w:id="195" w:name="rus2kclo3拆合配平"/>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195"/>
    <w:bookmarkStart w:id="196" w:name="锌还原硝酸钠制氨"/>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六物质体系配平"/>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液氨溶剂类比反应"/>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nf3水解"/>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kmno4中温分解"/>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氢氧化亚铁密闭热分解"/>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硝酸铵锌粉烟幕"/>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so3与氯化钠制氯机理"/>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kmno4失重分解"/>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204"/>
    <w:bookmarkStart w:id="205" w:name="锰氧化物讨论法确定"/>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ag2se水热合成"/>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高铁酸钠制备与歧化"/>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h3po4五型体分布计算"/>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nh3与nh4cl缓冲溶液ph"/>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09"/>
    <w:bookmarkStart w:id="210" w:name="四种混合体系ph计算"/>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山东初赛nahco3两离子浓度比较"/>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211"/>
    <w:bookmarkStart w:id="215" w:name="上海交大khac测定与作图外推"/>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13" name="Picture"/>
            <a:graphic>
              <a:graphicData uri="http://schemas.openxmlformats.org/drawingml/2006/picture">
                <pic:pic>
                  <pic:nvPicPr>
                    <pic:cNvPr descr="08de81fe7514b742619eaa5e9600071f3754a8b3949a5ef3a31837d8843817cf.jpg" id="214" name="Picture"/>
                    <pic:cNvPicPr>
                      <a:picLocks noChangeArrowheads="1" noChangeAspect="1"/>
                    </pic:cNvPicPr>
                  </pic:nvPicPr>
                  <pic:blipFill>
                    <a:blip r:embed="rId212"/>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偏铝酸钠与盐酸混合离子浓度排序"/>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216"/>
    <w:bookmarkStart w:id="217" w:name="重水pd四判断"/>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217"/>
    <w:bookmarkStart w:id="218" w:name="酸性强弱与方程式正误"/>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218"/>
    <w:bookmarkStart w:id="219" w:name="naoh与一元酸hr中和体积判断"/>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219"/>
    <w:bookmarkStart w:id="220" w:name="nh4cl滴定氨水指示剂选择"/>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hcl与氨水两组混合ph计算"/>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水的三级电离与轻重水比较"/>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双指示剂法测定碱性混合物"/>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石灰岩沉积与碳酸真实解离常数"/>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半中和法求一元弱酸pka"/>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溶剂理论与液氨体系"/>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sns溶于盐酸最低浓度"/>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北大自招氯水与caco3制hclo"/>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江苏预赛草酸钙洗涤液浓度省预赛"/>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3" w:name="湖南预赛cucl2生产流程省预赛"/>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31" name="Picture"/>
            <a:graphic>
              <a:graphicData uri="http://schemas.openxmlformats.org/drawingml/2006/picture">
                <pic:pic>
                  <pic:nvPicPr>
                    <pic:cNvPr descr="2b3d1c6705fbc1bb6ca8fc46afb8a0752076a797ccbe70fb0b265447d758cf74.jpg" id="232" name="Picture"/>
                    <pic:cNvPicPr>
                      <a:picLocks noChangeArrowheads="1" noChangeAspect="1"/>
                    </pic:cNvPicPr>
                  </pic:nvPicPr>
                  <pic:blipFill>
                    <a:blip r:embed="rId230"/>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46" w:name="ag2so4加入na2so4曲线选择"/>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35" name="Picture"/>
            <a:graphic>
              <a:graphicData uri="http://schemas.openxmlformats.org/drawingml/2006/picture">
                <pic:pic>
                  <pic:nvPicPr>
                    <pic:cNvPr descr="5ac25b2516b2bac71fd997b022ce8b651c5a443162ebda4cfb892166bae1715a.jpg" id="236" name="Picture"/>
                    <pic:cNvPicPr>
                      <a:picLocks noChangeArrowheads="1" noChangeAspect="1"/>
                    </pic:cNvPicPr>
                  </pic:nvPicPr>
                  <pic:blipFill>
                    <a:blip r:embed="rId234"/>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38" name="Picture"/>
            <a:graphic>
              <a:graphicData uri="http://schemas.openxmlformats.org/drawingml/2006/picture">
                <pic:pic>
                  <pic:nvPicPr>
                    <pic:cNvPr descr="540457a9a6eada87a4a441041e5b8db913629d627176832569021a4b60921b67.jpg" id="239" name="Picture"/>
                    <pic:cNvPicPr>
                      <a:picLocks noChangeArrowheads="1" noChangeAspect="1"/>
                    </pic:cNvPicPr>
                  </pic:nvPicPr>
                  <pic:blipFill>
                    <a:blip r:embed="rId237"/>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41" name="Picture"/>
            <a:graphic>
              <a:graphicData uri="http://schemas.openxmlformats.org/drawingml/2006/picture">
                <pic:pic>
                  <pic:nvPicPr>
                    <pic:cNvPr descr="862439437d055dca0fcdecc4a852d8e49281d1ac3305948c6e7a5aeea230ff53.jpg" id="242" name="Picture"/>
                    <pic:cNvPicPr>
                      <a:picLocks noChangeArrowheads="1" noChangeAspect="1"/>
                    </pic:cNvPicPr>
                  </pic:nvPicPr>
                  <pic:blipFill>
                    <a:blip r:embed="rId240"/>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44" name="Picture"/>
            <a:graphic>
              <a:graphicData uri="http://schemas.openxmlformats.org/drawingml/2006/picture">
                <pic:pic>
                  <pic:nvPicPr>
                    <pic:cNvPr descr="f95de3996aff0f658c017fe8345b93a0e6d09dbd788e73aa4500dadeb04e711b.jpg" id="245" name="Picture"/>
                    <pic:cNvPicPr>
                      <a:picLocks noChangeArrowheads="1" noChangeAspect="1"/>
                    </pic:cNvPicPr>
                  </pic:nvPicPr>
                  <pic:blipFill>
                    <a:blip r:embed="rId243"/>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3" w:name="硼砂废料回收镁工艺"/>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48" name="Picture"/>
            <a:graphic>
              <a:graphicData uri="http://schemas.openxmlformats.org/drawingml/2006/picture">
                <pic:pic>
                  <pic:nvPicPr>
                    <pic:cNvPr descr="e8a9d05900f0ecebcc970233cc36d8921c95b19846c7b37a4d904303469bb411.jpg" id="249" name="Picture"/>
                    <pic:cNvPicPr>
                      <a:picLocks noChangeArrowheads="1" noChangeAspect="1"/>
                    </pic:cNvPicPr>
                  </pic:nvPicPr>
                  <pic:blipFill>
                    <a:blip r:embed="rId247"/>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51" name="Picture"/>
            <a:graphic>
              <a:graphicData uri="http://schemas.openxmlformats.org/drawingml/2006/picture">
                <pic:pic>
                  <pic:nvPicPr>
                    <pic:cNvPr descr="146cfba04b2cdf71b21615c0f7620a1aafa901d913d163e78680d598d801acff.jpg" id="252" name="Picture"/>
                    <pic:cNvPicPr>
                      <a:picLocks noChangeArrowheads="1" noChangeAspect="1"/>
                    </pic:cNvPicPr>
                  </pic:nvPicPr>
                  <pic:blipFill>
                    <a:blip r:embed="rId250"/>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53"/>
    <w:bookmarkStart w:id="254" w:name="agno3滴定cl-与cro42-分步沉淀"/>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湿法炼锌浸出液除杂试剂选择"/>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Start w:id="256" w:name="mgoh2饱和溶液四问"/>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56"/>
    <w:bookmarkStart w:id="257" w:name="天青石绿色化学法制碳酸锶"/>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肾结石草酸钙与维生素c碘量法"/>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8"/>
    <w:bookmarkStart w:id="259" w:name="cu置换法验证ch3cooag的ksp"/>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brf3歧化电子转移三情形"/>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260"/>
    <w:bookmarkStart w:id="261" w:name="电极电势判断水中稳定性"/>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广东预赛铝空气燃料电池省预赛"/>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262"/>
    <w:bookmarkStart w:id="266" w:name="江苏高考微生物葡萄糖燃料电池"/>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64" name="Picture"/>
            <a:graphic>
              <a:graphicData uri="http://schemas.openxmlformats.org/drawingml/2006/picture">
                <pic:pic>
                  <pic:nvPicPr>
                    <pic:cNvPr descr="f4ce8e68189415c63ec7da35dacb1aa2e22e4a5710ca804496ad24c6cfbb74e0.jpg" id="265" name="Picture"/>
                    <pic:cNvPicPr>
                      <a:picLocks noChangeArrowheads="1" noChangeAspect="1"/>
                    </pic:cNvPicPr>
                  </pic:nvPicPr>
                  <pic:blipFill>
                    <a:blip r:embed="rId263"/>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mcfc熔融碳酸盐燃料电池"/>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267"/>
    <w:bookmarkStart w:id="271" w:name="rbag4i5固体电解质气敏传感器"/>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69" name="Picture"/>
            <a:graphic>
              <a:graphicData uri="http://schemas.openxmlformats.org/drawingml/2006/picture">
                <pic:pic>
                  <pic:nvPicPr>
                    <pic:cNvPr descr="fe5d821f5697c96168b75ddf16d80d0cf12bd18f00f2a79cac3f590ed8038980.jpg" id="270" name="Picture"/>
                    <pic:cNvPicPr>
                      <a:picLocks noChangeArrowheads="1" noChangeAspect="1"/>
                    </pic:cNvPicPr>
                  </pic:nvPicPr>
                  <pic:blipFill>
                    <a:blip r:embed="rId268"/>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271"/>
    <w:bookmarkStart w:id="272" w:name="高铁电池充放电判断"/>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272"/>
    <w:bookmarkStart w:id="276" w:name="氢氧燃料电池与锂储氢"/>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274" name="Picture"/>
            <a:graphic>
              <a:graphicData uri="http://schemas.openxmlformats.org/drawingml/2006/picture">
                <pic:pic>
                  <pic:nvPicPr>
                    <pic:cNvPr descr="d75dca505ba9cfe91aab4673382c6aedf5696350163aa1d9434fb990bad249f6.jpg" id="275" name="Picture"/>
                    <pic:cNvPicPr>
                      <a:picLocks noChangeArrowheads="1" noChangeAspect="1"/>
                    </pic:cNvPicPr>
                  </pic:nvPicPr>
                  <pic:blipFill>
                    <a:blip r:embed="rId273"/>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6"/>
    <w:bookmarkStart w:id="277" w:name="甲醇燃料电池五问"/>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7"/>
    <w:bookmarkStart w:id="278" w:name="fe3与kmno4选择性氧化i"/>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cu与水反应的电解实现"/>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mgal合金两介质原电池正负极反转"/>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4" w:name="染料敏化太阳能电池"/>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82" name="Picture"/>
            <a:graphic>
              <a:graphicData uri="http://schemas.openxmlformats.org/drawingml/2006/picture">
                <pic:pic>
                  <pic:nvPicPr>
                    <pic:cNvPr descr="83f35be7f8183284623971afa32f2f84c825ba13b2d8cf09b82227cbbe84f2d4.jpg" id="283" name="Picture"/>
                    <pic:cNvPicPr>
                      <a:picLocks noChangeArrowheads="1" noChangeAspect="1"/>
                    </pic:cNvPicPr>
                  </pic:nvPicPr>
                  <pic:blipFill>
                    <a:blip r:embed="rId281"/>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284"/>
    <w:bookmarkStart w:id="294" w:name="硫钠原电池多硫化合物"/>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286" name="Picture"/>
            <a:graphic>
              <a:graphicData uri="http://schemas.openxmlformats.org/drawingml/2006/picture">
                <pic:pic>
                  <pic:nvPicPr>
                    <pic:cNvPr descr="bfb0bf83ebcc8279957532004dc846b0577925923b6bf511fbfb6c354176698d.jpg" id="287" name="Picture"/>
                    <pic:cNvPicPr>
                      <a:picLocks noChangeArrowheads="1" noChangeAspect="1"/>
                    </pic:cNvPicPr>
                  </pic:nvPicPr>
                  <pic:blipFill>
                    <a:blip r:embed="rId285"/>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289" name="Picture"/>
            <a:graphic>
              <a:graphicData uri="http://schemas.openxmlformats.org/drawingml/2006/picture">
                <pic:pic>
                  <pic:nvPicPr>
                    <pic:cNvPr descr="00008df042056a0f115eb9ce203e1c81b64ea29866404125b679006c08158344.jpg" id="290" name="Picture"/>
                    <pic:cNvPicPr>
                      <a:picLocks noChangeArrowheads="1" noChangeAspect="1"/>
                    </pic:cNvPicPr>
                  </pic:nvPicPr>
                  <pic:blipFill>
                    <a:blip r:embed="rId288"/>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292" name="Picture"/>
            <a:graphic>
              <a:graphicData uri="http://schemas.openxmlformats.org/drawingml/2006/picture">
                <pic:pic>
                  <pic:nvPicPr>
                    <pic:cNvPr descr="9b5767daad98fc79c560048c041efbcfa66a6549c31178223ab7ba2674f69aaa.jpg" id="293" name="Picture"/>
                    <pic:cNvPicPr>
                      <a:picLocks noChangeArrowheads="1" noChangeAspect="1"/>
                    </pic:cNvPicPr>
                  </pic:nvPicPr>
                  <pic:blipFill>
                    <a:blip r:embed="rId291"/>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294"/>
    <w:bookmarkStart w:id="295" w:name="电解纯水制臭氧与过氧化氢"/>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295"/>
    <w:bookmarkStart w:id="302" w:name="三室离子交换膜电解与硫酸钠制酸碱"/>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297" name="Picture"/>
            <a:graphic>
              <a:graphicData uri="http://schemas.openxmlformats.org/drawingml/2006/picture">
                <pic:pic>
                  <pic:nvPicPr>
                    <pic:cNvPr descr="89308fdf9190d40e9c129841c3ea508f497b5854a2d634a8a2b9eb3e32e6a82b.jpg" id="298" name="Picture"/>
                    <pic:cNvPicPr>
                      <a:picLocks noChangeArrowheads="1" noChangeAspect="1"/>
                    </pic:cNvPicPr>
                  </pic:nvPicPr>
                  <pic:blipFill>
                    <a:blip r:embed="rId296"/>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00" name="Picture"/>
            <a:graphic>
              <a:graphicData uri="http://schemas.openxmlformats.org/drawingml/2006/picture">
                <pic:pic>
                  <pic:nvPicPr>
                    <pic:cNvPr descr="e82a815830ca5ef1f250218a08b4e7a298149306df5c81fc8eb895ec0a98205a.jpg" id="301" name="Picture"/>
                    <pic:cNvPicPr>
                      <a:picLocks noChangeArrowheads="1" noChangeAspect="1"/>
                    </pic:cNvPicPr>
                  </pic:nvPicPr>
                  <pic:blipFill>
                    <a:blip r:embed="rId299"/>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6" w:name="间接电化学氧化处理甲醇废水"/>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04" name="Picture"/>
            <a:graphic>
              <a:graphicData uri="http://schemas.openxmlformats.org/drawingml/2006/picture">
                <pic:pic>
                  <pic:nvPicPr>
                    <pic:cNvPr descr="ca142c94e690c7f9a7f7d848bb91afb24fbd56f6efe9ec285ef66f09425bcd01.jpg" id="305" name="Picture"/>
                    <pic:cNvPicPr>
                      <a:picLocks noChangeArrowheads="1" noChangeAspect="1"/>
                    </pic:cNvPicPr>
                  </pic:nvPicPr>
                  <pic:blipFill>
                    <a:blip r:embed="rId303"/>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6"/>
    <w:bookmarkStart w:id="307" w:name="电解熔融al2o3制铝与电流效率"/>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镁的一次与二次电解法"/>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18" w:name="固体电解质化学式及nm值第30届初赛"/>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10" name="Picture"/>
            <a:graphic>
              <a:graphicData uri="http://schemas.openxmlformats.org/drawingml/2006/picture">
                <pic:pic>
                  <pic:nvPicPr>
                    <pic:cNvPr descr="a5e4f19024ba9ff3d5e90ffe1d357e4cfe1f17bb570f19340569e5228065aa24.jpg" id="311" name="Picture"/>
                    <pic:cNvPicPr>
                      <a:picLocks noChangeArrowheads="1" noChangeAspect="1"/>
                    </pic:cNvPicPr>
                  </pic:nvPicPr>
                  <pic:blipFill>
                    <a:blip r:embed="rId309"/>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13" name="Picture"/>
            <a:graphic>
              <a:graphicData uri="http://schemas.openxmlformats.org/drawingml/2006/picture">
                <pic:pic>
                  <pic:nvPicPr>
                    <pic:cNvPr descr="d079b29d7af346764389874c655bdc8f968afcbfade9cc5d3484074be3a401db.jpg" id="314" name="Picture"/>
                    <pic:cNvPicPr>
                      <a:picLocks noChangeArrowheads="1" noChangeAspect="1"/>
                    </pic:cNvPicPr>
                  </pic:nvPicPr>
                  <pic:blipFill>
                    <a:blip r:embed="rId312"/>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16" name="Picture"/>
            <a:graphic>
              <a:graphicData uri="http://schemas.openxmlformats.org/drawingml/2006/picture">
                <pic:pic>
                  <pic:nvPicPr>
                    <pic:cNvPr descr="808e161d8fb206a0e535e0d992cd1087b40ae82dddf5deed9a18fb18904492de.jpg" id="317" name="Picture"/>
                    <pic:cNvPicPr>
                      <a:picLocks noChangeArrowheads="1" noChangeAspect="1"/>
                    </pic:cNvPicPr>
                  </pic:nvPicPr>
                  <pic:blipFill>
                    <a:blip r:embed="rId315"/>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双膜电解阳极半反应第32届初赛"/>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limn2o4合成方程式第37届初赛"/>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320"/>
    <w:bookmarkStart w:id="321" w:name="氧化还原四则综合"/>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5" w:name="飞秒化学nai与naclo"/>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23" name="Picture"/>
            <a:graphic>
              <a:graphicData uri="http://schemas.openxmlformats.org/drawingml/2006/picture">
                <pic:pic>
                  <pic:nvPicPr>
                    <pic:cNvPr descr="7651af14fbcadc1014b033c9a43c343de4f2f5c798ab6eb575d906fc305fe548.jpg" id="324" name="Picture"/>
                    <pic:cNvPicPr>
                      <a:picLocks noChangeArrowheads="1" noChangeAspect="1"/>
                    </pic:cNvPicPr>
                  </pic:nvPicPr>
                  <pic:blipFill>
                    <a:blip r:embed="rId322"/>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325"/>
    <w:bookmarkStart w:id="329" w:name="光电化学电池与ru配合物"/>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27" name="Picture"/>
            <a:graphic>
              <a:graphicData uri="http://schemas.openxmlformats.org/drawingml/2006/picture">
                <pic:pic>
                  <pic:nvPicPr>
                    <pic:cNvPr descr="935eca929cb1760e4a7154733b3739b34e248165a25d08414e8da0ad6769f0ca.jpg" id="328" name="Picture"/>
                    <pic:cNvPicPr>
                      <a:picLocks noChangeArrowheads="1" noChangeAspect="1"/>
                    </pic:cNvPicPr>
                  </pic:nvPicPr>
                  <pic:blipFill>
                    <a:blip r:embed="rId326"/>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原电池hgo分解热力学"/>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sod超氧化物歧化动力学"/>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31"/>
    <w:bookmarkStart w:id="332" w:name="so2cl2分解与原电池"/>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？E^θ(Cu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/Cu)=+0.36</w:t>
      </w:r>
      <w:r>
        <w:rPr>
          <w:rFonts w:ascii="Times New Roman" w:hAnsi="Times New Roman" w:eastAsia="Times New Roman" w:cs="Times New Roman"/>
        </w:rPr>
        <w:t xml:space="preserve"> V、E^θ(Pt/Cl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ΔG^θ。</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hcl气相分解电化学平衡常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bookmarkEnd w:id="333"/>
    <w:bookmarkStart w:id="334" w:name="agagbr热力学与br2溶解"/>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/Ag E^θ=+0.7996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E^θ=+0.0713 </w:t>
      </w:r>
      <w:r>
        <w:rPr>
          <w:rFonts w:hint="eastAsia" w:ascii="Times New Roman" w:hAnsi="Times New Roman" w:eastAsia="Times New Roman" w:cs="Times New Roman"/>
        </w:rPr>
        <w:t xml:space="preserve">V；ΔfG</w:t>
      </w:r>
      <w:r>
        <w:rPr>
          <w:rFonts w:ascii="Times New Roman" w:hAnsi="Times New Roman" w:eastAsia="Times New Roman" w:cs="Times New Roman"/>
        </w:rPr>
        <w:t>θ(NH</w:t>
      </w:r>
      <w:r>
        <w:rPr>
          <w:rFonts w:ascii="Times New Roman" w:hAnsi="Times New Roman" w:eastAsia="Times New Roman" w:cs="Times New Roman"/>
          <w:vertAlign w:val="subscript"/>
        </w:rPr>
        <w:t>3</w:t>
      </w:r>
      <w:r>
        <w:rPr>
          <w:rFonts w:ascii="Times New Roman" w:hAnsi="Times New Roman" w:eastAsia="Times New Roman" w:cs="Times New Roman"/>
        </w:rPr>
        <w:t>(aq))=−26.50、ΔfG</w:t>
      </w:r>
      <w:r>
        <w:rPr>
          <w:rFonts w:ascii="Times New Roman" w:hAnsi="Times New Roman" w:eastAsia="Times New Roman" w:cs="Times New Roman"/>
        </w:rPr>
        <w:t>θ[Ag(NH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ΔfG^θ(Ag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电势-ph图"/>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5"/>
    <w:bookmarkStart w:id="336" w:name="氧化还原反应平衡常数的分步计算"/>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6"/>
    <w:bookmarkStart w:id="337" w:name="亚硫酸亚铜红色晶体推断"/>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f2化学法合成"/>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三氯化碘制备推断"/>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次磷酸还原铜cuh推断"/>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绿色物质x滴定推断"/>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铼钾盐歧化滴定推断"/>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h2s分离mn2与pb2"/>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tl2s与cus溶解性计算解释"/>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4"/>
    <w:bookmarkStart w:id="345" w:name="mncl2加na2s先生成何种沉淀"/>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caco3与co2饱和溶液中ca2最高浓度"/>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6"/>
    <w:bookmarkStart w:id="347" w:name="caoh2溶度积两法测定"/>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全国初赛钠硫蓄电池"/>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49" name="Picture"/>
            <a:graphic>
              <a:graphicData uri="http://schemas.openxmlformats.org/drawingml/2006/picture">
                <pic:pic>
                  <pic:nvPicPr>
                    <pic:cNvPr descr="4560329f3df5e72a1a951ebb61560c1d7fbde6228395ebc48f076c60f259a376.jpg" id="350" name="Picture"/>
                    <pic:cNvPicPr>
                      <a:picLocks noChangeArrowheads="1" noChangeAspect="1"/>
                    </pic:cNvPicPr>
                  </pic:nvPicPr>
                  <pic:blipFill>
                    <a:blip r:embed="rId34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全国初赛汽油燃料电池"/>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hn3叠氮酸与cu电极原电池"/>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3"/>
    <w:bookmarkStart w:id="354" w:name="li4ti5o12锂离子电池负极材料"/>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法拉第定律求agcucr合金组成"/>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5"/>
    <w:bookmarkStart w:id="362" w:name="锂钴氧化物晶胞与锂离子电池"/>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57" name="Picture"/>
            <a:graphic>
              <a:graphicData uri="http://schemas.openxmlformats.org/drawingml/2006/picture">
                <pic:pic>
                  <pic:nvPicPr>
                    <pic:cNvPr descr="0afdd7ae740da7ecc34c24962966ebc809806981cb02ec4a298ed0420ed299a2.jpg" id="358" name="Picture"/>
                    <pic:cNvPicPr>
                      <a:picLocks noChangeArrowheads="1" noChangeAspect="1"/>
                    </pic:cNvPicPr>
                  </pic:nvPicPr>
                  <pic:blipFill>
                    <a:blip r:embed="rId356"/>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60" name="Picture"/>
            <a:graphic>
              <a:graphicData uri="http://schemas.openxmlformats.org/drawingml/2006/picture">
                <pic:pic>
                  <pic:nvPicPr>
                    <pic:cNvPr descr="56aeff499338d878d759c08bb557912a28b9d697af891813593af70d550e4f49.jpg" id="361" name="Picture"/>
                    <pic:cNvPicPr>
                      <a:picLocks noChangeArrowheads="1" noChangeAspect="1"/>
                    </pic:cNvPicPr>
                  </pic:nvPicPr>
                  <pic:blipFill>
                    <a:blip r:embed="rId359"/>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362"/>
    <w:bookmarkStart w:id="366" w:name="n型半导体光电化学电池光解水"/>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364" name="Picture"/>
            <a:graphic>
              <a:graphicData uri="http://schemas.openxmlformats.org/drawingml/2006/picture">
                <pic:pic>
                  <pic:nvPicPr>
                    <pic:cNvPr descr="052808623823ce0502690b3b8607d3704f9fb8530c3428fc07606257566d52f8.jpg" id="365" name="Picture"/>
                    <pic:cNvPicPr>
                      <a:picLocks noChangeArrowheads="1" noChangeAspect="1"/>
                    </pic:cNvPicPr>
                  </pic:nvPicPr>
                  <pic:blipFill>
                    <a:blip r:embed="rId363"/>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70" w:name="江苏高考光解水循环系统"/>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68" name="Picture"/>
            <a:graphic>
              <a:graphicData uri="http://schemas.openxmlformats.org/drawingml/2006/picture">
                <pic:pic>
                  <pic:nvPicPr>
                    <pic:cNvPr descr="16307f0a8872945b9098e1b933f8dea8efc749461119969206249e21e5d6df7c.jpg" id="369" name="Picture"/>
                    <pic:cNvPicPr>
                      <a:picLocks noChangeArrowheads="1" noChangeAspect="1"/>
                    </pic:cNvPicPr>
                  </pic:nvPicPr>
                  <pic:blipFill>
                    <a:blip r:embed="rId367"/>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370"/>
    <w:bookmarkStart w:id="377" w:name="全国初赛kolbe电解制家蝇信息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2" name="Picture"/>
            <a:graphic>
              <a:graphicData uri="http://schemas.openxmlformats.org/drawingml/2006/picture">
                <pic:pic>
                  <pic:nvPicPr>
                    <pic:cNvPr descr="585c87057fd0c14e21d406c911e3ec207ebdd0123990681ec90d1073ba36d56f.jpg" id="373" name="Picture"/>
                    <pic:cNvPicPr>
                      <a:picLocks noChangeArrowheads="1" noChangeAspect="1"/>
                    </pic:cNvPicPr>
                  </pic:nvPicPr>
                  <pic:blipFill>
                    <a:blip r:embed="rId371"/>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375" name="Picture"/>
            <a:graphic>
              <a:graphicData uri="http://schemas.openxmlformats.org/drawingml/2006/picture">
                <pic:pic>
                  <pic:nvPicPr>
                    <pic:cNvPr descr="881bf42ac01a113629e4c7494b27dfcc0affa457a3d8688cf89e929cd66aaf7d.jpg" id="376" name="Picture"/>
                    <pic:cNvPicPr>
                      <a:picLocks noChangeArrowheads="1" noChangeAspect="1"/>
                    </pic:cNvPicPr>
                  </pic:nvPicPr>
                  <pic:blipFill>
                    <a:blip r:embed="rId374"/>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全国初赛h2s电解制硫"/>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8"/>
    <w:bookmarkStart w:id="391" w:name="cupt电解反接质量-时间图"/>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380" name="Picture"/>
            <a:graphic>
              <a:graphicData uri="http://schemas.openxmlformats.org/drawingml/2006/picture">
                <pic:pic>
                  <pic:nvPicPr>
                    <pic:cNvPr descr="b4ae46cd9f5fac532c57aae771672ef28cf288b2593b7a335a9bc305ef1c674f.jpg" id="381" name="Picture"/>
                    <pic:cNvPicPr>
                      <a:picLocks noChangeArrowheads="1" noChangeAspect="1"/>
                    </pic:cNvPicPr>
                  </pic:nvPicPr>
                  <pic:blipFill>
                    <a:blip r:embed="rId379"/>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83" name="Picture"/>
            <a:graphic>
              <a:graphicData uri="http://schemas.openxmlformats.org/drawingml/2006/picture">
                <pic:pic>
                  <pic:nvPicPr>
                    <pic:cNvPr descr="34a5815e24ff732f437d8c2a1ffd03f6e7a974eb4468f081de32cb1bb957530e.jpg" id="384" name="Picture"/>
                    <pic:cNvPicPr>
                      <a:picLocks noChangeArrowheads="1" noChangeAspect="1"/>
                    </pic:cNvPicPr>
                  </pic:nvPicPr>
                  <pic:blipFill>
                    <a:blip r:embed="rId382"/>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86" name="Picture"/>
            <a:graphic>
              <a:graphicData uri="http://schemas.openxmlformats.org/drawingml/2006/picture">
                <pic:pic>
                  <pic:nvPicPr>
                    <pic:cNvPr descr="16fea93236d787b519af80b4ff2f224d503880433466f71259b57e9254914328.jpg" id="387" name="Picture"/>
                    <pic:cNvPicPr>
                      <a:picLocks noChangeArrowheads="1" noChangeAspect="1"/>
                    </pic:cNvPicPr>
                  </pic:nvPicPr>
                  <pic:blipFill>
                    <a:blip r:embed="rId385"/>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389" name="Picture"/>
            <a:graphic>
              <a:graphicData uri="http://schemas.openxmlformats.org/drawingml/2006/picture">
                <pic:pic>
                  <pic:nvPicPr>
                    <pic:cNvPr descr="e962dc5bdf5c269dea53f5f09d14352c9b55fe9ad60a5f508dc3deec395f561d.jpg" id="390" name="Picture"/>
                    <pic:cNvPicPr>
                      <a:picLocks noChangeArrowheads="1" noChangeAspect="1"/>
                    </pic:cNvPicPr>
                  </pic:nvPicPr>
                  <pic:blipFill>
                    <a:blip r:embed="rId388"/>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5" w:name="三烧杯串联电解综合计算"/>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393" name="Picture"/>
            <a:graphic>
              <a:graphicData uri="http://schemas.openxmlformats.org/drawingml/2006/picture">
                <pic:pic>
                  <pic:nvPicPr>
                    <pic:cNvPr descr="0dc0074c18ac2c215e973f722ff78d21771ce76d960ce9502d4df9ebaef56652.jpg" id="394" name="Picture"/>
                    <pic:cNvPicPr>
                      <a:picLocks noChangeArrowheads="1" noChangeAspect="1"/>
                    </pic:cNvPicPr>
                  </pic:nvPicPr>
                  <pic:blipFill>
                    <a:blip r:embed="rId392"/>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koh溶液电解结晶求温度"/>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396"/>
    <w:bookmarkStart w:id="397" w:name="船壳锌块牺牲阳极保护计算"/>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clch2cook电解制乙二酸酯系列"/>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98"/>
    <w:bookmarkStart w:id="399" w:name="库仑法-edta-滴定联测-h2-体积与时间"/>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电解制高铁酸钠与净水原理"/>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01" name="Picture"/>
            <a:graphic>
              <a:graphicData uri="http://schemas.openxmlformats.org/drawingml/2006/picture">
                <pic:pic>
                  <pic:nvPicPr>
                    <pic:cNvPr descr="b90a70536a72511d53dfc251b1034a66547bff09586e27593981a0e0523f3458.jpg" id="402" name="Picture"/>
                    <pic:cNvPicPr>
                      <a:picLocks noChangeArrowheads="1" noChangeAspect="1"/>
                    </pic:cNvPicPr>
                  </pic:nvPicPr>
                  <pic:blipFill>
                    <a:blip r:embed="rId400"/>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3"/>
    <w:bookmarkStart w:id="404" w:name="沉淀对电极电势影响"/>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nernst方程求ksp"/>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405"/>
    <w:bookmarkStart w:id="409" w:name="ph对电极电势的影响"/>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07" name="Picture"/>
            <a:graphic>
              <a:graphicData uri="http://schemas.openxmlformats.org/drawingml/2006/picture">
                <pic:pic>
                  <pic:nvPicPr>
                    <pic:cNvPr descr="251b328802bc1f9b29d2412b4a2c256070af504aa4ec5bd84f12dec4066770a0.jpg" id="408" name="Picture"/>
                    <pic:cNvPicPr>
                      <a:picLocks noChangeArrowheads="1" noChangeAspect="1"/>
                    </pic:cNvPicPr>
                  </pic:nvPicPr>
                  <pic:blipFill>
                    <a:blip r:embed="rId406"/>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9"/>
    <w:bookmarkEnd w:id="41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8" Type="http://schemas.openxmlformats.org/officeDocument/2006/relationships/image" Target="media/rId288.jpg"/><Relationship Id="rId170" Type="http://schemas.openxmlformats.org/officeDocument/2006/relationships/image" Target="media/rId170.jpg"/><Relationship Id="rId136" Type="http://schemas.openxmlformats.org/officeDocument/2006/relationships/image" Target="media/rId136.jpg"/><Relationship Id="rId186" Type="http://schemas.openxmlformats.org/officeDocument/2006/relationships/image" Target="media/rId186.jpg"/><Relationship Id="rId363" Type="http://schemas.openxmlformats.org/officeDocument/2006/relationships/image" Target="media/rId363.jpg"/><Relationship Id="rId212" Type="http://schemas.openxmlformats.org/officeDocument/2006/relationships/image" Target="media/rId212.jpg"/><Relationship Id="rId356" Type="http://schemas.openxmlformats.org/officeDocument/2006/relationships/image" Target="media/rId356.jpg"/><Relationship Id="rId392" Type="http://schemas.openxmlformats.org/officeDocument/2006/relationships/image" Target="media/rId392.jpg"/><Relationship Id="rId250" Type="http://schemas.openxmlformats.org/officeDocument/2006/relationships/image" Target="media/rId250.jpg"/><Relationship Id="rId367" Type="http://schemas.openxmlformats.org/officeDocument/2006/relationships/image" Target="media/rId367.jpg"/><Relationship Id="rId385" Type="http://schemas.openxmlformats.org/officeDocument/2006/relationships/image" Target="media/rId385.jpg"/><Relationship Id="rId406" Type="http://schemas.openxmlformats.org/officeDocument/2006/relationships/image" Target="media/rId406.jpg"/><Relationship Id="rId230" Type="http://schemas.openxmlformats.org/officeDocument/2006/relationships/image" Target="media/rId230.jpg"/><Relationship Id="rId154" Type="http://schemas.openxmlformats.org/officeDocument/2006/relationships/image" Target="media/rId154.jpg"/><Relationship Id="rId73" Type="http://schemas.openxmlformats.org/officeDocument/2006/relationships/image" Target="media/rId73.jpg"/><Relationship Id="rId111" Type="http://schemas.openxmlformats.org/officeDocument/2006/relationships/image" Target="media/rId111.jpg"/><Relationship Id="rId382" Type="http://schemas.openxmlformats.org/officeDocument/2006/relationships/image" Target="media/rId382.jpg"/><Relationship Id="rId348" Type="http://schemas.openxmlformats.org/officeDocument/2006/relationships/image" Target="media/rId348.jpg"/><Relationship Id="rId94" Type="http://schemas.openxmlformats.org/officeDocument/2006/relationships/image" Target="media/rId94.jpg"/><Relationship Id="rId237" Type="http://schemas.openxmlformats.org/officeDocument/2006/relationships/image" Target="media/rId237.jpg"/><Relationship Id="rId165" Type="http://schemas.openxmlformats.org/officeDocument/2006/relationships/image" Target="media/rId165.jpg"/><Relationship Id="rId359" Type="http://schemas.openxmlformats.org/officeDocument/2006/relationships/image" Target="media/rId359.jpg"/><Relationship Id="rId371" Type="http://schemas.openxmlformats.org/officeDocument/2006/relationships/image" Target="media/rId371.jpg"/><Relationship Id="rId234" Type="http://schemas.openxmlformats.org/officeDocument/2006/relationships/image" Target="media/rId234.jpg"/><Relationship Id="rId149" Type="http://schemas.openxmlformats.org/officeDocument/2006/relationships/image" Target="media/rId149.jpg"/><Relationship Id="rId322" Type="http://schemas.openxmlformats.org/officeDocument/2006/relationships/image" Target="media/rId322.jpg"/><Relationship Id="rId315" Type="http://schemas.openxmlformats.org/officeDocument/2006/relationships/image" Target="media/rId315.jpg"/><Relationship Id="rId281" Type="http://schemas.openxmlformats.org/officeDocument/2006/relationships/image" Target="media/rId281.jpg"/><Relationship Id="rId50" Type="http://schemas.openxmlformats.org/officeDocument/2006/relationships/image" Target="media/rId50.jpg"/><Relationship Id="rId240" Type="http://schemas.openxmlformats.org/officeDocument/2006/relationships/image" Target="media/rId240.jpg"/><Relationship Id="rId374" Type="http://schemas.openxmlformats.org/officeDocument/2006/relationships/image" Target="media/rId374.jpg"/><Relationship Id="rId296" Type="http://schemas.openxmlformats.org/officeDocument/2006/relationships/image" Target="media/rId296.jpg"/><Relationship Id="rId54" Type="http://schemas.openxmlformats.org/officeDocument/2006/relationships/image" Target="media/rId54.jpg"/><Relationship Id="rId326" Type="http://schemas.openxmlformats.org/officeDocument/2006/relationships/image" Target="media/rId326.jpg"/><Relationship Id="rId91" Type="http://schemas.openxmlformats.org/officeDocument/2006/relationships/image" Target="media/rId91.jpg"/><Relationship Id="rId291" Type="http://schemas.openxmlformats.org/officeDocument/2006/relationships/image" Target="media/rId291.jpg"/><Relationship Id="rId309" Type="http://schemas.openxmlformats.org/officeDocument/2006/relationships/image" Target="media/rId309.jpg"/><Relationship Id="rId145" Type="http://schemas.openxmlformats.org/officeDocument/2006/relationships/image" Target="media/rId145.jpg"/><Relationship Id="rId379" Type="http://schemas.openxmlformats.org/officeDocument/2006/relationships/image" Target="media/rId379.jpg"/><Relationship Id="rId400" Type="http://schemas.openxmlformats.org/officeDocument/2006/relationships/image" Target="media/rId400.jpg"/><Relationship Id="rId285" Type="http://schemas.openxmlformats.org/officeDocument/2006/relationships/image" Target="media/rId285.jpg"/><Relationship Id="rId303" Type="http://schemas.openxmlformats.org/officeDocument/2006/relationships/image" Target="media/rId303.jpg"/><Relationship Id="rId312" Type="http://schemas.openxmlformats.org/officeDocument/2006/relationships/image" Target="media/rId312.jpg"/><Relationship Id="rId273" Type="http://schemas.openxmlformats.org/officeDocument/2006/relationships/image" Target="media/rId273.jpg"/><Relationship Id="rId115" Type="http://schemas.openxmlformats.org/officeDocument/2006/relationships/image" Target="media/rId115.jpg"/><Relationship Id="rId299" Type="http://schemas.openxmlformats.org/officeDocument/2006/relationships/image" Target="media/rId299.jpg"/><Relationship Id="rId247" Type="http://schemas.openxmlformats.org/officeDocument/2006/relationships/image" Target="media/rId247.jpg"/><Relationship Id="rId388" Type="http://schemas.openxmlformats.org/officeDocument/2006/relationships/image" Target="media/rId388.jpg"/><Relationship Id="rId124" Type="http://schemas.openxmlformats.org/officeDocument/2006/relationships/image" Target="media/rId124.jpg"/><Relationship Id="rId97" Type="http://schemas.openxmlformats.org/officeDocument/2006/relationships/image" Target="media/rId97.jpg"/><Relationship Id="rId263" Type="http://schemas.openxmlformats.org/officeDocument/2006/relationships/image" Target="media/rId263.jpg"/><Relationship Id="rId243" Type="http://schemas.openxmlformats.org/officeDocument/2006/relationships/image" Target="media/rId243.jpg"/><Relationship Id="rId268" Type="http://schemas.openxmlformats.org/officeDocument/2006/relationships/image" Target="media/rId2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2026-09-12T13:28:06Z</dcterms:created>
  <dcterms:modified xsi:type="dcterms:W3CDTF">2026-09-12T13:28:06Z</dcterms:modified>
</cp:coreProperties>
</file>

<file path=docProps/custom.xml><?xml version="1.0" encoding="utf-8"?>
<Properties xmlns="http://schemas.openxmlformats.org/officeDocument/2006/custom-properties" xmlns:vt="http://schemas.openxmlformats.org/officeDocument/2006/docPropsVTypes"/>
</file>