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225</w:t>
      </w:r>
    </w:p>
    <w:p>
      <w:pPr>
        <w:pStyle w:val="BodyText"/>
      </w:pPr>
      <w:r>
        <w:rPr>
          <w:rFonts w:ascii="Times New Roman" w:hAnsi="Times New Roman" w:eastAsia="Times New Roman" w:cs="Times New Roman"/>
        </w:rPr>
        <w:t xml:space="preserve">250</w:t>
      </w:r>
    </w:p>
    <w:p>
      <w:pPr>
        <w:pStyle w:val="BodyText"/>
      </w:pPr>
      <w:r>
        <w:rPr>
          <w:rFonts w:hint="eastAsia" w:ascii="Times New Roman" w:hAnsi="Times New Roman" w:eastAsia="FangSong" w:cs="Times New Roman"/>
        </w:rPr>
        <w:t>蒸气压</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0.509</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98.6</w:t>
      </w:r>
    </w:p>
    <w:p>
      <w:pPr>
        <w:pStyle w:val="BodyText"/>
      </w:pPr>
      <w:r>
        <w:rPr>
          <w:rFonts w:ascii="Times New Roman" w:hAnsi="Times New Roman" w:eastAsia="Times New Roman" w:cs="Times New Roman"/>
        </w:rPr>
        <w:t xml:space="preserve">276.5</w:t>
      </w:r>
    </w:p>
    <w:p>
      <w:pPr>
        <w:spacing w:before="160" w:after="80"/>
      </w:pPr>
      <w:r>
        <w:pict>
          <v:rect style="width:0;height:1.5pt" o:hralign="center" o:hrstd="t" o:hr="t"/>
        </w:pict>
      </w:r>
    </w:p>
    <w:bookmarkEnd w:id="14"/>
    <w:bookmarkStart w:id="15" w:name="raoult与henry定律-1"/>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80"/>
        <w:keepNext/>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第6章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2026-09-12T13:28:12Z</dcterms:created>
  <dcterms:modified xsi:type="dcterms:W3CDTF">2026-09-12T13:28:12Z</dcterms:modified>
</cp:coreProperties>
</file>

<file path=docProps/custom.xml><?xml version="1.0" encoding="utf-8"?>
<Properties xmlns="http://schemas.openxmlformats.org/officeDocument/2006/custom-properties" xmlns:vt="http://schemas.openxmlformats.org/officeDocument/2006/docPropsVTypes"/>
</file>