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价层电子对数</w:t>
      </w:r>
    </w:p>
    <w:p>
      <w:pPr>
        <w:pStyle w:val="BodyText"/>
      </w:pPr>
      <w:r>
        <w:rPr>
          <w:rFonts w:hint="eastAsia" w:ascii="Times New Roman" w:hAnsi="Times New Roman" w:eastAsia="FangSong" w:cs="Times New Roman"/>
        </w:rPr>
        <w:t xml:space="preserve">电子对空间构型</w:t>
      </w:r>
    </w:p>
    <w:p>
      <w:pPr>
        <w:pStyle w:val="BodyText"/>
      </w:pPr>
      <w:r>
        <w:rPr>
          <w:rFonts w:hint="eastAsia" w:ascii="Times New Roman" w:hAnsi="Times New Roman" w:eastAsia="FangSong" w:cs="Times New Roman"/>
        </w:rPr>
        <w:t xml:space="preserve">孤电子对数目</w:t>
      </w:r>
    </w:p>
    <w:p>
      <w:pPr>
        <w:pStyle w:val="BodyText"/>
      </w:pPr>
      <w:r>
        <w:rPr>
          <w:rFonts w:hint="eastAsia" w:ascii="Times New Roman" w:hAnsi="Times New Roman" w:eastAsia="FangSong" w:cs="Times New Roman"/>
        </w:rPr>
        <w:t xml:space="preserve">配体数目</w:t>
      </w:r>
    </w:p>
    <w:p>
      <w:pPr>
        <w:pStyle w:val="BodyText"/>
      </w:pPr>
      <w:r>
        <w:rPr>
          <w:rFonts w:hint="eastAsia" w:ascii="Times New Roman" w:hAnsi="Times New Roman" w:eastAsia="FangSong" w:cs="Times New Roman"/>
        </w:rPr>
        <w:t xml:space="preserve">分子或离子的空间构型</w:t>
      </w:r>
    </w:p>
    <w:p>
      <w:pPr>
        <w:pStyle w:val="BodyText"/>
      </w:pPr>
      <w:r>
        <w:rPr>
          <w:rFonts w:ascii="Times New Roman" w:hAnsi="Times New Roman" w:eastAsia="Times New Roman" w:cs="Times New Roman"/>
        </w:rPr>
        <w:t xml:space="preserve">(1)</w:t>
      </w:r>
    </w:p>
    <w:p>
      <w:pPr>
        <w:pStyle w:val="BodyText"/>
      </w:pPr>
      <m:oMath>
        <m:r>
          <m:t>B</m:t>
        </m:r>
        <m:r>
          <m:t>e</m:t>
        </m:r>
        <m:r>
          <m:t>C</m:t>
        </m:r>
        <m:sSub>
          <m:e>
            <m:r>
              <m:t>l</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直线形</w:t>
      </w:r>
    </w:p>
    <w:p>
      <w:pPr>
        <w:pStyle w:val="BodyText"/>
      </w:pPr>
      <w:r>
        <w:rPr>
          <w:rFonts w:ascii="Times New Roman" w:hAnsi="Times New Roman" w:eastAsia="Times New Roman" w:cs="Times New Roman"/>
        </w:rPr>
        <w:t xml:space="preserve">(2)</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正三角形</w:t>
      </w:r>
    </w:p>
    <w:p>
      <w:pPr>
        <w:pStyle w:val="BodyText"/>
      </w:pPr>
      <w:r>
        <w:rPr>
          <w:rFonts w:ascii="Times New Roman" w:hAnsi="Times New Roman" w:eastAsia="Times New Roman" w:cs="Times New Roman"/>
        </w:rPr>
        <w:t xml:space="preserve">(3)</w:t>
      </w:r>
    </w:p>
    <w:p>
      <w:pPr>
        <w:pStyle w:val="BodyText"/>
      </w:pPr>
      <m:oMath>
        <m:r>
          <m:t>N</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w:r>
        <w:rPr>
          <w:rFonts w:hint="eastAsia" w:ascii="Times New Roman" w:hAnsi="Times New Roman" w:eastAsia="FangSong" w:cs="Times New Roman"/>
        </w:rPr>
        <w:t xml:space="preserve">正四面体形</w:t>
      </w:r>
    </w:p>
    <w:p>
      <w:pPr>
        <w:pStyle w:val="BodyText"/>
      </w:pPr>
      <w:r>
        <w:rPr>
          <w:rFonts w:ascii="Times New Roman" w:hAnsi="Times New Roman" w:eastAsia="Times New Roman" w:cs="Times New Roman"/>
        </w:rPr>
        <w:t xml:space="preserve">(4)</w:t>
      </w:r>
    </w:p>
    <w:p>
      <w:pPr>
        <w:pStyle w:val="BodyText"/>
      </w:pPr>
      <m:oMath>
        <m:r>
          <m:t>P</m:t>
        </m:r>
        <m:r>
          <m:t>C</m:t>
        </m:r>
        <m:sSub>
          <m:e>
            <m:r>
              <m:t>l</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三角双锥形</w:t>
      </w:r>
    </w:p>
    <w:p>
      <w:pPr>
        <w:pStyle w:val="BodyText"/>
      </w:pPr>
      <w:r>
        <w:rPr>
          <w:rFonts w:ascii="Times New Roman" w:hAnsi="Times New Roman" w:eastAsia="Times New Roman" w:cs="Times New Roman"/>
        </w:rPr>
        <w:t xml:space="preserve">(5)</w:t>
      </w:r>
    </w:p>
    <w:p>
      <w:pPr>
        <w:pStyle w:val="BodyText"/>
      </w:pPr>
      <m:oMath>
        <m:r>
          <m:t>S</m:t>
        </m:r>
        <m:sSub>
          <m:e>
            <m:r>
              <m:t>F</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6</w:t>
      </w:r>
    </w:p>
    <w:p>
      <w:pPr>
        <w:pStyle w:val="BodyText"/>
      </w:pPr>
      <w:r>
        <w:rPr>
          <w:rFonts w:hint="eastAsia" w:ascii="Times New Roman" w:hAnsi="Times New Roman" w:eastAsia="FangSong" w:cs="Times New Roman"/>
        </w:rPr>
        <w:t xml:space="preserve">正八面体形</w:t>
      </w:r>
    </w:p>
    <w:p>
      <w:pPr>
        <w:spacing w:before="160" w:after="80"/>
      </w:pPr>
      <w:r>
        <w:pict>
          <v:rect style="width:0;height:1.5pt" o:hralign="center" o:hrstd="t" o:hr="t"/>
        </w:pict>
      </w:r>
    </w:p>
    <w:bookmarkEnd w:id="37"/>
    <w:bookmarkStart w:id="38"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FangSong" w:cs="Times New Roman"/>
        </w:rPr>
        <w:t xml:space="preserve">中心原子杂化轨道类型</w:t>
      </w:r>
    </w:p>
    <w:p>
      <w:pPr>
        <w:pStyle w:val="BodyText"/>
      </w:pPr>
      <w:r>
        <w:rPr>
          <w:rFonts w:hint="eastAsia" w:ascii="Times New Roman" w:hAnsi="Times New Roman" w:eastAsia="FangSong" w:cs="Times New Roman"/>
        </w:rPr>
        <w:t xml:space="preserve">电子对几何分布</w:t>
      </w:r>
    </w:p>
    <w:p>
      <w:pPr>
        <w:pStyle w:val="BodyText"/>
      </w:pPr>
      <w:r>
        <w:rPr>
          <w:rFonts w:hint="eastAsia" w:ascii="Times New Roman" w:hAnsi="Times New Roman" w:eastAsia="FangSong" w:cs="Times New Roman"/>
        </w:rPr>
        <w:t xml:space="preserve">分子几何构型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中英文名称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VSEPR</w:t>
      </w:r>
      <w:r>
        <w:rPr>
          <w:rFonts w:hint="eastAsia" w:ascii="Times New Roman" w:hAnsi="Times New Roman" w:eastAsia="FangSong" w:cs="Times New Roman"/>
        </w:rPr>
        <w:t>符号</w:t>
      </w:r>
    </w:p>
    <w:p>
      <w:pPr>
        <w:pStyle w:val="BodyText"/>
      </w:pPr>
      <w:r>
        <w:rPr>
          <w:rFonts w:ascii="Times New Roman" w:hAnsi="Times New Roman" w:eastAsia="Times New Roman" w:cs="Times New Roman"/>
        </w:rPr>
        <w:t xml:space="preserve">H2S</w:t>
      </w:r>
    </w:p>
    <w:p>
      <w:pPr>
        <w:pStyle w:val="BodyText"/>
      </w:pPr>
      <w:r>
        <w:rPr>
          <w:rFonts w:ascii="Times New Roman" w:hAnsi="Times New Roman" w:eastAsia="Times New Roman" w:cs="Times New Roman"/>
        </w:rPr>
        <w:t xml:space="preserve">SbCl5</w:t>
      </w:r>
    </w:p>
    <w:p>
      <w:pPr>
        <w:pStyle w:val="BodyText"/>
      </w:pPr>
      <w:r>
        <w:rPr>
          <w:rFonts w:ascii="Times New Roman" w:hAnsi="Times New Roman" w:eastAsia="Times New Roman" w:cs="Times New Roman"/>
        </w:rPr>
        <w:t xml:space="preserve">ICl3</w:t>
      </w:r>
    </w:p>
    <w:p>
      <w:pPr>
        <w:pStyle w:val="BodyText"/>
      </w:pPr>
      <w:r>
        <w:rPr>
          <w:rFonts w:ascii="Times New Roman" w:hAnsi="Times New Roman" w:eastAsia="Times New Roman" w:cs="Times New Roman"/>
        </w:rPr>
        <w:t xml:space="preserve">AlF63-</w:t>
      </w:r>
    </w:p>
    <w:p>
      <w:pPr>
        <w:pStyle w:val="BodyText"/>
      </w:pPr>
      <w:r>
        <w:rPr>
          <w:rFonts w:ascii="Times New Roman" w:hAnsi="Times New Roman" w:eastAsia="Times New Roman" w:cs="Times New Roman"/>
        </w:rPr>
        <w:t xml:space="preserve">XeF4</w:t>
      </w:r>
    </w:p>
    <w:p>
      <w:pPr>
        <w:spacing w:before="160" w:after="80"/>
      </w:pPr>
      <w:r>
        <w:pict>
          <v:rect style="width:0;height:1.5pt" o:hralign="center" o:hrstd="t" o:hr="t"/>
        </w:pict>
      </w:r>
    </w:p>
    <w:bookmarkEnd w:id="90"/>
    <w:bookmarkStart w:id="91"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120"/>
      </w:pPr>
      <w:r>
        <w:rPr>
          <w:rFonts w:hint="eastAsia" w:ascii="Times New Roman" w:hAnsi="Times New Roman" w:eastAsia="SimHei" w:cs="Times New Roman"/>
        </w:rPr>
        <w:t xml:space="preserve">竞赛提升</w:t>
      </w:r>
    </w:p>
    <w:bookmarkEnd w:id="261"/>
    <w:bookmarkStart w:id="262"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2026-09-12T13:28:47Z</dcterms:created>
  <dcterms:modified xsi:type="dcterms:W3CDTF">2026-09-12T13:28:47Z</dcterms:modified>
</cp:coreProperties>
</file>

<file path=docProps/custom.xml><?xml version="1.0" encoding="utf-8"?>
<Properties xmlns="http://schemas.openxmlformats.org/officeDocument/2006/custom-properties" xmlns:vt="http://schemas.openxmlformats.org/officeDocument/2006/docPropsVTypes"/>
</file>