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1.39):</w:t>
      </w:r>
      <w:r>
        <w:rPr>
          <w:rFonts w:ascii="Times New Roman" w:hAnsi="Times New Roman" w:eastAsia="Times New Roman" w:cs="Times New Roman"/>
        </w:rPr>
        <w:t xml:space="preserve"> </w:t>
      </w:r>
      <m:oMath>
        <m:oMathPr>
          <m:ctrlPr>
            <w:rPr>
              <w:sz w:val="28"/>
              <w:szCs w:val="28"/>
            </w:rPr>
          </m:ctrlPr>
        </m:oMathPr>
        <m:r>
          <m:t>B</m:t>
        </m:r>
        <m:sSub>
          <m:e>
            <m:r>
              <m:t>a</m:t>
            </m:r>
          </m:e>
          <m:sub>
            <m:r>
              <m:t>3</m:t>
            </m:r>
          </m:sub>
        </m:sSub>
        <m:sSub>
          <m:e>
            <m:r>
              <m:t>N</m:t>
            </m:r>
          </m:e>
          <m:sub>
            <m:r>
              <m:t>4</m:t>
            </m:r>
          </m:sub>
        </m:sSub>
        <m:r>
          <m:rPr>
            <m:sty m:val="p"/>
          </m:rPr>
          <m:t>+</m:t>
        </m:r>
        <m:r>
          <m:t>6</m:t>
        </m:r>
        <m:sSub>
          <m:e>
            <m:r>
              <m:t>H</m:t>
            </m:r>
          </m:e>
          <m:sub>
            <m:r>
              <m:t>2</m:t>
            </m:r>
          </m:sub>
        </m:sSub>
        <m:r>
          <m:t>O</m:t>
        </m:r>
        <m:r>
          <m:rPr>
            <m:sty m:val="p"/>
          </m:rPr>
          <m:t>→</m:t>
        </m:r>
        <m:r>
          <m:t>3</m:t>
        </m:r>
        <m:r>
          <m:t>B</m:t>
        </m:r>
        <m:r>
          <m:t>a</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N</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{3}H_{8}$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{2}B_{9}H_{9}$ 、 {2}B_{10}H_{10}$ 、 {2}B_{12}H_{12}$ 、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 Pb(OAc) {2}$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R {1}$ NHC(Se)NR {2}$ R {3}$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 {4}C_{3}$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{2}$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{4}$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{2}$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{4}Cl$ ,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1" w:name="碳族与硼族反应方程式"/>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71"/>
    <w:bookmarkStart w:id="72" w:name="碳族锗锡铅反应方程式"/>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72"/>
    <w:bookmarkStart w:id="73" w:name="碱金属反应方程式"/>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73"/>
    <w:bookmarkStart w:id="74" w:name="碱金属碱土金属反应方程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4"/>
    <w:bookmarkStart w:id="75" w:name="离子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5"/>
    <w:bookmarkStart w:id="76" w:name="离子反应方程式-1"/>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6"/>
    <w:bookmarkStart w:id="77" w:name="离子反应方程式-2"/>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77"/>
    <w:bookmarkStart w:id="78" w:name="离子反应方程式-3"/>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8"/>
    <w:bookmarkStart w:id="79" w:name="沉淀转化"/>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79"/>
    <w:bookmarkStart w:id="80" w:name="离子反应方程式-4"/>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80"/>
    <w:bookmarkStart w:id="81" w:name="离子反应方程式-5"/>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1"/>
    <w:bookmarkStart w:id="82" w:name="离子反应方程式-6"/>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2"/>
    <w:bookmarkStart w:id="86" w:name="氧化还原滴定"/>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84" name="Picture"/>
            <a:graphic>
              <a:graphicData uri="http://schemas.openxmlformats.org/drawingml/2006/picture">
                <pic:pic>
                  <pic:nvPicPr>
                    <pic:cNvPr descr="c328c8e9e50bdea6b2b05007f5c84fc8edef0734c56e5c7251cf0d9cc455ebe3.jpg" id="85" name="Picture"/>
                    <pic:cNvPicPr>
                      <a:picLocks noChangeArrowheads="1" noChangeAspect="1"/>
                    </pic:cNvPicPr>
                  </pic:nvPicPr>
                  <pic:blipFill>
                    <a:blip r:embed="rId83"/>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90" w:name="电解铜阳极泥提硒"/>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88" name="Picture"/>
            <a:graphic>
              <a:graphicData uri="http://schemas.openxmlformats.org/drawingml/2006/picture">
                <pic:pic>
                  <pic:nvPicPr>
                    <pic:cNvPr descr="7b15f097330707d99fb55b28e60faf4c57607c1521b227b16a36ad1f564bcfcc.jpg" id="89" name="Picture"/>
                    <pic:cNvPicPr>
                      <a:picLocks noChangeArrowheads="1" noChangeAspect="1"/>
                    </pic:cNvPicPr>
                  </pic:nvPicPr>
                  <pic:blipFill>
                    <a:blip r:embed="rId87"/>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90"/>
    <w:bookmarkStart w:id="104" w:name="mn2o3与co反应第27届初赛"/>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0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92" name="Picture"/>
            <a:graphic>
              <a:graphicData uri="http://schemas.openxmlformats.org/drawingml/2006/picture">
                <pic:pic>
                  <pic:nvPicPr>
                    <pic:cNvPr descr="c438d1b47827355c2309b9a8e20b9b8bd69ce7927ec1b728a852631a4cace834.jpg" id="93" name="Picture"/>
                    <pic:cNvPicPr>
                      <a:picLocks noChangeArrowheads="1" noChangeAspect="1"/>
                    </pic:cNvPicPr>
                  </pic:nvPicPr>
                  <pic:blipFill>
                    <a:blip r:embed="rId91"/>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95" name="Picture"/>
            <a:graphic>
              <a:graphicData uri="http://schemas.openxmlformats.org/drawingml/2006/picture">
                <pic:pic>
                  <pic:nvPicPr>
                    <pic:cNvPr descr="2ef4305c8eac398f8d264a1a7c511e240353e8bc1ecaa09286d858a0627aab78.jpg" id="96" name="Picture"/>
                    <pic:cNvPicPr>
                      <a:picLocks noChangeArrowheads="1" noChangeAspect="1"/>
                    </pic:cNvPicPr>
                  </pic:nvPicPr>
                  <pic:blipFill>
                    <a:blip r:embed="rId94"/>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98" name="Picture"/>
            <a:graphic>
              <a:graphicData uri="http://schemas.openxmlformats.org/drawingml/2006/picture">
                <pic:pic>
                  <pic:nvPicPr>
                    <pic:cNvPr descr="4a627192094cf81aad272057093061c160d420a691a29ef82ad7eeaffabc080d.jpg" id="99" name="Picture"/>
                    <pic:cNvPicPr>
                      <a:picLocks noChangeArrowheads="1" noChangeAspect="1"/>
                    </pic:cNvPicPr>
                  </pic:nvPicPr>
                  <pic:blipFill>
                    <a:blip r:embed="rId97"/>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01" name="Picture"/>
            <a:graphic>
              <a:graphicData uri="http://schemas.openxmlformats.org/drawingml/2006/picture">
                <pic:pic>
                  <pic:nvPicPr>
                    <pic:cNvPr descr="4c96c9b6d0f470f2d7de3c49e5beb6d86104985ba9e7767b51d9a1d5a2f96eb0.jpg" id="102" name="Picture"/>
                    <pic:cNvPicPr>
                      <a:picLocks noChangeArrowheads="1" noChangeAspect="1"/>
                    </pic:cNvPicPr>
                  </pic:nvPicPr>
                  <pic:blipFill>
                    <a:blip r:embed="rId100"/>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3"/>
    <w:bookmarkEnd w:id="104"/>
    <w:bookmarkStart w:id="105" w:name="生成c和d的反应方程式第28届初赛"/>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5"/>
    <w:bookmarkStart w:id="112" w:name="so42-参与的释能反应方程式第34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Times New Roman" w:cs="Times New Roman"/>
        </w:rPr>
        <w:t>SO4^2-</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07" name="Picture"/>
            <a:graphic>
              <a:graphicData uri="http://schemas.openxmlformats.org/drawingml/2006/picture">
                <pic:pic>
                  <pic:nvPicPr>
                    <pic:cNvPr descr="d6efb8710be0c5b5dcc514651b0d1a5e28de9809fd5dc9d115febd738c7dedfb.jpg" id="108" name="Picture"/>
                    <pic:cNvPicPr>
                      <a:picLocks noChangeArrowheads="1" noChangeAspect="1"/>
                    </pic:cNvPicPr>
                  </pic:nvPicPr>
                  <pic:blipFill>
                    <a:blip r:embed="rId106"/>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10" name="Picture"/>
            <a:graphic>
              <a:graphicData uri="http://schemas.openxmlformats.org/drawingml/2006/picture">
                <pic:pic>
                  <pic:nvPicPr>
                    <pic:cNvPr descr="849bac3a504e0f2b10c14866ab974977ea5bfb3dcca9717ceb7dafc134c56024.jpg" id="111" name="Picture"/>
                    <pic:cNvPicPr>
                      <a:picLocks noChangeArrowheads="1" noChangeAspect="1"/>
                    </pic:cNvPicPr>
                  </pic:nvPicPr>
                  <pic:blipFill>
                    <a:blip r:embed="rId109"/>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雄黄变铁与砒黄变铜第39届初赛"/>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13"/>
    <w:bookmarkStart w:id="114" w:name="萃取分配平衡"/>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37"/>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6" w:name="kmno4热分解失重配平"/>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3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15"/>
    <w:bookmarkEnd w:id="116"/>
    <w:bookmarkStart w:id="117" w:name="元氧-02-s2o3与i2反应"/>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End w:id="1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jpg"/><Relationship Id="rId94" Type="http://schemas.openxmlformats.org/officeDocument/2006/relationships/image" Target="media/rId94.jpg"/><Relationship Id="rId97" Type="http://schemas.openxmlformats.org/officeDocument/2006/relationships/image" Target="media/rId97.jpg"/><Relationship Id="rId100" Type="http://schemas.openxmlformats.org/officeDocument/2006/relationships/image" Target="media/rId100.jpg"/><Relationship Id="rId87" Type="http://schemas.openxmlformats.org/officeDocument/2006/relationships/image" Target="media/rId87.jpg"/><Relationship Id="rId109" Type="http://schemas.openxmlformats.org/officeDocument/2006/relationships/image" Target="media/rId109.jpg"/><Relationship Id="rId83" Type="http://schemas.openxmlformats.org/officeDocument/2006/relationships/image" Target="media/rId83.jpg"/><Relationship Id="rId91" Type="http://schemas.openxmlformats.org/officeDocument/2006/relationships/image" Target="media/rId91.jpg"/><Relationship Id="rId106" Type="http://schemas.openxmlformats.org/officeDocument/2006/relationships/image" Target="media/rId106.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2026-09-12T13:26:54Z</dcterms:created>
  <dcterms:modified xsi:type="dcterms:W3CDTF">2026-09-12T13:26:54Z</dcterms:modified>
</cp:coreProperties>
</file>

<file path=docProps/custom.xml><?xml version="1.0" encoding="utf-8"?>
<Properties xmlns="http://schemas.openxmlformats.org/officeDocument/2006/custom-properties" xmlns:vt="http://schemas.openxmlformats.org/officeDocument/2006/docPropsVTypes"/>
</file>