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第一轮结构化学初步-章后复习"/>
    <w:p>
      <w:pPr>
        <w:pStyle w:val="Heading1"/>
        <w:spacing w:before="280" w:after="120"/>
        <w:jc w:val="center"/>
      </w:pPr>
      <w:r>
        <w:rPr>
          <w:rFonts w:hint="eastAsia" w:ascii="Times New Roman" w:hAnsi="Times New Roman" w:eastAsia="SimHei" w:cs="Times New Roman"/>
        </w:rPr>
        <w:t xml:space="preserve">第一轮结构化学初步</w:t>
      </w:r>
      <w:r>
        <w:rPr>
          <w:rFonts w:ascii="Times New Roman" w:hAnsi="Times New Roman" w:eastAsia="Times New Roman" w:cs="Times New Roman"/>
        </w:rPr>
        <w:t xml:space="preserve"> · </w:t>
      </w:r>
      <w:r>
        <w:rPr>
          <w:rFonts w:hint="eastAsia" w:ascii="Times New Roman" w:hAnsi="Times New Roman" w:eastAsia="SimHei" w:cs="Times New Roman"/>
        </w:rPr>
        <w:t xml:space="preserve">章后复习</w:t>
      </w:r>
    </w:p>
    <w:p>
      <w:pPr>
        <w:pStyle w:val="FirstParagraph"/>
        <w:ind w:firstLine="420"/>
      </w:pPr>
      <w:r>
        <w:rPr>
          <w:rFonts w:hint="eastAsia" w:ascii="Times New Roman" w:hAnsi="Times New Roman" w:eastAsia="FangSong" w:cs="Times New Roman"/>
        </w:rPr>
        <w:t xml:space="preserve">本复习课面向第一轮结构化学初步全部</w:t>
      </w:r>
      <w:r>
        <w:rPr>
          <w:rFonts w:ascii="Times New Roman" w:hAnsi="Times New Roman" w:eastAsia="Times New Roman" w:cs="Times New Roman"/>
        </w:rPr>
        <w:t xml:space="preserve"> 6 </w:t>
      </w:r>
      <w:r>
        <w:rPr>
          <w:rFonts w:hint="eastAsia" w:ascii="Times New Roman" w:hAnsi="Times New Roman" w:eastAsia="FangSong" w:cs="Times New Roman"/>
        </w:rPr>
        <w:t>节新课完成后的学生</w:t>
      </w:r>
      <w:r>
        <w:rPr>
          <w:rFonts w:hint="eastAsia" w:ascii="Times New Roman" w:hAnsi="Times New Roman" w:eastAsia="Times New Roman" w:cs="Times New Roman"/>
        </w:rPr>
        <w:t>。</w:t>
      </w:r>
      <w:r>
        <w:rPr>
          <w:rFonts w:hint="eastAsia" w:ascii="Times New Roman" w:hAnsi="Times New Roman" w:eastAsia="FangSong" w:cs="Times New Roman"/>
        </w:rPr>
        <w:t>目标不是重讲新内容</w:t>
      </w:r>
      <w:r>
        <w:rPr>
          <w:rFonts w:hint="eastAsia" w:ascii="Times New Roman" w:hAnsi="Times New Roman" w:eastAsia="Times New Roman" w:cs="Times New Roman"/>
        </w:rPr>
        <w:t>，</w:t>
      </w:r>
      <w:r>
        <w:rPr>
          <w:rFonts w:hint="eastAsia" w:ascii="Times New Roman" w:hAnsi="Times New Roman" w:eastAsia="FangSong" w:cs="Times New Roman"/>
        </w:rPr>
        <w:t>而是把原子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配位四层结构语言串成一条线</w:t>
      </w:r>
      <w:r>
        <w:rPr>
          <w:rFonts w:hint="eastAsia" w:ascii="Times New Roman" w:hAnsi="Times New Roman" w:eastAsia="Times New Roman" w:cs="Times New Roman"/>
        </w:rPr>
        <w:t>，</w:t>
      </w:r>
      <w:r>
        <w:rPr>
          <w:rFonts w:hint="eastAsia" w:ascii="Times New Roman" w:hAnsi="Times New Roman" w:eastAsia="FangSong" w:cs="Times New Roman"/>
        </w:rPr>
        <w:t>帮助你建立做题时的判断框架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对应讲义</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hint="eastAsia" w:ascii="Times New Roman" w:hAnsi="Times New Roman" w:eastAsia="Times New Roman" w:cs="Times New Roman"/>
        </w:rPr>
        <w:t>、</w:t>
      </w:r>
      <w:r>
        <w:rPr>
          <w:rFonts w:hint="eastAsia" w:ascii="Times New Roman" w:hAnsi="Times New Roman" w:eastAsia="FangSong" w:cs="Times New Roman"/>
        </w:rPr>
        <w:t>元素周期律</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晶体学基础</w:t>
      </w:r>
      <w:r>
        <w:rPr>
          <w:rFonts w:hint="eastAsia" w:ascii="Times New Roman" w:hAnsi="Times New Roman" w:eastAsia="Times New Roman" w:cs="Times New Roman"/>
        </w:rPr>
        <w:t>、</w:t>
      </w:r>
      <w:r>
        <w:rPr>
          <w:rFonts w:hint="eastAsia" w:ascii="Times New Roman" w:hAnsi="Times New Roman" w:eastAsia="FangSong" w:cs="Times New Roman"/>
        </w:rPr>
        <w:t>晶体结构基础</w:t>
      </w:r>
      <w:r>
        <w:rPr>
          <w:rFonts w:hint="eastAsia" w:ascii="Times New Roman" w:hAnsi="Times New Roman" w:eastAsia="Times New Roman" w:cs="Times New Roman"/>
        </w:rPr>
        <w:t>、</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均为超级充实版</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FirstParagraph"/>
        <w:ind w:firstLine="420"/>
      </w:pPr>
      <w:r>
        <w:rPr>
          <w:rFonts w:hint="eastAsia" w:ascii="Times New Roman" w:hAnsi="Times New Roman" w:eastAsia="FangSong" w:cs="Times New Roman"/>
        </w:rPr>
        <w:t>完成本节复习后</w:t>
      </w:r>
      <w:r>
        <w:rPr>
          <w:rFonts w:hint="eastAsia" w:ascii="Times New Roman" w:hAnsi="Times New Roman" w:eastAsia="Times New Roman" w:cs="Times New Roman"/>
        </w:rPr>
        <w:t>，</w:t>
      </w:r>
      <w:r>
        <w:rPr>
          <w:rFonts w:hint="eastAsia" w:ascii="Times New Roman" w:hAnsi="Times New Roman" w:eastAsia="FangSong" w:cs="Times New Roman"/>
        </w:rPr>
        <w:t>你应该能够</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从一道结构题中快速判断</w:t>
      </w:r>
      <w:r>
        <w:rPr>
          <w:rFonts w:hint="eastAsia" w:ascii="Times New Roman" w:hAnsi="Times New Roman" w:eastAsia="Times New Roman" w:cs="Times New Roman"/>
        </w:rPr>
        <w:t>”</w:t>
      </w:r>
      <w:r>
        <w:rPr>
          <w:rFonts w:hint="eastAsia" w:ascii="Times New Roman" w:hAnsi="Times New Roman" w:eastAsia="FangSong" w:cs="Times New Roman"/>
        </w:rPr>
        <w:t>这题在考哪一层结构语言</w:t>
      </w:r>
      <w:r>
        <w:rPr>
          <w:rFonts w:hint="eastAsia" w:ascii="Times New Roman" w:hAnsi="Times New Roman" w:eastAsia="Times New Roman" w:cs="Times New Roman"/>
        </w:rPr>
        <w:t>”——</w:t>
      </w:r>
      <w:r>
        <w:rPr>
          <w:rFonts w:hint="eastAsia" w:ascii="Times New Roman" w:hAnsi="Times New Roman" w:eastAsia="FangSong" w:cs="Times New Roman"/>
        </w:rPr>
        <w:t>原子层</w:t>
      </w:r>
      <w:r>
        <w:rPr>
          <w:rFonts w:hint="eastAsia" w:ascii="Times New Roman" w:hAnsi="Times New Roman" w:eastAsia="Times New Roman" w:cs="Times New Roman"/>
        </w:rPr>
        <w:t>、</w:t>
      </w:r>
      <w:r>
        <w:rPr>
          <w:rFonts w:hint="eastAsia" w:ascii="Times New Roman" w:hAnsi="Times New Roman" w:eastAsia="FangSong" w:cs="Times New Roman"/>
        </w:rPr>
        <w:t>分子层</w:t>
      </w:r>
      <w:r>
        <w:rPr>
          <w:rFonts w:hint="eastAsia" w:ascii="Times New Roman" w:hAnsi="Times New Roman" w:eastAsia="Times New Roman" w:cs="Times New Roman"/>
        </w:rPr>
        <w:t>、</w:t>
      </w:r>
      <w:r>
        <w:rPr>
          <w:rFonts w:hint="eastAsia" w:ascii="Times New Roman" w:hAnsi="Times New Roman" w:eastAsia="FangSong" w:cs="Times New Roman"/>
        </w:rPr>
        <w:t>晶体层还是配位层</w:t>
      </w:r>
    </w:p>
    <w:p>
      <w:pPr>
        <w:pStyle w:val="Compact"/>
        <w:numPr>
          <w:ilvl w:val="0"/>
          <w:numId w:val="1001"/>
        </w:numPr>
        <w:ind w:firstLine="420"/>
      </w:pPr>
      <w:r>
        <w:rPr>
          <w:rFonts w:hint="eastAsia" w:ascii="Times New Roman" w:hAnsi="Times New Roman" w:eastAsia="FangSong" w:cs="Times New Roman"/>
        </w:rPr>
        <w:t>用统一的</w:t>
      </w:r>
      <w:r>
        <w:rPr>
          <w:rFonts w:hint="eastAsia" w:ascii="Times New Roman" w:hAnsi="Times New Roman" w:eastAsia="Times New Roman" w:cs="Times New Roman"/>
        </w:rPr>
        <w:t>”</w:t>
      </w:r>
      <w:r>
        <w:rPr>
          <w:rFonts w:hint="eastAsia" w:ascii="Times New Roman" w:hAnsi="Times New Roman" w:eastAsia="FangSong" w:cs="Times New Roman"/>
        </w:rPr>
        <w:t>中心原子电子排布</w:t>
      </w:r>
      <w:r>
        <w:rPr>
          <w:rFonts w:ascii="Times New Roman" w:hAnsi="Times New Roman" w:eastAsia="Times New Roman" w:cs="Times New Roman"/>
        </w:rPr>
        <w:t xml:space="preserve"> →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轨道</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链路解决跨模块综合题</w:t>
      </w:r>
    </w:p>
    <w:p>
      <w:pPr>
        <w:pStyle w:val="Compact"/>
        <w:numPr>
          <w:ilvl w:val="0"/>
          <w:numId w:val="1001"/>
        </w:numPr>
        <w:ind w:firstLine="420"/>
      </w:pPr>
      <w:r>
        <w:rPr>
          <w:rFonts w:hint="eastAsia" w:ascii="Times New Roman" w:hAnsi="Times New Roman" w:eastAsia="FangSong" w:cs="Times New Roman"/>
        </w:rPr>
        <w:t xml:space="preserve">熟练运用本章最核心的速查表和公式</w:t>
      </w:r>
    </w:p>
    <w:p>
      <w:pPr>
        <w:pStyle w:val="Compact"/>
        <w:numPr>
          <w:ilvl w:val="0"/>
          <w:numId w:val="1001"/>
        </w:numPr>
        <w:ind w:firstLine="420"/>
      </w:pPr>
      <w:r>
        <w:rPr>
          <w:rFonts w:hint="eastAsia" w:ascii="Times New Roman" w:hAnsi="Times New Roman" w:eastAsia="FangSong" w:cs="Times New Roman"/>
        </w:rPr>
        <w:t xml:space="preserve">识别并避开本章最高频的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个陷阱</w:t>
      </w:r>
    </w:p>
    <w:p>
      <w:pPr>
        <w:pStyle w:val="Compact"/>
        <w:numPr>
          <w:ilvl w:val="0"/>
          <w:numId w:val="1001"/>
        </w:numPr>
        <w:ind w:firstLine="420"/>
      </w:pPr>
      <w:r>
        <w:rPr>
          <w:rFonts w:hint="eastAsia" w:ascii="Times New Roman" w:hAnsi="Times New Roman" w:eastAsia="FangSong" w:cs="Times New Roman"/>
        </w:rPr>
        <w:t xml:space="preserve">明确第一轮结构化学与后续深化内容的边界</w:t>
      </w:r>
    </w:p>
    <w:p>
      <w:pPr>
        <w:spacing w:before="160" w:after="80"/>
      </w:pPr>
      <w:r>
        <w:pict>
          <v:rect style="width:0;height:1.5pt" o:hralign="center" o:hrstd="t" o:hr="t"/>
        </w:pict>
      </w:r>
    </w:p>
    <w:bookmarkEnd w:id="9"/>
    <w:bookmarkStart w:id="15" w:name="一点五本章考试地图"/>
    <w:p>
      <w:pPr>
        <w:pStyle w:val="Heading2"/>
        <w:spacing w:before="280" w:after="120"/>
      </w:pPr>
      <w:r>
        <w:rPr>
          <w:rFonts w:hint="eastAsia" w:ascii="Times New Roman" w:hAnsi="Times New Roman" w:eastAsia="SimHei" w:cs="Times New Roman"/>
        </w:rPr>
        <w:t>一点五</w:t>
      </w:r>
      <w:r>
        <w:rPr>
          <w:rFonts w:hint="eastAsia" w:ascii="Times New Roman" w:hAnsi="Times New Roman" w:eastAsia="Times New Roman" w:cs="Times New Roman"/>
        </w:rPr>
        <w:t>、</w:t>
      </w:r>
      <w:r>
        <w:rPr>
          <w:rFonts w:hint="eastAsia" w:ascii="Times New Roman" w:hAnsi="Times New Roman" w:eastAsia="SimHei" w:cs="Times New Roman"/>
        </w:rPr>
        <w:t>本章考试地图</w:t>
      </w:r>
    </w:p>
    <w:p>
      <w:pPr>
        <w:pStyle w:val="FirstParagraph"/>
        <w:ind w:firstLine="420"/>
      </w:pPr>
      <w:r>
        <w:rPr>
          <w:rFonts w:hint="eastAsia" w:ascii="Times New Roman" w:hAnsi="Times New Roman" w:eastAsia="FangSong" w:cs="Times New Roman"/>
        </w:rPr>
        <w:t>复习课的第一件事</w:t>
      </w:r>
      <w:r>
        <w:rPr>
          <w:rFonts w:hint="eastAsia" w:ascii="Times New Roman" w:hAnsi="Times New Roman" w:eastAsia="Times New Roman" w:cs="Times New Roman"/>
        </w:rPr>
        <w:t>，</w:t>
      </w:r>
      <w:r>
        <w:rPr>
          <w:rFonts w:hint="eastAsia" w:ascii="Times New Roman" w:hAnsi="Times New Roman" w:eastAsia="FangSong" w:cs="Times New Roman"/>
        </w:rPr>
        <w:t>是让学生知道</w:t>
      </w:r>
      <w:r>
        <w:rPr>
          <w:rFonts w:hint="eastAsia" w:ascii="Times New Roman" w:hAnsi="Times New Roman" w:eastAsia="Times New Roman" w:cs="Times New Roman"/>
        </w:rPr>
        <w:t>”</w:t>
      </w:r>
      <w:r>
        <w:rPr>
          <w:rFonts w:hint="eastAsia" w:ascii="Times New Roman" w:hAnsi="Times New Roman" w:eastAsia="FangSong" w:cs="Times New Roman"/>
        </w:rPr>
        <w:t>这章在考试里占什么位置</w:t>
      </w:r>
      <w:r>
        <w:rPr>
          <w:rFonts w:hint="eastAsia" w:ascii="Times New Roman" w:hAnsi="Times New Roman" w:eastAsia="Times New Roman" w:cs="Times New Roman"/>
        </w:rPr>
        <w:t>”。</w:t>
      </w:r>
      <w:r>
        <w:rPr>
          <w:rFonts w:hint="eastAsia" w:ascii="Times New Roman" w:hAnsi="Times New Roman" w:eastAsia="FangSong" w:cs="Times New Roman"/>
        </w:rPr>
        <w:t>本节把考纲条目</w:t>
      </w:r>
      <w:r>
        <w:rPr>
          <w:rFonts w:hint="eastAsia" w:ascii="Times New Roman" w:hAnsi="Times New Roman" w:eastAsia="Times New Roman" w:cs="Times New Roman"/>
        </w:rPr>
        <w:t>、</w:t>
      </w:r>
      <w:r>
        <w:rPr>
          <w:rFonts w:hint="eastAsia" w:ascii="Times New Roman" w:hAnsi="Times New Roman" w:eastAsia="FangSong" w:cs="Times New Roman"/>
        </w:rPr>
        <w:t>近五年命题走向和题型权重摊开</w:t>
      </w:r>
      <w:r>
        <w:rPr>
          <w:rFonts w:hint="eastAsia" w:ascii="Times New Roman" w:hAnsi="Times New Roman" w:eastAsia="Times New Roman" w:cs="Times New Roman"/>
        </w:rPr>
        <w:t>——</w:t>
      </w:r>
      <w:r>
        <w:rPr>
          <w:rFonts w:hint="eastAsia" w:ascii="Times New Roman" w:hAnsi="Times New Roman" w:eastAsia="FangSong" w:cs="Times New Roman"/>
        </w:rPr>
        <w:t>后面那张知识网络才有优先级</w:t>
      </w:r>
      <w:r>
        <w:rPr>
          <w:rFonts w:hint="eastAsia" w:ascii="Times New Roman" w:hAnsi="Times New Roman" w:eastAsia="Times New Roman" w:cs="Times New Roman"/>
        </w:rPr>
        <w:t>，</w:t>
      </w:r>
      <w:r>
        <w:rPr>
          <w:rFonts w:hint="eastAsia" w:ascii="Times New Roman" w:hAnsi="Times New Roman" w:eastAsia="FangSong" w:cs="Times New Roman"/>
        </w:rPr>
        <w:t>而不是平均用力</w:t>
      </w:r>
      <w:r>
        <w:rPr>
          <w:rFonts w:hint="eastAsia" w:ascii="Times New Roman" w:hAnsi="Times New Roman" w:eastAsia="Times New Roman" w:cs="Times New Roman"/>
        </w:rPr>
        <w:t>。</w:t>
      </w:r>
    </w:p>
    <w:bookmarkStart w:id="10" w:name="考纲条目对照"/>
    <w:p>
      <w:pPr>
        <w:pStyle w:val="Heading3"/>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 xml:space="preserve">考纲条目对照</w:t>
      </w:r>
    </w:p>
    <w:p>
      <w:pPr>
        <w:pStyle w:val="FirstParagraph"/>
        <w:spacing w:after="80"/>
        <w:ind w:firstLine="420"/>
      </w:pPr>
      <w:r>
        <w:rPr>
          <w:rFonts w:hint="eastAsia" w:ascii="Times New Roman" w:hAnsi="Times New Roman" w:eastAsia="FangSong" w:cs="Times New Roman"/>
        </w:rPr>
        <w:t>本章对应</w:t>
      </w:r>
      <w:r>
        <w:rPr>
          <w:rFonts w:hint="eastAsia" w:ascii="Times New Roman" w:hAnsi="Times New Roman" w:eastAsia="Times New Roman" w:cs="Times New Roman"/>
        </w:rPr>
        <w:t>《</w:t>
      </w:r>
      <w:r>
        <w:rPr>
          <w:rFonts w:hint="eastAsia" w:ascii="Times New Roman" w:hAnsi="Times New Roman" w:eastAsia="FangSong" w:cs="Times New Roman"/>
        </w:rPr>
        <w:t>中国化学奥林匹克基本要求</w:t>
      </w:r>
      <w:r>
        <w:rPr>
          <w:rFonts w:hint="eastAsia" w:ascii="Times New Roman" w:hAnsi="Times New Roman" w:eastAsia="Times New Roman" w:cs="Times New Roman"/>
        </w:rPr>
        <w:t>》</w:t>
      </w:r>
      <w:r>
        <w:rPr>
          <w:rFonts w:hint="eastAsia" w:ascii="Times New Roman" w:hAnsi="Times New Roman" w:eastAsia="FangSong" w:cs="Times New Roman"/>
          <w:b/>
          <w:bCs/>
        </w:rPr>
        <w:t>基础要求</w:t>
      </w:r>
      <w:r>
        <w:rPr>
          <w:rFonts w:hint="eastAsia" w:ascii="Times New Roman" w:hAnsi="Times New Roman" w:eastAsia="Times New Roman" w:cs="Times New Roman"/>
          <w:b/>
          <w:bCs/>
        </w:rPr>
        <w:t>·</w:t>
      </w:r>
      <w:r>
        <w:rPr>
          <w:rFonts w:hint="eastAsia" w:ascii="Times New Roman" w:hAnsi="Times New Roman" w:eastAsia="FangSong" w:cs="Times New Roman"/>
          <w:b/>
          <w:bCs/>
        </w:rPr>
        <w:t>化学原理</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5 </w:t>
      </w:r>
      <w:r>
        <w:rPr>
          <w:rFonts w:hint="eastAsia" w:ascii="Times New Roman" w:hAnsi="Times New Roman" w:eastAsia="FangSong" w:cs="Times New Roman"/>
        </w:rPr>
        <w:t>个条目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本章对应模块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覆盖</w:t>
            </w:r>
          </w:p>
        </w:tc>
      </w:tr>
      <w:tr>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元素周期律和元素周期表</w:t>
            </w:r>
          </w:p>
        </w:tc>
        <w:tc>
          <w:tcPr/>
          <w:p>
            <w:pPr>
              <w:pStyle w:val="Compact"/>
              <w:jc w:val="center"/>
            </w:pPr>
            <w:r>
              <w:rPr>
                <w:rFonts w:hint="eastAsia" w:ascii="Times New Roman" w:hAnsi="Times New Roman" w:eastAsia="FangSong" w:cs="Times New Roman"/>
              </w:rPr>
              <w:t>原子层</w:t>
            </w:r>
            <w:r>
              <w:rPr>
                <w:rFonts w:hint="eastAsia" w:ascii="Times New Roman" w:hAnsi="Times New Roman" w:eastAsia="Times New Roman" w:cs="Times New Roman"/>
              </w:rPr>
              <w:t>：</w:t>
            </w:r>
            <w:r>
              <w:rPr>
                <w:rFonts w:hint="eastAsia" w:ascii="Times New Roman" w:hAnsi="Times New Roman" w:eastAsia="FangSong" w:cs="Times New Roman"/>
              </w:rPr>
              <w:t>周期律与原子参数</w:t>
            </w:r>
          </w:p>
        </w:tc>
        <w:tc>
          <w:tcPr/>
          <w:p>
            <w:pPr>
              <w:pStyle w:val="Compact"/>
              <w:jc w:val="center"/>
            </w:pPr>
            <w:r>
              <w:rPr>
                <w:rFonts w:hint="eastAsia" w:ascii="Times New Roman" w:hAnsi="Times New Roman" w:eastAsia="FangSong" w:cs="Times New Roman"/>
              </w:rPr>
              <w:t xml:space="preserve">已覆盖</w:t>
            </w:r>
          </w:p>
        </w:tc>
      </w:tr>
      <w:tr>
        <w:tc>
          <w:tcPr/>
          <w:p>
            <w:pPr>
              <w:pStyle w:val="Compact"/>
              <w:jc w:val="center"/>
            </w:pPr>
            <w:r>
              <w:rPr>
                <w:rFonts w:hint="eastAsia" w:ascii="Times New Roman" w:hAnsi="Times New Roman" w:eastAsia="Times New Roman" w:cs="Times New Roman"/>
              </w:rPr>
              <w:t>09-</w:t>
            </w:r>
            <w:r>
              <w:rPr>
                <w:rFonts w:hint="eastAsia" w:ascii="Times New Roman" w:hAnsi="Times New Roman" w:eastAsia="FangSong" w:cs="Times New Roman"/>
              </w:rPr>
              <w:t>原子结构</w:t>
            </w:r>
          </w:p>
        </w:tc>
        <w:tc>
          <w:tcPr/>
          <w:p>
            <w:pPr>
              <w:pStyle w:val="Compact"/>
              <w:jc w:val="center"/>
            </w:pPr>
            <w:r>
              <w:rPr>
                <w:rFonts w:hint="eastAsia" w:ascii="Times New Roman" w:hAnsi="Times New Roman" w:eastAsia="FangSong" w:cs="Times New Roman"/>
              </w:rPr>
              <w:t>原子层</w:t>
            </w:r>
            <w:r>
              <w:rPr>
                <w:rFonts w:hint="eastAsia" w:ascii="Times New Roman" w:hAnsi="Times New Roman" w:eastAsia="Times New Roman" w:cs="Times New Roman"/>
              </w:rPr>
              <w:t>：</w:t>
            </w:r>
            <w:r>
              <w:rPr>
                <w:rFonts w:hint="eastAsia" w:ascii="Times New Roman" w:hAnsi="Times New Roman" w:eastAsia="FangSong" w:cs="Times New Roman"/>
              </w:rPr>
              <w:t>量子数与电子排布</w:t>
            </w:r>
          </w:p>
        </w:tc>
        <w:tc>
          <w:tcPr/>
          <w:p>
            <w:pPr>
              <w:pStyle w:val="Compact"/>
              <w:jc w:val="center"/>
            </w:pPr>
            <w:r>
              <w:rPr>
                <w:rFonts w:hint="eastAsia" w:ascii="Times New Roman" w:hAnsi="Times New Roman" w:eastAsia="FangSong" w:cs="Times New Roman"/>
              </w:rPr>
              <w:t xml:space="preserve">已覆盖</w:t>
            </w:r>
          </w:p>
        </w:tc>
      </w:tr>
      <w:tr>
        <w:tc>
          <w:tcPr/>
          <w:p>
            <w:pPr>
              <w:pStyle w:val="Compact"/>
              <w:jc w:val="center"/>
            </w:pPr>
            <w:r>
              <w:rPr>
                <w:rFonts w:hint="eastAsia" w:ascii="Times New Roman" w:hAnsi="Times New Roman" w:eastAsia="Times New Roman" w:cs="Times New Roman"/>
              </w:rPr>
              <w:t>10-</w:t>
            </w:r>
            <w:r>
              <w:rPr>
                <w:rFonts w:hint="eastAsia" w:ascii="Times New Roman" w:hAnsi="Times New Roman" w:eastAsia="FangSong" w:cs="Times New Roman"/>
              </w:rPr>
              <w:t>分子结构与化学键</w:t>
            </w:r>
          </w:p>
        </w:tc>
        <w:tc>
          <w:tcPr/>
          <w:p>
            <w:pPr>
              <w:pStyle w:val="Compact"/>
              <w:jc w:val="center"/>
            </w:pPr>
            <w:r>
              <w:rPr>
                <w:rFonts w:hint="eastAsia" w:ascii="Times New Roman" w:hAnsi="Times New Roman" w:eastAsia="FangSong" w:cs="Times New Roman"/>
              </w:rPr>
              <w:t>分子层</w:t>
            </w:r>
            <w:r>
              <w:rPr>
                <w:rFonts w:hint="eastAsia" w:ascii="Times New Roman" w:hAnsi="Times New Roman" w:eastAsia="Times New Roman" w:cs="Times New Roman"/>
              </w:rPr>
              <w:t>：Lewis</w:t>
            </w:r>
            <w:r>
              <w:rPr>
                <w:rFonts w:ascii="Times New Roman" w:hAnsi="Times New Roman" w:eastAsia="Times New Roman" w:cs="Times New Roman"/>
              </w:rPr>
              <w:t xml:space="preserve"> → VSEPR → </w:t>
            </w:r>
            <w:r>
              <w:rPr>
                <w:rFonts w:hint="eastAsia" w:ascii="Times New Roman" w:hAnsi="Times New Roman" w:eastAsia="FangSong" w:cs="Times New Roman"/>
              </w:rPr>
              <w:t xml:space="preserve">杂化</w:t>
            </w:r>
          </w:p>
        </w:tc>
        <w:tc>
          <w:tcPr/>
          <w:p>
            <w:pPr>
              <w:pStyle w:val="Compact"/>
              <w:jc w:val="center"/>
            </w:pPr>
            <w:r>
              <w:rPr>
                <w:rFonts w:hint="eastAsia" w:ascii="Times New Roman" w:hAnsi="Times New Roman" w:eastAsia="FangSong" w:cs="Times New Roman"/>
              </w:rPr>
              <w:t xml:space="preserve">已覆盖</w:t>
            </w:r>
          </w:p>
        </w:tc>
      </w:tr>
      <w:tr>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分子间作用力</w:t>
            </w:r>
          </w:p>
        </w:tc>
        <w:tc>
          <w:tcPr/>
          <w:p>
            <w:pPr>
              <w:pStyle w:val="Compact"/>
              <w:jc w:val="center"/>
            </w:pPr>
            <w:r>
              <w:rPr>
                <w:rFonts w:hint="eastAsia" w:ascii="Times New Roman" w:hAnsi="Times New Roman" w:eastAsia="FangSong" w:cs="Times New Roman"/>
              </w:rPr>
              <w:t>分子层</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氢键与堆积</w:t>
            </w:r>
          </w:p>
        </w:tc>
        <w:tc>
          <w:tcPr/>
          <w:p>
            <w:pPr>
              <w:pStyle w:val="Compact"/>
              <w:jc w:val="center"/>
            </w:pPr>
            <w:r>
              <w:rPr>
                <w:rFonts w:hint="eastAsia" w:ascii="Times New Roman" w:hAnsi="Times New Roman" w:eastAsia="FangSong" w:cs="Times New Roman"/>
              </w:rPr>
              <w:t xml:space="preserve">已覆盖</w:t>
            </w:r>
          </w:p>
        </w:tc>
      </w:tr>
      <w:tr>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配合物</w:t>
            </w:r>
          </w:p>
        </w:tc>
        <w:tc>
          <w:tcPr/>
          <w:p>
            <w:pPr>
              <w:pStyle w:val="Compact"/>
              <w:jc w:val="center"/>
            </w:pPr>
            <w:r>
              <w:rPr>
                <w:rFonts w:hint="eastAsia" w:ascii="Times New Roman" w:hAnsi="Times New Roman" w:eastAsia="FangSong" w:cs="Times New Roman"/>
              </w:rPr>
              <w:t>配位层</w:t>
            </w:r>
            <w:r>
              <w:rPr>
                <w:rFonts w:hint="eastAsia" w:ascii="Times New Roman" w:hAnsi="Times New Roman" w:eastAsia="Times New Roman" w:cs="Times New Roman"/>
              </w:rPr>
              <w:t>：</w:t>
            </w:r>
            <w:r>
              <w:rPr>
                <w:rFonts w:hint="eastAsia" w:ascii="Times New Roman" w:hAnsi="Times New Roman" w:eastAsia="FangSong" w:cs="Times New Roman"/>
              </w:rPr>
              <w:t>晶体场理论与</w:t>
            </w:r>
            <w:r>
              <w:rPr>
                <w:rFonts w:ascii="Times New Roman" w:hAnsi="Times New Roman" w:eastAsia="Times New Roman" w:cs="Times New Roman"/>
              </w:rPr>
              <w:t xml:space="preserve"> CFSE</w:t>
            </w:r>
          </w:p>
        </w:tc>
        <w:tc>
          <w:tcPr/>
          <w:p>
            <w:pPr>
              <w:pStyle w:val="Compact"/>
              <w:jc w:val="center"/>
            </w:pPr>
            <w:r>
              <w:rPr>
                <w:rFonts w:hint="eastAsia" w:ascii="Times New Roman" w:hAnsi="Times New Roman" w:eastAsia="FangSong" w:cs="Times New Roman"/>
              </w:rPr>
              <w:t xml:space="preserve">已覆盖</w:t>
            </w:r>
          </w:p>
        </w:tc>
      </w:tr>
    </w:tbl>
    <w:p>
      <w:pPr>
        <w:pStyle w:val="BodyText"/>
        <w:spacing w:before="120"/>
        <w:ind w:firstLine="420"/>
      </w:pPr>
      <w:r>
        <w:rPr>
          <w:rFonts w:hint="eastAsia" w:ascii="Times New Roman" w:hAnsi="Times New Roman" w:eastAsia="FangSong" w:cs="Times New Roman"/>
          <w:b/>
          <w:bCs/>
        </w:rPr>
        <w:t xml:space="preserve">条目页入口</w:t>
      </w:r>
      <w:r>
        <w:rPr>
          <w:rFonts w:hint="eastAsia" w:ascii="Times New Roman" w:hAnsi="Times New Roman" w:eastAsia="Times New Roman" w:cs="Times New Roman"/>
        </w:rPr>
        <w:t>：04-</w:t>
      </w:r>
      <w:r>
        <w:rPr>
          <w:rFonts w:hint="eastAsia" w:ascii="Times New Roman" w:hAnsi="Times New Roman" w:eastAsia="FangSong" w:cs="Times New Roman"/>
        </w:rPr>
        <w:t>元素周期律和元素周期表</w:t>
      </w:r>
      <w:r>
        <w:rPr>
          <w:rFonts w:ascii="Times New Roman" w:hAnsi="Times New Roman" w:eastAsia="Times New Roman" w:cs="Times New Roman"/>
        </w:rPr>
        <w:t xml:space="preserve"> · </w:t>
      </w:r>
      <w:r>
        <w:rPr>
          <w:rFonts w:hint="eastAsia" w:ascii="Times New Roman" w:hAnsi="Times New Roman" w:eastAsia="Times New Roman" w:cs="Times New Roman"/>
        </w:rPr>
        <w:t>09-</w:t>
      </w:r>
      <w:r>
        <w:rPr>
          <w:rFonts w:hint="eastAsia" w:ascii="Times New Roman" w:hAnsi="Times New Roman" w:eastAsia="FangSong" w:cs="Times New Roman"/>
        </w:rPr>
        <w:t>原子结构</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分子结构与化学键</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分子间作用力</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配合物</w:t>
      </w:r>
    </w:p>
    <w:p>
      <w:pPr>
        <w:pStyle w:val="BodyText"/>
        <w:ind w:firstLine="420"/>
      </w:pPr>
      <w:r>
        <w:rPr>
          <w:rFonts w:hint="eastAsia" w:ascii="Times New Roman" w:hAnsi="Times New Roman" w:eastAsia="FangSong" w:cs="Times New Roman"/>
          <w:b/>
          <w:bCs/>
        </w:rPr>
        <w:t xml:space="preserve">边界提醒</w:t>
      </w:r>
      <w:r>
        <w:rPr>
          <w:rFonts w:hint="eastAsia" w:ascii="Times New Roman" w:hAnsi="Times New Roman" w:eastAsia="Times New Roman" w:cs="Times New Roman"/>
        </w:rPr>
        <w:t xml:space="preserve">：</w:t>
      </w:r>
      <w:r>
        <w:rPr>
          <w:rStyle w:val="VerbatimChar"/>
          <w:rFonts w:hint="eastAsia" w:ascii="Times New Roman" w:hAnsi="Times New Roman" w:eastAsia="Times New Roman" w:cs="Times New Roman"/>
        </w:rPr>
        <w:t>02-</w:t>
      </w:r>
      <w:r>
        <w:rPr>
          <w:rStyle w:val="VerbatimChar"/>
          <w:rFonts w:hint="eastAsia" w:ascii="Times New Roman" w:hAnsi="Times New Roman" w:eastAsia="FangSong" w:cs="Times New Roman"/>
        </w:rPr>
        <w:t>气体</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03-</w:t>
      </w:r>
      <w:r>
        <w:rPr>
          <w:rStyle w:val="VerbatimChar"/>
          <w:rFonts w:hint="eastAsia" w:ascii="Times New Roman" w:hAnsi="Times New Roman" w:eastAsia="FangSong" w:cs="Times New Roman"/>
        </w:rPr>
        <w:t>分散相与连续相</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05-</w:t>
      </w:r>
      <w:r>
        <w:rPr>
          <w:rStyle w:val="VerbatimChar"/>
          <w:rFonts w:hint="eastAsia" w:ascii="Times New Roman" w:hAnsi="Times New Roman" w:eastAsia="FangSong" w:cs="Times New Roman"/>
        </w:rPr>
        <w:t>酸碱理论</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热力学初步</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07-</w:t>
      </w:r>
      <w:r>
        <w:rPr>
          <w:rStyle w:val="VerbatimChar"/>
          <w:rFonts w:hint="eastAsia" w:ascii="Times New Roman" w:hAnsi="Times New Roman" w:eastAsia="FangSong" w:cs="Times New Roman"/>
        </w:rPr>
        <w:t>化学平衡</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08-</w:t>
      </w:r>
      <w:r>
        <w:rPr>
          <w:rStyle w:val="VerbatimChar"/>
          <w:rFonts w:hint="eastAsia" w:ascii="Times New Roman" w:hAnsi="Times New Roman" w:eastAsia="FangSong" w:cs="Times New Roman"/>
        </w:rPr>
        <w:t>氧化还原与电化学</w:t>
      </w:r>
      <w:r>
        <w:rPr>
          <w:rFonts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化学动力学</w:t>
      </w:r>
      <w:r>
        <w:rPr>
          <w:rFonts w:ascii="Times New Roman" w:hAnsi="Times New Roman" w:eastAsia="Times New Roman" w:cs="Times New Roman"/>
        </w:rPr>
        <w:t xml:space="preserve"> </w:t>
      </w:r>
      <w:r>
        <w:rPr>
          <w:rFonts w:hint="eastAsia" w:ascii="Times New Roman" w:hAnsi="Times New Roman" w:eastAsia="FangSong" w:cs="Times New Roman"/>
        </w:rPr>
        <w:t>同属</w:t>
      </w:r>
      <w:r>
        <w:rPr>
          <w:rFonts w:hint="eastAsia" w:ascii="Times New Roman" w:hAnsi="Times New Roman" w:eastAsia="Times New Roman" w:cs="Times New Roman"/>
        </w:rPr>
        <w:t>”</w:t>
      </w:r>
      <w:r>
        <w:rPr>
          <w:rFonts w:hint="eastAsia" w:ascii="Times New Roman" w:hAnsi="Times New Roman" w:eastAsia="FangSong" w:cs="Times New Roman"/>
        </w:rPr>
        <w:t>基础要求</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但课程编在大章节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第一轮化学原理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不在本章复习范围</w:t>
      </w:r>
      <w:r>
        <w:rPr>
          <w:rFonts w:ascii="Times New Roman" w:hAnsi="Times New Roman" w:eastAsia="Times New Roman" w:cs="Times New Roman"/>
        </w:rPr>
        <w:t xml:space="preserve">。</w:t>
      </w:r>
    </w:p>
    <w:bookmarkEnd w:id="10"/>
    <w:bookmarkStart w:id="11" w:name="历年真题命题分布25-40-届纵深"/>
    <w:p>
      <w:pPr>
        <w:pStyle w:val="Heading3"/>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历年真题命题分布</w:t>
      </w:r>
      <w:r>
        <w:rPr>
          <w:rFonts w:hint="eastAsia" w:ascii="Times New Roman" w:hAnsi="Times New Roman" w:eastAsia="Times New Roman" w:cs="Times New Roman"/>
        </w:rPr>
        <w:t>（25-40</w:t>
      </w:r>
      <w:r>
        <w:rPr>
          <w:rFonts w:ascii="Times New Roman" w:hAnsi="Times New Roman" w:eastAsia="Times New Roman" w:cs="Times New Roman"/>
        </w:rPr>
        <w:t xml:space="preserve"> </w:t>
      </w:r>
      <w:r>
        <w:rPr>
          <w:rFonts w:hint="eastAsia" w:ascii="Times New Roman" w:hAnsi="Times New Roman" w:eastAsia="SimHei" w:cs="Times New Roman"/>
        </w:rPr>
        <w:t>届纵深</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数据来源</w:t>
      </w:r>
      <w:r>
        <w:rPr>
          <w:rFonts w:hint="eastAsia" w:ascii="Times New Roman" w:hAnsi="Times New Roman" w:eastAsia="Times New Roman" w:cs="Times New Roman"/>
        </w:rPr>
        <w:t>：</w:t>
      </w:r>
      <w:r>
        <w:rPr>
          <w:rFonts w:hint="eastAsia" w:ascii="Times New Roman" w:hAnsi="Times New Roman" w:eastAsia="FangSong" w:cs="Times New Roman"/>
        </w:rPr>
        <w:t>备课思路</w:t>
      </w:r>
      <w:r>
        <w:rPr>
          <w:rFonts w:hint="eastAsia" w:ascii="Times New Roman" w:hAnsi="Times New Roman" w:eastAsia="Times New Roman" w:cs="Times New Roman"/>
        </w:rPr>
        <w:t>/</w:t>
      </w:r>
      <w:r>
        <w:rPr>
          <w:rFonts w:hint="eastAsia" w:ascii="Times New Roman" w:hAnsi="Times New Roman" w:eastAsia="FangSong" w:cs="Times New Roman"/>
        </w:rPr>
        <w:t>近五年真题命题拆解分析</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四节</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与题库</w:t>
      </w:r>
      <w:r>
        <w:rPr>
          <w:rFonts w:ascii="Times New Roman" w:hAnsi="Times New Roman" w:eastAsia="Times New Roman" w:cs="Times New Roman"/>
        </w:rPr>
        <w:t xml:space="preserve"> 25~40 </w:t>
      </w:r>
      <w:r>
        <w:rPr>
          <w:rFonts w:hint="eastAsia" w:ascii="Times New Roman" w:hAnsi="Times New Roman" w:eastAsia="FangSong" w:cs="Times New Roman"/>
        </w:rPr>
        <w:t>届真题实体卡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00"/>
        <w:gridCol w:w="1800"/>
        <w:gridCol w:w="1440"/>
        <w:gridCol w:w="1440"/>
        <w:gridCol w:w="14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届次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年份</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晶体与分子结构考点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配合物与化学键考点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回链题卡</w:t>
            </w:r>
          </w:p>
        </w:tc>
      </w:tr>
      <w:tr>
        <w:tc>
          <w:tcPr/>
          <w:p>
            <w:pPr>
              <w:pStyle w:val="Compact"/>
              <w:jc w:val="center"/>
            </w:pPr>
            <w:r>
              <w:rPr>
                <w:rFonts w:ascii="Times New Roman" w:hAnsi="Times New Roman" w:eastAsia="Times New Roman" w:cs="Times New Roman"/>
              </w:rPr>
              <w:t xml:space="preserve">25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2011</w:t>
            </w:r>
          </w:p>
        </w:tc>
        <w:tc>
          <w:tcPr/>
          <w:p>
            <w:pPr>
              <w:pStyle w:val="Compact"/>
              <w:jc w:val="center"/>
            </w:pPr>
            <w:r>
              <w:rPr>
                <w:rFonts w:hint="eastAsia" w:ascii="Times New Roman" w:hAnsi="Times New Roman" w:eastAsia="FangSong" w:cs="Times New Roman"/>
              </w:rPr>
              <w:t xml:space="preserve">分子几何构型与对称性分析</w:t>
            </w:r>
          </w:p>
        </w:tc>
        <w:tc>
          <w:tcPr/>
          <w:p>
            <w:pPr>
              <w:pStyle w:val="Compact"/>
              <w:jc w:val="center"/>
            </w:pPr>
            <w:r>
              <w:rPr>
                <w:rFonts w:hint="eastAsia" w:ascii="Times New Roman" w:hAnsi="Times New Roman" w:eastAsia="FangSong" w:cs="Times New Roman"/>
              </w:rPr>
              <w:t xml:space="preserve">八面体配合物旋光异构与配位平衡</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-025-2</w:t>
            </w:r>
          </w:p>
        </w:tc>
      </w:tr>
      <w:tr>
        <w:tc>
          <w:tcPr/>
          <w:p>
            <w:pPr>
              <w:pStyle w:val="Compact"/>
              <w:jc w:val="center"/>
            </w:pPr>
            <w:r>
              <w:rPr>
                <w:rFonts w:ascii="Times New Roman" w:hAnsi="Times New Roman" w:eastAsia="Times New Roman" w:cs="Times New Roman"/>
              </w:rPr>
              <w:t xml:space="preserve">28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2014</w:t>
            </w:r>
          </w:p>
        </w:tc>
        <w:tc>
          <w:tcPr/>
          <w:p>
            <w:pPr>
              <w:pStyle w:val="Compact"/>
              <w:jc w:val="center"/>
            </w:pPr>
            <w:r>
              <w:rPr>
                <w:rFonts w:hint="eastAsia" w:ascii="Times New Roman" w:hAnsi="Times New Roman" w:eastAsia="FangSong" w:cs="Times New Roman"/>
              </w:rPr>
              <w:t xml:space="preserve">自由基单电子体系</w:t>
            </w:r>
            <w:r>
              <w:rPr>
                <w:rFonts w:ascii="Times New Roman" w:hAnsi="Times New Roman" w:eastAsia="Times New Roman" w:cs="Times New Roman"/>
              </w:rPr>
              <w:t xml:space="preserve"> VSEPR </w:t>
            </w:r>
            <w:r>
              <w:rPr>
                <w:rFonts w:hint="eastAsia" w:ascii="Times New Roman" w:hAnsi="Times New Roman" w:eastAsia="FangSong" w:cs="Times New Roman"/>
              </w:rPr>
              <w:t>模型推导</w:t>
            </w:r>
            <w:r>
              <w:rPr>
                <w:rFonts w:hint="eastAsia" w:ascii="Times New Roman" w:hAnsi="Times New Roman" w:eastAsia="Times New Roman" w:cs="Times New Roman"/>
              </w:rPr>
              <w:t>；</w:t>
            </w:r>
            <w:r>
              <w:rPr>
                <w:rFonts w:hint="eastAsia" w:ascii="Times New Roman" w:hAnsi="Times New Roman" w:eastAsia="FangSong" w:cs="Times New Roman"/>
              </w:rPr>
              <w:t>多氮</w:t>
            </w:r>
            <w:r>
              <w:rPr>
                <w:rFonts w:ascii="Times New Roman" w:hAnsi="Times New Roman" w:eastAsia="Times New Roman" w:cs="Times New Roman"/>
              </w:rPr>
              <w:t xml:space="preserve"> </w:t>
            </w:r>
            <m:oMath>
              <m:sSubSup>
                <m:e>
                  <m:r>
                    <m:t>N</m:t>
                  </m:r>
                </m:e>
                <m:sub>
                  <m:r>
                    <m:t>8</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结构与杂化</w:t>
            </w:r>
          </w:p>
        </w:tc>
        <w:tc>
          <w:tcPr/>
          <w:p>
            <w:pPr>
              <w:pStyle w:val="Compact"/>
              <w:jc w:val="center"/>
            </w:pPr>
            <w:r>
              <w:rPr>
                <w:rFonts w:hint="eastAsia" w:ascii="Times New Roman" w:hAnsi="Times New Roman" w:eastAsia="FangSong" w:cs="Times New Roman"/>
              </w:rPr>
              <w:t xml:space="preserve">经典二茂铁夹心化合物合成与成键</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-028-2</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-028-3</w:t>
            </w:r>
          </w:p>
        </w:tc>
      </w:tr>
      <w:tr>
        <w:tc>
          <w:tcPr/>
          <w:p>
            <w:pPr>
              <w:pStyle w:val="Compact"/>
              <w:jc w:val="center"/>
            </w:pPr>
            <w:r>
              <w:rPr>
                <w:rFonts w:ascii="Times New Roman" w:hAnsi="Times New Roman" w:eastAsia="Times New Roman" w:cs="Times New Roman"/>
              </w:rPr>
              <w:t xml:space="preserve">29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2015</w:t>
            </w:r>
          </w:p>
        </w:tc>
        <w:tc>
          <w:tcPr/>
          <w:p>
            <w:pPr>
              <w:pStyle w:val="Compact"/>
              <w:jc w:val="center"/>
            </w:pPr>
            <w:r>
              <w:rPr>
                <w:rFonts w:hint="eastAsia" w:ascii="Times New Roman" w:hAnsi="Times New Roman" w:eastAsia="FangSong" w:cs="Times New Roman"/>
              </w:rPr>
              <w:t>立方密堆积晶胞原子计数</w:t>
            </w:r>
            <w:r>
              <w:rPr>
                <w:rFonts w:hint="eastAsia" w:ascii="Times New Roman" w:hAnsi="Times New Roman" w:eastAsia="Times New Roman" w:cs="Times New Roman"/>
              </w:rPr>
              <w:t>、</w:t>
            </w:r>
            <w:r>
              <w:rPr>
                <w:rFonts w:hint="eastAsia" w:ascii="Times New Roman" w:hAnsi="Times New Roman" w:eastAsia="FangSong" w:cs="Times New Roman"/>
              </w:rPr>
              <w:t>多面体空隙与配位数</w:t>
            </w:r>
          </w:p>
        </w:tc>
        <w:tc>
          <w:tcPr/>
          <w:p>
            <w:pPr>
              <w:pStyle w:val="Compact"/>
              <w:jc w:val="center"/>
            </w:pPr>
            <w:r>
              <w:rPr>
                <w:rFonts w:hint="eastAsia" w:ascii="Times New Roman" w:hAnsi="Times New Roman" w:eastAsia="FangSong" w:cs="Times New Roman"/>
              </w:rPr>
              <w:t>钒配合物氧化数</w:t>
            </w:r>
            <w:r>
              <w:rPr>
                <w:rFonts w:hint="eastAsia" w:ascii="Times New Roman" w:hAnsi="Times New Roman" w:eastAsia="Times New Roman" w:cs="Times New Roman"/>
              </w:rPr>
              <w:t>、</w:t>
            </w:r>
            <w:r>
              <w:rPr>
                <w:rFonts w:hint="eastAsia" w:ascii="Times New Roman" w:hAnsi="Times New Roman" w:eastAsia="FangSong" w:cs="Times New Roman"/>
              </w:rPr>
              <w:t>配位数与几何构型</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-029-5</w:t>
            </w:r>
          </w:p>
        </w:tc>
      </w:tr>
      <w:tr>
        <w:tc>
          <w:tcPr/>
          <w:p>
            <w:pPr>
              <w:pStyle w:val="Compact"/>
              <w:jc w:val="center"/>
            </w:pPr>
            <w:r>
              <w:rPr>
                <w:rFonts w:ascii="Times New Roman" w:hAnsi="Times New Roman" w:eastAsia="Times New Roman" w:cs="Times New Roman"/>
              </w:rPr>
              <w:t xml:space="preserve">30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2014</w:t>
            </w:r>
          </w:p>
        </w:tc>
        <w:tc>
          <w:tcPr/>
          <w:p>
            <w:pPr>
              <w:pStyle w:val="Compact"/>
              <w:jc w:val="center"/>
            </w:pPr>
            <w:r>
              <w:rPr>
                <w:rFonts w:hint="eastAsia" w:ascii="Times New Roman" w:hAnsi="Times New Roman" w:eastAsia="FangSong" w:cs="Times New Roman"/>
              </w:rPr>
              <w:t xml:space="preserve">离子晶体固体电解质晶胞参数推算与孔道空隙</w:t>
            </w:r>
          </w:p>
        </w:tc>
        <w:tc>
          <w:tcPr/>
          <w:p>
            <w:pPr>
              <w:pStyle w:val="Compact"/>
              <w:jc w:val="center"/>
            </w:pPr>
            <w:r>
              <w:rPr>
                <w:rFonts w:hint="eastAsia" w:ascii="Times New Roman" w:hAnsi="Times New Roman" w:eastAsia="FangSong" w:cs="Times New Roman"/>
              </w:rPr>
              <w:t xml:space="preserve">主族离子化合物</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构型推断</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-030-4</w:t>
            </w:r>
          </w:p>
        </w:tc>
      </w:tr>
      <w:tr>
        <w:tc>
          <w:tcPr/>
          <w:p>
            <w:pPr>
              <w:pStyle w:val="Compact"/>
              <w:jc w:val="center"/>
            </w:pPr>
            <w:r>
              <w:rPr>
                <w:rFonts w:ascii="Times New Roman" w:hAnsi="Times New Roman" w:eastAsia="Times New Roman" w:cs="Times New Roman"/>
              </w:rPr>
              <w:t xml:space="preserve">31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2017</w:t>
            </w:r>
          </w:p>
        </w:tc>
        <w:tc>
          <w:tcPr/>
          <w:p>
            <w:pPr>
              <w:pStyle w:val="Compact"/>
              <w:jc w:val="center"/>
            </w:pPr>
            <w:r>
              <w:rPr>
                <w:rFonts w:hint="eastAsia" w:ascii="Times New Roman" w:hAnsi="Times New Roman" w:eastAsia="FangSong" w:cs="Times New Roman"/>
              </w:rPr>
              <w:t>极端高压异常配位晶体</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ascii="Times New Roman" w:hAnsi="Times New Roman" w:eastAsia="Times New Roman" w:cs="Times New Roman"/>
              </w:rPr>
              <w:t xml:space="preserve"> NaCl </w:t>
            </w:r>
            <w:r>
              <w:rPr>
                <w:rFonts w:hint="eastAsia" w:ascii="Times New Roman" w:hAnsi="Times New Roman" w:eastAsia="FangSong" w:cs="Times New Roman"/>
              </w:rPr>
              <w:t>晶体组成推导</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钌配合物化学式推导与杂化轨道理论</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-031-4</w:t>
            </w:r>
          </w:p>
        </w:tc>
      </w:tr>
      <w:tr>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2018</w:t>
            </w:r>
          </w:p>
        </w:tc>
        <w:tc>
          <w:tcPr/>
          <w:p>
            <w:pPr>
              <w:pStyle w:val="Compact"/>
              <w:jc w:val="center"/>
            </w:pPr>
            <w:r>
              <w:rPr>
                <w:rFonts w:hint="eastAsia" w:ascii="Times New Roman" w:hAnsi="Times New Roman" w:eastAsia="FangSong" w:cs="Times New Roman"/>
              </w:rPr>
              <w:t xml:space="preserve">磷氧化物超结构分子骨架与立体对称性</w:t>
            </w:r>
          </w:p>
        </w:tc>
        <w:tc>
          <w:tcPr/>
          <w:p>
            <w:pPr>
              <w:pStyle w:val="Compact"/>
              <w:jc w:val="center"/>
            </w:pPr>
            <w:r>
              <w:rPr>
                <w:rFonts w:hint="eastAsia" w:ascii="Times New Roman" w:hAnsi="Times New Roman" w:eastAsia="FangSong" w:cs="Times New Roman"/>
              </w:rPr>
              <w:t xml:space="preserve">双核金属配合物桥联配位构型</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-032-2</w:t>
            </w:r>
          </w:p>
        </w:tc>
      </w:tr>
      <w:tr>
        <w:tc>
          <w:tcPr/>
          <w:p>
            <w:pPr>
              <w:pStyle w:val="Compact"/>
              <w:jc w:val="center"/>
            </w:pPr>
            <w:r>
              <w:rPr>
                <w:rFonts w:ascii="Times New Roman" w:hAnsi="Times New Roman" w:eastAsia="Times New Roman" w:cs="Times New Roman"/>
              </w:rPr>
              <w:t xml:space="preserve">33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2019</w:t>
            </w:r>
          </w:p>
        </w:tc>
        <w:tc>
          <w:tcPr/>
          <w:p>
            <w:pPr>
              <w:pStyle w:val="Compact"/>
              <w:jc w:val="center"/>
            </w:pPr>
            <w:r>
              <w:rPr>
                <w:rFonts w:hint="eastAsia" w:ascii="Times New Roman" w:hAnsi="Times New Roman" w:eastAsia="FangSong" w:cs="Times New Roman"/>
              </w:rPr>
              <w:t>晶胞投影图识别</w:t>
            </w:r>
            <w:r>
              <w:rPr>
                <w:rFonts w:hint="eastAsia" w:ascii="Times New Roman" w:hAnsi="Times New Roman" w:eastAsia="Times New Roman" w:cs="Times New Roman"/>
              </w:rPr>
              <w:t>、</w:t>
            </w:r>
            <w:r>
              <w:rPr>
                <w:rFonts w:hint="eastAsia" w:ascii="Times New Roman" w:hAnsi="Times New Roman" w:eastAsia="FangSong" w:cs="Times New Roman"/>
              </w:rPr>
              <w:t>六方密堆积与化学式推断</w:t>
            </w:r>
          </w:p>
        </w:tc>
        <w:tc>
          <w:tcPr/>
          <w:p>
            <w:pPr>
              <w:pStyle w:val="Compact"/>
              <w:jc w:val="center"/>
            </w:pPr>
            <m:oMath>
              <m:r>
                <m:t>C</m:t>
              </m:r>
              <m:r>
                <m:t>s</m:t>
              </m:r>
              <m:r>
                <m:t>A</m:t>
              </m:r>
              <m:r>
                <m:t>u</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配合物混合氧化态判断</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-033-6</w:t>
            </w:r>
          </w:p>
        </w:tc>
      </w:tr>
      <w:tr>
        <w:tc>
          <w:tcPr/>
          <w:p>
            <w:pPr>
              <w:pStyle w:val="Compact"/>
              <w:jc w:val="center"/>
            </w:pPr>
            <w:r>
              <w:rPr>
                <w:rFonts w:ascii="Times New Roman" w:hAnsi="Times New Roman" w:eastAsia="Times New Roman" w:cs="Times New Roman"/>
              </w:rPr>
              <w:t xml:space="preserve">35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2021</w:t>
            </w:r>
          </w:p>
        </w:tc>
        <w:tc>
          <w:tcPr/>
          <w:p>
            <w:pPr>
              <w:pStyle w:val="Compact"/>
              <w:jc w:val="center"/>
            </w:pPr>
            <w:r>
              <w:rPr>
                <w:rFonts w:hint="eastAsia" w:ascii="Times New Roman" w:hAnsi="Times New Roman" w:eastAsia="FangSong" w:cs="Times New Roman"/>
              </w:rPr>
              <w:t>干冰晶胞分析</w:t>
            </w:r>
            <w:r>
              <w:rPr>
                <w:rFonts w:hint="eastAsia" w:ascii="Times New Roman" w:hAnsi="Times New Roman" w:eastAsia="Times New Roman" w:cs="Times New Roman"/>
              </w:rPr>
              <w:t>、</w:t>
            </w:r>
            <w:r>
              <w:rPr>
                <w:rFonts w:hint="eastAsia" w:ascii="Times New Roman" w:hAnsi="Times New Roman" w:eastAsia="FangSong" w:cs="Times New Roman"/>
              </w:rPr>
              <w:t>钙钛矿及</w:t>
            </w:r>
            <w:r>
              <w:rPr>
                <w:rFonts w:ascii="Times New Roman" w:hAnsi="Times New Roman" w:eastAsia="Times New Roman" w:cs="Times New Roman"/>
              </w:rPr>
              <w:t xml:space="preserve"> RP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传统计算</w:t>
            </w:r>
            <w:r>
              <w:rPr>
                <w:rFonts w:ascii="Times New Roman" w:hAnsi="Times New Roman" w:eastAsia="Times New Roman" w:cs="Times New Roman"/>
              </w:rPr>
              <w:t xml:space="preserve"> + </w:t>
            </w:r>
            <w:r>
              <w:rPr>
                <w:rFonts w:hint="eastAsia" w:ascii="Times New Roman" w:hAnsi="Times New Roman" w:eastAsia="FangSong" w:cs="Times New Roman"/>
              </w:rPr>
              <w:t>结构识别</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过渡金属配合物推断</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-035-4</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-035-6</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-035-7</w:t>
            </w:r>
          </w:p>
        </w:tc>
      </w:tr>
      <w:tr>
        <w:tc>
          <w:tcPr/>
          <w:p>
            <w:pPr>
              <w:pStyle w:val="Compact"/>
              <w:jc w:val="center"/>
            </w:pPr>
            <w:r>
              <w:rPr>
                <w:rFonts w:ascii="Times New Roman" w:hAnsi="Times New Roman" w:eastAsia="Times New Roman" w:cs="Times New Roman"/>
              </w:rPr>
              <w:t xml:space="preserve">36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2022</w:t>
            </w:r>
          </w:p>
        </w:tc>
        <w:tc>
          <w:tcPr/>
          <w:p>
            <w:pPr>
              <w:pStyle w:val="Compact"/>
              <w:jc w:val="center"/>
            </w:pPr>
            <w:r>
              <w:rPr>
                <w:rFonts w:hint="eastAsia" w:ascii="Times New Roman" w:hAnsi="Times New Roman" w:eastAsia="FangSong" w:cs="Times New Roman"/>
              </w:rPr>
              <w:t>高压碳酸盐钙钛矿</w:t>
            </w:r>
            <w:r>
              <w:rPr>
                <w:rFonts w:hint="eastAsia" w:ascii="Times New Roman" w:hAnsi="Times New Roman" w:eastAsia="Times New Roman" w:cs="Times New Roman"/>
              </w:rPr>
              <w:t>、</w:t>
            </w:r>
            <w:r>
              <w:rPr>
                <w:rFonts w:hint="eastAsia" w:ascii="Times New Roman" w:hAnsi="Times New Roman" w:eastAsia="FangSong" w:cs="Times New Roman"/>
              </w:rPr>
              <w:t>碳酸根聚合结构</w:t>
            </w:r>
            <w:r>
              <w:rPr>
                <w:rFonts w:hint="eastAsia" w:ascii="Times New Roman" w:hAnsi="Times New Roman" w:eastAsia="Times New Roman" w:cs="Times New Roman"/>
              </w:rPr>
              <w:t>、</w:t>
            </w:r>
            <m:oMath>
              <m:r>
                <m:rPr>
                  <m:sty m:val="p"/>
                </m:rPr>
                <m:t>M</m:t>
              </m:r>
              <m:sSub>
                <m:e>
                  <m:r>
                    <m:rPr>
                      <m:sty m:val="p"/>
                    </m:rPr>
                    <m:t>g</m:t>
                  </m:r>
                </m:e>
                <m:sub>
                  <m:r>
                    <m:rPr>
                      <m:sty m:val="p"/>
                    </m:rPr>
                    <m:t>2</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氢化物</w:t>
            </w:r>
          </w:p>
        </w:tc>
        <w:tc>
          <w:tcPr/>
          <w:p>
            <w:pPr>
              <w:pStyle w:val="Compact"/>
              <w:jc w:val="center"/>
            </w:pPr>
            <w:r>
              <w:rPr>
                <w:rFonts w:ascii="Times New Roman" w:hAnsi="Times New Roman" w:eastAsia="Times New Roman" w:cs="Times New Roman"/>
              </w:rPr>
              <w:t xml:space="preserve">Cr </w:t>
            </w:r>
            <w:r>
              <w:rPr>
                <w:rFonts w:hint="eastAsia" w:ascii="Times New Roman" w:hAnsi="Times New Roman" w:eastAsia="FangSong" w:cs="Times New Roman"/>
              </w:rPr>
              <w:t>双核配合物结构</w:t>
            </w:r>
            <w:r>
              <w:rPr>
                <w:rFonts w:hint="eastAsia" w:ascii="Times New Roman" w:hAnsi="Times New Roman" w:eastAsia="Times New Roman" w:cs="Times New Roman"/>
              </w:rPr>
              <w:t>、</w:t>
            </w:r>
            <w:r>
              <w:rPr>
                <w:rFonts w:hint="eastAsia" w:ascii="Times New Roman" w:hAnsi="Times New Roman" w:eastAsia="FangSong" w:cs="Times New Roman"/>
              </w:rPr>
              <w:t>铬配合物反应</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-036-2</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-036-4</w:t>
            </w:r>
          </w:p>
        </w:tc>
      </w:tr>
      <w:tr>
        <w:tc>
          <w:tcPr/>
          <w:p>
            <w:pPr>
              <w:pStyle w:val="Compact"/>
              <w:jc w:val="center"/>
            </w:pPr>
            <w:r>
              <w:rPr>
                <w:rFonts w:ascii="Times New Roman" w:hAnsi="Times New Roman" w:eastAsia="Times New Roman" w:cs="Times New Roman"/>
              </w:rPr>
              <w:t xml:space="preserve">37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2023</w:t>
            </w:r>
          </w:p>
        </w:tc>
        <w:tc>
          <w:tcPr/>
          <w:p>
            <w:pPr>
              <w:pStyle w:val="Compact"/>
              <w:jc w:val="center"/>
            </w:pPr>
            <w:r>
              <w:rPr>
                <w:rFonts w:ascii="Times New Roman" w:hAnsi="Times New Roman" w:eastAsia="Times New Roman" w:cs="Times New Roman"/>
              </w:rPr>
              <w:t xml:space="preserve">MAX </w:t>
            </w:r>
            <w:r>
              <w:rPr>
                <w:rFonts w:hint="eastAsia" w:ascii="Times New Roman" w:hAnsi="Times New Roman" w:eastAsia="FangSong" w:cs="Times New Roman"/>
              </w:rPr>
              <w:t>相</w:t>
            </w:r>
            <w:r>
              <w:rPr>
                <w:rFonts w:hint="eastAsia" w:ascii="Times New Roman" w:hAnsi="Times New Roman" w:eastAsia="Times New Roman" w:cs="Times New Roman"/>
              </w:rPr>
              <w:t>（</w:t>
            </w:r>
            <m:oMath>
              <m:r>
                <m:rPr>
                  <m:sty m:val="p"/>
                </m:rPr>
                <m:t>T</m:t>
              </m:r>
              <m:sSub>
                <m:e>
                  <m:r>
                    <m:rPr>
                      <m:sty m:val="p"/>
                    </m:rPr>
                    <m:t>i</m:t>
                  </m:r>
                </m:e>
                <m:sub>
                  <m:r>
                    <m:rPr>
                      <m:sty m:val="p"/>
                    </m:rPr>
                    <m:t>3</m:t>
                  </m:r>
                </m:sub>
              </m:sSub>
              <m:r>
                <m:rPr>
                  <m:sty m:val="p"/>
                </m:rPr>
                <m:t>A</m:t>
              </m:r>
              <m:r>
                <m:rPr>
                  <m:sty m:val="p"/>
                </m:rPr>
                <m:t>l</m:t>
              </m:r>
              <m:sSub>
                <m:e>
                  <m:r>
                    <m:rPr>
                      <m:sty m:val="p"/>
                    </m:rPr>
                    <m:t>C</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通式推导</w:t>
            </w:r>
            <w:r>
              <w:rPr>
                <w:rFonts w:hint="eastAsia" w:ascii="Times New Roman" w:hAnsi="Times New Roman" w:eastAsia="Times New Roman" w:cs="Times New Roman"/>
              </w:rPr>
              <w:t>、</w:t>
            </w:r>
            <w:r>
              <w:rPr>
                <w:rFonts w:hint="eastAsia" w:ascii="Times New Roman" w:hAnsi="Times New Roman" w:eastAsia="FangSong" w:cs="Times New Roman"/>
              </w:rPr>
              <w:t>层间距计算</w:t>
            </w:r>
            <w:r>
              <w:rPr>
                <w:rFonts w:hint="eastAsia" w:ascii="Times New Roman" w:hAnsi="Times New Roman" w:eastAsia="Times New Roman" w:cs="Times New Roman"/>
              </w:rPr>
              <w:t>、MXene</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p>
        </w:tc>
        <w:tc>
          <w:tcPr/>
          <w:p>
            <w:pPr>
              <w:pStyle w:val="Compact"/>
              <w:jc w:val="center"/>
            </w:pPr>
            <w:r>
              <w:rPr>
                <w:rFonts w:ascii="Times New Roman" w:hAnsi="Times New Roman" w:eastAsia="Times New Roman" w:cs="Times New Roman"/>
              </w:rPr>
              <w:t xml:space="preserve">Pt </w:t>
            </w:r>
            <w:r>
              <w:rPr>
                <w:rFonts w:hint="eastAsia" w:ascii="Times New Roman" w:hAnsi="Times New Roman" w:eastAsia="FangSong" w:cs="Times New Roman"/>
              </w:rPr>
              <w:t>多核配合物组成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、Ru</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d </w:t>
            </w:r>
            <w:r>
              <w:rPr>
                <w:rFonts w:hint="eastAsia" w:ascii="Times New Roman" w:hAnsi="Times New Roman" w:eastAsia="FangSong" w:cs="Times New Roman"/>
              </w:rPr>
              <w:t xml:space="preserve">轨道分裂图</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-037-6</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-037-4</w:t>
            </w:r>
          </w:p>
        </w:tc>
      </w:tr>
      <w:tr>
        <w:tc>
          <w:tcPr/>
          <w:p>
            <w:pPr>
              <w:pStyle w:val="Compact"/>
              <w:jc w:val="center"/>
            </w:pPr>
            <w:r>
              <w:rPr>
                <w:rFonts w:ascii="Times New Roman" w:hAnsi="Times New Roman" w:eastAsia="Times New Roman" w:cs="Times New Roman"/>
              </w:rPr>
              <w:t xml:space="preserve">38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2024</w:t>
            </w:r>
          </w:p>
        </w:tc>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18 </w:t>
            </w:r>
            <w:r>
              <w:rPr>
                <w:rFonts w:hint="eastAsia" w:ascii="Times New Roman" w:hAnsi="Times New Roman" w:eastAsia="FangSong" w:cs="Times New Roman"/>
                <w:b/>
                <w:bCs/>
              </w:rPr>
              <w:t xml:space="preserve">分</w:t>
            </w:r>
            <w:r>
              <w:rPr>
                <w:rFonts w:hint="eastAsia" w:ascii="Times New Roman" w:hAnsi="Times New Roman" w:eastAsia="Times New Roman" w:cs="Times New Roman"/>
              </w:rPr>
              <w:t xml:space="preserve">：FeCr</w:t>
            </w:r>
            <w:r>
              <w:rPr>
                <w:rFonts w:ascii="Times New Roman" w:hAnsi="Times New Roman" w:eastAsia="Times New Roman" w:cs="Times New Roman"/>
              </w:rPr>
              <w:t xml:space="preserve"> </w:t>
            </w:r>
            <w:r>
              <w:rPr>
                <w:rFonts w:hint="eastAsia" w:ascii="Times New Roman" w:hAnsi="Times New Roman" w:eastAsia="FangSong" w:cs="Times New Roman"/>
              </w:rPr>
              <w:t>合金晶胞</w:t>
            </w:r>
            <w:r>
              <w:rPr>
                <w:rFonts w:hint="eastAsia" w:ascii="Times New Roman" w:hAnsi="Times New Roman" w:eastAsia="Times New Roman" w:cs="Times New Roman"/>
              </w:rPr>
              <w:t>、SrSb、KGe、</w:t>
            </w:r>
            <m:oMath>
              <m:r>
                <m:rPr>
                  <m:sty m:val="p"/>
                </m:rPr>
                <m:t>W</m:t>
              </m:r>
              <m:r>
                <m:rPr>
                  <m:sty m:val="p"/>
                </m:rPr>
                <m:t>S</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层状</w:t>
            </w:r>
            <w:r>
              <w:rPr>
                <w:rFonts w:hint="eastAsia" w:ascii="Times New Roman" w:hAnsi="Times New Roman" w:eastAsia="Times New Roman" w:cs="Times New Roman"/>
              </w:rPr>
              <w:t>、</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氧空位</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w:t>
            </w:r>
            <w:r>
              <w:rPr>
                <w:rFonts w:ascii="Times New Roman" w:hAnsi="Times New Roman" w:eastAsia="Times New Roman" w:cs="Times New Roman"/>
              </w:rPr>
              <w:t xml:space="preserve"> + </w:t>
            </w:r>
            <w:r>
              <w:rPr>
                <w:rFonts w:hint="eastAsia" w:ascii="Times New Roman" w:hAnsi="Times New Roman" w:eastAsia="FangSong" w:cs="Times New Roman"/>
              </w:rPr>
              <w:t>对称性分析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醋酸亚铬制备</w:t>
            </w:r>
            <w:r>
              <w:rPr>
                <w:rFonts w:hint="eastAsia" w:ascii="Times New Roman" w:hAnsi="Times New Roman" w:eastAsia="Times New Roman" w:cs="Times New Roman"/>
              </w:rPr>
              <w:t>（Cr–Cr</w:t>
            </w:r>
            <w:r>
              <w:rPr>
                <w:rFonts w:ascii="Times New Roman" w:hAnsi="Times New Roman" w:eastAsia="Times New Roman" w:cs="Times New Roman"/>
              </w:rPr>
              <w:t xml:space="preserve"> </w:t>
            </w:r>
            <w:r>
              <w:rPr>
                <w:rFonts w:hint="eastAsia" w:ascii="Times New Roman" w:hAnsi="Times New Roman" w:eastAsia="FangSong" w:cs="Times New Roman"/>
              </w:rPr>
              <w:t>四重键</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键轨道</w:t>
            </w:r>
            <w:r>
              <w:rPr>
                <w:rFonts w:hint="eastAsia" w:ascii="Times New Roman" w:hAnsi="Times New Roman" w:eastAsia="Times New Roman" w:cs="Times New Roman"/>
              </w:rPr>
              <w:t>）、</w:t>
            </w:r>
            <w:r>
              <w:rPr>
                <w:rFonts w:hint="eastAsia" w:ascii="Times New Roman" w:hAnsi="Times New Roman" w:eastAsia="FangSong" w:cs="Times New Roman"/>
              </w:rPr>
              <w:t>场效应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邻基参与</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-038-5-1</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-038-6-1</w:t>
            </w:r>
          </w:p>
        </w:tc>
      </w:tr>
      <w:tr>
        <w:tc>
          <w:tcPr/>
          <w:p>
            <w:pPr>
              <w:pStyle w:val="Compact"/>
              <w:jc w:val="center"/>
            </w:pPr>
            <w:r>
              <w:rPr>
                <w:rFonts w:ascii="Times New Roman" w:hAnsi="Times New Roman" w:eastAsia="Times New Roman" w:cs="Times New Roman"/>
              </w:rPr>
              <w:t xml:space="preserve">39 </w:t>
            </w:r>
            <w:r>
              <w:rPr>
                <w:rFonts w:hint="eastAsia" w:ascii="Times New Roman" w:hAnsi="Times New Roman" w:eastAsia="FangSong" w:cs="Times New Roman"/>
              </w:rPr>
              <w:t xml:space="preserve">届</w:t>
            </w:r>
          </w:p>
        </w:tc>
        <w:tc>
          <w:tcPr/>
          <w:p>
            <w:pPr>
              <w:pStyle w:val="Compact"/>
              <w:jc w:val="center"/>
            </w:pPr>
            <w:r>
              <w:rPr>
                <w:rFonts w:ascii="Times New Roman" w:hAnsi="Times New Roman" w:eastAsia="Times New Roman" w:cs="Times New Roman"/>
              </w:rPr>
              <w:t xml:space="preserve">2025</w:t>
            </w:r>
          </w:p>
        </w:tc>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三种结构</w:t>
            </w:r>
            <w:r>
              <w:rPr>
                <w:rFonts w:ascii="Times New Roman" w:hAnsi="Times New Roman" w:eastAsia="Times New Roman" w:cs="Times New Roman"/>
              </w:rPr>
              <w:t xml:space="preserve"> → </w:t>
            </w:r>
            <w:r>
              <w:rPr>
                <w:rFonts w:hint="eastAsia" w:ascii="Times New Roman" w:hAnsi="Times New Roman" w:eastAsia="FangSong" w:cs="Times New Roman"/>
              </w:rPr>
              <w:t>组成推导</w:t>
            </w:r>
            <w:r>
              <w:rPr>
                <w:rFonts w:hint="eastAsia" w:ascii="Times New Roman" w:hAnsi="Times New Roman" w:eastAsia="Times New Roman" w:cs="Times New Roman"/>
              </w:rPr>
              <w:t>）、</w:t>
            </w:r>
            <m:oMath>
              <m:r>
                <m:rPr>
                  <m:sty m:val="p"/>
                </m:rPr>
                <m:t>F</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Xe、ReN</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高压相</w:t>
            </w:r>
          </w:p>
        </w:tc>
        <w:tc>
          <w:tcPr/>
          <w:p>
            <w:pPr>
              <w:pStyle w:val="Compact"/>
              <w:jc w:val="center"/>
            </w:pPr>
            <w:r>
              <w:rPr>
                <w:rFonts w:hint="eastAsia" w:ascii="Times New Roman" w:hAnsi="Times New Roman" w:eastAsia="FangSong" w:cs="Times New Roman"/>
              </w:rPr>
              <w:t>初赛配合物减少</w:t>
            </w:r>
            <w:r>
              <w:rPr>
                <w:rFonts w:hint="eastAsia" w:ascii="Times New Roman" w:hAnsi="Times New Roman" w:eastAsia="Times New Roman" w:cs="Times New Roman"/>
              </w:rPr>
              <w:t>，</w:t>
            </w:r>
            <w:r>
              <w:rPr>
                <w:rFonts w:hint="eastAsia" w:ascii="Times New Roman" w:hAnsi="Times New Roman" w:eastAsia="FangSong" w:cs="Times New Roman"/>
              </w:rPr>
              <w:t>重心转入决赛</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-039-5</w:t>
            </w:r>
          </w:p>
        </w:tc>
      </w:tr>
      <w:tr>
        <w:tc>
          <w:tcPr/>
          <w:p>
            <w:pPr>
              <w:pStyle w:val="Compact"/>
              <w:jc w:val="center"/>
            </w:pPr>
            <w:r>
              <w:rPr>
                <w:rFonts w:ascii="Times New Roman" w:hAnsi="Times New Roman" w:eastAsia="Times New Roman" w:cs="Times New Roman"/>
                <w:b/>
                <w:bCs/>
              </w:rPr>
              <w:t xml:space="preserve">40 </w:t>
            </w:r>
            <w:r>
              <w:rPr>
                <w:rFonts w:hint="eastAsia" w:ascii="Times New Roman" w:hAnsi="Times New Roman" w:eastAsia="FangSong" w:cs="Times New Roman"/>
                <w:b/>
                <w:bCs/>
              </w:rPr>
              <w:t xml:space="preserve">届</w:t>
            </w:r>
          </w:p>
        </w:tc>
        <w:tc>
          <w:tcPr/>
          <w:p>
            <w:pPr>
              <w:pStyle w:val="Compact"/>
              <w:jc w:val="center"/>
            </w:pPr>
            <w:r>
              <w:rPr>
                <w:rFonts w:ascii="Times New Roman" w:hAnsi="Times New Roman" w:eastAsia="Times New Roman" w:cs="Times New Roman"/>
                <w:b/>
                <w:bCs/>
              </w:rPr>
              <w:t xml:space="preserve">2026</w:t>
            </w:r>
          </w:p>
        </w:tc>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（30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等径球密堆积</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多型体</w:t>
            </w:r>
            <w:r>
              <w:rPr>
                <w:rFonts w:ascii="Times New Roman" w:hAnsi="Times New Roman" w:eastAsia="Times New Roman" w:cs="Times New Roman"/>
                <w:b/>
                <w:bCs/>
              </w:rPr>
              <w:t xml:space="preserve"> </w:t>
            </w:r>
            <m:oMath>
              <m:r>
                <m:t>h</m:t>
              </m:r>
              <m:r>
                <m:rPr>
                  <m:sty m:val="p"/>
                </m:rPr>
                <m:t>/</m:t>
              </m:r>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层序与</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3C／2H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记号</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题</w:t>
            </w:r>
            <w:r>
              <w:rPr>
                <w:rFonts w:hint="eastAsia" w:ascii="Times New Roman" w:hAnsi="Times New Roman" w:eastAsia="Times New Roman" w:cs="Times New Roman"/>
                <w:b/>
                <w:bCs/>
              </w:rPr>
              <w:t>（27</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金刚烷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金刚石的</w:t>
            </w:r>
            <w:r>
              <w:rPr>
                <w:rFonts w:ascii="Times New Roman" w:hAnsi="Times New Roman" w:eastAsia="Times New Roman" w:cs="Times New Roman"/>
              </w:rPr>
              <w:t xml:space="preserve"> TEM </w:t>
            </w:r>
            <w:r>
              <w:rPr>
                <w:rFonts w:hint="eastAsia" w:ascii="Times New Roman" w:hAnsi="Times New Roman" w:eastAsia="FangSong" w:cs="Times New Roman"/>
              </w:rPr>
              <w:t xml:space="preserve">图像统计与键焓估算</w:t>
            </w:r>
          </w:p>
        </w:tc>
        <w:tc>
          <w:tcPr/>
          <w:p>
            <w:pPr>
              <w:pStyle w:val="Compact"/>
              <w:jc w:val="center"/>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题</w:t>
            </w:r>
            <w:r>
              <w:rPr>
                <w:rFonts w:hint="eastAsia" w:ascii="Times New Roman" w:hAnsi="Times New Roman" w:eastAsia="Times New Roman" w:cs="Times New Roman"/>
                <w:b/>
                <w:bCs/>
              </w:rPr>
              <w:t>（19</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w:t>
            </w:r>
            <w:r>
              <w:rPr>
                <w:rFonts w:hint="eastAsia" w:ascii="Times New Roman" w:hAnsi="Times New Roman" w:eastAsia="Times New Roman" w:cs="Times New Roman"/>
              </w:rPr>
              <w:t>、</w:t>
            </w:r>
            <w:r>
              <w:rPr>
                <w:rFonts w:hint="eastAsia" w:ascii="Times New Roman" w:hAnsi="Times New Roman" w:eastAsia="FangSong" w:cs="Times New Roman"/>
              </w:rPr>
              <w:t>氧化加成</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hint="eastAsia" w:ascii="Times New Roman" w:hAnsi="Times New Roman" w:eastAsia="Times New Roman" w:cs="Times New Roman"/>
              </w:rPr>
              <w:t>—</w:t>
            </w:r>
            <w:r>
              <w:rPr>
                <w:rFonts w:hint="eastAsia" w:ascii="Times New Roman" w:hAnsi="Times New Roman" w:eastAsia="FangSong" w:cs="Times New Roman"/>
              </w:rPr>
              <w:t>配位交叉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-040-5</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-040-4</w:t>
            </w:r>
            <w:r>
              <w:rPr>
                <w:rFonts w:ascii="Times New Roman" w:hAnsi="Times New Roman" w:eastAsia="Times New Roman" w:cs="Times New Roman"/>
              </w:rPr>
              <w:t xml:space="preserve"> · </w:t>
            </w:r>
            <w:r>
              <w:rPr>
                <w:rFonts w:hint="eastAsia" w:ascii="Times New Roman" w:hAnsi="Times New Roman" w:eastAsia="FangSong" w:cs="Times New Roman"/>
              </w:rPr>
              <w:t>题</w:t>
            </w:r>
            <w:r>
              <w:rPr>
                <w:rFonts w:hint="eastAsia" w:ascii="Times New Roman" w:hAnsi="Times New Roman" w:eastAsia="Times New Roman" w:cs="Times New Roman"/>
              </w:rPr>
              <w:t>-040-1</w:t>
            </w:r>
          </w:p>
        </w:tc>
      </w:tr>
    </w:tbl>
    <w:bookmarkEnd w:id="11"/>
    <w:bookmarkStart w:id="12" w:name="命题趋势四条"/>
    <w:p>
      <w:pPr>
        <w:pStyle w:val="Heading3"/>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 xml:space="preserve">命题趋势四条</w:t>
      </w:r>
    </w:p>
    <w:p>
      <w:pPr>
        <w:pStyle w:val="Compact"/>
        <w:numPr>
          <w:ilvl w:val="0"/>
          <w:numId w:val="1002"/>
        </w:numPr>
        <w:ind w:firstLine="420"/>
      </w:pPr>
      <w:r>
        <w:rPr>
          <w:rFonts w:hint="eastAsia" w:ascii="Times New Roman" w:hAnsi="Times New Roman" w:eastAsia="FangSong" w:cs="Times New Roman"/>
          <w:b/>
          <w:bCs/>
        </w:rPr>
        <w:t>从</w:t>
      </w:r>
      <w:r>
        <w:rPr>
          <w:rFonts w:hint="eastAsia" w:ascii="Times New Roman" w:hAnsi="Times New Roman" w:eastAsia="Times New Roman" w:cs="Times New Roman"/>
          <w:b/>
          <w:bCs/>
        </w:rPr>
        <w:t>”</w:t>
      </w:r>
      <w:r>
        <w:rPr>
          <w:rFonts w:hint="eastAsia" w:ascii="Times New Roman" w:hAnsi="Times New Roman" w:eastAsia="FangSong" w:cs="Times New Roman"/>
          <w:b/>
          <w:bCs/>
        </w:rPr>
        <w:t>计算型</w:t>
      </w:r>
      <w:r>
        <w:rPr>
          <w:rFonts w:hint="eastAsia" w:ascii="Times New Roman" w:hAnsi="Times New Roman" w:eastAsia="Times New Roman" w:cs="Times New Roman"/>
          <w:b/>
          <w:bCs/>
        </w:rPr>
        <w:t>”</w:t>
      </w:r>
      <w:r>
        <w:rPr>
          <w:rFonts w:hint="eastAsia" w:ascii="Times New Roman" w:hAnsi="Times New Roman" w:eastAsia="FangSong" w:cs="Times New Roman"/>
          <w:b/>
          <w:bCs/>
        </w:rPr>
        <w:t>转向</w:t>
      </w:r>
      <w:r>
        <w:rPr>
          <w:rFonts w:hint="eastAsia" w:ascii="Times New Roman" w:hAnsi="Times New Roman" w:eastAsia="Times New Roman" w:cs="Times New Roman"/>
          <w:b/>
          <w:bCs/>
        </w:rPr>
        <w:t>”</w:t>
      </w:r>
      <w:r>
        <w:rPr>
          <w:rFonts w:hint="eastAsia" w:ascii="Times New Roman" w:hAnsi="Times New Roman" w:eastAsia="FangSong" w:cs="Times New Roman"/>
          <w:b/>
          <w:bCs/>
        </w:rPr>
        <w:t>定性推理型</w:t>
      </w:r>
      <w:r>
        <w:rPr>
          <w:rFonts w:hint="eastAsia" w:ascii="Times New Roman" w:hAnsi="Times New Roman" w:eastAsia="Times New Roman" w:cs="Times New Roman"/>
          <w:b/>
          <w:bCs/>
        </w:rPr>
        <w:t>”</w:t>
      </w:r>
      <w:r>
        <w:rPr>
          <w:rFonts w:ascii="Times New Roman" w:hAnsi="Times New Roman" w:eastAsia="Times New Roman" w:cs="Times New Roman"/>
        </w:rPr>
        <w:t xml:space="preserve">。2021–2023 </w:t>
      </w:r>
      <w:r>
        <w:rPr>
          <w:rFonts w:hint="eastAsia" w:ascii="Times New Roman" w:hAnsi="Times New Roman" w:eastAsia="FangSong" w:cs="Times New Roman"/>
        </w:rPr>
        <w:t>仍保留晶胞分子数</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键长等传统计算</w:t>
      </w:r>
      <w:r>
        <w:rPr>
          <w:rFonts w:hint="eastAsia" w:ascii="Times New Roman" w:hAnsi="Times New Roman" w:eastAsia="Times New Roman" w:cs="Times New Roman"/>
        </w:rPr>
        <w:t>；2024–2025</w:t>
      </w:r>
      <w:r>
        <w:rPr>
          <w:rFonts w:ascii="Times New Roman" w:hAnsi="Times New Roman" w:eastAsia="Times New Roman" w:cs="Times New Roman"/>
        </w:rPr>
        <w:t xml:space="preserve"> </w:t>
      </w:r>
      <w:r>
        <w:rPr>
          <w:rFonts w:hint="eastAsia" w:ascii="Times New Roman" w:hAnsi="Times New Roman" w:eastAsia="FangSong" w:cs="Times New Roman"/>
          <w:b/>
          <w:bCs/>
        </w:rPr>
        <w:t>全面转向</w:t>
      </w:r>
      <w:r>
        <w:rPr>
          <w:rFonts w:hint="eastAsia" w:ascii="Times New Roman" w:hAnsi="Times New Roman" w:eastAsia="Times New Roman" w:cs="Times New Roman"/>
          <w:b/>
          <w:bCs/>
        </w:rPr>
        <w:t>”</w:t>
      </w:r>
      <w:r>
        <w:rPr>
          <w:rFonts w:hint="eastAsia" w:ascii="Times New Roman" w:hAnsi="Times New Roman" w:eastAsia="FangSong" w:cs="Times New Roman"/>
          <w:b/>
          <w:bCs/>
        </w:rPr>
        <w:t>给结构图</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推组成</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判晶系</w:t>
      </w:r>
      <w:r>
        <w:rPr>
          <w:rFonts w:ascii="Times New Roman" w:hAnsi="Times New Roman" w:eastAsia="Times New Roman" w:cs="Times New Roman"/>
          <w:b/>
          <w:bCs/>
        </w:rPr>
        <w:t xml:space="preserve"> / </w:t>
      </w:r>
      <w:r>
        <w:rPr>
          <w:rFonts w:hint="eastAsia" w:ascii="Times New Roman" w:hAnsi="Times New Roman" w:eastAsia="FangSong" w:cs="Times New Roman"/>
          <w:b/>
          <w:bCs/>
        </w:rPr>
        <w:t>析缺陷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空间想象能力要求急剧上升</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氧空位对称性分析</w:t>
      </w:r>
      <w:r>
        <w:rPr>
          <w:rFonts w:hint="eastAsia" w:ascii="Times New Roman" w:hAnsi="Times New Roman" w:eastAsia="Times New Roman" w:cs="Times New Roman"/>
        </w:rPr>
        <w:t>）——</w:t>
      </w:r>
      <w:r>
        <w:rPr>
          <w:rFonts w:hint="eastAsia" w:ascii="Times New Roman" w:hAnsi="Times New Roman" w:eastAsia="FangSong" w:cs="Times New Roman"/>
        </w:rPr>
        <w:t>这正是本章最需要补的训练量</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 xml:space="preserve">前沿材料常态化</w:t>
      </w:r>
      <w:r>
        <w:rPr>
          <w:rFonts w:hint="eastAsia" w:ascii="Times New Roman" w:hAnsi="Times New Roman" w:eastAsia="Times New Roman" w:cs="Times New Roman"/>
        </w:rPr>
        <w:t>。</w:t>
      </w:r>
      <w:r>
        <w:rPr>
          <w:rFonts w:hint="eastAsia" w:ascii="Times New Roman" w:hAnsi="Times New Roman" w:eastAsia="FangSong" w:cs="Times New Roman"/>
        </w:rPr>
        <w:t>每年</w:t>
      </w:r>
      <w:r>
        <w:rPr>
          <w:rFonts w:ascii="Times New Roman" w:hAnsi="Times New Roman" w:eastAsia="Times New Roman" w:cs="Times New Roman"/>
        </w:rPr>
        <w:t xml:space="preserve"> 1–2 </w:t>
      </w:r>
      <w:r>
        <w:rPr>
          <w:rFonts w:hint="eastAsia" w:ascii="Times New Roman" w:hAnsi="Times New Roman" w:eastAsia="FangSong" w:cs="Times New Roman"/>
        </w:rPr>
        <w:t>个陌生材料体系</w:t>
      </w:r>
      <w:r>
        <w:rPr>
          <w:rFonts w:hint="eastAsia" w:ascii="Times New Roman" w:hAnsi="Times New Roman" w:eastAsia="Times New Roman" w:cs="Times New Roman"/>
        </w:rPr>
        <w:t>：</w:t>
      </w:r>
      <w:r>
        <w:rPr>
          <w:rFonts w:hint="eastAsia" w:ascii="Times New Roman" w:hAnsi="Times New Roman" w:eastAsia="FangSong" w:cs="Times New Roman"/>
        </w:rPr>
        <w:t>钙钛矿</w:t>
      </w:r>
      <w:r>
        <w:rPr>
          <w:rFonts w:hint="eastAsia" w:ascii="Times New Roman" w:hAnsi="Times New Roman" w:eastAsia="Times New Roman" w:cs="Times New Roman"/>
        </w:rPr>
        <w:t>／RP</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（35</w:t>
      </w:r>
      <w:r>
        <w:rPr>
          <w:rFonts w:ascii="Times New Roman" w:hAnsi="Times New Roman" w:eastAsia="Times New Roman" w:cs="Times New Roman"/>
        </w:rPr>
        <w:t xml:space="preserve"> </w:t>
      </w:r>
      <w:r>
        <w:rPr>
          <w:rFonts w:hint="eastAsia" w:ascii="Times New Roman" w:hAnsi="Times New Roman" w:eastAsia="FangSong" w:cs="Times New Roman"/>
        </w:rPr>
        <w:t>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高压钙钛矿</w:t>
      </w:r>
      <w:r>
        <w:rPr>
          <w:rFonts w:hint="eastAsia" w:ascii="Times New Roman" w:hAnsi="Times New Roman" w:eastAsia="Times New Roman" w:cs="Times New Roman"/>
        </w:rPr>
        <w:t>、</w:t>
      </w:r>
      <w:r>
        <w:rPr>
          <w:rFonts w:hint="eastAsia" w:ascii="Times New Roman" w:hAnsi="Times New Roman" w:eastAsia="FangSong" w:cs="Times New Roman"/>
        </w:rPr>
        <w:t>储氢材料</w:t>
      </w:r>
      <w:r>
        <w:rPr>
          <w:rFonts w:hint="eastAsia" w:ascii="Times New Roman" w:hAnsi="Times New Roman" w:eastAsia="Times New Roman" w:cs="Times New Roman"/>
        </w:rPr>
        <w:t>（36</w:t>
      </w:r>
      <w:r>
        <w:rPr>
          <w:rFonts w:ascii="Times New Roman" w:hAnsi="Times New Roman" w:eastAsia="Times New Roman" w:cs="Times New Roman"/>
        </w:rPr>
        <w:t xml:space="preserve"> </w:t>
      </w:r>
      <w:r>
        <w:rPr>
          <w:rFonts w:hint="eastAsia" w:ascii="Times New Roman" w:hAnsi="Times New Roman" w:eastAsia="FangSong" w:cs="Times New Roman"/>
        </w:rPr>
        <w:t>届</w:t>
      </w:r>
      <w:r>
        <w:rPr>
          <w:rFonts w:hint="eastAsia" w:ascii="Times New Roman" w:hAnsi="Times New Roman" w:eastAsia="Times New Roman" w:cs="Times New Roman"/>
        </w:rPr>
        <w:t>）→</w:t>
      </w:r>
      <w:r>
        <w:rPr>
          <w:rFonts w:ascii="Times New Roman" w:hAnsi="Times New Roman" w:eastAsia="Times New Roman" w:cs="Times New Roman"/>
        </w:rPr>
        <w:t xml:space="preserve"> MAX </w:t>
      </w:r>
      <w:r>
        <w:rPr>
          <w:rFonts w:hint="eastAsia" w:ascii="Times New Roman" w:hAnsi="Times New Roman" w:eastAsia="FangSong" w:cs="Times New Roman"/>
        </w:rPr>
        <w:t>相</w:t>
      </w:r>
      <w:r>
        <w:rPr>
          <w:rFonts w:hint="eastAsia" w:ascii="Times New Roman" w:hAnsi="Times New Roman" w:eastAsia="Times New Roman" w:cs="Times New Roman"/>
        </w:rPr>
        <w:t>／MXene（37</w:t>
      </w:r>
      <w:r>
        <w:rPr>
          <w:rFonts w:ascii="Times New Roman" w:hAnsi="Times New Roman" w:eastAsia="Times New Roman" w:cs="Times New Roman"/>
        </w:rPr>
        <w:t xml:space="preserve"> </w:t>
      </w:r>
      <w:r>
        <w:rPr>
          <w:rFonts w:hint="eastAsia" w:ascii="Times New Roman" w:hAnsi="Times New Roman" w:eastAsia="FangSong" w:cs="Times New Roman"/>
        </w:rPr>
        <w:t>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不锈钢</w:t>
      </w:r>
      <w:r>
        <w:rPr>
          <w:rFonts w:hint="eastAsia" w:ascii="Times New Roman" w:hAnsi="Times New Roman" w:eastAsia="Times New Roman" w:cs="Times New Roman"/>
        </w:rPr>
        <w:t>／</w:t>
      </w:r>
      <m:oMath>
        <m:r>
          <m:rPr>
            <m:sty m:val="p"/>
          </m:rPr>
          <m:t>W</m:t>
        </m:r>
        <m:r>
          <m:rPr>
            <m:sty m:val="p"/>
          </m:rPr>
          <m:t>S</m:t>
        </m:r>
        <m:sSub>
          <m:e>
            <m:r>
              <m:rPr>
                <m:sty m:val="p"/>
              </m:rPr>
              <m:t>e</m:t>
            </m:r>
          </m:e>
          <m:sub>
            <m:r>
              <m:rPr>
                <m:sty m:val="p"/>
              </m:rPr>
              <m:t>2</m:t>
            </m:r>
          </m:sub>
        </m:sSub>
      </m:oMath>
      <w:r>
        <w:rPr>
          <w:rFonts w:hint="eastAsia" w:ascii="Times New Roman" w:hAnsi="Times New Roman" w:eastAsia="Times New Roman" w:cs="Times New Roman"/>
        </w:rPr>
        <w:t xml:space="preserve">／</w:t>
      </w:r>
      <m:oMath>
        <m:r>
          <m:rPr>
            <m:sty m:val="p"/>
          </m:rPr>
          <m:t>C</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届</w:t>
      </w:r>
      <w:r>
        <w:rPr>
          <w:rFonts w:hint="eastAsia" w:ascii="Times New Roman" w:hAnsi="Times New Roman" w:eastAsia="Times New Roman" w:cs="Times New Roman"/>
        </w:rPr>
        <w:t>）→</w:t>
      </w:r>
      <w:r>
        <w:rPr>
          <w:rFonts w:ascii="Times New Roman" w:hAnsi="Times New Roman" w:eastAsia="Times New Roman" w:cs="Times New Roman"/>
        </w:rPr>
        <w:t xml:space="preserve"> Xe </w:t>
      </w:r>
      <w:r>
        <w:rPr>
          <w:rFonts w:hint="eastAsia" w:ascii="Times New Roman" w:hAnsi="Times New Roman" w:eastAsia="FangSong" w:cs="Times New Roman"/>
        </w:rPr>
        <w:t>氟化物</w:t>
      </w:r>
      <w:r>
        <w:rPr>
          <w:rFonts w:hint="eastAsia" w:ascii="Times New Roman" w:hAnsi="Times New Roman" w:eastAsia="Times New Roman" w:cs="Times New Roman"/>
        </w:rPr>
        <w:t>／</w:t>
      </w:r>
      <w:r>
        <w:rPr>
          <w:rFonts w:hint="eastAsia" w:ascii="Times New Roman" w:hAnsi="Times New Roman" w:eastAsia="FangSong" w:cs="Times New Roman"/>
        </w:rPr>
        <w:t>高压相</w:t>
      </w:r>
      <w:r>
        <w:rPr>
          <w:rFonts w:hint="eastAsia" w:ascii="Times New Roman" w:hAnsi="Times New Roman" w:eastAsia="Times New Roman" w:cs="Times New Roman"/>
        </w:rPr>
        <w:t>（39</w:t>
      </w:r>
      <w:r>
        <w:rPr>
          <w:rFonts w:ascii="Times New Roman" w:hAnsi="Times New Roman" w:eastAsia="Times New Roman" w:cs="Times New Roman"/>
        </w:rPr>
        <w:t xml:space="preserve"> </w:t>
      </w:r>
      <w:r>
        <w:rPr>
          <w:rFonts w:hint="eastAsia" w:ascii="Times New Roman" w:hAnsi="Times New Roman" w:eastAsia="FangSong" w:cs="Times New Roman"/>
        </w:rPr>
        <w:t>届</w:t>
      </w:r>
      <w:r>
        <w:rPr>
          <w:rFonts w:hint="eastAsia" w:ascii="Times New Roman" w:hAnsi="Times New Roman" w:eastAsia="Times New Roman" w:cs="Times New Roman"/>
        </w:rPr>
        <w:t>）。</w:t>
      </w:r>
      <w:r>
        <w:rPr>
          <w:rFonts w:hint="eastAsia" w:ascii="Times New Roman" w:hAnsi="Times New Roman" w:eastAsia="FangSong" w:cs="Times New Roman"/>
        </w:rPr>
        <w:t>考的</w:t>
      </w:r>
      <w:r>
        <w:rPr>
          <w:rFonts w:hint="eastAsia" w:ascii="Times New Roman" w:hAnsi="Times New Roman" w:eastAsia="FangSong" w:cs="Times New Roman"/>
          <w:b/>
          <w:bCs/>
        </w:rPr>
        <w:t>不是材料本身的知识</w:t>
      </w:r>
      <w:r>
        <w:rPr>
          <w:rFonts w:hint="eastAsia" w:ascii="Times New Roman" w:hAnsi="Times New Roman" w:eastAsia="Times New Roman" w:cs="Times New Roman"/>
          <w:b/>
          <w:bCs/>
        </w:rPr>
        <w:t>，</w:t>
      </w:r>
      <w:r>
        <w:rPr>
          <w:rFonts w:hint="eastAsia" w:ascii="Times New Roman" w:hAnsi="Times New Roman" w:eastAsia="FangSong" w:cs="Times New Roman"/>
          <w:b/>
          <w:bCs/>
        </w:rPr>
        <w:t>而是</w:t>
      </w:r>
      <w:r>
        <w:rPr>
          <w:rFonts w:hint="eastAsia" w:ascii="Times New Roman" w:hAnsi="Times New Roman" w:eastAsia="Times New Roman" w:cs="Times New Roman"/>
          <w:b/>
          <w:bCs/>
        </w:rPr>
        <w:t>”</w:t>
      </w:r>
      <w:r>
        <w:rPr>
          <w:rFonts w:hint="eastAsia" w:ascii="Times New Roman" w:hAnsi="Times New Roman" w:eastAsia="FangSong" w:cs="Times New Roman"/>
          <w:b/>
          <w:bCs/>
        </w:rPr>
        <w:t>把已知的结构化学原理搬到陌生结构上</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b/>
          <w:bCs/>
        </w:rPr>
        <w:t xml:space="preserve">配合物重心上移</w:t>
      </w:r>
      <w:r>
        <w:rPr>
          <w:rFonts w:hint="eastAsia" w:ascii="Times New Roman" w:hAnsi="Times New Roman" w:eastAsia="Times New Roman" w:cs="Times New Roman"/>
        </w:rPr>
        <w:t>。</w:t>
      </w:r>
      <w:r>
        <w:rPr>
          <w:rFonts w:hint="eastAsia" w:ascii="Times New Roman" w:hAnsi="Times New Roman" w:eastAsia="FangSong" w:cs="Times New Roman"/>
        </w:rPr>
        <w:t>初赛配合物题在</w:t>
      </w:r>
      <w:r>
        <w:rPr>
          <w:rFonts w:ascii="Times New Roman" w:hAnsi="Times New Roman" w:eastAsia="Times New Roman" w:cs="Times New Roman"/>
        </w:rPr>
        <w:t xml:space="preserve"> 39 </w:t>
      </w:r>
      <w:r>
        <w:rPr>
          <w:rFonts w:hint="eastAsia" w:ascii="Times New Roman" w:hAnsi="Times New Roman" w:eastAsia="FangSong" w:cs="Times New Roman"/>
        </w:rPr>
        <w:t>届明显减少</w:t>
      </w:r>
      <w:r>
        <w:rPr>
          <w:rFonts w:hint="eastAsia" w:ascii="Times New Roman" w:hAnsi="Times New Roman" w:eastAsia="Times New Roman" w:cs="Times New Roman"/>
        </w:rPr>
        <w:t>、</w:t>
      </w:r>
      <w:r>
        <w:rPr>
          <w:rFonts w:hint="eastAsia" w:ascii="Times New Roman" w:hAnsi="Times New Roman" w:eastAsia="FangSong" w:cs="Times New Roman"/>
        </w:rPr>
        <w:t>转入决赛</w:t>
      </w:r>
      <w:r>
        <w:rPr>
          <w:rFonts w:hint="eastAsia" w:ascii="Times New Roman" w:hAnsi="Times New Roman" w:eastAsia="Times New Roman" w:cs="Times New Roman"/>
        </w:rPr>
        <w:t>；</w:t>
      </w:r>
      <w:r>
        <w:rPr>
          <w:rFonts w:hint="eastAsia" w:ascii="Times New Roman" w:hAnsi="Times New Roman" w:eastAsia="FangSong" w:cs="Times New Roman"/>
        </w:rPr>
        <w:t>决赛新增三个方向</w:t>
      </w:r>
      <w:r>
        <w:rPr>
          <w:rFonts w:hint="eastAsia" w:ascii="Times New Roman" w:hAnsi="Times New Roman" w:eastAsia="Times New Roman" w:cs="Times New Roman"/>
        </w:rPr>
        <w:t>——</w:t>
      </w:r>
      <w:r>
        <w:rPr>
          <w:rFonts w:hint="eastAsia" w:ascii="Times New Roman" w:hAnsi="Times New Roman" w:eastAsia="FangSong" w:cs="Times New Roman"/>
        </w:rPr>
        <w:t>单分子磁体</w:t>
      </w:r>
      <w:r>
        <w:rPr>
          <w:rFonts w:hint="eastAsia" w:ascii="Times New Roman" w:hAnsi="Times New Roman" w:eastAsia="Times New Roman" w:cs="Times New Roman"/>
        </w:rPr>
        <w:t>（SMM）</w:t>
      </w:r>
      <w:r>
        <w:rPr>
          <w:rFonts w:hint="eastAsia" w:ascii="Times New Roman" w:hAnsi="Times New Roman" w:eastAsia="FangSong" w:cs="Times New Roman"/>
        </w:rPr>
        <w:t>与</w:t>
      </w:r>
      <w:r>
        <w:rPr>
          <w:rFonts w:ascii="Times New Roman" w:hAnsi="Times New Roman" w:eastAsia="Times New Roman" w:cs="Times New Roman"/>
        </w:rPr>
        <w:t xml:space="preserve"> d </w:t>
      </w:r>
      <w:r>
        <w:rPr>
          <w:rFonts w:hint="eastAsia" w:ascii="Times New Roman" w:hAnsi="Times New Roman" w:eastAsia="FangSong" w:cs="Times New Roman"/>
        </w:rPr>
        <w:t>轨道分裂的精细分析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轨道级的</w:t>
      </w:r>
      <w:r>
        <w:rPr>
          <w:rFonts w:ascii="Times New Roman" w:hAnsi="Times New Roman" w:eastAsia="Times New Roman" w:cs="Times New Roman"/>
          <w:b/>
          <w:bCs/>
        </w:rPr>
        <w:t xml:space="preserve"> </w:t>
      </w:r>
      <m:oMath>
        <m:r>
          <m:t>σ</m:t>
        </m:r>
        <m:r>
          <m:rPr>
            <m:sty m:val="p"/>
          </m:rPr>
          <m:t>/</m:t>
        </m:r>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成键分析</w:t>
      </w:r>
      <w:r>
        <w:rPr>
          <w:rFonts w:hint="eastAsia" w:ascii="Times New Roman" w:hAnsi="Times New Roman" w:eastAsia="Times New Roman" w:cs="Times New Roman"/>
        </w:rPr>
        <w:t>、</w:t>
      </w:r>
      <w:r>
        <w:rPr>
          <w:rFonts w:hint="eastAsia" w:ascii="Times New Roman" w:hAnsi="Times New Roman" w:eastAsia="FangSong" w:cs="Times New Roman"/>
        </w:rPr>
        <w:t>配合物催化循环推理</w:t>
      </w:r>
      <w:r>
        <w:rPr>
          <w:rFonts w:hint="eastAsia" w:ascii="Times New Roman" w:hAnsi="Times New Roman" w:eastAsia="Times New Roman" w:cs="Times New Roman"/>
        </w:rPr>
        <w:t>。</w:t>
      </w:r>
      <w:r>
        <w:rPr>
          <w:rFonts w:hint="eastAsia" w:ascii="Times New Roman" w:hAnsi="Times New Roman" w:eastAsia="FangSong" w:cs="Times New Roman"/>
        </w:rPr>
        <w:t>第一轮的</w:t>
      </w:r>
      <w:r>
        <w:rPr>
          <w:rFonts w:ascii="Times New Roman" w:hAnsi="Times New Roman" w:eastAsia="Times New Roman" w:cs="Times New Roman"/>
        </w:rPr>
        <w:t xml:space="preserve"> CFSE </w:t>
      </w:r>
      <w:r>
        <w:rPr>
          <w:rFonts w:hint="eastAsia" w:ascii="Times New Roman" w:hAnsi="Times New Roman" w:eastAsia="FangSong" w:cs="Times New Roman"/>
        </w:rPr>
        <w:t>是这条进阶线的起点</w:t>
      </w:r>
      <w:r>
        <w:rPr>
          <w:rFonts w:hint="eastAsia" w:ascii="Times New Roman" w:hAnsi="Times New Roman" w:eastAsia="Times New Roman" w:cs="Times New Roman"/>
        </w:rPr>
        <w:t>。40</w:t>
      </w:r>
      <w:r>
        <w:rPr>
          <w:rFonts w:ascii="Times New Roman" w:hAnsi="Times New Roman" w:eastAsia="Times New Roman" w:cs="Times New Roman"/>
        </w:rPr>
        <w:t xml:space="preserve"> </w:t>
      </w:r>
      <w:r>
        <w:rPr>
          <w:rFonts w:hint="eastAsia" w:ascii="Times New Roman" w:hAnsi="Times New Roman" w:eastAsia="FangSong" w:cs="Times New Roman"/>
        </w:rPr>
        <w:t xml:space="preserve">届第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磷化学</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反馈键下放到初赛</w:t>
      </w:r>
      <w:r>
        <w:rPr>
          <w:rFonts w:hint="eastAsia" w:ascii="Times New Roman" w:hAnsi="Times New Roman" w:eastAsia="Times New Roman" w:cs="Times New Roman"/>
        </w:rPr>
        <w:t>，</w:t>
      </w:r>
      <w:r>
        <w:rPr>
          <w:rFonts w:hint="eastAsia" w:ascii="Times New Roman" w:hAnsi="Times New Roman" w:eastAsia="FangSong" w:cs="Times New Roman"/>
        </w:rPr>
        <w:t>说明这一方向在</w:t>
      </w:r>
      <w:r>
        <w:rPr>
          <w:rFonts w:hint="eastAsia" w:ascii="Times New Roman" w:hAnsi="Times New Roman" w:eastAsia="FangSong" w:cs="Times New Roman"/>
          <w:b/>
          <w:bCs/>
        </w:rPr>
        <w:t xml:space="preserve">上移之后又向初赛反向渗透</w:t>
      </w:r>
      <w:r>
        <w:rPr>
          <w:rFonts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b/>
          <w:bCs/>
        </w:rPr>
        <w:t xml:space="preserve">结构表征与图像统计入题</w:t>
      </w:r>
      <w:r>
        <w:rPr>
          <w:rFonts w:hint="eastAsia" w:ascii="Times New Roman" w:hAnsi="Times New Roman" w:eastAsia="Times New Roman" w:cs="Times New Roman"/>
        </w:rPr>
        <w:t xml:space="preserve">（40</w:t>
      </w:r>
      <w:r>
        <w:rPr>
          <w:rFonts w:ascii="Times New Roman" w:hAnsi="Times New Roman" w:eastAsia="Times New Roman" w:cs="Times New Roman"/>
        </w:rPr>
        <w:t xml:space="preserve"> </w:t>
      </w:r>
      <w:r>
        <w:rPr>
          <w:rFonts w:hint="eastAsia" w:ascii="Times New Roman" w:hAnsi="Times New Roman" w:eastAsia="FangSong" w:cs="Times New Roman"/>
        </w:rPr>
        <w:t>届新增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题要求从</w:t>
      </w:r>
      <w:r>
        <w:rPr>
          <w:rFonts w:ascii="Times New Roman" w:hAnsi="Times New Roman" w:eastAsia="Times New Roman" w:cs="Times New Roman"/>
        </w:rPr>
        <w:t xml:space="preserve"> TEM </w:t>
      </w:r>
      <w:r>
        <w:rPr>
          <w:rFonts w:hint="eastAsia" w:ascii="Times New Roman" w:hAnsi="Times New Roman" w:eastAsia="FangSong" w:cs="Times New Roman"/>
        </w:rPr>
        <w:t>图像统计粒径分布</w:t>
      </w:r>
      <w:r>
        <w:rPr>
          <w:rFonts w:hint="eastAsia" w:ascii="Times New Roman" w:hAnsi="Times New Roman" w:eastAsia="Times New Roman" w:cs="Times New Roman"/>
        </w:rPr>
        <w:t>、</w:t>
      </w:r>
      <w:r>
        <w:rPr>
          <w:rFonts w:hint="eastAsia" w:ascii="Times New Roman" w:hAnsi="Times New Roman" w:eastAsia="FangSong" w:cs="Times New Roman"/>
        </w:rPr>
        <w:t>进而估键焓修正</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题要求用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3C／2H</w:t>
      </w:r>
      <w:r>
        <w:rPr>
          <w:rFonts w:ascii="Times New Roman" w:hAnsi="Times New Roman" w:eastAsia="Times New Roman" w:cs="Times New Roman"/>
        </w:rPr>
        <w:t xml:space="preserve"> </w:t>
      </w:r>
      <w:r>
        <w:rPr>
          <w:rFonts w:hint="eastAsia" w:ascii="Times New Roman" w:hAnsi="Times New Roman" w:eastAsia="FangSong" w:cs="Times New Roman"/>
        </w:rPr>
        <w:t xml:space="preserve">记号与</w:t>
      </w:r>
      <w:r>
        <w:rPr>
          <w:rFonts w:ascii="Times New Roman" w:hAnsi="Times New Roman" w:eastAsia="Times New Roman" w:cs="Times New Roman"/>
        </w:rPr>
        <w:t xml:space="preserve"> </w:t>
      </w:r>
      <m:oMath>
        <m:r>
          <m:t>h</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层序描述多型体</w:t>
      </w:r>
      <w:r>
        <w:rPr>
          <w:rFonts w:hint="eastAsia" w:ascii="Times New Roman" w:hAnsi="Times New Roman" w:eastAsia="Times New Roman" w:cs="Times New Roman"/>
        </w:rPr>
        <w:t>。</w:t>
      </w:r>
      <w:r>
        <w:rPr>
          <w:rFonts w:hint="eastAsia" w:ascii="Times New Roman" w:hAnsi="Times New Roman" w:eastAsia="FangSong" w:cs="Times New Roman"/>
          <w:b/>
          <w:bCs/>
        </w:rPr>
        <w:t>晶体学的</w:t>
      </w:r>
      <w:r>
        <w:rPr>
          <w:rFonts w:hint="eastAsia" w:ascii="Times New Roman" w:hAnsi="Times New Roman" w:eastAsia="Times New Roman" w:cs="Times New Roman"/>
          <w:b/>
          <w:bCs/>
        </w:rPr>
        <w:t>”</w:t>
      </w:r>
      <w:r>
        <w:rPr>
          <w:rFonts w:hint="eastAsia" w:ascii="Times New Roman" w:hAnsi="Times New Roman" w:eastAsia="FangSong" w:cs="Times New Roman"/>
          <w:b/>
          <w:bCs/>
        </w:rPr>
        <w:t>表示法</w:t>
      </w:r>
      <w:r>
        <w:rPr>
          <w:rFonts w:hint="eastAsia" w:ascii="Times New Roman" w:hAnsi="Times New Roman" w:eastAsia="Times New Roman" w:cs="Times New Roman"/>
          <w:b/>
          <w:bCs/>
        </w:rPr>
        <w:t>”</w:t>
      </w:r>
      <w:r>
        <w:rPr>
          <w:rFonts w:hint="eastAsia" w:ascii="Times New Roman" w:hAnsi="Times New Roman" w:eastAsia="FangSong" w:cs="Times New Roman"/>
          <w:b/>
          <w:bCs/>
        </w:rPr>
        <w:t>本身开始成为考点</w:t>
      </w:r>
      <w:r>
        <w:rPr>
          <w:rFonts w:hint="eastAsia" w:ascii="Times New Roman" w:hAnsi="Times New Roman" w:eastAsia="Times New Roman" w:cs="Times New Roman"/>
        </w:rPr>
        <w:t>，</w:t>
      </w:r>
      <w:r>
        <w:rPr>
          <w:rFonts w:hint="eastAsia" w:ascii="Times New Roman" w:hAnsi="Times New Roman" w:eastAsia="FangSong" w:cs="Times New Roman"/>
        </w:rPr>
        <w:t>而不是只考</w:t>
      </w:r>
      <w:r>
        <w:rPr>
          <w:rFonts w:hint="eastAsia" w:ascii="Times New Roman" w:hAnsi="Times New Roman" w:eastAsia="Times New Roman" w:cs="Times New Roman"/>
        </w:rPr>
        <w:t>”</w:t>
      </w:r>
      <w:r>
        <w:rPr>
          <w:rFonts w:hint="eastAsia" w:ascii="Times New Roman" w:hAnsi="Times New Roman" w:eastAsia="FangSong" w:cs="Times New Roman"/>
        </w:rPr>
        <w:t>数晶胞</w:t>
      </w:r>
      <w:r>
        <w:rPr>
          <w:rFonts w:hint="eastAsia" w:ascii="Times New Roman" w:hAnsi="Times New Roman" w:eastAsia="Times New Roman" w:cs="Times New Roman"/>
        </w:rPr>
        <w:t>”。</w:t>
      </w:r>
    </w:p>
    <w:bookmarkEnd w:id="12"/>
    <w:bookmarkStart w:id="13" w:name="近两年模拟题命题热点与创新变式13-家机构-3133-题源实测挖掘"/>
    <w:p>
      <w:pPr>
        <w:pStyle w:val="Heading3"/>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近两年模拟题命题热点与创新变式</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 xml:space="preserve">家机构</w:t>
      </w:r>
      <w:r>
        <w:rPr>
          <w:rFonts w:ascii="Times New Roman" w:hAnsi="Times New Roman" w:eastAsia="Times New Roman" w:cs="Times New Roman"/>
        </w:rPr>
        <w:t xml:space="preserve"> 3133 </w:t>
      </w:r>
      <w:r>
        <w:rPr>
          <w:rFonts w:hint="eastAsia" w:ascii="Times New Roman" w:hAnsi="Times New Roman" w:eastAsia="SimHei" w:cs="Times New Roman"/>
        </w:rPr>
        <w:t>题源实测挖掘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数据来源</w:t>
      </w:r>
      <w:r>
        <w:rPr>
          <w:rFonts w:hint="eastAsia" w:ascii="Times New Roman" w:hAnsi="Times New Roman" w:eastAsia="Times New Roman" w:cs="Times New Roman"/>
        </w:rPr>
        <w:t>：</w:t>
      </w:r>
      <w:r>
        <w:rPr>
          <w:rFonts w:hint="eastAsia" w:ascii="Times New Roman" w:hAnsi="Times New Roman" w:eastAsia="FangSong" w:cs="Times New Roman"/>
        </w:rPr>
        <w:t>外挂索引</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10-</w:t>
      </w:r>
      <w:r>
        <w:rPr>
          <w:rStyle w:val="VerbatimChar"/>
          <w:rFonts w:hint="eastAsia" w:ascii="Times New Roman" w:hAnsi="Times New Roman" w:eastAsia="FangSong" w:cs="Times New Roman"/>
        </w:rPr>
        <w:t>索引与统计</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考点题源索引</w:t>
      </w:r>
      <w:r>
        <w:rPr>
          <w:rStyle w:val="VerbatimChar"/>
          <w:rFonts w:hint="eastAsia" w:ascii="Times New Roman" w:hAnsi="Times New Roman" w:eastAsia="Times New Roman" w:cs="Times New Roman"/>
        </w:rPr>
        <w:t>.json</w:t>
      </w:r>
      <w:r>
        <w:rPr>
          <w:rFonts w:hint="eastAsia" w:ascii="Times New Roman" w:hAnsi="Times New Roman" w:eastAsia="Times New Roman" w:cs="Times New Roman"/>
        </w:rPr>
        <w:t>。</w:t>
      </w:r>
      <w:r>
        <w:rPr>
          <w:rFonts w:hint="eastAsia" w:ascii="Times New Roman" w:hAnsi="Times New Roman" w:eastAsia="FangSong" w:cs="Times New Roman"/>
        </w:rPr>
        <w:t>全库</w:t>
      </w:r>
      <w:r>
        <w:rPr>
          <w:rFonts w:ascii="Times New Roman" w:hAnsi="Times New Roman" w:eastAsia="Times New Roman" w:cs="Times New Roman"/>
        </w:rPr>
        <w:t xml:space="preserve"> 13 </w:t>
      </w:r>
      <w:r>
        <w:rPr>
          <w:rFonts w:hint="eastAsia" w:ascii="Times New Roman" w:hAnsi="Times New Roman" w:eastAsia="FangSong" w:cs="Times New Roman"/>
        </w:rPr>
        <w:t>家竞赛培训与教研机构</w:t>
      </w:r>
      <w:r>
        <w:rPr>
          <w:rFonts w:hint="eastAsia" w:ascii="Times New Roman" w:hAnsi="Times New Roman" w:eastAsia="Times New Roman" w:cs="Times New Roman"/>
        </w:rPr>
        <w:t>（</w:t>
      </w:r>
      <w:r>
        <w:rPr>
          <w:rFonts w:hint="eastAsia" w:ascii="Times New Roman" w:hAnsi="Times New Roman" w:eastAsia="FangSong" w:cs="Times New Roman"/>
        </w:rPr>
        <w:t>质心</w:t>
      </w:r>
      <w:r>
        <w:rPr>
          <w:rFonts w:hint="eastAsia" w:ascii="Times New Roman" w:hAnsi="Times New Roman" w:eastAsia="Times New Roman" w:cs="Times New Roman"/>
        </w:rPr>
        <w:t>GChO、chemy、</w:t>
      </w:r>
      <w:r>
        <w:rPr>
          <w:rFonts w:hint="eastAsia" w:ascii="Times New Roman" w:hAnsi="Times New Roman" w:eastAsia="FangSong" w:cs="Times New Roman"/>
        </w:rPr>
        <w:t>化英社</w:t>
      </w:r>
      <w:r>
        <w:rPr>
          <w:rFonts w:hint="eastAsia" w:ascii="Times New Roman" w:hAnsi="Times New Roman" w:eastAsia="Times New Roman" w:cs="Times New Roman"/>
        </w:rPr>
        <w:t>、XeChem、</w:t>
      </w:r>
      <w:r>
        <w:rPr>
          <w:rFonts w:hint="eastAsia" w:ascii="Times New Roman" w:hAnsi="Times New Roman" w:eastAsia="FangSong" w:cs="Times New Roman"/>
        </w:rPr>
        <w:t>清北营等</w:t>
      </w:r>
      <w:r>
        <w:rPr>
          <w:rFonts w:hint="eastAsia" w:ascii="Times New Roman" w:hAnsi="Times New Roman" w:eastAsia="Times New Roman" w:cs="Times New Roman"/>
        </w:rPr>
        <w:t>）</w:t>
      </w:r>
      <w:r>
        <w:rPr>
          <w:rFonts w:hint="eastAsia" w:ascii="Times New Roman" w:hAnsi="Times New Roman" w:eastAsia="FangSong" w:cs="Times New Roman"/>
        </w:rPr>
        <w:t>共收录无机和结构化学题卡</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3,133 </w:t>
      </w:r>
      <w:r>
        <w:rPr>
          <w:rFonts w:hint="eastAsia" w:ascii="Times New Roman" w:hAnsi="Times New Roman" w:eastAsia="FangSong" w:cs="Times New Roman"/>
          <w:b/>
          <w:bCs/>
        </w:rPr>
        <w:t>张</w:t>
      </w:r>
      <w:r>
        <w:rPr>
          <w:rFonts w:hint="eastAsia" w:ascii="Times New Roman" w:hAnsi="Times New Roman" w:eastAsia="Times New Roman" w:cs="Times New Roman"/>
          <w:b/>
          <w:bCs/>
        </w:rPr>
        <w:t>（</w:t>
      </w:r>
      <w:r>
        <w:rPr>
          <w:rFonts w:hint="eastAsia" w:ascii="Times New Roman" w:hAnsi="Times New Roman" w:eastAsia="FangSong" w:cs="Times New Roman"/>
          <w:b/>
          <w:bCs/>
        </w:rPr>
        <w:t>涵盖</w:t>
      </w:r>
      <w:r>
        <w:rPr>
          <w:rFonts w:ascii="Times New Roman" w:hAnsi="Times New Roman" w:eastAsia="Times New Roman" w:cs="Times New Roman"/>
          <w:b/>
          <w:bCs/>
        </w:rPr>
        <w:t xml:space="preserve"> 160 </w:t>
      </w:r>
      <w:r>
        <w:rPr>
          <w:rFonts w:hint="eastAsia" w:ascii="Times New Roman" w:hAnsi="Times New Roman" w:eastAsia="FangSong" w:cs="Times New Roman"/>
          <w:b/>
          <w:bCs/>
        </w:rPr>
        <w:t>个细分考点</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spacing w:after="80"/>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模拟题高频考点</w:t>
      </w:r>
      <w:r>
        <w:rPr>
          <w:rFonts w:ascii="Times New Roman" w:hAnsi="Times New Roman" w:eastAsia="Times New Roman" w:cs="Times New Roman"/>
          <w:b/>
          <w:bCs/>
        </w:rPr>
        <w:t xml:space="preserve"> TOP 7 </w:t>
      </w:r>
      <w:r>
        <w:rPr>
          <w:rFonts w:hint="eastAsia" w:ascii="Times New Roman" w:hAnsi="Times New Roman" w:eastAsia="FangSong" w:cs="Times New Roman"/>
          <w:b/>
          <w:bCs/>
        </w:rPr>
        <w:t xml:space="preserve">榜单</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863"/>
        <w:gridCol w:w="2329"/>
        <w:gridCol w:w="1863"/>
        <w:gridCol w:w="1863"/>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核心考点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模拟题题量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主要来源机构分布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命题考查焦点</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ascii="Times New Roman" w:hAnsi="Times New Roman" w:eastAsia="Times New Roman" w:cs="Times New Roman"/>
              </w:rPr>
              <w:t xml:space="preserve">332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质心</w:t>
            </w:r>
            <w:r>
              <w:rPr>
                <w:rFonts w:hint="eastAsia" w:ascii="Times New Roman" w:hAnsi="Times New Roman" w:eastAsia="Times New Roman" w:cs="Times New Roman"/>
              </w:rPr>
              <w:t>(94)</w:t>
            </w:r>
            <w:r>
              <w:rPr>
                <w:rFonts w:ascii="Times New Roman" w:hAnsi="Times New Roman" w:eastAsia="Times New Roman" w:cs="Times New Roman"/>
              </w:rPr>
              <w:t xml:space="preserve"> · chemy(57) · </w:t>
            </w:r>
            <w:r>
              <w:rPr>
                <w:rFonts w:hint="eastAsia" w:ascii="Times New Roman" w:hAnsi="Times New Roman" w:eastAsia="FangSong" w:cs="Times New Roman"/>
              </w:rPr>
              <w:t>化英社</w:t>
            </w:r>
            <w:r>
              <w:rPr>
                <w:rFonts w:hint="eastAsia" w:ascii="Times New Roman" w:hAnsi="Times New Roman" w:eastAsia="Times New Roman" w:cs="Times New Roman"/>
              </w:rPr>
              <w:t>(48)</w:t>
            </w:r>
          </w:p>
        </w:tc>
        <w:tc>
          <w:tcPr/>
          <w:p>
            <w:pPr>
              <w:pStyle w:val="Compact"/>
              <w:jc w:val="center"/>
            </w:pPr>
            <w:r>
              <w:rPr>
                <w:rFonts w:hint="eastAsia" w:ascii="Times New Roman" w:hAnsi="Times New Roman" w:eastAsia="FangSong" w:cs="Times New Roman"/>
              </w:rPr>
              <w:t>陌生无机材料晶体推断</w:t>
            </w:r>
            <w:r>
              <w:rPr>
                <w:rFonts w:hint="eastAsia" w:ascii="Times New Roman" w:hAnsi="Times New Roman" w:eastAsia="Times New Roman" w:cs="Times New Roman"/>
              </w:rPr>
              <w:t>、</w:t>
            </w:r>
            <w:r>
              <w:rPr>
                <w:rFonts w:hint="eastAsia" w:ascii="Times New Roman" w:hAnsi="Times New Roman" w:eastAsia="FangSong" w:cs="Times New Roman"/>
              </w:rPr>
              <w:t>空间点阵与多面体连接方式</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ascii="Times New Roman" w:hAnsi="Times New Roman" w:eastAsia="Times New Roman" w:cs="Times New Roman"/>
              </w:rPr>
              <w:t xml:space="preserve">176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质心</w:t>
            </w:r>
            <w:r>
              <w:rPr>
                <w:rFonts w:hint="eastAsia" w:ascii="Times New Roman" w:hAnsi="Times New Roman" w:eastAsia="Times New Roman" w:cs="Times New Roman"/>
              </w:rPr>
              <w:t>(59)</w:t>
            </w:r>
            <w:r>
              <w:rPr>
                <w:rFonts w:ascii="Times New Roman" w:hAnsi="Times New Roman" w:eastAsia="Times New Roman" w:cs="Times New Roman"/>
              </w:rPr>
              <w:t xml:space="preserve"> · chemy(43) · XeChem(29)</w:t>
            </w:r>
          </w:p>
        </w:tc>
        <w:tc>
          <w:tcPr/>
          <w:p>
            <w:pPr>
              <w:pStyle w:val="Compact"/>
              <w:jc w:val="center"/>
            </w:pPr>
            <w:r>
              <w:rPr>
                <w:rFonts w:hint="eastAsia" w:ascii="Times New Roman" w:hAnsi="Times New Roman" w:eastAsia="FangSong" w:cs="Times New Roman"/>
              </w:rPr>
              <w:t>晶胞原子数</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w:t>
            </w:r>
            <w:r>
              <w:rPr>
                <w:rFonts w:hint="eastAsia" w:ascii="Times New Roman" w:hAnsi="Times New Roman" w:eastAsia="FangSong" w:cs="Times New Roman"/>
              </w:rPr>
              <w:t>点阵参数与空间群消光规律</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w:r>
              <w:rPr>
                <w:rFonts w:ascii="Times New Roman" w:hAnsi="Times New Roman" w:eastAsia="Times New Roman" w:cs="Times New Roman"/>
              </w:rPr>
              <w:t xml:space="preserve">168 </w:t>
            </w:r>
            <w:r>
              <w:rPr>
                <w:rFonts w:hint="eastAsia" w:ascii="Times New Roman" w:hAnsi="Times New Roman" w:eastAsia="FangSong" w:cs="Times New Roman"/>
              </w:rPr>
              <w:t xml:space="preserve">题</w:t>
            </w:r>
          </w:p>
        </w:tc>
        <w:tc>
          <w:tcPr/>
          <w:p>
            <w:pPr>
              <w:pStyle w:val="Compact"/>
              <w:jc w:val="center"/>
            </w:pPr>
            <w:r>
              <w:rPr>
                <w:rFonts w:ascii="Times New Roman" w:hAnsi="Times New Roman" w:eastAsia="Times New Roman" w:cs="Times New Roman"/>
              </w:rPr>
              <w:t xml:space="preserve">chemy(83) · </w:t>
            </w:r>
            <w:r>
              <w:rPr>
                <w:rFonts w:hint="eastAsia" w:ascii="Times New Roman" w:hAnsi="Times New Roman" w:eastAsia="FangSong" w:cs="Times New Roman"/>
              </w:rPr>
              <w:t>清北营</w:t>
            </w:r>
            <w:r>
              <w:rPr>
                <w:rFonts w:hint="eastAsia" w:ascii="Times New Roman" w:hAnsi="Times New Roman" w:eastAsia="Times New Roman" w:cs="Times New Roman"/>
              </w:rPr>
              <w:t>(16)</w:t>
            </w:r>
            <w:r>
              <w:rPr>
                <w:rFonts w:ascii="Times New Roman" w:hAnsi="Times New Roman" w:eastAsia="Times New Roman" w:cs="Times New Roman"/>
              </w:rPr>
              <w:t xml:space="preserve"> · </w:t>
            </w:r>
            <w:r>
              <w:rPr>
                <w:rFonts w:hint="eastAsia" w:ascii="Times New Roman" w:hAnsi="Times New Roman" w:eastAsia="FangSong" w:cs="Times New Roman"/>
              </w:rPr>
              <w:t>伽马</w:t>
            </w:r>
            <w:r>
              <w:rPr>
                <w:rFonts w:hint="eastAsia" w:ascii="Times New Roman" w:hAnsi="Times New Roman" w:eastAsia="Times New Roman" w:cs="Times New Roman"/>
              </w:rPr>
              <w:t>(14)</w:t>
            </w:r>
          </w:p>
        </w:tc>
        <w:tc>
          <w:tcPr/>
          <w:p>
            <w:pPr>
              <w:pStyle w:val="Compact"/>
              <w:jc w:val="center"/>
            </w:pPr>
            <w:r>
              <w:rPr>
                <w:rFonts w:hint="eastAsia" w:ascii="Times New Roman" w:hAnsi="Times New Roman" w:eastAsia="FangSong" w:cs="Times New Roman"/>
              </w:rPr>
              <w:t>晶胞参数换算理论密度</w:t>
            </w:r>
            <w:r>
              <w:rPr>
                <w:rFonts w:hint="eastAsia" w:ascii="Times New Roman" w:hAnsi="Times New Roman" w:eastAsia="Times New Roman" w:cs="Times New Roman"/>
              </w:rPr>
              <w:t>、</w:t>
            </w:r>
            <w:r>
              <w:rPr>
                <w:rFonts w:hint="eastAsia" w:ascii="Times New Roman" w:hAnsi="Times New Roman" w:eastAsia="FangSong" w:cs="Times New Roman"/>
              </w:rPr>
              <w:t>掺杂合金占位度与摩尔质量</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146 </w:t>
            </w:r>
            <w:r>
              <w:rPr>
                <w:rFonts w:hint="eastAsia" w:ascii="Times New Roman" w:hAnsi="Times New Roman" w:eastAsia="FangSong" w:cs="Times New Roman"/>
              </w:rPr>
              <w:t xml:space="preserve">题</w:t>
            </w:r>
          </w:p>
        </w:tc>
        <w:tc>
          <w:tcPr/>
          <w:p>
            <w:pPr>
              <w:pStyle w:val="Compact"/>
              <w:jc w:val="center"/>
            </w:pPr>
            <w:r>
              <w:rPr>
                <w:rFonts w:ascii="Times New Roman" w:hAnsi="Times New Roman" w:eastAsia="Times New Roman" w:cs="Times New Roman"/>
              </w:rPr>
              <w:t xml:space="preserve">chemy(40) · XeChem(28) · </w:t>
            </w:r>
            <w:r>
              <w:rPr>
                <w:rFonts w:hint="eastAsia" w:ascii="Times New Roman" w:hAnsi="Times New Roman" w:eastAsia="FangSong" w:cs="Times New Roman"/>
              </w:rPr>
              <w:t>化英社</w:t>
            </w:r>
            <w:r>
              <w:rPr>
                <w:rFonts w:hint="eastAsia" w:ascii="Times New Roman" w:hAnsi="Times New Roman" w:eastAsia="Times New Roman" w:cs="Times New Roman"/>
              </w:rPr>
              <w:t>(17)</w:t>
            </w:r>
          </w:p>
        </w:tc>
        <w:tc>
          <w:tcPr/>
          <w:p>
            <w:pPr>
              <w:pStyle w:val="Compact"/>
              <w:jc w:val="center"/>
            </w:pPr>
            <w:r>
              <w:rPr>
                <w:rFonts w:hint="eastAsia" w:ascii="Times New Roman" w:hAnsi="Times New Roman" w:eastAsia="FangSong" w:cs="Times New Roman"/>
              </w:rPr>
              <w:t>配位多面体判定</w:t>
            </w:r>
            <w:r>
              <w:rPr>
                <w:rFonts w:hint="eastAsia" w:ascii="Times New Roman" w:hAnsi="Times New Roman" w:eastAsia="Times New Roman" w:cs="Times New Roman"/>
              </w:rPr>
              <w:t>、</w:t>
            </w:r>
            <w:r>
              <w:rPr>
                <w:rFonts w:hint="eastAsia" w:ascii="Times New Roman" w:hAnsi="Times New Roman" w:eastAsia="FangSong" w:cs="Times New Roman"/>
              </w:rPr>
              <w:t>半径比规则与配位几何畸变</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97 </w:t>
            </w:r>
            <w:r>
              <w:rPr>
                <w:rFonts w:hint="eastAsia" w:ascii="Times New Roman" w:hAnsi="Times New Roman" w:eastAsia="FangSong" w:cs="Times New Roman"/>
              </w:rPr>
              <w:t xml:space="preserve">题</w:t>
            </w:r>
          </w:p>
        </w:tc>
        <w:tc>
          <w:tcPr/>
          <w:p>
            <w:pPr>
              <w:pStyle w:val="Compact"/>
              <w:jc w:val="center"/>
            </w:pPr>
            <w:r>
              <w:rPr>
                <w:rFonts w:ascii="Times New Roman" w:hAnsi="Times New Roman" w:eastAsia="Times New Roman" w:cs="Times New Roman"/>
              </w:rPr>
              <w:t xml:space="preserve">chemy(24) · </w:t>
            </w:r>
            <w:r>
              <w:rPr>
                <w:rFonts w:hint="eastAsia" w:ascii="Times New Roman" w:hAnsi="Times New Roman" w:eastAsia="FangSong" w:cs="Times New Roman"/>
              </w:rPr>
              <w:t>汇智</w:t>
            </w:r>
            <w:r>
              <w:rPr>
                <w:rFonts w:hint="eastAsia" w:ascii="Times New Roman" w:hAnsi="Times New Roman" w:eastAsia="Times New Roman" w:cs="Times New Roman"/>
              </w:rPr>
              <w:t>(14)</w:t>
            </w:r>
            <w:r>
              <w:rPr>
                <w:rFonts w:ascii="Times New Roman" w:hAnsi="Times New Roman" w:eastAsia="Times New Roman" w:cs="Times New Roman"/>
              </w:rPr>
              <w:t xml:space="preserve"> · </w:t>
            </w:r>
            <w:r>
              <w:rPr>
                <w:rFonts w:hint="eastAsia" w:ascii="Times New Roman" w:hAnsi="Times New Roman" w:eastAsia="FangSong" w:cs="Times New Roman"/>
              </w:rPr>
              <w:t>化英社</w:t>
            </w:r>
            <w:r>
              <w:rPr>
                <w:rFonts w:hint="eastAsia" w:ascii="Times New Roman" w:hAnsi="Times New Roman" w:eastAsia="Times New Roman" w:cs="Times New Roman"/>
              </w:rPr>
              <w:t>(13)</w:t>
            </w:r>
          </w:p>
        </w:tc>
        <w:tc>
          <w:tcPr/>
          <w:p>
            <w:pPr>
              <w:pStyle w:val="Compact"/>
              <w:jc w:val="center"/>
            </w:pPr>
            <w:r>
              <w:rPr>
                <w:rFonts w:hint="eastAsia" w:ascii="Times New Roman" w:hAnsi="Times New Roman" w:eastAsia="FangSong" w:cs="Times New Roman"/>
              </w:rPr>
              <w:t>分子对称元素识别</w:t>
            </w:r>
            <w:r>
              <w:rPr>
                <w:rFonts w:hint="eastAsia" w:ascii="Times New Roman" w:hAnsi="Times New Roman" w:eastAsia="Times New Roman" w:cs="Times New Roman"/>
              </w:rPr>
              <w:t>、</w:t>
            </w:r>
            <w:r>
              <w:rPr>
                <w:rFonts w:hint="eastAsia" w:ascii="Times New Roman" w:hAnsi="Times New Roman" w:eastAsia="FangSong" w:cs="Times New Roman"/>
              </w:rPr>
              <w:t>手性判据与薛芬利斯记号</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ascii="Times New Roman" w:hAnsi="Times New Roman" w:eastAsia="Times New Roman" w:cs="Times New Roman"/>
              </w:rPr>
              <w:t xml:space="preserve">94 </w:t>
            </w:r>
            <w:r>
              <w:rPr>
                <w:rFonts w:hint="eastAsia" w:ascii="Times New Roman" w:hAnsi="Times New Roman" w:eastAsia="FangSong" w:cs="Times New Roman"/>
              </w:rPr>
              <w:t xml:space="preserve">题</w:t>
            </w:r>
          </w:p>
        </w:tc>
        <w:tc>
          <w:tcPr/>
          <w:p>
            <w:pPr>
              <w:pStyle w:val="Compact"/>
              <w:jc w:val="center"/>
            </w:pPr>
            <w:r>
              <w:rPr>
                <w:rFonts w:ascii="Times New Roman" w:hAnsi="Times New Roman" w:eastAsia="Times New Roman" w:cs="Times New Roman"/>
              </w:rPr>
              <w:t xml:space="preserve">XeChem(29) · </w:t>
            </w:r>
            <w:r>
              <w:rPr>
                <w:rFonts w:hint="eastAsia" w:ascii="Times New Roman" w:hAnsi="Times New Roman" w:eastAsia="FangSong" w:cs="Times New Roman"/>
              </w:rPr>
              <w:t>化英社</w:t>
            </w:r>
            <w:r>
              <w:rPr>
                <w:rFonts w:hint="eastAsia" w:ascii="Times New Roman" w:hAnsi="Times New Roman" w:eastAsia="Times New Roman" w:cs="Times New Roman"/>
              </w:rPr>
              <w:t>(27)</w:t>
            </w:r>
            <w:r>
              <w:rPr>
                <w:rFonts w:ascii="Times New Roman" w:hAnsi="Times New Roman" w:eastAsia="Times New Roman" w:cs="Times New Roman"/>
              </w:rPr>
              <w:t xml:space="preserve"> · </w:t>
            </w:r>
            <w:r>
              <w:rPr>
                <w:rFonts w:hint="eastAsia" w:ascii="Times New Roman" w:hAnsi="Times New Roman" w:eastAsia="FangSong" w:cs="Times New Roman"/>
              </w:rPr>
              <w:t>汇智</w:t>
            </w:r>
            <w:r>
              <w:rPr>
                <w:rFonts w:hint="eastAsia" w:ascii="Times New Roman" w:hAnsi="Times New Roman" w:eastAsia="Times New Roman" w:cs="Times New Roman"/>
              </w:rPr>
              <w:t>(14)</w:t>
            </w:r>
          </w:p>
        </w:tc>
        <w:tc>
          <w:tcPr/>
          <w:p>
            <w:pPr>
              <w:pStyle w:val="Compact"/>
              <w:jc w:val="center"/>
            </w:pPr>
            <w:r>
              <w:rPr>
                <w:rFonts w:hint="eastAsia" w:ascii="Times New Roman" w:hAnsi="Times New Roman" w:eastAsia="FangSong" w:cs="Times New Roman"/>
              </w:rPr>
              <w:t>异构体计数</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晶体场分裂能与反位效应</w:t>
            </w:r>
          </w:p>
        </w:tc>
      </w:tr>
      <w:tr>
        <w:tc>
          <w:tcPr/>
          <w:p>
            <w:pPr>
              <w:pStyle w:val="Compact"/>
              <w:jc w:val="center"/>
            </w:pPr>
            <w:r>
              <w:rPr>
                <w:rFonts w:hint="eastAsia" w:ascii="Times New Roman" w:hAnsi="Times New Roman" w:eastAsia="FangSong" w:cs="Times New Roman"/>
              </w:rPr>
              <w:t xml:space="preserve">点阵类型</w:t>
            </w:r>
          </w:p>
        </w:tc>
        <w:tc>
          <w:tcPr/>
          <w:p>
            <w:pPr>
              <w:pStyle w:val="Compact"/>
              <w:jc w:val="center"/>
            </w:pPr>
            <w:r>
              <w:rPr>
                <w:rFonts w:ascii="Times New Roman" w:hAnsi="Times New Roman" w:eastAsia="Times New Roman" w:cs="Times New Roman"/>
              </w:rPr>
              <w:t xml:space="preserve">89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化英社</w:t>
            </w:r>
            <w:r>
              <w:rPr>
                <w:rFonts w:hint="eastAsia" w:ascii="Times New Roman" w:hAnsi="Times New Roman" w:eastAsia="Times New Roman" w:cs="Times New Roman"/>
              </w:rPr>
              <w:t>(27)</w:t>
            </w:r>
            <w:r>
              <w:rPr>
                <w:rFonts w:ascii="Times New Roman" w:hAnsi="Times New Roman" w:eastAsia="Times New Roman" w:cs="Times New Roman"/>
              </w:rPr>
              <w:t xml:space="preserve"> · chemy(20) · </w:t>
            </w:r>
            <w:r>
              <w:rPr>
                <w:rFonts w:hint="eastAsia" w:ascii="Times New Roman" w:hAnsi="Times New Roman" w:eastAsia="FangSong" w:cs="Times New Roman"/>
              </w:rPr>
              <w:t>清北营</w:t>
            </w:r>
            <w:r>
              <w:rPr>
                <w:rFonts w:hint="eastAsia" w:ascii="Times New Roman" w:hAnsi="Times New Roman" w:eastAsia="Times New Roman" w:cs="Times New Roman"/>
              </w:rPr>
              <w:t>(9)</w:t>
            </w:r>
          </w:p>
        </w:tc>
        <w:tc>
          <w:tcPr/>
          <w:p>
            <w:pPr>
              <w:pStyle w:val="Compact"/>
              <w:jc w:val="center"/>
            </w:pPr>
            <w:r>
              <w:rPr>
                <w:rFonts w:ascii="Times New Roman" w:hAnsi="Times New Roman" w:eastAsia="Times New Roman" w:cs="Times New Roman"/>
              </w:rPr>
              <w:t xml:space="preserve">14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Bravais </w:t>
            </w:r>
            <w:r>
              <w:rPr>
                <w:rFonts w:hint="eastAsia" w:ascii="Times New Roman" w:hAnsi="Times New Roman" w:eastAsia="FangSong" w:cs="Times New Roman"/>
              </w:rPr>
              <w:t>点阵判断</w:t>
            </w:r>
            <w:r>
              <w:rPr>
                <w:rFonts w:hint="eastAsia" w:ascii="Times New Roman" w:hAnsi="Times New Roman" w:eastAsia="Times New Roman" w:cs="Times New Roman"/>
              </w:rPr>
              <w:t>、</w:t>
            </w:r>
            <w:r>
              <w:rPr>
                <w:rFonts w:hint="eastAsia" w:ascii="Times New Roman" w:hAnsi="Times New Roman" w:eastAsia="FangSong" w:cs="Times New Roman"/>
              </w:rPr>
              <w:t>素胞与复胞选取标准</w:t>
            </w:r>
          </w:p>
        </w:tc>
      </w:tr>
    </w:tbl>
    <w:p>
      <w:pPr>
        <w:pStyle w:val="BodyText"/>
        <w:spacing w:before="120"/>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近两年模拟题的三大前沿创新变式</w:t>
      </w:r>
    </w:p>
    <w:p>
      <w:pPr>
        <w:pStyle w:val="Compact"/>
        <w:numPr>
          <w:ilvl w:val="0"/>
          <w:numId w:val="1003"/>
        </w:numPr>
        <w:ind w:firstLine="420"/>
      </w:pPr>
      <w:r>
        <w:rPr>
          <w:rFonts w:hint="eastAsia" w:ascii="Times New Roman" w:hAnsi="Times New Roman" w:eastAsia="FangSong" w:cs="Times New Roman"/>
          <w:b/>
          <w:bCs/>
        </w:rPr>
        <w:t xml:space="preserve">复杂晶体投影图与分数坐标反推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从传统的三维透视图</w:t>
      </w:r>
      <w:r>
        <w:rPr>
          <w:rFonts w:hint="eastAsia" w:ascii="Times New Roman" w:hAnsi="Times New Roman" w:eastAsia="Times New Roman" w:cs="Times New Roman"/>
        </w:rPr>
        <w:t>，</w:t>
      </w:r>
      <w:r>
        <w:rPr>
          <w:rFonts w:hint="eastAsia" w:ascii="Times New Roman" w:hAnsi="Times New Roman" w:eastAsia="FangSong" w:cs="Times New Roman"/>
        </w:rPr>
        <w:t>大幅升级为沿特定晶带轴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t>001</m:t>
        </m:r>
        <m:r>
          <m:rPr>
            <m:sty m:val="p"/>
          </m:rPr>
          <m:t>]</m:t>
        </m:r>
      </m:oMath>
      <w:r>
        <w:rPr>
          <w:rFonts w:ascii="Times New Roman" w:hAnsi="Times New Roman" w:eastAsia="Times New Roman" w:cs="Times New Roman"/>
        </w:rPr>
        <w:t xml:space="preserve">、</w:t>
      </w:r>
      <m:oMath>
        <m:r>
          <m:rPr>
            <m:sty m:val="p"/>
          </m:rPr>
          <m:t>[</m:t>
        </m:r>
        <m:r>
          <m:t>110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的二维投影图</w:t>
      </w:r>
      <w:r>
        <w:rPr>
          <w:rFonts w:hint="eastAsia" w:ascii="Times New Roman" w:hAnsi="Times New Roman" w:eastAsia="Times New Roman" w:cs="Times New Roman"/>
        </w:rPr>
        <w:t>，</w:t>
      </w:r>
      <w:r>
        <w:rPr>
          <w:rFonts w:hint="eastAsia" w:ascii="Times New Roman" w:hAnsi="Times New Roman" w:eastAsia="FangSong" w:cs="Times New Roman"/>
        </w:rPr>
        <w:t>考查根据原子重叠度与分数高度反演真实晶胞</w:t>
      </w:r>
      <w:r>
        <w:rPr>
          <w:rFonts w:hint="eastAsia" w:ascii="Times New Roman" w:hAnsi="Times New Roman" w:eastAsia="Times New Roman" w:cs="Times New Roman"/>
        </w:rPr>
        <w:t>，</w:t>
      </w:r>
      <w:r>
        <w:rPr>
          <w:rFonts w:hint="eastAsia" w:ascii="Times New Roman" w:hAnsi="Times New Roman" w:eastAsia="FangSong" w:cs="Times New Roman"/>
        </w:rPr>
        <w:t>并计算原子间最短接触距离</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多孔骨架材料</w:t>
      </w:r>
      <w:r>
        <w:rPr>
          <w:rFonts w:hint="eastAsia" w:ascii="Times New Roman" w:hAnsi="Times New Roman" w:eastAsia="Times New Roman" w:cs="Times New Roman"/>
          <w:b/>
          <w:bCs/>
        </w:rPr>
        <w:t>（MOF/COF）</w:t>
      </w:r>
      <w:r>
        <w:rPr>
          <w:rFonts w:hint="eastAsia" w:ascii="Times New Roman" w:hAnsi="Times New Roman" w:eastAsia="FangSong" w:cs="Times New Roman"/>
          <w:b/>
          <w:bCs/>
        </w:rPr>
        <w:t>与宿主</w:t>
      </w:r>
      <w:r>
        <w:rPr>
          <w:rFonts w:hint="eastAsia" w:ascii="Times New Roman" w:hAnsi="Times New Roman" w:eastAsia="Times New Roman" w:cs="Times New Roman"/>
          <w:b/>
          <w:bCs/>
        </w:rPr>
        <w:t>-</w:t>
      </w:r>
      <w:r>
        <w:rPr>
          <w:rFonts w:hint="eastAsia" w:ascii="Times New Roman" w:hAnsi="Times New Roman" w:eastAsia="FangSong" w:cs="Times New Roman"/>
          <w:b/>
          <w:bCs/>
        </w:rPr>
        <w:t>客体包结化学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大量引入网格化学前沿体系</w:t>
      </w:r>
      <w:r>
        <w:rPr>
          <w:rFonts w:hint="eastAsia" w:ascii="Times New Roman" w:hAnsi="Times New Roman" w:eastAsia="Times New Roman" w:cs="Times New Roman"/>
        </w:rPr>
        <w:t>，</w:t>
      </w:r>
      <w:r>
        <w:rPr>
          <w:rFonts w:hint="eastAsia" w:ascii="Times New Roman" w:hAnsi="Times New Roman" w:eastAsia="FangSong" w:cs="Times New Roman"/>
        </w:rPr>
        <w:t>考查节点</w:t>
      </w:r>
      <w:r>
        <w:rPr>
          <w:rFonts w:hint="eastAsia" w:ascii="Times New Roman" w:hAnsi="Times New Roman" w:eastAsia="Times New Roman" w:cs="Times New Roman"/>
        </w:rPr>
        <w:t>（SBU）</w:t>
      </w:r>
      <w:r>
        <w:rPr>
          <w:rFonts w:hint="eastAsia" w:ascii="Times New Roman" w:hAnsi="Times New Roman" w:eastAsia="FangSong" w:cs="Times New Roman"/>
        </w:rPr>
        <w:t>的配位模式</w:t>
      </w:r>
      <w:r>
        <w:rPr>
          <w:rFonts w:hint="eastAsia" w:ascii="Times New Roman" w:hAnsi="Times New Roman" w:eastAsia="Times New Roman" w:cs="Times New Roman"/>
        </w:rPr>
        <w:t>、</w:t>
      </w:r>
      <w:r>
        <w:rPr>
          <w:rFonts w:hint="eastAsia" w:ascii="Times New Roman" w:hAnsi="Times New Roman" w:eastAsia="FangSong" w:cs="Times New Roman"/>
        </w:rPr>
        <w:t>拓扑网络类型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pcu、dia、tbo）</w:t>
      </w:r>
      <w:r>
        <w:rPr>
          <w:rFonts w:hint="eastAsia" w:ascii="Times New Roman" w:hAnsi="Times New Roman" w:eastAsia="FangSong" w:cs="Times New Roman"/>
        </w:rPr>
        <w:t>以及孔道有效直径和晶胞理论孔隙率</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b/>
          <w:bCs/>
        </w:rPr>
        <w:t>极端条件材料</w:t>
      </w:r>
      <w:r>
        <w:rPr>
          <w:rFonts w:hint="eastAsia" w:ascii="Times New Roman" w:hAnsi="Times New Roman" w:eastAsia="Times New Roman" w:cs="Times New Roman"/>
          <w:b/>
          <w:bCs/>
        </w:rPr>
        <w:t>（</w:t>
      </w:r>
      <w:r>
        <w:rPr>
          <w:rFonts w:hint="eastAsia" w:ascii="Times New Roman" w:hAnsi="Times New Roman" w:eastAsia="FangSong" w:cs="Times New Roman"/>
          <w:b/>
          <w:bCs/>
        </w:rPr>
        <w:t>高压固态化学与超氢化物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以富氢超导材料</w:t>
      </w:r>
      <w:r>
        <w:rPr>
          <w:rFonts w:hint="eastAsia" w:ascii="Times New Roman" w:hAnsi="Times New Roman" w:eastAsia="Times New Roman" w:cs="Times New Roman"/>
        </w:rPr>
        <w:t>、</w:t>
      </w:r>
      <w:r>
        <w:rPr>
          <w:rFonts w:hint="eastAsia" w:ascii="Times New Roman" w:hAnsi="Times New Roman" w:eastAsia="FangSong" w:cs="Times New Roman"/>
        </w:rPr>
        <w:t>超高压富氮化合物为背景</w:t>
      </w:r>
      <w:r>
        <w:rPr>
          <w:rFonts w:hint="eastAsia" w:ascii="Times New Roman" w:hAnsi="Times New Roman" w:eastAsia="Times New Roman" w:cs="Times New Roman"/>
        </w:rPr>
        <w:t>，</w:t>
      </w:r>
      <w:r>
        <w:rPr>
          <w:rFonts w:hint="eastAsia" w:ascii="Times New Roman" w:hAnsi="Times New Roman" w:eastAsia="FangSong" w:cs="Times New Roman"/>
        </w:rPr>
        <w:t>考查共价网络向密堆积相转变时的结构畸变与非整数化学计量比</w:t>
      </w:r>
      <w:r>
        <w:rPr>
          <w:rFonts w:hint="eastAsia" w:ascii="Times New Roman" w:hAnsi="Times New Roman" w:eastAsia="Times New Roman" w:cs="Times New Roman"/>
        </w:rPr>
        <w:t>。</w:t>
      </w:r>
    </w:p>
    <w:p>
      <w:pPr>
        <w:pStyle w:val="FirstParagraph"/>
        <w:spacing w:after="80"/>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精选机构模拟题变式题卡直通</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机构与题号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涉及核心考点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命题场景与能力要求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回链题卡</w:t>
            </w:r>
          </w:p>
        </w:tc>
      </w:tr>
      <w:tr>
        <w:tc>
          <w:tcPr/>
          <w:p>
            <w:pPr>
              <w:pStyle w:val="Compact"/>
              <w:jc w:val="center"/>
            </w:pPr>
            <w:r>
              <w:rPr>
                <w:rFonts w:ascii="Times New Roman" w:hAnsi="Times New Roman" w:eastAsia="Times New Roman" w:cs="Times New Roman"/>
              </w:rPr>
              <w:t xml:space="preserve">chemy CM-01-04</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点群初步</w:t>
            </w:r>
          </w:p>
        </w:tc>
        <w:tc>
          <w:tcPr/>
          <w:p>
            <w:pPr>
              <w:pStyle w:val="Compact"/>
              <w:jc w:val="center"/>
            </w:pPr>
            <w:r>
              <w:rPr>
                <w:rFonts w:hint="eastAsia" w:ascii="Times New Roman" w:hAnsi="Times New Roman" w:eastAsia="FangSong" w:cs="Times New Roman"/>
              </w:rPr>
              <w:t>二茂铁晶体多形性</w:t>
            </w:r>
            <w:r>
              <w:rPr>
                <w:rFonts w:hint="eastAsia" w:ascii="Times New Roman" w:hAnsi="Times New Roman" w:eastAsia="Times New Roman" w:cs="Times New Roman"/>
              </w:rPr>
              <w:t>、</w:t>
            </w:r>
            <w:r>
              <w:rPr>
                <w:rFonts w:hint="eastAsia" w:ascii="Times New Roman" w:hAnsi="Times New Roman" w:eastAsia="FangSong" w:cs="Times New Roman"/>
              </w:rPr>
              <w:t>晶胞对称性与旋转异构点群识别</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-CM-01-04</w:t>
            </w:r>
          </w:p>
        </w:tc>
      </w:tr>
      <w:tr>
        <w:tc>
          <w:tcPr/>
          <w:p>
            <w:pPr>
              <w:pStyle w:val="Compact"/>
              <w:jc w:val="center"/>
            </w:pPr>
            <w:r>
              <w:rPr>
                <w:rFonts w:hint="eastAsia" w:ascii="Times New Roman" w:hAnsi="Times New Roman" w:eastAsia="FangSong" w:cs="Times New Roman"/>
              </w:rPr>
              <w:t xml:space="preserve">化英社</w:t>
            </w:r>
            <w:r>
              <w:rPr>
                <w:rFonts w:ascii="Times New Roman" w:hAnsi="Times New Roman" w:eastAsia="Times New Roman" w:cs="Times New Roman"/>
              </w:rPr>
              <w:t xml:space="preserve"> HYS-01-03</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四方晶系未知材料投影图还原</w:t>
            </w:r>
            <w:r>
              <w:rPr>
                <w:rFonts w:hint="eastAsia" w:ascii="Times New Roman" w:hAnsi="Times New Roman" w:eastAsia="Times New Roman" w:cs="Times New Roman"/>
              </w:rPr>
              <w:t>、</w:t>
            </w:r>
            <w:r>
              <w:rPr>
                <w:rFonts w:hint="eastAsia" w:ascii="Times New Roman" w:hAnsi="Times New Roman" w:eastAsia="FangSong" w:cs="Times New Roman"/>
              </w:rPr>
              <w:t>分数坐标与原子间距</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-HYS-01-03</w:t>
            </w:r>
          </w:p>
        </w:tc>
      </w:tr>
      <w:tr>
        <w:tc>
          <w:tcPr/>
          <w:p>
            <w:pPr>
              <w:pStyle w:val="Compact"/>
              <w:jc w:val="center"/>
            </w:pPr>
            <w:r>
              <w:rPr>
                <w:rFonts w:hint="eastAsia" w:ascii="Times New Roman" w:hAnsi="Times New Roman" w:eastAsia="FangSong" w:cs="Times New Roman"/>
              </w:rPr>
              <w:t xml:space="preserve">质心</w:t>
            </w:r>
            <w:r>
              <w:rPr>
                <w:rFonts w:ascii="Times New Roman" w:hAnsi="Times New Roman" w:eastAsia="Times New Roman" w:cs="Times New Roman"/>
              </w:rPr>
              <w:t xml:space="preserve"> GChO-01-02</w:t>
            </w:r>
          </w:p>
        </w:tc>
        <w:tc>
          <w:tcPr/>
          <w:p>
            <w:pPr>
              <w:pStyle w:val="Compact"/>
              <w:jc w:val="center"/>
            </w:pPr>
            <w:r>
              <w:rPr>
                <w:rFonts w:hint="eastAsia" w:ascii="Times New Roman" w:hAnsi="Times New Roman" w:eastAsia="FangSong" w:cs="Times New Roman"/>
              </w:rPr>
              <w:t xml:space="preserve">化学键</w:t>
            </w:r>
          </w:p>
        </w:tc>
        <w:tc>
          <w:tcPr/>
          <w:p>
            <w:pPr>
              <w:pStyle w:val="Compact"/>
              <w:jc w:val="center"/>
            </w:pPr>
            <w:r>
              <w:rPr>
                <w:rFonts w:hint="eastAsia" w:ascii="Times New Roman" w:hAnsi="Times New Roman" w:eastAsia="FangSong" w:cs="Times New Roman"/>
              </w:rPr>
              <w:t xml:space="preserve">陌生分子</w:t>
            </w:r>
            <w:r>
              <w:rPr>
                <w:rFonts w:ascii="Times New Roman" w:hAnsi="Times New Roman" w:eastAsia="Times New Roman" w:cs="Times New Roman"/>
              </w:rPr>
              <w:t xml:space="preserve"> Lewis </w:t>
            </w:r>
            <w:r>
              <w:rPr>
                <w:rFonts w:hint="eastAsia" w:ascii="Times New Roman" w:hAnsi="Times New Roman" w:eastAsia="FangSong" w:cs="Times New Roman"/>
              </w:rPr>
              <w:t>结构式书写</w:t>
            </w:r>
            <w:r>
              <w:rPr>
                <w:rFonts w:hint="eastAsia" w:ascii="Times New Roman" w:hAnsi="Times New Roman" w:eastAsia="Times New Roman" w:cs="Times New Roman"/>
              </w:rPr>
              <w:t>、</w:t>
            </w:r>
            <w:r>
              <w:rPr>
                <w:rFonts w:hint="eastAsia" w:ascii="Times New Roman" w:hAnsi="Times New Roman" w:eastAsia="FangSong" w:cs="Times New Roman"/>
              </w:rPr>
              <w:t>成键轨道与几何构型推断</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-GChO-01-02</w:t>
            </w:r>
          </w:p>
        </w:tc>
      </w:tr>
      <w:tr>
        <w:tc>
          <w:tcPr/>
          <w:p>
            <w:pPr>
              <w:pStyle w:val="Compact"/>
              <w:jc w:val="center"/>
            </w:pPr>
            <w:r>
              <w:rPr>
                <w:rFonts w:ascii="Times New Roman" w:hAnsi="Times New Roman" w:eastAsia="Times New Roman" w:cs="Times New Roman"/>
              </w:rPr>
              <w:t xml:space="preserve">XeChem XeC-03-04</w:t>
            </w:r>
          </w:p>
        </w:tc>
        <w:tc>
          <w:tcPr/>
          <w:p>
            <w:pPr>
              <w:pStyle w:val="Compact"/>
              <w:jc w:val="center"/>
            </w:pPr>
            <w:r>
              <w:rPr>
                <w:rFonts w:hint="eastAsia" w:ascii="Times New Roman" w:hAnsi="Times New Roman" w:eastAsia="FangSong" w:cs="Times New Roman"/>
              </w:rPr>
              <w:t xml:space="preserve">晶体结构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锕系元素卤化物晶体配位多面体分析与晶胞参数计算</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-XeC-03-04</w:t>
            </w:r>
          </w:p>
        </w:tc>
      </w:tr>
    </w:tbl>
    <w:bookmarkEnd w:id="13"/>
    <w:bookmarkStart w:id="14" w:name="题型权重与复习优先级"/>
    <w:p>
      <w:pPr>
        <w:pStyle w:val="Heading3"/>
        <w:spacing w:after="120" w:before="280"/>
      </w:pPr>
      <w:r>
        <w:rPr>
          <w:rFonts w:ascii="Times New Roman" w:hAnsi="Times New Roman" w:eastAsia="Times New Roman" w:cs="Times New Roman"/>
        </w:rPr>
        <w:t xml:space="preserve">1.5.5 </w:t>
      </w:r>
      <w:r>
        <w:rPr>
          <w:rFonts w:hint="eastAsia" w:ascii="Times New Roman" w:hAnsi="Times New Roman" w:eastAsia="SimHei" w:cs="Times New Roman"/>
        </w:rPr>
        <w:t xml:space="preserve">题型权重与复习优先级</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760"/>
        <w:gridCol w:w="2200"/>
        <w:gridCol w:w="1760"/>
        <w:gridCol w:w="220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题型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命题频率</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典型载体</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复习优先级</w:t>
            </w:r>
          </w:p>
        </w:tc>
      </w:tr>
      <w:tr>
        <w:tc>
          <w:tcPr/>
          <w:p>
            <w:pPr>
              <w:pStyle w:val="Compact"/>
              <w:jc w:val="center"/>
            </w:pPr>
            <w:r>
              <w:rPr>
                <w:rFonts w:hint="eastAsia" w:ascii="Times New Roman" w:hAnsi="Times New Roman" w:eastAsia="FangSong" w:cs="Times New Roman"/>
              </w:rPr>
              <w:t xml:space="preserve">晶胞组成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分数坐标</w:t>
            </w:r>
            <w:r>
              <w:rPr>
                <w:rFonts w:ascii="Times New Roman" w:hAnsi="Times New Roman" w:eastAsia="Times New Roman" w:cs="Times New Roman"/>
              </w:rPr>
              <w:t xml:space="preserve"> / </w:t>
            </w:r>
            <w:r>
              <w:rPr>
                <w:rFonts w:hint="eastAsia" w:ascii="Times New Roman" w:hAnsi="Times New Roman" w:eastAsia="FangSong" w:cs="Times New Roman"/>
              </w:rPr>
              <w:t xml:space="preserve">投影图推断</w:t>
            </w:r>
          </w:p>
        </w:tc>
        <w:tc>
          <w:tcPr/>
          <w:p>
            <w:pPr>
              <w:pStyle w:val="Compact"/>
              <w:jc w:val="center"/>
            </w:pPr>
            <w:r>
              <w:rPr>
                <w:rFonts w:hint="eastAsia" w:ascii="Times New Roman" w:hAnsi="Times New Roman" w:eastAsia="FangSong" w:cs="Times New Roman"/>
              </w:rPr>
              <w:t xml:space="preserve">每届</w:t>
            </w:r>
          </w:p>
        </w:tc>
        <w:tc>
          <w:tcPr/>
          <w:p>
            <w:pPr>
              <w:pStyle w:val="Compact"/>
              <w:jc w:val="center"/>
            </w:pP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氟化物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电子排布与周期律推断</w:t>
            </w:r>
          </w:p>
        </w:tc>
        <w:tc>
          <w:tcPr/>
          <w:p>
            <w:pPr>
              <w:pStyle w:val="Compact"/>
              <w:jc w:val="center"/>
            </w:pPr>
            <w:r>
              <w:rPr>
                <w:rFonts w:hint="eastAsia" w:ascii="Times New Roman" w:hAnsi="Times New Roman" w:eastAsia="FangSong" w:cs="Times New Roman"/>
              </w:rPr>
              <w:t xml:space="preserve">每届</w:t>
            </w:r>
          </w:p>
        </w:tc>
        <w:tc>
          <w:tcPr/>
          <w:p>
            <w:pPr>
              <w:pStyle w:val="Compact"/>
              <w:jc w:val="center"/>
            </w:pPr>
            <w:r>
              <w:rPr>
                <w:rFonts w:hint="eastAsia" w:ascii="Times New Roman" w:hAnsi="Times New Roman" w:eastAsia="FangSong" w:cs="Times New Roman"/>
              </w:rPr>
              <w:t>元素参数</w:t>
            </w:r>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hint="eastAsia" w:ascii="Times New Roman" w:hAnsi="Times New Roman" w:eastAsia="Times New Roman" w:cs="Times New Roman"/>
              </w:rPr>
              <w:t>、</w:t>
            </w:r>
            <w:r>
              <w:rPr>
                <w:rFonts w:hint="eastAsia" w:ascii="Times New Roman" w:hAnsi="Times New Roman" w:eastAsia="FangSong" w:cs="Times New Roman"/>
              </w:rPr>
              <w:t>半径</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分子构型</w:t>
            </w:r>
            <w:r>
              <w:rPr>
                <w:rFonts w:hint="eastAsia" w:ascii="Times New Roman" w:hAnsi="Times New Roman" w:eastAsia="Times New Roman" w:cs="Times New Roman"/>
              </w:rPr>
              <w:t>（VSEPR</w:t>
            </w:r>
            <w:r>
              <w:rPr>
                <w:rFonts w:ascii="Times New Roman" w:hAnsi="Times New Roman" w:eastAsia="Times New Roman" w:cs="Times New Roman"/>
              </w:rPr>
              <w:t xml:space="preserve"> /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每届</w:t>
            </w:r>
          </w:p>
        </w:tc>
        <w:tc>
          <w:tcPr/>
          <w:p>
            <w:pPr>
              <w:pStyle w:val="Compact"/>
              <w:jc w:val="center"/>
            </w:pPr>
            <w:r>
              <w:rPr>
                <w:rFonts w:hint="eastAsia" w:ascii="Times New Roman" w:hAnsi="Times New Roman" w:eastAsia="FangSong" w:cs="Times New Roman"/>
              </w:rPr>
              <w:t>主族分子</w:t>
            </w:r>
            <w:r>
              <w:rPr>
                <w:rFonts w:hint="eastAsia" w:ascii="Times New Roman" w:hAnsi="Times New Roman" w:eastAsia="Times New Roman" w:cs="Times New Roman"/>
              </w:rPr>
              <w:t>、</w:t>
            </w:r>
            <w:r>
              <w:rPr>
                <w:rFonts w:hint="eastAsia" w:ascii="Times New Roman" w:hAnsi="Times New Roman" w:eastAsia="FangSong" w:cs="Times New Roman"/>
              </w:rPr>
              <w:t>缺电子分子</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晶体场与磁性</w:t>
            </w:r>
            <w:r>
              <w:rPr>
                <w:rFonts w:hint="eastAsia" w:ascii="Times New Roman" w:hAnsi="Times New Roman" w:eastAsia="Times New Roman" w:cs="Times New Roman"/>
              </w:rPr>
              <w:t>（CFSE、d</w:t>
            </w:r>
            <w:r>
              <w:rPr>
                <w:rFonts w:ascii="Times New Roman" w:hAnsi="Times New Roman" w:eastAsia="Times New Roman" w:cs="Times New Roman"/>
              </w:rPr>
              <w:t xml:space="preserve"> </w:t>
            </w:r>
            <w:r>
              <w:rPr>
                <w:rFonts w:hint="eastAsia" w:ascii="Times New Roman" w:hAnsi="Times New Roman" w:eastAsia="FangSong" w:cs="Times New Roman"/>
              </w:rPr>
              <w:t>轨道分裂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每届</w:t>
            </w:r>
          </w:p>
        </w:tc>
        <w:tc>
          <w:tcPr/>
          <w:p>
            <w:pPr>
              <w:pStyle w:val="Compact"/>
              <w:jc w:val="center"/>
            </w:pPr>
            <w:r>
              <w:rPr>
                <w:rFonts w:hint="eastAsia" w:ascii="Times New Roman" w:hAnsi="Times New Roman" w:eastAsia="FangSong" w:cs="Times New Roman"/>
              </w:rPr>
              <w:t>配合物颜色</w:t>
            </w:r>
            <w:r>
              <w:rPr>
                <w:rFonts w:hint="eastAsia" w:ascii="Times New Roman" w:hAnsi="Times New Roman" w:eastAsia="Times New Roman" w:cs="Times New Roman"/>
              </w:rPr>
              <w:t>、</w:t>
            </w:r>
            <w:r>
              <w:rPr>
                <w:rFonts w:hint="eastAsia" w:ascii="Times New Roman" w:hAnsi="Times New Roman" w:eastAsia="FangSong" w:cs="Times New Roman"/>
              </w:rPr>
              <w:t>磁矩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分子间作用力与堆积方式</w:t>
            </w:r>
          </w:p>
        </w:tc>
        <w:tc>
          <w:tcPr/>
          <w:p>
            <w:pPr>
              <w:pStyle w:val="Compact"/>
              <w:jc w:val="center"/>
            </w:pPr>
            <w:r>
              <w:rPr>
                <w:rFonts w:hint="eastAsia" w:ascii="Times New Roman" w:hAnsi="Times New Roman" w:eastAsia="FangSong" w:cs="Times New Roman"/>
              </w:rPr>
              <w:t xml:space="preserve">间隔出现</w:t>
            </w:r>
          </w:p>
        </w:tc>
        <w:tc>
          <w:tcPr/>
          <w:p>
            <w:pPr>
              <w:pStyle w:val="Compact"/>
              <w:jc w:val="center"/>
            </w:pP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配合物异构体计数</w:t>
            </w:r>
          </w:p>
        </w:tc>
        <w:tc>
          <w:tcPr/>
          <w:p>
            <w:pPr>
              <w:pStyle w:val="Compact"/>
              <w:jc w:val="center"/>
            </w:pPr>
            <w:r>
              <w:rPr>
                <w:rFonts w:hint="eastAsia" w:ascii="Times New Roman" w:hAnsi="Times New Roman" w:eastAsia="FangSong" w:cs="Times New Roman"/>
              </w:rPr>
              <w:t xml:space="preserve">间隔出现</w:t>
            </w:r>
          </w:p>
        </w:tc>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多型体与堆积变体</w:t>
            </w:r>
            <w:r>
              <w:rPr>
                <w:rFonts w:hint="eastAsia" w:ascii="Times New Roman" w:hAnsi="Times New Roman" w:eastAsia="Times New Roman" w:cs="Times New Roman"/>
              </w:rPr>
              <w:t>（3C／2H、</w:t>
            </w:r>
            <m:oMath>
              <m:r>
                <m:t>h</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层序</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40 </w:t>
            </w:r>
            <w:r>
              <w:rPr>
                <w:rFonts w:hint="eastAsia" w:ascii="Times New Roman" w:hAnsi="Times New Roman" w:eastAsia="FangSong" w:cs="Times New Roman"/>
              </w:rPr>
              <w:t xml:space="preserve">届起出现</w:t>
            </w:r>
          </w:p>
        </w:tc>
        <w:tc>
          <w:tcPr/>
          <w:p>
            <w:pPr>
              <w:pStyle w:val="Compact"/>
              <w:jc w:val="center"/>
            </w:pP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hint="eastAsia" w:ascii="Times New Roman" w:hAnsi="Times New Roman" w:eastAsia="FangSong" w:cs="Times New Roman"/>
              </w:rPr>
              <w:t>层状晶体</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结构图像统计</w:t>
            </w:r>
            <w:r>
              <w:rPr>
                <w:rFonts w:hint="eastAsia" w:ascii="Times New Roman" w:hAnsi="Times New Roman" w:eastAsia="Times New Roman" w:cs="Times New Roman"/>
              </w:rPr>
              <w:t>（XRD／TEM）</w:t>
            </w:r>
          </w:p>
        </w:tc>
        <w:tc>
          <w:tcPr/>
          <w:p>
            <w:pPr>
              <w:pStyle w:val="Compact"/>
              <w:jc w:val="center"/>
            </w:pPr>
            <w:r>
              <w:rPr>
                <w:rFonts w:ascii="Times New Roman" w:hAnsi="Times New Roman" w:eastAsia="Times New Roman" w:cs="Times New Roman"/>
              </w:rPr>
              <w:t xml:space="preserve">40 </w:t>
            </w:r>
            <w:r>
              <w:rPr>
                <w:rFonts w:hint="eastAsia" w:ascii="Times New Roman" w:hAnsi="Times New Roman" w:eastAsia="FangSong" w:cs="Times New Roman"/>
              </w:rPr>
              <w:t xml:space="preserve">届起出现</w:t>
            </w:r>
          </w:p>
        </w:tc>
        <w:tc>
          <w:tcPr/>
          <w:p>
            <w:pPr>
              <w:pStyle w:val="Compact"/>
              <w:jc w:val="center"/>
            </w:pPr>
            <w:r>
              <w:rPr>
                <w:rFonts w:hint="eastAsia" w:ascii="Times New Roman" w:hAnsi="Times New Roman" w:eastAsia="FangSong" w:cs="Times New Roman"/>
              </w:rPr>
              <w:t>粒径分布</w:t>
            </w:r>
            <w:r>
              <w:rPr>
                <w:rFonts w:hint="eastAsia" w:ascii="Times New Roman" w:hAnsi="Times New Roman" w:eastAsia="Times New Roman" w:cs="Times New Roman"/>
              </w:rPr>
              <w:t>、</w:t>
            </w:r>
            <w:r>
              <w:rPr>
                <w:rFonts w:hint="eastAsia" w:ascii="Times New Roman" w:hAnsi="Times New Roman" w:eastAsia="FangSong" w:cs="Times New Roman"/>
              </w:rPr>
              <w:t>投影图</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b/>
          <w:bCs/>
        </w:rPr>
        <w:t xml:space="preserve">按考试权重的复习顺序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hint="eastAsia" w:ascii="Times New Roman" w:hAnsi="Times New Roman" w:eastAsia="FangSong" w:cs="Times New Roman"/>
        </w:rPr>
        <w:t>按教材顺序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组成</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对称性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缺陷的推断链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分值最重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2024 </w:t>
      </w:r>
      <w:r>
        <w:rPr>
          <w:rFonts w:hint="eastAsia" w:ascii="Times New Roman" w:hAnsi="Times New Roman" w:eastAsia="FangSong" w:cs="Times New Roman"/>
        </w:rPr>
        <w:t>起成为主流形式</w:t>
      </w:r>
      <w:r>
        <w:rPr>
          <w:rFonts w:hint="eastAsia" w:ascii="Times New Roman" w:hAnsi="Times New Roman" w:eastAsia="Times New Roman" w:cs="Times New Roman"/>
        </w:rPr>
        <w:t>，</w:t>
      </w:r>
      <w:r>
        <w:rPr>
          <w:rFonts w:hint="eastAsia" w:ascii="Times New Roman" w:hAnsi="Times New Roman" w:eastAsia="FangSong" w:cs="Times New Roman"/>
        </w:rPr>
        <w:t>是本章第一优先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原子层与分子层的基础工具</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hint="eastAsia" w:ascii="Times New Roman" w:hAnsi="Times New Roman" w:eastAsia="Times New Roman" w:cs="Times New Roman"/>
        </w:rPr>
        <w:t>、VSEPR、</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它们是晶体层与配位层的共同前提</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w:t>
      </w:r>
      <w:r>
        <w:rPr>
          <w:rFonts w:hint="eastAsia" w:ascii="Times New Roman" w:hAnsi="Times New Roman" w:eastAsia="FangSong" w:cs="Times New Roman"/>
        </w:rPr>
        <w:t>必得分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晶体场与</w:t>
      </w:r>
      <w:r>
        <w:rPr>
          <w:rFonts w:ascii="Times New Roman" w:hAnsi="Times New Roman" w:eastAsia="Times New Roman" w:cs="Times New Roman"/>
          <w:b/>
          <w:bCs/>
        </w:rPr>
        <w:t xml:space="preserve"> 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配位层的入口</w:t>
      </w:r>
      <w:r>
        <w:rPr>
          <w:rFonts w:hint="eastAsia" w:ascii="Times New Roman" w:hAnsi="Times New Roman" w:eastAsia="Times New Roman" w:cs="Times New Roman"/>
        </w:rPr>
        <w:t>，</w:t>
      </w:r>
      <w:r>
        <w:rPr>
          <w:rFonts w:hint="eastAsia" w:ascii="Times New Roman" w:hAnsi="Times New Roman" w:eastAsia="FangSong" w:cs="Times New Roman"/>
        </w:rPr>
        <w:t>也是跨到决赛磁学与轨道分析的桥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晶体学表示法</w:t>
      </w:r>
      <w:r>
        <w:rPr>
          <w:rFonts w:hint="eastAsia" w:ascii="Times New Roman" w:hAnsi="Times New Roman" w:eastAsia="Times New Roman" w:cs="Times New Roman"/>
        </w:rPr>
        <w:t xml:space="preserve">（40</w:t>
      </w:r>
      <w:r>
        <w:rPr>
          <w:rFonts w:ascii="Times New Roman" w:hAnsi="Times New Roman" w:eastAsia="Times New Roman" w:cs="Times New Roman"/>
        </w:rPr>
        <w:t xml:space="preserve"> </w:t>
      </w:r>
      <w:r>
        <w:rPr>
          <w:rFonts w:hint="eastAsia" w:ascii="Times New Roman" w:hAnsi="Times New Roman" w:eastAsia="FangSong" w:cs="Times New Roman"/>
        </w:rPr>
        <w:t>届新增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多型体记号</w:t>
      </w:r>
      <w:r>
        <w:rPr>
          <w:rFonts w:hint="eastAsia" w:ascii="Times New Roman" w:hAnsi="Times New Roman" w:eastAsia="Times New Roman" w:cs="Times New Roman"/>
        </w:rPr>
        <w:t>、</w:t>
      </w:r>
      <m:oMath>
        <m:r>
          <m:t>h</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层序</w:t>
      </w:r>
      <w:r>
        <w:rPr>
          <w:rFonts w:hint="eastAsia" w:ascii="Times New Roman" w:hAnsi="Times New Roman" w:eastAsia="Times New Roman" w:cs="Times New Roman"/>
        </w:rPr>
        <w:t>、</w:t>
      </w:r>
      <w:r>
        <w:rPr>
          <w:rFonts w:hint="eastAsia" w:ascii="Times New Roman" w:hAnsi="Times New Roman" w:eastAsia="FangSong" w:cs="Times New Roman"/>
        </w:rPr>
        <w:t>分数坐标与投影图读数</w:t>
      </w:r>
      <w:r>
        <w:rPr>
          <w:rFonts w:hint="eastAsia" w:ascii="Times New Roman" w:hAnsi="Times New Roman" w:eastAsia="Times New Roman" w:cs="Times New Roman"/>
        </w:rPr>
        <w:t>。</w:t>
      </w:r>
      <w:r>
        <w:rPr>
          <w:rFonts w:hint="eastAsia" w:ascii="Times New Roman" w:hAnsi="Times New Roman" w:eastAsia="FangSong" w:cs="Times New Roman"/>
        </w:rPr>
        <w:t>它们不引入新理论</w:t>
      </w:r>
      <w:r>
        <w:rPr>
          <w:rFonts w:hint="eastAsia" w:ascii="Times New Roman" w:hAnsi="Times New Roman" w:eastAsia="Times New Roman" w:cs="Times New Roman"/>
        </w:rPr>
        <w:t>，</w:t>
      </w:r>
      <w:r>
        <w:rPr>
          <w:rFonts w:hint="eastAsia" w:ascii="Times New Roman" w:hAnsi="Times New Roman" w:eastAsia="FangSong" w:cs="Times New Roman"/>
        </w:rPr>
        <w:t>却是新题的</w:t>
      </w:r>
      <w:r>
        <w:rPr>
          <w:rFonts w:hint="eastAsia" w:ascii="Times New Roman" w:hAnsi="Times New Roman" w:eastAsia="Times New Roman" w:cs="Times New Roman"/>
        </w:rPr>
        <w:t>”</w:t>
      </w:r>
      <w:r>
        <w:rPr>
          <w:rFonts w:hint="eastAsia" w:ascii="Times New Roman" w:hAnsi="Times New Roman" w:eastAsia="FangSong" w:cs="Times New Roman"/>
        </w:rPr>
        <w:t>书写语言</w:t>
      </w:r>
      <w:r>
        <w:rPr>
          <w:rFonts w:hint="eastAsia" w:ascii="Times New Roman" w:hAnsi="Times New Roman" w:eastAsia="Times New Roman" w:cs="Times New Roman"/>
        </w:rPr>
        <w:t>”：</w:t>
      </w:r>
      <w:r>
        <w:rPr>
          <w:rFonts w:hint="eastAsia" w:ascii="Times New Roman" w:hAnsi="Times New Roman" w:eastAsia="FangSong" w:cs="Times New Roman"/>
        </w:rPr>
        <w:t>看不懂记号</w:t>
      </w:r>
      <w:r>
        <w:rPr>
          <w:rFonts w:hint="eastAsia" w:ascii="Times New Roman" w:hAnsi="Times New Roman" w:eastAsia="Times New Roman" w:cs="Times New Roman"/>
        </w:rPr>
        <w:t>，</w:t>
      </w:r>
      <w:r>
        <w:rPr>
          <w:rFonts w:hint="eastAsia" w:ascii="Times New Roman" w:hAnsi="Times New Roman" w:eastAsia="FangSong" w:cs="Times New Roman"/>
        </w:rPr>
        <w:t>就读不出结构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近两年模拟题变式演练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针对四方</w:t>
      </w:r>
      <w:r>
        <w:rPr>
          <w:rFonts w:hint="eastAsia" w:ascii="Times New Roman" w:hAnsi="Times New Roman" w:eastAsia="Times New Roman" w:cs="Times New Roman"/>
        </w:rPr>
        <w:t>/</w:t>
      </w:r>
      <w:r>
        <w:rPr>
          <w:rFonts w:hint="eastAsia" w:ascii="Times New Roman" w:hAnsi="Times New Roman" w:eastAsia="FangSong" w:cs="Times New Roman"/>
        </w:rPr>
        <w:t>六方晶胞二维投影还原与多孔骨架拓扑做实战破题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4"/>
    <w:bookmarkEnd w:id="15"/>
    <w:bookmarkStart w:id="16" w:name="二全章知识网络总图与四层穿透逻辑"/>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全章知识网络总图与四层穿透逻辑</w:t>
      </w:r>
    </w:p>
    <w:p>
      <w:pPr>
        <w:pStyle w:val="FirstParagraph"/>
        <w:spacing w:after="80"/>
        <w:ind w:firstLine="420"/>
      </w:pPr>
      <w:r>
        <w:rPr>
          <w:rFonts w:hint="eastAsia" w:ascii="Times New Roman" w:hAnsi="Times New Roman" w:eastAsia="FangSong" w:cs="Times New Roman"/>
        </w:rPr>
        <w:t>结构化学在化学竞赛体系中承担着连接微观量子物理与宏观凝聚态化学的桥梁角色</w:t>
      </w:r>
      <w:r>
        <w:rPr>
          <w:rFonts w:hint="eastAsia" w:ascii="Times New Roman" w:hAnsi="Times New Roman" w:eastAsia="Times New Roman" w:cs="Times New Roman"/>
        </w:rPr>
        <w:t>。</w:t>
      </w:r>
      <w:r>
        <w:rPr>
          <w:rFonts w:hint="eastAsia" w:ascii="Times New Roman" w:hAnsi="Times New Roman" w:eastAsia="FangSong" w:cs="Times New Roman"/>
        </w:rPr>
        <w:t>第一轮结构化学复习的核心脉络</w:t>
      </w:r>
      <w:r>
        <w:rPr>
          <w:rFonts w:hint="eastAsia" w:ascii="Times New Roman" w:hAnsi="Times New Roman" w:eastAsia="Times New Roman" w:cs="Times New Roman"/>
        </w:rPr>
        <w:t>，</w:t>
      </w:r>
      <w:r>
        <w:rPr>
          <w:rFonts w:hint="eastAsia" w:ascii="Times New Roman" w:hAnsi="Times New Roman" w:eastAsia="FangSong" w:cs="Times New Roman"/>
        </w:rPr>
        <w:t>在于厘清从单粒子薛定谔方程到宏观晶体空间群对称性的尺度演进规律</w:t>
      </w:r>
      <w:r>
        <w:rPr>
          <w:rFonts w:hint="eastAsia" w:ascii="Times New Roman" w:hAnsi="Times New Roman" w:eastAsia="Times New Roman" w:cs="Times New Roman"/>
        </w:rPr>
        <w:t>。</w:t>
      </w:r>
      <w:r>
        <w:rPr>
          <w:rFonts w:hint="eastAsia" w:ascii="Times New Roman" w:hAnsi="Times New Roman" w:eastAsia="FangSong" w:cs="Times New Roman"/>
        </w:rPr>
        <w:t>微观体系按物理尺度划分为四个层次</w:t>
      </w:r>
      <w:r>
        <w:rPr>
          <w:rFonts w:hint="eastAsia" w:ascii="Times New Roman" w:hAnsi="Times New Roman" w:eastAsia="Times New Roman" w:cs="Times New Roman"/>
        </w:rPr>
        <w:t>：</w:t>
      </w:r>
      <w:r>
        <w:rPr>
          <w:rFonts w:hint="eastAsia" w:ascii="Times New Roman" w:hAnsi="Times New Roman" w:eastAsia="FangSong" w:cs="Times New Roman"/>
        </w:rPr>
        <w:t>原子层</w:t>
      </w:r>
      <w:r>
        <w:rPr>
          <w:rFonts w:hint="eastAsia" w:ascii="Times New Roman" w:hAnsi="Times New Roman" w:eastAsia="Times New Roman" w:cs="Times New Roman"/>
        </w:rPr>
        <w:t>、</w:t>
      </w:r>
      <w:r>
        <w:rPr>
          <w:rFonts w:hint="eastAsia" w:ascii="Times New Roman" w:hAnsi="Times New Roman" w:eastAsia="FangSong" w:cs="Times New Roman"/>
        </w:rPr>
        <w:t>分子层</w:t>
      </w:r>
      <w:r>
        <w:rPr>
          <w:rFonts w:hint="eastAsia" w:ascii="Times New Roman" w:hAnsi="Times New Roman" w:eastAsia="Times New Roman" w:cs="Times New Roman"/>
        </w:rPr>
        <w:t>、</w:t>
      </w:r>
      <w:r>
        <w:rPr>
          <w:rFonts w:hint="eastAsia" w:ascii="Times New Roman" w:hAnsi="Times New Roman" w:eastAsia="FangSong" w:cs="Times New Roman"/>
        </w:rPr>
        <w:t>晶体层与配位层</w:t>
      </w:r>
      <w:r>
        <w:rPr>
          <w:rFonts w:hint="eastAsia" w:ascii="Times New Roman" w:hAnsi="Times New Roman" w:eastAsia="Times New Roman" w:cs="Times New Roman"/>
        </w:rPr>
        <w:t>。</w:t>
      </w:r>
      <w:r>
        <w:rPr>
          <w:rFonts w:hint="eastAsia" w:ascii="Times New Roman" w:hAnsi="Times New Roman" w:eastAsia="FangSong" w:cs="Times New Roman"/>
        </w:rPr>
        <w:t>解题分析的关键在于识别题目所处的基本尺度</w:t>
      </w:r>
      <w:r>
        <w:rPr>
          <w:rFonts w:hint="eastAsia" w:ascii="Times New Roman" w:hAnsi="Times New Roman" w:eastAsia="Times New Roman" w:cs="Times New Roman"/>
        </w:rPr>
        <w:t>，</w:t>
      </w:r>
      <w:r>
        <w:rPr>
          <w:rFonts w:hint="eastAsia" w:ascii="Times New Roman" w:hAnsi="Times New Roman" w:eastAsia="FangSong" w:cs="Times New Roman"/>
        </w:rPr>
        <w:t>并迅速打通跨尺度的理论映射接口</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尺度层次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研究对象与核心物理图像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关键解析工具与定量模型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纵深穿透与跨尺度映射关系</w:t>
            </w:r>
          </w:p>
        </w:tc>
      </w:tr>
      <w:tr>
        <w:tc>
          <w:tcPr/>
          <w:p>
            <w:pPr>
              <w:pStyle w:val="Compact"/>
              <w:jc w:val="center"/>
            </w:pPr>
            <w:r>
              <w:rPr>
                <w:rFonts w:hint="eastAsia" w:ascii="Times New Roman" w:hAnsi="Times New Roman" w:eastAsia="FangSong" w:cs="Times New Roman"/>
                <w:b/>
                <w:bCs/>
              </w:rPr>
              <w:t xml:space="preserve">原子层</w:t>
            </w:r>
          </w:p>
        </w:tc>
        <w:tc>
          <w:tcPr/>
          <w:p>
            <w:pPr>
              <w:pStyle w:val="Compact"/>
              <w:jc w:val="center"/>
            </w:pPr>
            <w:r>
              <w:rPr>
                <w:rFonts w:hint="eastAsia" w:ascii="Times New Roman" w:hAnsi="Times New Roman" w:eastAsia="FangSong" w:cs="Times New Roman"/>
              </w:rPr>
              <w:t>单</w:t>
            </w:r>
            <w:r>
              <w:rPr>
                <w:rFonts w:hint="eastAsia" w:ascii="Times New Roman" w:hAnsi="Times New Roman" w:eastAsia="Times New Roman" w:cs="Times New Roman"/>
              </w:rPr>
              <w:t>/</w:t>
            </w:r>
            <w:r>
              <w:rPr>
                <w:rFonts w:hint="eastAsia" w:ascii="Times New Roman" w:hAnsi="Times New Roman" w:eastAsia="FangSong" w:cs="Times New Roman"/>
              </w:rPr>
              <w:t>多电子原子定态波函数</w:t>
            </w:r>
            <w:r>
              <w:rPr>
                <w:rFonts w:hint="eastAsia" w:ascii="Times New Roman" w:hAnsi="Times New Roman" w:eastAsia="Times New Roman" w:cs="Times New Roman"/>
              </w:rPr>
              <w:t>、</w:t>
            </w:r>
            <w:r>
              <w:rPr>
                <w:rFonts w:hint="eastAsia" w:ascii="Times New Roman" w:hAnsi="Times New Roman" w:eastAsia="FangSong" w:cs="Times New Roman"/>
              </w:rPr>
              <w:t>电子云径向与角向空间分布</w:t>
            </w:r>
            <w:r>
              <w:rPr>
                <w:rFonts w:hint="eastAsia" w:ascii="Times New Roman" w:hAnsi="Times New Roman" w:eastAsia="Times New Roman" w:cs="Times New Roman"/>
              </w:rPr>
              <w:t>、</w:t>
            </w:r>
            <w:r>
              <w:rPr>
                <w:rFonts w:hint="eastAsia" w:ascii="Times New Roman" w:hAnsi="Times New Roman" w:eastAsia="FangSong" w:cs="Times New Roman"/>
              </w:rPr>
              <w:t>周期律递变</w:t>
            </w:r>
          </w:p>
        </w:tc>
        <w:tc>
          <w:tcPr/>
          <w:p>
            <w:pPr>
              <w:pStyle w:val="Compact"/>
              <w:jc w:val="center"/>
            </w:pPr>
            <w:r>
              <w:rPr>
                <w:rFonts w:hint="eastAsia" w:ascii="Times New Roman" w:hAnsi="Times New Roman" w:eastAsia="FangSong" w:cs="Times New Roman"/>
              </w:rPr>
              <w:t>薛定谔方程</w:t>
            </w:r>
            <w:r>
              <w:rPr>
                <w:rFonts w:hint="eastAsia" w:ascii="Times New Roman" w:hAnsi="Times New Roman" w:eastAsia="Times New Roman" w:cs="Times New Roman"/>
              </w:rPr>
              <w:t>、</w:t>
            </w:r>
            <w:r>
              <w:rPr>
                <w:rFonts w:hint="eastAsia" w:ascii="Times New Roman" w:hAnsi="Times New Roman" w:eastAsia="FangSong" w:cs="Times New Roman"/>
              </w:rPr>
              <w:t>四个量子数</w:t>
            </w:r>
            <w:r>
              <w:rPr>
                <w:rFonts w:ascii="Times New Roman" w:hAnsi="Times New Roman" w:eastAsia="Times New Roman" w:cs="Times New Roman"/>
              </w:rPr>
              <w:t xml:space="preserve"> </w:t>
            </w:r>
            <m:oMath>
              <m:r>
                <m:rPr>
                  <m:sty m:val="p"/>
                </m:rPr>
                <m:t>(</m:t>
              </m:r>
              <m:r>
                <m:t>n</m:t>
              </m:r>
              <m:r>
                <m:rPr>
                  <m:sty m:val="p"/>
                </m:rPr>
                <m:t>,</m:t>
              </m:r>
              <m:r>
                <m:t>l</m:t>
              </m:r>
              <m:r>
                <m:rPr>
                  <m:sty m:val="p"/>
                </m:rPr>
                <m:t>,</m:t>
              </m:r>
              <m:sSub>
                <m:e>
                  <m:r>
                    <m:t>m</m:t>
                  </m:r>
                </m:e>
                <m:sub>
                  <m:r>
                    <m:t>l</m:t>
                  </m:r>
                </m:sub>
              </m:sSub>
              <m:r>
                <m:rPr>
                  <m:sty m:val="p"/>
                </m:rPr>
                <m:t>,</m:t>
              </m:r>
              <m:sSub>
                <m:e>
                  <m:r>
                    <m:t>m</m:t>
                  </m:r>
                </m:e>
                <m:sub>
                  <m:r>
                    <m:t>s</m:t>
                  </m:r>
                </m:sub>
              </m:sSub>
              <m:r>
                <m:rPr>
                  <m:sty m:val="p"/>
                </m:rPr>
                <m:t>)</m:t>
              </m:r>
            </m:oMath>
            <w:r>
              <w:rPr>
                <w:rFonts w:ascii="Times New Roman" w:hAnsi="Times New Roman" w:eastAsia="Times New Roman" w:cs="Times New Roman"/>
              </w:rPr>
              <w:t xml:space="preserve">、Slater </w:t>
            </w:r>
            <w:r>
              <w:rPr>
                <w:rFonts w:hint="eastAsia" w:ascii="Times New Roman" w:hAnsi="Times New Roman" w:eastAsia="FangSong" w:cs="Times New Roman"/>
              </w:rPr>
              <w:t>有效核电荷规则</w:t>
            </w:r>
            <w:r>
              <w:rPr>
                <w:rFonts w:hint="eastAsia" w:ascii="Times New Roman" w:hAnsi="Times New Roman" w:eastAsia="Times New Roman" w:cs="Times New Roman"/>
              </w:rPr>
              <w:t>、</w:t>
            </w:r>
            <w:r>
              <w:rPr>
                <w:rFonts w:hint="eastAsia" w:ascii="Times New Roman" w:hAnsi="Times New Roman" w:eastAsia="FangSong" w:cs="Times New Roman"/>
              </w:rPr>
              <w:t>交换能模型</w:t>
            </w:r>
          </w:p>
        </w:tc>
        <w:tc>
          <w:tcPr/>
          <w:p>
            <w:pPr>
              <w:pStyle w:val="Compact"/>
              <w:jc w:val="center"/>
            </w:pPr>
            <w:r>
              <w:rPr>
                <w:rFonts w:hint="eastAsia" w:ascii="Times New Roman" w:hAnsi="Times New Roman" w:eastAsia="FangSong" w:cs="Times New Roman"/>
              </w:rPr>
              <w:t>向分子层提供原子轨道波函数对称性与轨道能级</w:t>
            </w:r>
            <w:r>
              <w:rPr>
                <w:rFonts w:hint="eastAsia" w:ascii="Times New Roman" w:hAnsi="Times New Roman" w:eastAsia="Times New Roman" w:cs="Times New Roman"/>
              </w:rPr>
              <w:t>；</w:t>
            </w:r>
            <w:r>
              <w:rPr>
                <w:rFonts w:hint="eastAsia" w:ascii="Times New Roman" w:hAnsi="Times New Roman" w:eastAsia="FangSong" w:cs="Times New Roman"/>
              </w:rPr>
              <w:t>向配位层提供过渡金属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电子组态基准</w:t>
            </w:r>
          </w:p>
        </w:tc>
      </w:tr>
      <w:tr>
        <w:tc>
          <w:tcPr/>
          <w:p>
            <w:pPr>
              <w:pStyle w:val="Compact"/>
              <w:jc w:val="center"/>
            </w:pPr>
            <w:r>
              <w:rPr>
                <w:rFonts w:hint="eastAsia" w:ascii="Times New Roman" w:hAnsi="Times New Roman" w:eastAsia="FangSong" w:cs="Times New Roman"/>
                <w:b/>
                <w:bCs/>
              </w:rPr>
              <w:t xml:space="preserve">分子层</w:t>
            </w:r>
          </w:p>
        </w:tc>
        <w:tc>
          <w:tcPr/>
          <w:p>
            <w:pPr>
              <w:pStyle w:val="Compact"/>
              <w:jc w:val="center"/>
            </w:pPr>
            <w:r>
              <w:rPr>
                <w:rFonts w:hint="eastAsia" w:ascii="Times New Roman" w:hAnsi="Times New Roman" w:eastAsia="FangSong" w:cs="Times New Roman"/>
              </w:rPr>
              <w:t>双原子及多原子分子空间共价结合</w:t>
            </w:r>
            <w:r>
              <w:rPr>
                <w:rFonts w:hint="eastAsia" w:ascii="Times New Roman" w:hAnsi="Times New Roman" w:eastAsia="Times New Roman" w:cs="Times New Roman"/>
              </w:rPr>
              <w:t>、</w:t>
            </w:r>
            <w:r>
              <w:rPr>
                <w:rFonts w:hint="eastAsia" w:ascii="Times New Roman" w:hAnsi="Times New Roman" w:eastAsia="FangSong" w:cs="Times New Roman"/>
              </w:rPr>
              <w:t>化学键极性与离域共轭</w:t>
            </w:r>
          </w:p>
        </w:tc>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形式电荷</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价层互斥</w:t>
            </w:r>
            <w:r>
              <w:rPr>
                <w:rFonts w:hint="eastAsia" w:ascii="Times New Roman" w:hAnsi="Times New Roman" w:eastAsia="Times New Roman" w:cs="Times New Roman"/>
              </w:rPr>
              <w:t>、Bent</w:t>
            </w:r>
            <w:r>
              <w:rPr>
                <w:rFonts w:ascii="Times New Roman" w:hAnsi="Times New Roman" w:eastAsia="Times New Roman" w:cs="Times New Roman"/>
              </w:rPr>
              <w:t xml:space="preserve"> </w:t>
            </w:r>
            <w:r>
              <w:rPr>
                <w:rFonts w:hint="eastAsia" w:ascii="Times New Roman" w:hAnsi="Times New Roman" w:eastAsia="FangSong" w:cs="Times New Roman"/>
              </w:rPr>
              <w:t>规则杂化偏好</w:t>
            </w:r>
            <w:r>
              <w:rPr>
                <w:rFonts w:hint="eastAsia" w:ascii="Times New Roman" w:hAnsi="Times New Roman" w:eastAsia="Times New Roman" w:cs="Times New Roman"/>
              </w:rPr>
              <w:t>、</w:t>
            </w:r>
            <w:r>
              <w:rPr>
                <w:rFonts w:hint="eastAsia" w:ascii="Times New Roman" w:hAnsi="Times New Roman" w:eastAsia="FangSong" w:cs="Times New Roman"/>
              </w:rPr>
              <w:t>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双原子分子轨道理论</w:t>
            </w:r>
            <w:r>
              <w:rPr>
                <w:rFonts w:hint="eastAsia" w:ascii="Times New Roman" w:hAnsi="Times New Roman" w:eastAsia="Times New Roman" w:cs="Times New Roman"/>
              </w:rPr>
              <w:t>（LCAO-MO）</w:t>
            </w:r>
          </w:p>
        </w:tc>
        <w:tc>
          <w:tcPr/>
          <w:p>
            <w:pPr>
              <w:pStyle w:val="Compact"/>
              <w:jc w:val="center"/>
            </w:pPr>
            <w:r>
              <w:rPr>
                <w:rFonts w:hint="eastAsia" w:ascii="Times New Roman" w:hAnsi="Times New Roman" w:eastAsia="FangSong" w:cs="Times New Roman"/>
              </w:rPr>
              <w:t>确定分子微观立体构型与极性</w:t>
            </w:r>
            <w:r>
              <w:rPr>
                <w:rFonts w:hint="eastAsia" w:ascii="Times New Roman" w:hAnsi="Times New Roman" w:eastAsia="Times New Roman" w:cs="Times New Roman"/>
              </w:rPr>
              <w:t>；</w:t>
            </w:r>
            <w:r>
              <w:rPr>
                <w:rFonts w:hint="eastAsia" w:ascii="Times New Roman" w:hAnsi="Times New Roman" w:eastAsia="FangSong" w:cs="Times New Roman"/>
              </w:rPr>
              <w:t>分子轨道前线轨道</w:t>
            </w:r>
            <w:r>
              <w:rPr>
                <w:rFonts w:hint="eastAsia" w:ascii="Times New Roman" w:hAnsi="Times New Roman" w:eastAsia="Times New Roman" w:cs="Times New Roman"/>
              </w:rPr>
              <w:t>（HOMO/LUMO）</w:t>
            </w:r>
            <w:r>
              <w:rPr>
                <w:rFonts w:hint="eastAsia" w:ascii="Times New Roman" w:hAnsi="Times New Roman" w:eastAsia="FangSong" w:cs="Times New Roman"/>
              </w:rPr>
              <w:t>为配位场</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配位机制提供理论实质</w:t>
            </w:r>
          </w:p>
        </w:tc>
      </w:tr>
      <w:tr>
        <w:tc>
          <w:tcPr/>
          <w:p>
            <w:pPr>
              <w:pStyle w:val="Compact"/>
              <w:jc w:val="center"/>
            </w:pPr>
            <w:r>
              <w:rPr>
                <w:rFonts w:hint="eastAsia" w:ascii="Times New Roman" w:hAnsi="Times New Roman" w:eastAsia="FangSong" w:cs="Times New Roman"/>
                <w:b/>
                <w:bCs/>
              </w:rPr>
              <w:t xml:space="preserve">晶体层</w:t>
            </w:r>
          </w:p>
        </w:tc>
        <w:tc>
          <w:tcPr/>
          <w:p>
            <w:pPr>
              <w:pStyle w:val="Compact"/>
              <w:jc w:val="center"/>
            </w:pPr>
            <w:r>
              <w:rPr>
                <w:rFonts w:hint="eastAsia" w:ascii="Times New Roman" w:hAnsi="Times New Roman" w:eastAsia="FangSong" w:cs="Times New Roman"/>
              </w:rPr>
              <w:t>无限固态凝聚态点阵平移对称性</w:t>
            </w:r>
            <w:r>
              <w:rPr>
                <w:rFonts w:hint="eastAsia" w:ascii="Times New Roman" w:hAnsi="Times New Roman" w:eastAsia="Times New Roman" w:cs="Times New Roman"/>
              </w:rPr>
              <w:t>、</w:t>
            </w:r>
            <w:r>
              <w:rPr>
                <w:rFonts w:hint="eastAsia" w:ascii="Times New Roman" w:hAnsi="Times New Roman" w:eastAsia="FangSong" w:cs="Times New Roman"/>
              </w:rPr>
              <w:t>密堆积几何拓扑</w:t>
            </w:r>
            <w:r>
              <w:rPr>
                <w:rFonts w:hint="eastAsia" w:ascii="Times New Roman" w:hAnsi="Times New Roman" w:eastAsia="Times New Roman" w:cs="Times New Roman"/>
              </w:rPr>
              <w:t>、</w:t>
            </w:r>
            <w:r>
              <w:rPr>
                <w:rFonts w:hint="eastAsia" w:ascii="Times New Roman" w:hAnsi="Times New Roman" w:eastAsia="FangSong" w:cs="Times New Roman"/>
              </w:rPr>
              <w:t>配位空隙占有</w:t>
            </w:r>
          </w:p>
        </w:tc>
        <w:tc>
          <w:tcPr/>
          <w:p>
            <w:pPr>
              <w:pStyle w:val="Compact"/>
              <w:jc w:val="center"/>
            </w:pPr>
            <w:r>
              <w:rPr>
                <w:rFonts w:hint="eastAsia" w:ascii="Times New Roman" w:hAnsi="Times New Roman" w:eastAsia="FangSong" w:cs="Times New Roman"/>
              </w:rPr>
              <w:t>空间点阵</w:t>
            </w:r>
            <w:r>
              <w:rPr>
                <w:rFonts w:hint="eastAsia" w:ascii="Times New Roman" w:hAnsi="Times New Roman" w:eastAsia="Times New Roman" w:cs="Times New Roman"/>
              </w:rPr>
              <w:t>、14</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Bravais </w:t>
            </w:r>
            <w:r>
              <w:rPr>
                <w:rFonts w:hint="eastAsia" w:ascii="Times New Roman" w:hAnsi="Times New Roman" w:eastAsia="FangSong" w:cs="Times New Roman"/>
              </w:rPr>
              <w:t>晶胞</w:t>
            </w:r>
            <w:r>
              <w:rPr>
                <w:rFonts w:hint="eastAsia" w:ascii="Times New Roman" w:hAnsi="Times New Roman" w:eastAsia="Times New Roman" w:cs="Times New Roman"/>
              </w:rPr>
              <w:t>、Miller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、Bragg </w:t>
            </w:r>
            <w:r>
              <w:rPr>
                <w:rFonts w:hint="eastAsia" w:ascii="Times New Roman" w:hAnsi="Times New Roman" w:eastAsia="FangSong" w:cs="Times New Roman"/>
              </w:rPr>
              <w:t>衍射方程</w:t>
            </w:r>
            <w:r>
              <w:rPr>
                <w:rFonts w:hint="eastAsia" w:ascii="Times New Roman" w:hAnsi="Times New Roman" w:eastAsia="Times New Roman" w:cs="Times New Roman"/>
              </w:rPr>
              <w:t>、</w:t>
            </w:r>
            <w:r>
              <w:rPr>
                <w:rFonts w:hint="eastAsia" w:ascii="Times New Roman" w:hAnsi="Times New Roman" w:eastAsia="FangSong" w:cs="Times New Roman"/>
              </w:rPr>
              <w:t>结构因子与系统消光</w:t>
            </w:r>
          </w:p>
        </w:tc>
        <w:tc>
          <w:tcPr/>
          <w:p>
            <w:pPr>
              <w:pStyle w:val="Compact"/>
              <w:jc w:val="center"/>
            </w:pPr>
            <w:r>
              <w:rPr>
                <w:rFonts w:hint="eastAsia" w:ascii="Times New Roman" w:hAnsi="Times New Roman" w:eastAsia="FangSong" w:cs="Times New Roman"/>
              </w:rPr>
              <w:t>建立晶胞基元与宏观物理性质联系</w:t>
            </w:r>
            <w:r>
              <w:rPr>
                <w:rFonts w:hint="eastAsia" w:ascii="Times New Roman" w:hAnsi="Times New Roman" w:eastAsia="Times New Roman" w:cs="Times New Roman"/>
              </w:rPr>
              <w:t>；</w:t>
            </w:r>
            <w:r>
              <w:rPr>
                <w:rFonts w:hint="eastAsia" w:ascii="Times New Roman" w:hAnsi="Times New Roman" w:eastAsia="FangSong" w:cs="Times New Roman"/>
              </w:rPr>
              <w:t>将分子层几何对称性拓展为空间群周期性对称性</w:t>
            </w:r>
          </w:p>
        </w:tc>
      </w:tr>
      <w:tr>
        <w:tc>
          <w:tcPr/>
          <w:p>
            <w:pPr>
              <w:pStyle w:val="Compact"/>
              <w:jc w:val="center"/>
            </w:pPr>
            <w:r>
              <w:rPr>
                <w:rFonts w:hint="eastAsia" w:ascii="Times New Roman" w:hAnsi="Times New Roman" w:eastAsia="FangSong" w:cs="Times New Roman"/>
                <w:b/>
                <w:bCs/>
              </w:rPr>
              <w:t xml:space="preserve">配位层</w:t>
            </w:r>
          </w:p>
        </w:tc>
        <w:tc>
          <w:tcPr/>
          <w:p>
            <w:pPr>
              <w:pStyle w:val="Compact"/>
              <w:jc w:val="center"/>
            </w:pPr>
            <w:r>
              <w:rPr>
                <w:rFonts w:hint="eastAsia" w:ascii="Times New Roman" w:hAnsi="Times New Roman" w:eastAsia="FangSong" w:cs="Times New Roman"/>
              </w:rPr>
              <w:t>过渡金属配合物多面体静电场与共价配位场</w:t>
            </w:r>
            <w:r>
              <w:rPr>
                <w:rFonts w:hint="eastAsia" w:ascii="Times New Roman" w:hAnsi="Times New Roman" w:eastAsia="Times New Roman" w:cs="Times New Roman"/>
              </w:rPr>
              <w:t>、</w:t>
            </w:r>
            <w:r>
              <w:rPr>
                <w:rFonts w:hint="eastAsia" w:ascii="Times New Roman" w:hAnsi="Times New Roman" w:eastAsia="FangSong" w:cs="Times New Roman"/>
              </w:rPr>
              <w:t>电子态劈裂与吸收跃迁</w:t>
            </w:r>
          </w:p>
        </w:tc>
        <w:tc>
          <w:tcPr/>
          <w:p>
            <w:pPr>
              <w:pStyle w:val="Compact"/>
              <w:jc w:val="center"/>
            </w:pPr>
            <w:r>
              <w:rPr>
                <w:rFonts w:hint="eastAsia" w:ascii="Times New Roman" w:hAnsi="Times New Roman" w:eastAsia="FangSong" w:cs="Times New Roman"/>
              </w:rPr>
              <w:t>晶体场理论</w:t>
            </w:r>
            <w:r>
              <w:rPr>
                <w:rFonts w:hint="eastAsia" w:ascii="Times New Roman" w:hAnsi="Times New Roman" w:eastAsia="Times New Roman" w:cs="Times New Roman"/>
              </w:rPr>
              <w:t>（CFT）、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轨道劈裂能</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高低自旋态判据</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（CFSE）、Jahn-Teller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消除简并定理</w:t>
            </w:r>
          </w:p>
        </w:tc>
        <w:tc>
          <w:tcPr/>
          <w:p>
            <w:pPr>
              <w:pStyle w:val="Compact"/>
              <w:jc w:val="center"/>
            </w:pPr>
            <w:r>
              <w:rPr>
                <w:rFonts w:hint="eastAsia" w:ascii="Times New Roman" w:hAnsi="Times New Roman" w:eastAsia="FangSong" w:cs="Times New Roman"/>
              </w:rPr>
              <w:t xml:space="preserve">将原子层未充满</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轨道的简并态在配体配位场中解除简并</w:t>
            </w:r>
            <w:r>
              <w:rPr>
                <w:rFonts w:hint="eastAsia" w:ascii="Times New Roman" w:hAnsi="Times New Roman" w:eastAsia="Times New Roman" w:cs="Times New Roman"/>
              </w:rPr>
              <w:t>；</w:t>
            </w:r>
            <w:r>
              <w:rPr>
                <w:rFonts w:hint="eastAsia" w:ascii="Times New Roman" w:hAnsi="Times New Roman" w:eastAsia="FangSong" w:cs="Times New Roman"/>
              </w:rPr>
              <w:t>解释配合物热力学稳定性双峰曲线</w:t>
            </w:r>
            <w:r>
              <w:rPr>
                <w:rFonts w:hint="eastAsia" w:ascii="Times New Roman" w:hAnsi="Times New Roman" w:eastAsia="Times New Roman" w:cs="Times New Roman"/>
              </w:rPr>
              <w:t>、</w:t>
            </w:r>
            <w:r>
              <w:rPr>
                <w:rFonts w:hint="eastAsia" w:ascii="Times New Roman" w:hAnsi="Times New Roman" w:eastAsia="FangSong" w:cs="Times New Roman"/>
              </w:rPr>
              <w:t>立体畸变与特征电子光谱</w:t>
            </w:r>
          </w:p>
        </w:tc>
      </w:tr>
    </w:tbl>
    <w:p>
      <w:pPr>
        <w:pStyle w:val="BodyText"/>
        <w:spacing w:before="120"/>
        <w:ind w:firstLine="420"/>
      </w:pPr>
      <w:r>
        <w:rPr>
          <w:rFonts w:hint="eastAsia" w:ascii="Times New Roman" w:hAnsi="Times New Roman" w:eastAsia="FangSong" w:cs="Times New Roman"/>
        </w:rPr>
        <w:t>上述四层架构之间的穿透逻辑具体体现在四个核心接口中</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原子层向分子层的穿透接口</w:t>
      </w:r>
      <w:r>
        <w:rPr>
          <w:rFonts w:hint="eastAsia" w:ascii="Times New Roman" w:hAnsi="Times New Roman" w:eastAsia="Times New Roman" w:cs="Times New Roman"/>
        </w:rPr>
        <w:t>：</w:t>
      </w:r>
      <w:r>
        <w:rPr>
          <w:rFonts w:hint="eastAsia" w:ascii="Times New Roman" w:hAnsi="Times New Roman" w:eastAsia="FangSong" w:cs="Times New Roman"/>
        </w:rPr>
        <w:t>中心原子的核外电子排布决定了其价电子层中可参与杂化的原子轨道类型及其初始能级</w:t>
      </w:r>
      <w:r>
        <w:rPr>
          <w:rFonts w:hint="eastAsia" w:ascii="Times New Roman" w:hAnsi="Times New Roman" w:eastAsia="Times New Roman" w:cs="Times New Roman"/>
        </w:rPr>
        <w:t>。</w:t>
      </w:r>
      <w:r>
        <w:rPr>
          <w:rFonts w:hint="eastAsia" w:ascii="Times New Roman" w:hAnsi="Times New Roman" w:eastAsia="FangSong" w:cs="Times New Roman"/>
        </w:rPr>
        <w:t>原子轨道对称性匹配</w:t>
      </w:r>
      <w:r>
        <w:rPr>
          <w:rFonts w:hint="eastAsia" w:ascii="Times New Roman" w:hAnsi="Times New Roman" w:eastAsia="Times New Roman" w:cs="Times New Roman"/>
        </w:rPr>
        <w:t>、</w:t>
      </w:r>
      <w:r>
        <w:rPr>
          <w:rFonts w:hint="eastAsia" w:ascii="Times New Roman" w:hAnsi="Times New Roman" w:eastAsia="FangSong" w:cs="Times New Roman"/>
        </w:rPr>
        <w:t>能量相近和最大重叠三原则</w:t>
      </w:r>
      <w:r>
        <w:rPr>
          <w:rFonts w:hint="eastAsia" w:ascii="Times New Roman" w:hAnsi="Times New Roman" w:eastAsia="Times New Roman" w:cs="Times New Roman"/>
        </w:rPr>
        <w:t>，</w:t>
      </w:r>
      <w:r>
        <w:rPr>
          <w:rFonts w:hint="eastAsia" w:ascii="Times New Roman" w:hAnsi="Times New Roman" w:eastAsia="FangSong" w:cs="Times New Roman"/>
        </w:rPr>
        <w:t>构成了形成双原子与多原子分子轨道的根本数理依据</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分子层向配位层的穿透接口</w:t>
      </w:r>
      <w:r>
        <w:rPr>
          <w:rFonts w:hint="eastAsia" w:ascii="Times New Roman" w:hAnsi="Times New Roman" w:eastAsia="Times New Roman" w:cs="Times New Roman"/>
        </w:rPr>
        <w:t>：</w:t>
      </w:r>
      <w:r>
        <w:rPr>
          <w:rFonts w:hint="eastAsia" w:ascii="Times New Roman" w:hAnsi="Times New Roman" w:eastAsia="FangSong" w:cs="Times New Roman"/>
        </w:rPr>
        <w:t>配体的几何立体结构直接决定了其供电子原子的孤对电子指向</w:t>
      </w:r>
      <w:r>
        <w:rPr>
          <w:rFonts w:hint="eastAsia" w:ascii="Times New Roman" w:hAnsi="Times New Roman" w:eastAsia="Times New Roman" w:cs="Times New Roman"/>
        </w:rPr>
        <w:t>。</w:t>
      </w:r>
      <w:r>
        <w:rPr>
          <w:rFonts w:hint="eastAsia" w:ascii="Times New Roman" w:hAnsi="Times New Roman" w:eastAsia="FangSong" w:cs="Times New Roman"/>
        </w:rPr>
        <w:t>配合物的成键并非简单的经典离子静电吸引</w:t>
      </w:r>
      <w:r>
        <w:rPr>
          <w:rFonts w:hint="eastAsia" w:ascii="Times New Roman" w:hAnsi="Times New Roman" w:eastAsia="Times New Roman" w:cs="Times New Roman"/>
        </w:rPr>
        <w:t>，</w:t>
      </w:r>
      <w:r>
        <w:rPr>
          <w:rFonts w:hint="eastAsia" w:ascii="Times New Roman" w:hAnsi="Times New Roman" w:eastAsia="FangSong" w:cs="Times New Roman"/>
        </w:rPr>
        <w:t>配体的最高占有分子轨道</w:t>
      </w:r>
      <w:r>
        <w:rPr>
          <w:rFonts w:hint="eastAsia" w:ascii="Times New Roman" w:hAnsi="Times New Roman" w:eastAsia="Times New Roman" w:cs="Times New Roman"/>
        </w:rPr>
        <w:t>（HOMO）</w:t>
      </w:r>
      <w:r>
        <w:rPr>
          <w:rFonts w:hint="eastAsia" w:ascii="Times New Roman" w:hAnsi="Times New Roman" w:eastAsia="FangSong" w:cs="Times New Roman"/>
        </w:rPr>
        <w:t>向过渡金属的空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轨道提供孤对电子形成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而配体的最低未占分子轨道</w:t>
      </w:r>
      <w:r>
        <w:rPr>
          <w:rFonts w:hint="eastAsia" w:ascii="Times New Roman" w:hAnsi="Times New Roman" w:eastAsia="Times New Roman" w:cs="Times New Roman"/>
        </w:rPr>
        <w:t>（LUMO）</w:t>
      </w:r>
      <w:r>
        <w:rPr>
          <w:rFonts w:hint="eastAsia" w:ascii="Times New Roman" w:hAnsi="Times New Roman" w:eastAsia="FangSong" w:cs="Times New Roman"/>
        </w:rPr>
        <w:t>则接受金属充满的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轨道电子形成反馈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这一分子轨道层面的相互作用直接决定了配体场强度的相对大小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配位层向晶体层的穿透接口</w:t>
      </w:r>
      <w:r>
        <w:rPr>
          <w:rFonts w:hint="eastAsia" w:ascii="Times New Roman" w:hAnsi="Times New Roman" w:eastAsia="Times New Roman" w:cs="Times New Roman"/>
        </w:rPr>
        <w:t>：</w:t>
      </w:r>
      <w:r>
        <w:rPr>
          <w:rFonts w:hint="eastAsia" w:ascii="Times New Roman" w:hAnsi="Times New Roman" w:eastAsia="FangSong" w:cs="Times New Roman"/>
        </w:rPr>
        <w:t>在无机固体离子化合物中</w:t>
      </w:r>
      <w:r>
        <w:rPr>
          <w:rFonts w:hint="eastAsia" w:ascii="Times New Roman" w:hAnsi="Times New Roman" w:eastAsia="Times New Roman" w:cs="Times New Roman"/>
        </w:rPr>
        <w:t>，</w:t>
      </w:r>
      <w:r>
        <w:rPr>
          <w:rFonts w:hint="eastAsia" w:ascii="Times New Roman" w:hAnsi="Times New Roman" w:eastAsia="FangSong" w:cs="Times New Roman"/>
        </w:rPr>
        <w:t>过渡金属阳离子所处的配位环境本质上是由阴离子构成的多面体晶体场</w:t>
      </w:r>
      <w:r>
        <w:rPr>
          <w:rFonts w:hint="eastAsia" w:ascii="Times New Roman" w:hAnsi="Times New Roman" w:eastAsia="Times New Roman" w:cs="Times New Roman"/>
        </w:rPr>
        <w:t>。</w:t>
      </w:r>
      <w:r>
        <w:rPr>
          <w:rFonts w:hint="eastAsia" w:ascii="Times New Roman" w:hAnsi="Times New Roman" w:eastAsia="FangSong" w:cs="Times New Roman"/>
        </w:rPr>
        <w:t>八面体场与四面体场的分裂能差异诱导产生的八面体择位能</w:t>
      </w:r>
      <w:r>
        <w:rPr>
          <w:rFonts w:hint="eastAsia" w:ascii="Times New Roman" w:hAnsi="Times New Roman" w:eastAsia="Times New Roman" w:cs="Times New Roman"/>
        </w:rPr>
        <w:t>（OSPE），</w:t>
      </w:r>
      <w:r>
        <w:rPr>
          <w:rFonts w:hint="eastAsia" w:ascii="Times New Roman" w:hAnsi="Times New Roman" w:eastAsia="FangSong" w:cs="Times New Roman"/>
        </w:rPr>
        <w:t>是控制固态尖晶石型氧化物在正常尖晶石与反尖晶石相之间自发选择的微观热力学根源</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几何构型向空间群拓扑的穿透接口</w:t>
      </w:r>
      <w:r>
        <w:rPr>
          <w:rFonts w:hint="eastAsia" w:ascii="Times New Roman" w:hAnsi="Times New Roman" w:eastAsia="Times New Roman" w:cs="Times New Roman"/>
        </w:rPr>
        <w:t>：</w:t>
      </w:r>
      <w:r>
        <w:rPr>
          <w:rFonts w:hint="eastAsia" w:ascii="Times New Roman" w:hAnsi="Times New Roman" w:eastAsia="FangSong" w:cs="Times New Roman"/>
        </w:rPr>
        <w:t>分子构型中由</w:t>
      </w:r>
      <w:r>
        <w:rPr>
          <w:rFonts w:ascii="Times New Roman" w:hAnsi="Times New Roman" w:eastAsia="Times New Roman" w:cs="Times New Roman"/>
        </w:rPr>
        <w:t xml:space="preserve"> VSEPR </w:t>
      </w:r>
      <w:r>
        <w:rPr>
          <w:rFonts w:hint="eastAsia" w:ascii="Times New Roman" w:hAnsi="Times New Roman" w:eastAsia="FangSong" w:cs="Times New Roman"/>
        </w:rPr>
        <w:t>模型推导出的单个局域配位多面体</w:t>
      </w:r>
      <w:r>
        <w:rPr>
          <w:rFonts w:hint="eastAsia" w:ascii="Times New Roman" w:hAnsi="Times New Roman" w:eastAsia="Times New Roman" w:cs="Times New Roman"/>
        </w:rPr>
        <w:t>（</w:t>
      </w:r>
      <w:r>
        <w:rPr>
          <w:rFonts w:hint="eastAsia" w:ascii="Times New Roman" w:hAnsi="Times New Roman" w:eastAsia="FangSong" w:cs="Times New Roman"/>
        </w:rPr>
        <w:t>如八面体</w:t>
      </w:r>
      <w:r>
        <w:rPr>
          <w:rFonts w:hint="eastAsia" w:ascii="Times New Roman" w:hAnsi="Times New Roman" w:eastAsia="Times New Roman" w:cs="Times New Roman"/>
        </w:rPr>
        <w:t>、</w:t>
      </w:r>
      <w:r>
        <w:rPr>
          <w:rFonts w:hint="eastAsia" w:ascii="Times New Roman" w:hAnsi="Times New Roman" w:eastAsia="FangSong" w:cs="Times New Roman"/>
        </w:rPr>
        <w:t>四面体或三棱柱</w:t>
      </w:r>
      <w:r>
        <w:rPr>
          <w:rFonts w:hint="eastAsia" w:ascii="Times New Roman" w:hAnsi="Times New Roman" w:eastAsia="Times New Roman" w:cs="Times New Roman"/>
        </w:rPr>
        <w:t>），</w:t>
      </w:r>
      <w:r>
        <w:rPr>
          <w:rFonts w:hint="eastAsia" w:ascii="Times New Roman" w:hAnsi="Times New Roman" w:eastAsia="FangSong" w:cs="Times New Roman"/>
        </w:rPr>
        <w:t>在三维周期性点阵中通过共顶角</w:t>
      </w:r>
      <w:r>
        <w:rPr>
          <w:rFonts w:hint="eastAsia" w:ascii="Times New Roman" w:hAnsi="Times New Roman" w:eastAsia="Times New Roman" w:cs="Times New Roman"/>
        </w:rPr>
        <w:t>、</w:t>
      </w:r>
      <w:r>
        <w:rPr>
          <w:rFonts w:hint="eastAsia" w:ascii="Times New Roman" w:hAnsi="Times New Roman" w:eastAsia="FangSong" w:cs="Times New Roman"/>
        </w:rPr>
        <w:t>共棱或共面的几何连接方式无限延展</w:t>
      </w:r>
      <w:r>
        <w:rPr>
          <w:rFonts w:hint="eastAsia" w:ascii="Times New Roman" w:hAnsi="Times New Roman" w:eastAsia="Times New Roman" w:cs="Times New Roman"/>
        </w:rPr>
        <w:t>，</w:t>
      </w:r>
      <w:r>
        <w:rPr>
          <w:rFonts w:hint="eastAsia" w:ascii="Times New Roman" w:hAnsi="Times New Roman" w:eastAsia="FangSong" w:cs="Times New Roman"/>
        </w:rPr>
        <w:t>最终构筑起具有宏观平移对称性的固态晶体结构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在竞赛实战中</w:t>
      </w:r>
      <w:r>
        <w:rPr>
          <w:rFonts w:hint="eastAsia" w:ascii="Times New Roman" w:hAnsi="Times New Roman" w:eastAsia="Times New Roman" w:cs="Times New Roman"/>
        </w:rPr>
        <w:t>，</w:t>
      </w:r>
      <w:r>
        <w:rPr>
          <w:rFonts w:hint="eastAsia" w:ascii="Times New Roman" w:hAnsi="Times New Roman" w:eastAsia="FangSong" w:cs="Times New Roman"/>
        </w:rPr>
        <w:t>面对复杂的陌生结构题目</w:t>
      </w:r>
      <w:r>
        <w:rPr>
          <w:rFonts w:hint="eastAsia" w:ascii="Times New Roman" w:hAnsi="Times New Roman" w:eastAsia="Times New Roman" w:cs="Times New Roman"/>
        </w:rPr>
        <w:t>，</w:t>
      </w:r>
      <w:r>
        <w:rPr>
          <w:rFonts w:hint="eastAsia" w:ascii="Times New Roman" w:hAnsi="Times New Roman" w:eastAsia="FangSong" w:cs="Times New Roman"/>
        </w:rPr>
        <w:t>标准化的解题推导链路应当遵循由微观至宏观的逐层推进法则</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从化学式与中心原子氧化数出发</w:t>
      </w:r>
      <w:r>
        <w:rPr>
          <w:rFonts w:hint="eastAsia" w:ascii="Times New Roman" w:hAnsi="Times New Roman" w:eastAsia="Times New Roman" w:cs="Times New Roman"/>
        </w:rPr>
        <w:t>，</w:t>
      </w:r>
      <w:r>
        <w:rPr>
          <w:rFonts w:hint="eastAsia" w:ascii="Times New Roman" w:hAnsi="Times New Roman" w:eastAsia="FangSong" w:cs="Times New Roman"/>
        </w:rPr>
        <w:t>写出原子层基态核外电子组态</w:t>
      </w:r>
      <w:r>
        <w:rPr>
          <w:rFonts w:hint="eastAsia" w:ascii="Times New Roman" w:hAnsi="Times New Roman" w:eastAsia="Times New Roman" w:cs="Times New Roman"/>
        </w:rPr>
        <w:t>；</w:t>
      </w: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利用分子层的形式电荷与</w:t>
      </w:r>
      <w:r>
        <w:rPr>
          <w:rFonts w:ascii="Times New Roman" w:hAnsi="Times New Roman" w:eastAsia="Times New Roman" w:cs="Times New Roman"/>
        </w:rPr>
        <w:t xml:space="preserve"> VSEPR </w:t>
      </w:r>
      <w:r>
        <w:rPr>
          <w:rFonts w:hint="eastAsia" w:ascii="Times New Roman" w:hAnsi="Times New Roman" w:eastAsia="FangSong" w:cs="Times New Roman"/>
        </w:rPr>
        <w:t>模型判定局域配位几何构型</w:t>
      </w:r>
      <w:r>
        <w:rPr>
          <w:rFonts w:hint="eastAsia" w:ascii="Times New Roman" w:hAnsi="Times New Roman" w:eastAsia="Times New Roman" w:cs="Times New Roman"/>
        </w:rPr>
        <w:t>，</w:t>
      </w:r>
      <w:r>
        <w:rPr>
          <w:rFonts w:hint="eastAsia" w:ascii="Times New Roman" w:hAnsi="Times New Roman" w:eastAsia="FangSong" w:cs="Times New Roman"/>
        </w:rPr>
        <w:t>并借由前线分子轨道分析特殊化学键与键级</w:t>
      </w:r>
      <w:r>
        <w:rPr>
          <w:rFonts w:hint="eastAsia" w:ascii="Times New Roman" w:hAnsi="Times New Roman" w:eastAsia="Times New Roman" w:cs="Times New Roman"/>
        </w:rPr>
        <w:t>；</w:t>
      </w:r>
      <w:r>
        <w:rPr>
          <w:rFonts w:hint="eastAsia" w:ascii="Times New Roman" w:hAnsi="Times New Roman" w:eastAsia="FangSong" w:cs="Times New Roman"/>
        </w:rPr>
        <w:t>进而</w:t>
      </w:r>
      <w:r>
        <w:rPr>
          <w:rFonts w:hint="eastAsia" w:ascii="Times New Roman" w:hAnsi="Times New Roman" w:eastAsia="Times New Roman" w:cs="Times New Roman"/>
        </w:rPr>
        <w:t>，</w:t>
      </w:r>
      <w:r>
        <w:rPr>
          <w:rFonts w:hint="eastAsia" w:ascii="Times New Roman" w:hAnsi="Times New Roman" w:eastAsia="FangSong" w:cs="Times New Roman"/>
        </w:rPr>
        <w:t>在配位层中结合局域点群对称性评估过渡金属的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轨道分裂模式</w:t>
      </w:r>
      <w:r>
        <w:rPr>
          <w:rFonts w:hint="eastAsia" w:ascii="Times New Roman" w:hAnsi="Times New Roman" w:eastAsia="Times New Roman" w:cs="Times New Roman"/>
        </w:rPr>
        <w:t>、</w:t>
      </w:r>
      <w:r>
        <w:rPr>
          <w:rFonts w:hint="eastAsia" w:ascii="Times New Roman" w:hAnsi="Times New Roman" w:eastAsia="FangSong" w:cs="Times New Roman"/>
        </w:rPr>
        <w:t>自旋态与</w:t>
      </w:r>
      <w:r>
        <w:rPr>
          <w:rFonts w:ascii="Times New Roman" w:hAnsi="Times New Roman" w:eastAsia="Times New Roman" w:cs="Times New Roman"/>
        </w:rPr>
        <w:t xml:space="preserve"> Jahn-Teller </w:t>
      </w:r>
      <w:r>
        <w:rPr>
          <w:rFonts w:hint="eastAsia" w:ascii="Times New Roman" w:hAnsi="Times New Roman" w:eastAsia="FangSong" w:cs="Times New Roman"/>
        </w:rPr>
        <w:t>畸变效应</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在晶体层中将局域多面体放入周期性晶胞内</w:t>
      </w:r>
      <w:r>
        <w:rPr>
          <w:rFonts w:hint="eastAsia" w:ascii="Times New Roman" w:hAnsi="Times New Roman" w:eastAsia="Times New Roman" w:cs="Times New Roman"/>
        </w:rPr>
        <w:t>，</w:t>
      </w:r>
      <w:r>
        <w:rPr>
          <w:rFonts w:hint="eastAsia" w:ascii="Times New Roman" w:hAnsi="Times New Roman" w:eastAsia="FangSong" w:cs="Times New Roman"/>
        </w:rPr>
        <w:t>运用分数坐标与空间点阵几何计算原子间接触间距</w:t>
      </w:r>
      <w:r>
        <w:rPr>
          <w:rFonts w:hint="eastAsia" w:ascii="Times New Roman" w:hAnsi="Times New Roman" w:eastAsia="Times New Roman" w:cs="Times New Roman"/>
        </w:rPr>
        <w:t>、</w:t>
      </w:r>
      <w:r>
        <w:rPr>
          <w:rFonts w:hint="eastAsia" w:ascii="Times New Roman" w:hAnsi="Times New Roman" w:eastAsia="FangSong" w:cs="Times New Roman"/>
        </w:rPr>
        <w:t>配位数与理论相密度</w:t>
      </w:r>
      <w:r>
        <w:rPr>
          <w:rFonts w:hint="eastAsia" w:ascii="Times New Roman" w:hAnsi="Times New Roman" w:eastAsia="Times New Roman" w:cs="Times New Roman"/>
        </w:rPr>
        <w:t>。</w:t>
      </w:r>
      <w:r>
        <w:rPr>
          <w:rFonts w:hint="eastAsia" w:ascii="Times New Roman" w:hAnsi="Times New Roman" w:eastAsia="FangSong" w:cs="Times New Roman"/>
        </w:rPr>
        <w:t>这一穿透思维构成了化解高难度综合竞赛试题的核心方法论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1" w:name="三原子层量子态波函数有效核电荷精算与周期律反常机制"/>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原子层</w:t>
      </w:r>
      <w:r>
        <w:rPr>
          <w:rFonts w:hint="eastAsia" w:ascii="Times New Roman" w:hAnsi="Times New Roman" w:eastAsia="Times New Roman" w:cs="Times New Roman"/>
        </w:rPr>
        <w:t>：</w:t>
      </w:r>
      <w:r>
        <w:rPr>
          <w:rFonts w:hint="eastAsia" w:ascii="Times New Roman" w:hAnsi="Times New Roman" w:eastAsia="SimHei" w:cs="Times New Roman"/>
        </w:rPr>
        <w:t>量子态波函数</w:t>
      </w:r>
      <w:r>
        <w:rPr>
          <w:rFonts w:hint="eastAsia" w:ascii="Times New Roman" w:hAnsi="Times New Roman" w:eastAsia="Times New Roman" w:cs="Times New Roman"/>
        </w:rPr>
        <w:t>、</w:t>
      </w:r>
      <w:r>
        <w:rPr>
          <w:rFonts w:hint="eastAsia" w:ascii="Times New Roman" w:hAnsi="Times New Roman" w:eastAsia="SimHei" w:cs="Times New Roman"/>
        </w:rPr>
        <w:t>有效核电荷精算与周期律反常机制</w:t>
      </w:r>
    </w:p>
    <w:bookmarkStart w:id="17" w:name="量子数约束与波函数拓扑分布"/>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量子数约束与波函数拓扑分布</w:t>
      </w:r>
    </w:p>
    <w:p>
      <w:pPr>
        <w:pStyle w:val="FirstParagraph"/>
        <w:ind w:firstLine="420"/>
      </w:pPr>
      <w:r>
        <w:rPr>
          <w:rFonts w:hint="eastAsia" w:ascii="Times New Roman" w:hAnsi="Times New Roman" w:eastAsia="FangSong" w:cs="Times New Roman"/>
        </w:rPr>
        <w:t>单电子或类氢离子的定态空间分布由薛定谔方程严格决定</w:t>
      </w:r>
      <w:r>
        <w:rPr>
          <w:rFonts w:hint="eastAsia" w:ascii="Times New Roman" w:hAnsi="Times New Roman" w:eastAsia="Times New Roman" w:cs="Times New Roman"/>
        </w:rPr>
        <w:t>。</w:t>
      </w:r>
      <w:r>
        <w:rPr>
          <w:rFonts w:hint="eastAsia" w:ascii="Times New Roman" w:hAnsi="Times New Roman" w:eastAsia="FangSong" w:cs="Times New Roman"/>
        </w:rPr>
        <w:t>定态空间波函数</w:t>
      </w:r>
      <w:r>
        <w:rPr>
          <w:rFonts w:ascii="Times New Roman" w:hAnsi="Times New Roman" w:eastAsia="Times New Roman" w:cs="Times New Roman"/>
        </w:rPr>
        <w:t xml:space="preserve"> </w:t>
      </w:r>
      <m:oMath>
        <m:oMathPr>
          <m:ctrlPr>
            <w:rPr>
              <w:sz w:val="28"/>
              <w:szCs w:val="28"/>
            </w:rPr>
          </m:ctrlPr>
        </m:oMathPr>
        <m:sSub>
          <m:e>
            <m:r>
              <m:t>ψ</m:t>
            </m:r>
          </m:e>
          <m:sub>
            <m:r>
              <m:t>n</m:t>
            </m:r>
            <m:r>
              <m:rPr>
                <m:sty m:val="p"/>
              </m:rPr>
              <m:t>,</m:t>
            </m:r>
            <m:r>
              <m:t>l</m:t>
            </m:r>
            <m:r>
              <m:rPr>
                <m:sty m:val="p"/>
              </m:rPr>
              <m:t>,</m:t>
            </m:r>
            <m:sSub>
              <m:e>
                <m:r>
                  <m:t>m</m:t>
                </m:r>
              </m:e>
              <m:sub>
                <m:r>
                  <m:t>l</m:t>
                </m:r>
              </m:sub>
            </m:sSub>
          </m:sub>
        </m:sSub>
        <m:r>
          <m:rPr>
            <m:sty m:val="p"/>
          </m:rPr>
          <m:t>(</m:t>
        </m:r>
        <m:r>
          <m:t>r</m:t>
        </m:r>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在球坐标系下可变量分离为径向波函数</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与角向波函数</w:t>
      </w:r>
      <w:r>
        <w:rPr>
          <w:rFonts w:ascii="Times New Roman" w:hAnsi="Times New Roman" w:eastAsia="Times New Roman" w:cs="Times New Roman"/>
        </w:rPr>
        <w:t xml:space="preserve"> </w:t>
      </w:r>
      <m:oMath>
        <m:oMathPr>
          <m:ctrlPr>
            <w:rPr>
              <w:sz w:val="28"/>
              <w:szCs w:val="28"/>
            </w:rPr>
          </m:ctrlPr>
        </m:oMathPr>
        <m:sSub>
          <m:e>
            <m:r>
              <m:t>Y</m:t>
            </m:r>
          </m:e>
          <m:sub>
            <m:r>
              <m:t>l</m:t>
            </m:r>
            <m:r>
              <m:rPr>
                <m:sty m:val="p"/>
              </m:rPr>
              <m:t>,</m:t>
            </m:r>
            <m:sSub>
              <m:e>
                <m:r>
                  <m:t>m</m:t>
                </m:r>
              </m:e>
              <m:sub>
                <m:r>
                  <m:t>l</m:t>
                </m:r>
              </m:sub>
            </m:sSub>
          </m:sub>
        </m:sSub>
        <m:r>
          <m:rPr>
            <m:sty m:val="p"/>
          </m:rPr>
          <m:t>(</m:t>
        </m:r>
        <m:r>
          <m:t>θ</m:t>
        </m:r>
        <m:r>
          <m:rPr>
            <m:sty m:val="p"/>
          </m:rPr>
          <m:t>,</m:t>
        </m:r>
        <m:r>
          <m:t>φ</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n</m:t>
              </m:r>
              <m:r>
                <m:rPr>
                  <m:sty m:val="p"/>
                </m:rPr>
                <m:t>,</m:t>
              </m:r>
              <m:r>
                <m:t>l</m:t>
              </m:r>
              <m:r>
                <m:rPr>
                  <m:sty m:val="p"/>
                </m:rPr>
                <m:t>,</m:t>
              </m:r>
              <m:sSub>
                <m:e>
                  <m:r>
                    <m:t>m</m:t>
                  </m:r>
                </m:e>
                <m:sub>
                  <m:r>
                    <m:t>l</m:t>
                  </m:r>
                </m:sub>
              </m:sSub>
            </m:sub>
          </m:sSub>
          <m:r>
            <m:rPr>
              <m:sty m:val="p"/>
            </m:rPr>
            <m:t>(</m:t>
          </m:r>
          <m:r>
            <m:t>r</m:t>
          </m:r>
          <m:r>
            <m:rPr>
              <m:sty m:val="p"/>
            </m:rPr>
            <m:t>,</m:t>
          </m:r>
          <m:r>
            <m:t>θ</m:t>
          </m:r>
          <m:r>
            <m:rPr>
              <m:sty m:val="p"/>
            </m:rPr>
            <m:t>,</m:t>
          </m:r>
          <m:r>
            <m:t>φ</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sSub>
                <m:e>
                  <m:r>
                    <m:t>m</m:t>
                  </m:r>
                </m:e>
                <m:sub>
                  <m:r>
                    <m:t>l</m:t>
                  </m:r>
                </m:sub>
              </m:sSub>
            </m:sub>
          </m:sSub>
          <m:r>
            <m:rPr>
              <m:sty m:val="p"/>
            </m:rPr>
            <m:t>(</m:t>
          </m:r>
          <m:r>
            <m:t>θ</m:t>
          </m:r>
          <m:r>
            <m:rPr>
              <m:sty m:val="p"/>
            </m:rPr>
            <m:t>,</m:t>
          </m:r>
          <m:r>
            <m:t>φ</m:t>
          </m:r>
          <m:r>
            <m:rPr>
              <m:sty m:val="p"/>
            </m:rPr>
            <m:t>)</m:t>
          </m:r>
        </m:oMath>
      </m:oMathPara>
    </w:p>
    <w:p>
      <w:pPr>
        <w:pStyle w:val="FirstParagraph"/>
        <w:ind w:firstLine="420"/>
      </w:pPr>
      <w:r>
        <w:rPr>
          <w:rFonts w:hint="eastAsia" w:ascii="Times New Roman" w:hAnsi="Times New Roman" w:eastAsia="FangSong" w:cs="Times New Roman"/>
        </w:rPr>
        <w:t>描述原子中电子运动状态的四个量子数在物理意义与数理边界上受到严格限制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决定了电子层数与类氢离子中轨道的本征能量</w:t>
      </w:r>
      <w:r>
        <w:rPr>
          <w:rFonts w:hint="eastAsia" w:ascii="Times New Roman" w:hAnsi="Times New Roman" w:eastAsia="Times New Roman" w:cs="Times New Roman"/>
        </w:rPr>
        <w:t>，</w:t>
      </w:r>
      <m:oMath>
        <m:oMathPr>
          <m:ctrlPr>
            <w:rPr>
              <w:sz w:val="28"/>
              <w:szCs w:val="28"/>
            </w:rPr>
          </m:ctrlPr>
        </m:oMathPr>
        <m:sSub>
          <m:e>
            <m:r>
              <m:t>E</m:t>
            </m:r>
          </m:e>
          <m:sub>
            <m:r>
              <m:t>n</m:t>
            </m:r>
          </m:sub>
        </m:sSub>
        <m:r>
          <m:rPr>
            <m:sty m:val="p"/>
          </m:rPr>
          <m:t>=</m:t>
        </m:r>
        <m:r>
          <m:rPr>
            <m:sty m:val="p"/>
          </m:rPr>
          <m:t>−</m:t>
        </m:r>
        <m:f>
          <m:fPr>
            <m:type m:val="bar"/>
          </m:fPr>
          <m:num>
            <m:r>
              <m:t>13.6</m:t>
            </m:r>
            <m:sSup>
              <m:e>
                <m:r>
                  <m:t>Z</m:t>
                </m:r>
              </m:e>
              <m:sup>
                <m:r>
                  <m:t>2</m:t>
                </m:r>
              </m:sup>
            </m:sSup>
          </m:num>
          <m:den>
            <m:sSup>
              <m:e>
                <m:r>
                  <m:t>n</m:t>
                </m:r>
              </m:e>
              <m:sup>
                <m:r>
                  <m:t>2</m:t>
                </m:r>
              </m:sup>
            </m:sSup>
          </m:den>
        </m:f>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 xml:space="preserve">（</w:t>
      </w:r>
      <m:oMath>
        <m:oMathPr>
          <m:ctrlPr>
            <w:rPr>
              <w:sz w:val="28"/>
              <w:szCs w:val="28"/>
            </w:rPr>
          </m:ctrlPr>
        </m:oMathPr>
        <m:r>
          <m:t>l</m:t>
        </m:r>
        <m:r>
          <m:rPr>
            <m:sty m:val="p"/>
          </m:rPr>
          <m:t>=</m:t>
        </m:r>
        <m:r>
          <m:t>0</m:t>
        </m:r>
        <m:r>
          <m:rPr>
            <m:sty m:val="p"/>
          </m:rPr>
          <m:t>,</m:t>
        </m:r>
        <m:r>
          <m:t>1</m:t>
        </m:r>
        <m:r>
          <m:rPr>
            <m:sty m:val="p"/>
          </m:rPr>
          <m:t>,</m:t>
        </m:r>
        <m:r>
          <m:rPr>
            <m:sty m:val="p"/>
          </m:rPr>
          <m:t>…</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表征轨道角动量大小</w:t>
      </w:r>
      <w:r>
        <w:rPr>
          <w:rFonts w:hint="eastAsia" w:ascii="Times New Roman" w:hAnsi="Times New Roman" w:eastAsia="Times New Roman" w:cs="Times New Roman"/>
        </w:rPr>
        <w:t>，</w:t>
      </w:r>
      <w:r>
        <w:rPr>
          <w:rFonts w:hint="eastAsia" w:ascii="Times New Roman" w:hAnsi="Times New Roman" w:eastAsia="FangSong" w:cs="Times New Roman"/>
        </w:rPr>
        <w:t>其本征值为</w:t>
      </w:r>
      <w:r>
        <w:rPr>
          <w:rFonts w:ascii="Times New Roman" w:hAnsi="Times New Roman" w:eastAsia="Times New Roman" w:cs="Times New Roman"/>
        </w:rPr>
        <w:t xml:space="preserve"> </w:t>
      </w:r>
      <m:oMath>
        <m:oMathPr>
          <m:ctrlPr>
            <w:rPr>
              <w:sz w:val="28"/>
              <w:szCs w:val="28"/>
            </w:rPr>
          </m:ctrlPr>
        </m:oMathPr>
        <m:r>
          <m:t>L</m:t>
        </m:r>
        <m:r>
          <m:rPr>
            <m:sty m:val="p"/>
          </m:rPr>
          <m:t>=</m:t>
        </m:r>
        <m:rad>
          <m:radPr>
            <m:degHide m:val="on"/>
          </m:radPr>
          <m:deg/>
          <m:e>
            <m:r>
              <m:t>l</m:t>
            </m:r>
            <m:r>
              <m:rPr>
                <m:sty m:val="p"/>
              </m:rPr>
              <m:t>(</m:t>
            </m:r>
            <m:r>
              <m:t>l</m:t>
            </m:r>
            <m:r>
              <m:rPr>
                <m:sty m:val="p"/>
              </m:rPr>
              <m:t>+</m:t>
            </m:r>
            <m:r>
              <m:t>1</m:t>
            </m:r>
            <m:r>
              <m:rPr>
                <m:sty m:val="p"/>
              </m:rPr>
              <m:t>)</m:t>
            </m:r>
          </m:e>
        </m:rad>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同时决定了原子轨道的角向几率分布形态</w:t>
      </w:r>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 xml:space="preserve">（</w:t>
      </w:r>
      <m:oMath>
        <m:oMathPr>
          <m:ctrlPr>
            <w:rPr>
              <w:sz w:val="28"/>
              <w:szCs w:val="28"/>
            </w:rPr>
          </m:ctrlPr>
        </m:oMathPr>
        <m:sSub>
          <m:e>
            <m:r>
              <m:t>m</m:t>
            </m:r>
          </m:e>
          <m:sub>
            <m:r>
              <m:t>l</m:t>
            </m:r>
          </m:sub>
        </m:sSub>
        <m:r>
          <m:rPr>
            <m:sty m:val="p"/>
          </m:rPr>
          <m:t>=</m:t>
        </m:r>
        <m:r>
          <m:t>0</m:t>
        </m:r>
        <m:r>
          <m:rPr>
            <m:sty m:val="p"/>
          </m:rPr>
          <m:t>,</m:t>
        </m:r>
        <m:r>
          <m:rPr>
            <m:sty m:val="p"/>
          </m:rPr>
          <m:t>±</m:t>
        </m:r>
        <m:r>
          <m:t>1</m:t>
        </m:r>
        <m:r>
          <m:rPr>
            <m:sty m:val="p"/>
          </m:rPr>
          <m:t>,</m:t>
        </m:r>
        <m:r>
          <m:rPr>
            <m:sty m:val="p"/>
          </m:rPr>
          <m:t>…</m:t>
        </m:r>
        <m:r>
          <m:rPr>
            <m:sty m:val="p"/>
          </m:rPr>
          <m:t>,</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表征轨道角动量在磁场外场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轴方向的投影量</w:t>
      </w:r>
      <w:r>
        <w:rPr>
          <w:rFonts w:hint="eastAsia" w:ascii="Times New Roman" w:hAnsi="Times New Roman" w:eastAsia="Times New Roman" w:cs="Times New Roman"/>
        </w:rPr>
        <w:t>，</w:t>
      </w:r>
      <m:oMath>
        <m:oMathPr>
          <m:ctrlPr>
            <w:rPr>
              <w:sz w:val="28"/>
              <w:szCs w:val="28"/>
            </w:rPr>
          </m:ctrlPr>
        </m:oMathPr>
        <m:sSub>
          <m:e>
            <m:r>
              <m:t>L</m:t>
            </m:r>
          </m:e>
          <m:sub>
            <m:r>
              <m:t>z</m:t>
            </m:r>
          </m:sub>
        </m:sSub>
        <m:r>
          <m:rPr>
            <m:sty m:val="p"/>
          </m:rPr>
          <m:t>=</m:t>
        </m:r>
        <m:sSub>
          <m:e>
            <m:r>
              <m:t>m</m:t>
            </m:r>
          </m:e>
          <m:sub>
            <m:r>
              <m:t>l</m:t>
            </m:r>
          </m:sub>
        </m:sSub>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决定轨道的空间空间伸展方向</w:t>
      </w:r>
      <w:r>
        <w:rPr>
          <w:rFonts w:hint="eastAsia" w:ascii="Times New Roman" w:hAnsi="Times New Roman" w:eastAsia="Times New Roman" w:cs="Times New Roman"/>
        </w:rPr>
        <w:t>；</w:t>
      </w:r>
      <w:r>
        <w:rPr>
          <w:rFonts w:hint="eastAsia" w:ascii="Times New Roman" w:hAnsi="Times New Roman" w:eastAsia="FangSong" w:cs="Times New Roman"/>
        </w:rPr>
        <w:t>自旋磁量子数</w:t>
      </w:r>
      <w:r>
        <w:rPr>
          <w:rFonts w:ascii="Times New Roman" w:hAnsi="Times New Roman" w:eastAsia="Times New Roman" w:cs="Times New Roman"/>
        </w:rPr>
        <w:t xml:space="preserve"> </w:t>
      </w:r>
      <m:oMath>
        <m:sSub>
          <m:e>
            <m:r>
              <m:t>m</m:t>
            </m:r>
          </m:e>
          <m:sub>
            <m:r>
              <m:t>s</m:t>
            </m:r>
          </m:sub>
        </m:sSub>
      </m:oMath>
      <w:r>
        <w:rPr>
          <w:rFonts w:hint="eastAsia"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表征电子内禀角动量在指定轴上的投影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波函数的拓扑节点</w:t>
      </w:r>
      <w:r>
        <w:rPr>
          <w:rFonts w:hint="eastAsia" w:ascii="Times New Roman" w:hAnsi="Times New Roman" w:eastAsia="Times New Roman" w:cs="Times New Roman"/>
        </w:rPr>
        <w:t>（</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即波函数数值严格为零的点集</w:t>
      </w:r>
      <w:r>
        <w:rPr>
          <w:rFonts w:hint="eastAsia" w:ascii="Times New Roman" w:hAnsi="Times New Roman" w:eastAsia="Times New Roman" w:cs="Times New Roman"/>
        </w:rPr>
        <w:t>）</w:t>
      </w:r>
      <w:r>
        <w:rPr>
          <w:rFonts w:hint="eastAsia" w:ascii="Times New Roman" w:hAnsi="Times New Roman" w:eastAsia="FangSong" w:cs="Times New Roman"/>
        </w:rPr>
        <w:t>是考查波函数本质的高频考点</w:t>
      </w:r>
      <w:r>
        <w:rPr>
          <w:rFonts w:hint="eastAsia" w:ascii="Times New Roman" w:hAnsi="Times New Roman" w:eastAsia="Times New Roman" w:cs="Times New Roman"/>
        </w:rPr>
        <w:t>。</w:t>
      </w:r>
      <w:r>
        <w:rPr>
          <w:rFonts w:hint="eastAsia" w:ascii="Times New Roman" w:hAnsi="Times New Roman" w:eastAsia="FangSong" w:cs="Times New Roman"/>
        </w:rPr>
        <w:t>在球坐标系下</w:t>
      </w:r>
      <w:r>
        <w:rPr>
          <w:rFonts w:hint="eastAsia" w:ascii="Times New Roman" w:hAnsi="Times New Roman" w:eastAsia="Times New Roman" w:cs="Times New Roman"/>
        </w:rPr>
        <w:t>，</w:t>
      </w:r>
      <w:r>
        <w:rPr>
          <w:rFonts w:hint="eastAsia" w:ascii="Times New Roman" w:hAnsi="Times New Roman" w:eastAsia="FangSong" w:cs="Times New Roman"/>
        </w:rPr>
        <w:t>波函数的总节面数恒等于</w:t>
      </w:r>
      <w:r>
        <w:rPr>
          <w:rFonts w:ascii="Times New Roman" w:hAnsi="Times New Roman" w:eastAsia="Times New Roman" w:cs="Times New Roman"/>
        </w:rPr>
        <w:t xml:space="preserve"> </w:t>
      </w:r>
      <m:oMath>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径向节面</w:t>
      </w:r>
      <w:r>
        <w:rPr>
          <w:rFonts w:hint="eastAsia" w:ascii="Times New Roman" w:hAnsi="Times New Roman" w:eastAsia="Times New Roman" w:cs="Times New Roman"/>
          <w:b/>
          <w:bCs/>
        </w:rPr>
        <w:t>（</w:t>
      </w:r>
      <w:r>
        <w:rPr>
          <w:rFonts w:hint="eastAsia" w:ascii="Times New Roman" w:hAnsi="Times New Roman" w:eastAsia="FangSong" w:cs="Times New Roman"/>
          <w:b/>
          <w:bCs/>
        </w:rPr>
        <w:t>球面节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对应径向波函数</w:t>
      </w:r>
      <w:r>
        <w:rPr>
          <w:rFonts w:ascii="Times New Roman" w:hAnsi="Times New Roman" w:eastAsia="Times New Roman" w:cs="Times New Roman"/>
        </w:rPr>
        <w:t xml:space="preserve"> </w:t>
      </w:r>
      <m:oMath>
        <m:oMathPr>
          <m:ctrlPr>
            <w:rPr>
              <w:sz w:val="28"/>
              <w:szCs w:val="28"/>
            </w:rPr>
          </m:ctrlPr>
        </m:oMathPr>
        <m:sSub>
          <m:e>
            <m:r>
              <m:t>R</m:t>
            </m:r>
          </m:e>
          <m:sub>
            <m:r>
              <m:t>n</m:t>
            </m:r>
            <m:r>
              <m:rPr>
                <m:sty m:val="p"/>
              </m:rPr>
              <m:t>,</m:t>
            </m:r>
            <m:r>
              <m:t>l</m:t>
            </m:r>
          </m:sub>
        </m:sSub>
        <m:r>
          <m:rPr>
            <m:sty m:val="p"/>
          </m:rPr>
          <m:t>(</m:t>
        </m:r>
        <m:r>
          <m:t>r</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处形成的同心球壳</w:t>
      </w:r>
      <w:r>
        <w:rPr>
          <w:rFonts w:hint="eastAsia" w:ascii="Times New Roman" w:hAnsi="Times New Roman" w:eastAsia="Times New Roman" w:cs="Times New Roman"/>
        </w:rPr>
        <w:t>，</w:t>
      </w:r>
      <w:r>
        <w:rPr>
          <w:rFonts w:hint="eastAsia" w:ascii="Times New Roman" w:hAnsi="Times New Roman" w:eastAsia="FangSong" w:cs="Times New Roman"/>
        </w:rPr>
        <w:t>其数量严格等于</w:t>
      </w:r>
      <w:r>
        <w:rPr>
          <w:rFonts w:ascii="Times New Roman" w:hAnsi="Times New Roman" w:eastAsia="Times New Roman" w:cs="Times New Roman"/>
        </w:rPr>
        <w:t xml:space="preserve"> </w:t>
      </w:r>
      <m:oMath>
        <m:r>
          <m:t>n</m:t>
        </m:r>
        <m:r>
          <m:rPr>
            <m:sty m:val="p"/>
          </m:rPr>
          <m:t>−</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径向节面处的电子发现几率严格为零</w:t>
      </w:r>
      <w:r>
        <w:rPr>
          <w:rFonts w:hint="eastAsia" w:ascii="Times New Roman" w:hAnsi="Times New Roman" w:eastAsia="Times New Roman" w:cs="Times New Roman"/>
        </w:rPr>
        <w:t>，</w:t>
      </w:r>
      <w:r>
        <w:rPr>
          <w:rFonts w:hint="eastAsia" w:ascii="Times New Roman" w:hAnsi="Times New Roman" w:eastAsia="FangSong" w:cs="Times New Roman"/>
        </w:rPr>
        <w:t>它将电子云的径向分布分割为若干个同心球层</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角向节面</w:t>
      </w:r>
      <w:r>
        <w:rPr>
          <w:rFonts w:hint="eastAsia" w:ascii="Times New Roman" w:hAnsi="Times New Roman" w:eastAsia="Times New Roman" w:cs="Times New Roman"/>
          <w:b/>
          <w:bCs/>
        </w:rPr>
        <w:t>（</w:t>
      </w:r>
      <w:r>
        <w:rPr>
          <w:rFonts w:hint="eastAsia" w:ascii="Times New Roman" w:hAnsi="Times New Roman" w:eastAsia="FangSong" w:cs="Times New Roman"/>
          <w:b/>
          <w:bCs/>
        </w:rPr>
        <w:t>平面节或锥面节</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对应角向波函数</w:t>
      </w:r>
      <w:r>
        <w:rPr>
          <w:rFonts w:ascii="Times New Roman" w:hAnsi="Times New Roman" w:eastAsia="Times New Roman" w:cs="Times New Roman"/>
        </w:rPr>
        <w:t xml:space="preserve"> </w:t>
      </w:r>
      <m:oMath>
        <m:oMathPr>
          <m:ctrlPr>
            <w:rPr>
              <w:sz w:val="28"/>
              <w:szCs w:val="28"/>
            </w:rPr>
          </m:ctrlPr>
        </m:oMathPr>
        <m:sSub>
          <m:e>
            <m:r>
              <m:t>Y</m:t>
            </m:r>
          </m:e>
          <m:sub>
            <m:r>
              <m:t>l</m:t>
            </m:r>
            <m:r>
              <m:rPr>
                <m:sty m:val="p"/>
              </m:rPr>
              <m:t>,</m:t>
            </m:r>
            <m:sSub>
              <m:e>
                <m:r>
                  <m:t>m</m:t>
                </m:r>
              </m:e>
              <m:sub>
                <m:r>
                  <m:t>l</m:t>
                </m:r>
              </m:sub>
            </m:sSub>
          </m:sub>
        </m:sSub>
        <m:r>
          <m:rPr>
            <m:sty m:val="p"/>
          </m:rPr>
          <m:t>(</m:t>
        </m:r>
        <m:r>
          <m:t>θ</m:t>
        </m:r>
        <m:r>
          <m:rPr>
            <m:sty m:val="p"/>
          </m:rPr>
          <m:t>,</m:t>
        </m:r>
        <m:r>
          <m:t>φ</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处的空间曲面</w:t>
      </w:r>
      <w:r>
        <w:rPr>
          <w:rFonts w:hint="eastAsia" w:ascii="Times New Roman" w:hAnsi="Times New Roman" w:eastAsia="Times New Roman" w:cs="Times New Roman"/>
        </w:rPr>
        <w:t>，</w:t>
      </w:r>
      <w:r>
        <w:rPr>
          <w:rFonts w:hint="eastAsia" w:ascii="Times New Roman" w:hAnsi="Times New Roman" w:eastAsia="FangSong" w:cs="Times New Roman"/>
        </w:rPr>
        <w:t>其数量严格等于</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1 </w:t>
      </w:r>
      <w:r>
        <w:rPr>
          <w:rFonts w:hint="eastAsia" w:ascii="Times New Roman" w:hAnsi="Times New Roman" w:eastAsia="FangSong" w:cs="Times New Roman"/>
        </w:rPr>
        <w:t>个穿过原子核的平面节</w:t>
      </w:r>
      <w:r>
        <w:rPr>
          <w:rFonts w:hint="eastAsia" w:ascii="Times New Roman" w:hAnsi="Times New Roman" w:eastAsia="Times New Roman" w:cs="Times New Roman"/>
        </w:rPr>
        <w:t>；</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r>
          <m:t>l</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2 </w:t>
      </w:r>
      <w:r>
        <w:rPr>
          <w:rFonts w:hint="eastAsia" w:ascii="Times New Roman" w:hAnsi="Times New Roman" w:eastAsia="FangSong" w:cs="Times New Roman"/>
        </w:rPr>
        <w:t>个相互正交的节平面</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个角向节面则为两个以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轴为对称轴</w:t>
      </w:r>
      <w:r>
        <w:rPr>
          <w:rFonts w:hint="eastAsia" w:ascii="Times New Roman" w:hAnsi="Times New Roman" w:eastAsia="Times New Roman" w:cs="Times New Roman"/>
        </w:rPr>
        <w:t>、</w:t>
      </w:r>
      <w:r>
        <w:rPr>
          <w:rFonts w:hint="eastAsia" w:ascii="Times New Roman" w:hAnsi="Times New Roman" w:eastAsia="FangSong" w:cs="Times New Roman"/>
        </w:rPr>
        <w:t>顶角为</w:t>
      </w:r>
      <w:r>
        <w:rPr>
          <w:rFonts w:ascii="Times New Roman" w:hAnsi="Times New Roman" w:eastAsia="Times New Roman" w:cs="Times New Roman"/>
        </w:rPr>
        <w:t xml:space="preserve"> </w:t>
      </w:r>
      <m:oMath>
        <m:sSup>
          <m:e>
            <m:r>
              <m:t>54.7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的对称圆锥面</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电子在空间微元中的几率密度由</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而在半径为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r</m:t>
        </m:r>
        <m:r>
          <m:rPr>
            <m:sty m:val="p"/>
          </m:rPr>
          <m:t>+</m:t>
        </m:r>
        <m:r>
          <m:rPr>
            <m:sty m:val="p"/>
          </m:rP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的薄球壳内寻找电子的总几率由径向几率分布函数</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描述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t>r</m:t>
          </m:r>
          <m:r>
            <m:rPr>
              <m:sty m:val="p"/>
            </m:rPr>
            <m:t>)</m:t>
          </m:r>
          <m:r>
            <m:rPr>
              <m:sty m:val="p"/>
            </m:rPr>
            <m:t>=</m:t>
          </m:r>
          <m:r>
            <m:t>4</m:t>
          </m:r>
          <m:r>
            <m:t>π</m:t>
          </m:r>
          <m:sSup>
            <m:e>
              <m:r>
                <m:t>r</m:t>
              </m:r>
            </m:e>
            <m:sup>
              <m:r>
                <m:t>2</m:t>
              </m:r>
            </m:sup>
          </m:sSup>
          <m:sSubSup>
            <m:e>
              <m:r>
                <m:t>R</m:t>
              </m:r>
            </m:e>
            <m:sub>
              <m:r>
                <m:t>n</m:t>
              </m:r>
              <m:r>
                <m:rPr>
                  <m:sty m:val="p"/>
                </m:rPr>
                <m:t>,</m:t>
              </m:r>
              <m:r>
                <m:t>l</m:t>
              </m:r>
            </m:sub>
            <m:sup>
              <m:r>
                <m:t>2</m:t>
              </m:r>
            </m:sup>
          </m:sSubSup>
          <m:r>
            <m:rPr>
              <m:sty m:val="p"/>
            </m:rPr>
            <m:t>(</m:t>
          </m:r>
          <m:r>
            <m:t>r</m:t>
          </m:r>
          <m:r>
            <m:rPr>
              <m:sty m:val="p"/>
            </m:rPr>
            <m:t>)</m:t>
          </m:r>
        </m:oMath>
      </m:oMathPara>
    </w:p>
    <w:p>
      <w:pPr>
        <w:pStyle w:val="FirstParagraph"/>
        <w:spacing w:after="80"/>
        <w:ind w:firstLine="420"/>
      </w:pPr>
      <w:r>
        <w:rPr>
          <w:rFonts w:hint="eastAsia" w:ascii="Times New Roman" w:hAnsi="Times New Roman" w:eastAsia="FangSong" w:cs="Times New Roman"/>
        </w:rPr>
        <w:t xml:space="preserve">由于体积因子</w:t>
      </w:r>
      <w:r>
        <w:rPr>
          <w:rFonts w:ascii="Times New Roman" w:hAnsi="Times New Roman" w:eastAsia="Times New Roman" w:cs="Times New Roman"/>
        </w:rPr>
        <w:t xml:space="preserve"> </w:t>
      </w:r>
      <m:oMath>
        <m:r>
          <m:t>4</m:t>
        </m:r>
        <m:r>
          <m:t>π</m:t>
        </m:r>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时趋近于零</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轨道的波函数在原子核处取得极大值</w:t>
      </w:r>
      <w:r>
        <w:rPr>
          <w:rFonts w:hint="eastAsia" w:ascii="Times New Roman" w:hAnsi="Times New Roman" w:eastAsia="Times New Roman" w:cs="Times New Roman"/>
        </w:rPr>
        <w:t>，</w:t>
      </w:r>
      <w:r>
        <w:rPr>
          <w:rFonts w:hint="eastAsia" w:ascii="Times New Roman" w:hAnsi="Times New Roman" w:eastAsia="FangSong" w:cs="Times New Roman"/>
        </w:rPr>
        <w:t>电子在原子核处的径向几率分布却严格为零</w:t>
      </w:r>
      <w:r>
        <w:rPr>
          <w:rFonts w:hint="eastAsia" w:ascii="Times New Roman" w:hAnsi="Times New Roman" w:eastAsia="Times New Roman" w:cs="Times New Roman"/>
        </w:rPr>
        <w:t>。</w:t>
      </w:r>
      <w:r>
        <w:rPr>
          <w:rFonts w:hint="eastAsia" w:ascii="Times New Roman" w:hAnsi="Times New Roman" w:eastAsia="FangSong" w:cs="Times New Roman"/>
        </w:rPr>
        <w:t>主量子数相同的不同轨道</w:t>
      </w:r>
      <w:r>
        <w:rPr>
          <w:rFonts w:hint="eastAsia" w:ascii="Times New Roman" w:hAnsi="Times New Roman" w:eastAsia="Times New Roman" w:cs="Times New Roman"/>
        </w:rPr>
        <w:t>，</w:t>
      </w:r>
      <w:r>
        <w:rPr>
          <w:rFonts w:hint="eastAsia" w:ascii="Times New Roman" w:hAnsi="Times New Roman" w:eastAsia="FangSong" w:cs="Times New Roman"/>
        </w:rPr>
        <w:t>其角量子数</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在靠近原子核区域的小峰</w:t>
      </w:r>
      <w:r>
        <w:rPr>
          <w:rFonts w:hint="eastAsia" w:ascii="Times New Roman" w:hAnsi="Times New Roman" w:eastAsia="Times New Roman" w:cs="Times New Roman"/>
        </w:rPr>
        <w:t>（</w:t>
      </w:r>
      <w:r>
        <w:rPr>
          <w:rFonts w:hint="eastAsia" w:ascii="Times New Roman" w:hAnsi="Times New Roman" w:eastAsia="FangSong" w:cs="Times New Roman"/>
        </w:rPr>
        <w:t>穿透峰</w:t>
      </w:r>
      <w:r>
        <w:rPr>
          <w:rFonts w:hint="eastAsia" w:ascii="Times New Roman" w:hAnsi="Times New Roman" w:eastAsia="Times New Roman" w:cs="Times New Roman"/>
        </w:rPr>
        <w:t>）</w:t>
      </w:r>
      <w:r>
        <w:rPr>
          <w:rFonts w:hint="eastAsia" w:ascii="Times New Roman" w:hAnsi="Times New Roman" w:eastAsia="FangSong" w:cs="Times New Roman"/>
        </w:rPr>
        <w:t>越显著</w:t>
      </w:r>
      <w:r>
        <w:rPr>
          <w:rFonts w:hint="eastAsia" w:ascii="Times New Roman" w:hAnsi="Times New Roman" w:eastAsia="Times New Roman" w:cs="Times New Roman"/>
        </w:rPr>
        <w:t>，</w:t>
      </w:r>
      <w:r>
        <w:rPr>
          <w:rFonts w:hint="eastAsia" w:ascii="Times New Roman" w:hAnsi="Times New Roman" w:eastAsia="FangSong" w:cs="Times New Roman"/>
        </w:rPr>
        <w:t>反映出小</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轨道具有更强的钻穿能力</w:t>
      </w:r>
      <w:r>
        <w:rPr>
          <w:rFonts w:hint="eastAsia" w:ascii="Times New Roman" w:hAnsi="Times New Roman" w:eastAsia="Times New Roman" w:cs="Times New Roman"/>
        </w:rPr>
        <w:t>，</w:t>
      </w:r>
      <w:r>
        <w:rPr>
          <w:rFonts w:hint="eastAsia" w:ascii="Times New Roman" w:hAnsi="Times New Roman" w:eastAsia="FangSong" w:cs="Times New Roman"/>
        </w:rPr>
        <w:t>受内层电子的屏蔽更小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64"/>
        <w:gridCol w:w="1164"/>
        <w:gridCol w:w="1164"/>
        <w:gridCol w:w="1164"/>
        <w:gridCol w:w="1164"/>
        <w:gridCol w:w="1164"/>
        <w:gridCol w:w="9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轨道符号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主量子数</w:t>
            </w:r>
            <w:r>
              <w:rPr>
                <w:rFonts w:ascii="Times New Roman" w:hAnsi="Times New Roman" w:eastAsia="Times New Roman" w:cs="Times New Roman"/>
                <w:b/>
              </w:rPr>
              <w:t xml:space="preserve"> </w:t>
            </w:r>
            <m:oMath>
              <m:r>
                <m:t>n</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角量子数</w:t>
            </w:r>
            <w:r>
              <w:rPr>
                <w:rFonts w:ascii="Times New Roman" w:hAnsi="Times New Roman" w:eastAsia="Times New Roman" w:cs="Times New Roman"/>
                <w:b/>
              </w:rPr>
              <w:t xml:space="preserve"> </w:t>
            </w:r>
            <m:oMath>
              <m:r>
                <m:t>l</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径向节面数</w:t>
            </w:r>
            <w:r>
              <w:rPr>
                <w:rFonts w:ascii="Times New Roman" w:hAnsi="Times New Roman" w:eastAsia="Times New Roman" w:cs="Times New Roman"/>
                <w:b/>
              </w:rPr>
              <w:t xml:space="preserve"> </w:t>
            </w:r>
            <m:oMath>
              <m:r>
                <m:rPr>
                  <m:sty m:val="p"/>
                </m:rPr>
                <m:t>(</m:t>
              </m:r>
              <m:r>
                <m:t>n</m:t>
              </m:r>
              <m:r>
                <m:rPr>
                  <m:sty m:val="p"/>
                </m:rPr>
                <m:t>−</m:t>
              </m:r>
              <m:r>
                <m:t>l</m:t>
              </m:r>
              <m:r>
                <m:rPr>
                  <m:sty m:val="p"/>
                </m:rPr>
                <m:t>−</m:t>
              </m:r>
              <m:r>
                <m:t>1</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角向节面数</w:t>
            </w:r>
            <w:r>
              <w:rPr>
                <w:rFonts w:ascii="Times New Roman" w:hAnsi="Times New Roman" w:eastAsia="Times New Roman" w:cs="Times New Roman"/>
                <w:b/>
              </w:rPr>
              <w:t xml:space="preserve"> </w:t>
            </w:r>
            <m:oMath>
              <m:r>
                <m:rPr>
                  <m:sty m:val="p"/>
                </m:rPr>
                <m:t>(</m:t>
              </m:r>
              <m:r>
                <m:t>l</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总节面数</w:t>
            </w:r>
            <w:r>
              <w:rPr>
                <w:rFonts w:ascii="Times New Roman" w:hAnsi="Times New Roman" w:eastAsia="Times New Roman" w:cs="Times New Roman"/>
                <w:b/>
              </w:rPr>
              <w:t xml:space="preserve"> </w:t>
            </w:r>
            <m:oMath>
              <m:r>
                <m:rPr>
                  <m:sty m:val="p"/>
                </m:rPr>
                <m:t>(</m:t>
              </m:r>
              <m:r>
                <m:t>n</m:t>
              </m:r>
              <m:r>
                <m:rPr>
                  <m:sty m:val="p"/>
                </m:rPr>
                <m:t>−</m:t>
              </m:r>
              <m:r>
                <m:t>1</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节面几何形态特征</w:t>
            </w:r>
          </w:p>
        </w:tc>
      </w:tr>
      <w:tr>
        <w:tc>
          <w:tcPr/>
          <w:p>
            <w:pPr>
              <w:pStyle w:val="Compact"/>
              <w:jc w:val="center"/>
            </w:pPr>
            <m:oMath>
              <m:r>
                <m:t>1</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全空间连续正值</w:t>
            </w:r>
            <w:r>
              <w:rPr>
                <w:rFonts w:hint="eastAsia" w:ascii="Times New Roman" w:hAnsi="Times New Roman" w:eastAsia="Times New Roman" w:cs="Times New Roman"/>
              </w:rPr>
              <w:t>，</w:t>
            </w:r>
            <w:r>
              <w:rPr>
                <w:rFonts w:hint="eastAsia" w:ascii="Times New Roman" w:hAnsi="Times New Roman" w:eastAsia="FangSong" w:cs="Times New Roman"/>
              </w:rPr>
              <w:t>无节面</w:t>
            </w:r>
          </w:p>
        </w:tc>
      </w:tr>
      <w:tr>
        <w:tc>
          <w:tcPr/>
          <w:p>
            <w:pPr>
              <w:pStyle w:val="Compact"/>
              <w:jc w:val="center"/>
            </w:pPr>
            <m:oMath>
              <m:r>
                <m:t>2</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个球面节</w:t>
            </w:r>
          </w:p>
        </w:tc>
      </w:tr>
      <w:tr>
        <w:tc>
          <w:tcPr/>
          <w:p>
            <w:pPr>
              <w:pStyle w:val="Compact"/>
              <w:jc w:val="center"/>
            </w:pPr>
            <m:oMath>
              <m:r>
                <m:t>2</m:t>
              </m:r>
              <m: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个平面节</w:t>
            </w:r>
            <w:r>
              <w:rPr>
                <w:rFonts w:hint="eastAsia" w:ascii="Times New Roman" w:hAnsi="Times New Roman" w:eastAsia="Times New Roman" w:cs="Times New Roman"/>
              </w:rPr>
              <w:t>（</w:t>
            </w:r>
            <w:r>
              <w:rPr>
                <w:rFonts w:hint="eastAsia" w:ascii="Times New Roman" w:hAnsi="Times New Roman" w:eastAsia="FangSong" w:cs="Times New Roman"/>
              </w:rPr>
              <w:t>穿过原子核</w:t>
            </w:r>
            <w:r>
              <w:rPr>
                <w:rFonts w:hint="eastAsia" w:ascii="Times New Roman" w:hAnsi="Times New Roman" w:eastAsia="Times New Roman" w:cs="Times New Roman"/>
              </w:rPr>
              <w:t>）</w:t>
            </w:r>
          </w:p>
        </w:tc>
      </w:tr>
      <w:tr>
        <w:tc>
          <w:tcPr/>
          <w:p>
            <w:pPr>
              <w:pStyle w:val="Compact"/>
              <w:jc w:val="center"/>
            </w:pPr>
            <m:oMath>
              <m:r>
                <m:t>3</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个球面节</w:t>
            </w:r>
          </w:p>
        </w:tc>
      </w:tr>
      <w:tr>
        <w:tc>
          <w:tcPr/>
          <w:p>
            <w:pPr>
              <w:pStyle w:val="Compact"/>
              <w:jc w:val="center"/>
            </w:pPr>
            <m:oMath>
              <m:r>
                <m:t>3</m:t>
              </m:r>
              <m: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个球面节</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个平面节</w:t>
            </w:r>
          </w:p>
        </w:tc>
      </w:tr>
      <w:tr>
        <w:tc>
          <w:tcPr/>
          <w:p>
            <w:pPr>
              <w:pStyle w:val="Compact"/>
              <w:jc w:val="center"/>
            </w:pPr>
            <m:oMath>
              <m:r>
                <m:t>3</m:t>
              </m:r>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个平面节</w:t>
            </w:r>
            <w:r>
              <w:rPr>
                <w:rFonts w:hint="eastAsia" w:ascii="Times New Roman" w:hAnsi="Times New Roman" w:eastAsia="Times New Roman" w:cs="Times New Roman"/>
              </w:rPr>
              <w:t>（</w:t>
            </w:r>
            <w:r>
              <w:rPr>
                <w:rFonts w:hint="eastAsia" w:ascii="Times New Roman" w:hAnsi="Times New Roman" w:eastAsia="FangSong" w:cs="Times New Roman"/>
              </w:rPr>
              <w:t>或双锥面节</w:t>
            </w:r>
            <w:r>
              <w:rPr>
                <w:rFonts w:hint="eastAsia" w:ascii="Times New Roman" w:hAnsi="Times New Roman" w:eastAsia="Times New Roman" w:cs="Times New Roman"/>
              </w:rPr>
              <w:t>）</w:t>
            </w:r>
          </w:p>
        </w:tc>
      </w:tr>
    </w:tbl>
    <w:bookmarkEnd w:id="17"/>
    <w:bookmarkStart w:id="18" w:name="屏蔽效应与-slater-规则精密量化"/>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屏蔽效应与</w:t>
      </w:r>
      <w:r>
        <w:rPr>
          <w:rFonts w:ascii="Times New Roman" w:hAnsi="Times New Roman" w:eastAsia="Times New Roman" w:cs="Times New Roman"/>
        </w:rPr>
        <w:t xml:space="preserve"> Slater </w:t>
      </w:r>
      <w:r>
        <w:rPr>
          <w:rFonts w:hint="eastAsia" w:ascii="Times New Roman" w:hAnsi="Times New Roman" w:eastAsia="SimHei" w:cs="Times New Roman"/>
        </w:rPr>
        <w:t xml:space="preserve">规则精密量化</w:t>
      </w:r>
    </w:p>
    <w:p>
      <w:pPr>
        <w:pStyle w:val="FirstParagraph"/>
        <w:ind w:firstLine="420"/>
      </w:pPr>
      <w:r>
        <w:rPr>
          <w:rFonts w:hint="eastAsia" w:ascii="Times New Roman" w:hAnsi="Times New Roman" w:eastAsia="FangSong" w:cs="Times New Roman"/>
        </w:rPr>
        <w:t>多电子原子中</w:t>
      </w:r>
      <w:r>
        <w:rPr>
          <w:rFonts w:hint="eastAsia" w:ascii="Times New Roman" w:hAnsi="Times New Roman" w:eastAsia="Times New Roman" w:cs="Times New Roman"/>
        </w:rPr>
        <w:t>，</w:t>
      </w:r>
      <w:r>
        <w:rPr>
          <w:rFonts w:hint="eastAsia" w:ascii="Times New Roman" w:hAnsi="Times New Roman" w:eastAsia="FangSong" w:cs="Times New Roman"/>
        </w:rPr>
        <w:t>外层电子不仅受到带正电的原子核的库仑引力</w:t>
      </w:r>
      <w:r>
        <w:rPr>
          <w:rFonts w:hint="eastAsia" w:ascii="Times New Roman" w:hAnsi="Times New Roman" w:eastAsia="Times New Roman" w:cs="Times New Roman"/>
        </w:rPr>
        <w:t>，</w:t>
      </w:r>
      <w:r>
        <w:rPr>
          <w:rFonts w:hint="eastAsia" w:ascii="Times New Roman" w:hAnsi="Times New Roman" w:eastAsia="FangSong" w:cs="Times New Roman"/>
        </w:rPr>
        <w:t>还受到其他电子的库仑排斥</w:t>
      </w:r>
      <w:r>
        <w:rPr>
          <w:rFonts w:hint="eastAsia" w:ascii="Times New Roman" w:hAnsi="Times New Roman" w:eastAsia="Times New Roman" w:cs="Times New Roman"/>
        </w:rPr>
        <w:t>。</w:t>
      </w:r>
      <w:r>
        <w:rPr>
          <w:rFonts w:hint="eastAsia" w:ascii="Times New Roman" w:hAnsi="Times New Roman" w:eastAsia="FangSong" w:cs="Times New Roman"/>
        </w:rPr>
        <w:t>这一综合效果等效于降低了原子核对外层电子的实际引力</w:t>
      </w:r>
      <w:r>
        <w:rPr>
          <w:rFonts w:hint="eastAsia" w:ascii="Times New Roman" w:hAnsi="Times New Roman" w:eastAsia="Times New Roman" w:cs="Times New Roman"/>
        </w:rPr>
        <w:t>，</w:t>
      </w:r>
      <w:r>
        <w:rPr>
          <w:rFonts w:hint="eastAsia" w:ascii="Times New Roman" w:hAnsi="Times New Roman" w:eastAsia="FangSong" w:cs="Times New Roman"/>
        </w:rPr>
        <w:t>即有效核电荷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Z</m:t>
              </m:r>
            </m:e>
            <m:sup>
              <m:r>
                <m:rPr>
                  <m:sty m:val="p"/>
                </m:rPr>
                <m:t>*</m:t>
              </m:r>
            </m:sup>
          </m:sSup>
          <m:r>
            <m:rPr>
              <m:sty m:val="p"/>
            </m:rPr>
            <m:t>=</m:t>
          </m:r>
          <m:r>
            <m:t>Z</m:t>
          </m:r>
          <m:r>
            <m:rPr>
              <m:sty m:val="p"/>
            </m:rPr>
            <m:t>−</m:t>
          </m:r>
          <m:r>
            <m:t>S</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为核电荷数</w:t>
      </w:r>
      <w:r>
        <w:rPr>
          <w:rFonts w:hint="eastAsia" w:ascii="Times New Roman" w:hAnsi="Times New Roman" w:eastAsia="Times New Roman" w:cs="Times New Roman"/>
        </w:rPr>
        <w:t>，</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为屏蔽常数</w:t>
      </w:r>
      <w:r>
        <w:rPr>
          <w:rFonts w:hint="eastAsia" w:ascii="Times New Roman" w:hAnsi="Times New Roman" w:eastAsia="Times New Roman" w:cs="Times New Roman"/>
        </w:rPr>
        <w:t>。Slater</w:t>
      </w:r>
      <w:r>
        <w:rPr>
          <w:rFonts w:ascii="Times New Roman" w:hAnsi="Times New Roman" w:eastAsia="Times New Roman" w:cs="Times New Roman"/>
        </w:rPr>
        <w:t xml:space="preserve"> </w:t>
      </w:r>
      <w:r>
        <w:rPr>
          <w:rFonts w:hint="eastAsia" w:ascii="Times New Roman" w:hAnsi="Times New Roman" w:eastAsia="FangSong" w:cs="Times New Roman"/>
        </w:rPr>
        <w:t>提出了量化估算各类轨道屏蔽常数的经验规则</w:t>
      </w:r>
      <w:r>
        <w:rPr>
          <w:rFonts w:hint="eastAsia" w:ascii="Times New Roman" w:hAnsi="Times New Roman" w:eastAsia="Times New Roman" w:cs="Times New Roman"/>
        </w:rPr>
        <w:t>。</w:t>
      </w:r>
      <w:r>
        <w:rPr>
          <w:rFonts w:hint="eastAsia" w:ascii="Times New Roman" w:hAnsi="Times New Roman" w:eastAsia="FangSong" w:cs="Times New Roman"/>
        </w:rPr>
        <w:t>首先将基态原子的所有原子轨道按主量子数与角量子数顺序分组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t>s</m:t>
          </m:r>
          <m:r>
            <m:rPr>
              <m:sty m:val="p"/>
            </m:rPr>
            <m:t>)</m:t>
          </m:r>
          <m:r>
            <m:t> </m:t>
          </m:r>
          <m:r>
            <m:rPr>
              <m:sty m:val="p"/>
            </m:rPr>
            <m:t>(</m:t>
          </m:r>
          <m:r>
            <m:t>2</m:t>
          </m:r>
          <m:r>
            <m:t>s</m:t>
          </m:r>
          <m:r>
            <m:rPr>
              <m:sty m:val="p"/>
            </m:rPr>
            <m:t>,</m:t>
          </m:r>
          <m:r>
            <m:t>2</m:t>
          </m:r>
          <m:r>
            <m:t>p</m:t>
          </m:r>
          <m:r>
            <m:rPr>
              <m:sty m:val="p"/>
            </m:rPr>
            <m:t>)</m:t>
          </m:r>
          <m:r>
            <m:t> </m:t>
          </m:r>
          <m:r>
            <m:rPr>
              <m:sty m:val="p"/>
            </m:rPr>
            <m:t>(</m:t>
          </m:r>
          <m:r>
            <m:t>3</m:t>
          </m:r>
          <m:r>
            <m:t>s</m:t>
          </m:r>
          <m:r>
            <m:rPr>
              <m:sty m:val="p"/>
            </m:rPr>
            <m:t>,</m:t>
          </m:r>
          <m:r>
            <m:t>3</m:t>
          </m:r>
          <m:r>
            <m:t>p</m:t>
          </m:r>
          <m:r>
            <m:rPr>
              <m:sty m:val="p"/>
            </m:rPr>
            <m:t>)</m:t>
          </m:r>
          <m:r>
            <m:t> </m:t>
          </m:r>
          <m:r>
            <m:rPr>
              <m:sty m:val="p"/>
            </m:rPr>
            <m:t>(</m:t>
          </m:r>
          <m:r>
            <m:t>3</m:t>
          </m:r>
          <m:r>
            <m:t>d</m:t>
          </m:r>
          <m:r>
            <m:rPr>
              <m:sty m:val="p"/>
            </m:rPr>
            <m:t>)</m:t>
          </m:r>
          <m:r>
            <m:t> </m:t>
          </m:r>
          <m:r>
            <m:rPr>
              <m:sty m:val="p"/>
            </m:rPr>
            <m:t>(</m:t>
          </m:r>
          <m:r>
            <m:t>4</m:t>
          </m:r>
          <m:r>
            <m:t>s</m:t>
          </m:r>
          <m:r>
            <m:rPr>
              <m:sty m:val="p"/>
            </m:rPr>
            <m:t>,</m:t>
          </m:r>
          <m:r>
            <m:t>4</m:t>
          </m:r>
          <m:r>
            <m:t>p</m:t>
          </m:r>
          <m:r>
            <m:rPr>
              <m:sty m:val="p"/>
            </m:rPr>
            <m:t>)</m:t>
          </m:r>
          <m:r>
            <m:t> </m:t>
          </m:r>
          <m:r>
            <m:rPr>
              <m:sty m:val="p"/>
            </m:rPr>
            <m:t>(</m:t>
          </m:r>
          <m:r>
            <m:t>4</m:t>
          </m:r>
          <m:r>
            <m:t>d</m:t>
          </m:r>
          <m:r>
            <m:rPr>
              <m:sty m:val="p"/>
            </m:rPr>
            <m:t>)</m:t>
          </m:r>
          <m:r>
            <m:t> </m:t>
          </m:r>
          <m:r>
            <m:rPr>
              <m:sty m:val="p"/>
            </m:rPr>
            <m:t>(</m:t>
          </m:r>
          <m:r>
            <m:t>4</m:t>
          </m:r>
          <m:r>
            <m:t>f</m:t>
          </m:r>
          <m:r>
            <m:rPr>
              <m:sty m:val="p"/>
            </m:rPr>
            <m:t>)</m:t>
          </m:r>
          <m:r>
            <m:t> </m:t>
          </m:r>
          <m:r>
            <m:rPr>
              <m:sty m:val="p"/>
            </m:rPr>
            <m:t>(</m:t>
          </m:r>
          <m:r>
            <m:t>5</m:t>
          </m:r>
          <m:r>
            <m:t>s</m:t>
          </m:r>
          <m:r>
            <m:rPr>
              <m:sty m:val="p"/>
            </m:rPr>
            <m:t>,</m:t>
          </m:r>
          <m:r>
            <m:t>5</m:t>
          </m:r>
          <m:r>
            <m:t>p</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计算目标电子所受的屏蔽常数</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严格遵循以下屏蔽系数叠加法则</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位于目标电子右侧各组的电子对目标电子无屏蔽作用</w:t>
      </w:r>
      <w:r>
        <w:rPr>
          <w:rFonts w:hint="eastAsia" w:ascii="Times New Roman" w:hAnsi="Times New Roman" w:eastAsia="Times New Roman" w:cs="Times New Roman"/>
        </w:rPr>
        <w:t>（</w:t>
      </w:r>
      <w:r>
        <w:rPr>
          <w:rFonts w:hint="eastAsia" w:ascii="Times New Roman" w:hAnsi="Times New Roman" w:eastAsia="FangSong" w:cs="Times New Roman"/>
        </w:rPr>
        <w:t>贡献为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pStyle w:val="Compact"/>
        <w:numPr>
          <w:ilvl w:val="0"/>
          <w:numId w:val="1006"/>
        </w:numPr>
        <w:ind w:firstLine="420"/>
      </w:pPr>
      <w:r>
        <w:rPr>
          <w:rFonts w:hint="eastAsia" w:ascii="Times New Roman" w:hAnsi="Times New Roman" w:eastAsia="FangSong" w:cs="Times New Roman"/>
        </w:rPr>
        <w:t>同一组内的其他电子</w:t>
      </w:r>
      <w:r>
        <w:rPr>
          <w:rFonts w:hint="eastAsia" w:ascii="Times New Roman" w:hAnsi="Times New Roman" w:eastAsia="Times New Roman" w:cs="Times New Roman"/>
        </w:rPr>
        <w:t>，</w:t>
      </w:r>
      <w:r>
        <w:rPr>
          <w:rFonts w:hint="eastAsia" w:ascii="Times New Roman" w:hAnsi="Times New Roman" w:eastAsia="FangSong" w:cs="Times New Roman"/>
        </w:rPr>
        <w:t>对目标电子的屏蔽常数贡献为</w:t>
      </w:r>
      <w:r>
        <w:rPr>
          <w:rFonts w:ascii="Times New Roman" w:hAnsi="Times New Roman" w:eastAsia="Times New Roman" w:cs="Times New Roman"/>
        </w:rPr>
        <w:t xml:space="preserve"> </w:t>
      </w:r>
      <w:r>
        <w:rPr>
          <w:rFonts w:hint="eastAsia" w:ascii="Times New Roman" w:hAnsi="Times New Roman" w:eastAsia="Times New Roman" w:cs="Times New Roman"/>
        </w:rPr>
        <w:t>0.35；</w:t>
      </w:r>
      <w:r>
        <w:rPr>
          <w:rFonts w:hint="eastAsia" w:ascii="Times New Roman" w:hAnsi="Times New Roman" w:eastAsia="FangSong" w:cs="Times New Roman"/>
        </w:rPr>
        <w:t>但对于</w:t>
      </w:r>
      <w:r>
        <w:rPr>
          <w:rFonts w:ascii="Times New Roman" w:hAnsi="Times New Roman" w:eastAsia="Times New Roman" w:cs="Times New Roman"/>
        </w:rPr>
        <w:t xml:space="preserve"> </w:t>
      </w:r>
      <m:oMath>
        <m:r>
          <m:rPr>
            <m:sty m:val="p"/>
          </m:rPr>
          <m:t>(</m:t>
        </m:r>
        <m:r>
          <m:t>1</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轨道组内的另一个电子</w:t>
      </w:r>
      <w:r>
        <w:rPr>
          <w:rFonts w:hint="eastAsia" w:ascii="Times New Roman" w:hAnsi="Times New Roman" w:eastAsia="Times New Roman" w:cs="Times New Roman"/>
        </w:rPr>
        <w:t>，</w:t>
      </w:r>
      <w:r>
        <w:rPr>
          <w:rFonts w:hint="eastAsia" w:ascii="Times New Roman" w:hAnsi="Times New Roman" w:eastAsia="FangSong" w:cs="Times New Roman"/>
        </w:rPr>
        <w:t>该屏蔽常数贡献取</w:t>
      </w:r>
      <w:r>
        <w:rPr>
          <w:rFonts w:ascii="Times New Roman" w:hAnsi="Times New Roman" w:eastAsia="Times New Roman" w:cs="Times New Roman"/>
        </w:rPr>
        <w:t xml:space="preserve"> 0.30。</w:t>
      </w:r>
    </w:p>
    <w:p>
      <w:pPr>
        <w:pStyle w:val="Compact"/>
        <w:numPr>
          <w:ilvl w:val="0"/>
          <w:numId w:val="1006"/>
        </w:numPr>
        <w:ind w:firstLine="420"/>
      </w:pPr>
      <w:r>
        <w:rPr>
          <w:rFonts w:hint="eastAsia" w:ascii="Times New Roman" w:hAnsi="Times New Roman" w:eastAsia="FangSong" w:cs="Times New Roman"/>
        </w:rPr>
        <w:t xml:space="preserve">若目标电子为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轨道电子</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的各组电子</w:t>
      </w:r>
      <w:r>
        <w:rPr>
          <w:rFonts w:hint="eastAsia" w:ascii="Times New Roman" w:hAnsi="Times New Roman" w:eastAsia="Times New Roman" w:cs="Times New Roman"/>
        </w:rPr>
        <w:t>，</w:t>
      </w:r>
      <w:r>
        <w:rPr>
          <w:rFonts w:hint="eastAsia" w:ascii="Times New Roman" w:hAnsi="Times New Roman" w:eastAsia="FangSong" w:cs="Times New Roman"/>
        </w:rPr>
        <w:t>每个贡献屏蔽常数</w:t>
      </w:r>
      <w:r>
        <w:rPr>
          <w:rFonts w:ascii="Times New Roman" w:hAnsi="Times New Roman" w:eastAsia="Times New Roman" w:cs="Times New Roman"/>
        </w:rPr>
        <w:t xml:space="preserve"> </w:t>
      </w:r>
      <w:r>
        <w:rPr>
          <w:rFonts w:hint="eastAsia" w:ascii="Times New Roman" w:hAnsi="Times New Roman" w:eastAsia="Times New Roman" w:cs="Times New Roman"/>
        </w:rPr>
        <w:t>0.85；</w:t>
      </w:r>
      <w:r>
        <w:rPr>
          <w:rFonts w:hint="eastAsia" w:ascii="Times New Roman" w:hAnsi="Times New Roman" w:eastAsia="FangSong" w:cs="Times New Roman"/>
        </w:rPr>
        <w:t>主量子数小于或等于</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的各组电子</w:t>
      </w:r>
      <w:r>
        <w:rPr>
          <w:rFonts w:hint="eastAsia" w:ascii="Times New Roman" w:hAnsi="Times New Roman" w:eastAsia="Times New Roman" w:cs="Times New Roman"/>
        </w:rPr>
        <w:t>，</w:t>
      </w:r>
      <w:r>
        <w:rPr>
          <w:rFonts w:hint="eastAsia" w:ascii="Times New Roman" w:hAnsi="Times New Roman" w:eastAsia="FangSong" w:cs="Times New Roman"/>
        </w:rPr>
        <w:t>每个贡献屏蔽常数</w:t>
      </w:r>
      <w:r>
        <w:rPr>
          <w:rFonts w:ascii="Times New Roman" w:hAnsi="Times New Roman" w:eastAsia="Times New Roman" w:cs="Times New Roman"/>
        </w:rPr>
        <w:t xml:space="preserve"> 1.00。</w:t>
      </w:r>
    </w:p>
    <w:p>
      <w:pPr>
        <w:pStyle w:val="Compact"/>
        <w:numPr>
          <w:ilvl w:val="0"/>
          <w:numId w:val="1006"/>
        </w:numPr>
        <w:ind w:firstLine="420"/>
      </w:pPr>
      <w:r>
        <w:rPr>
          <w:rFonts w:hint="eastAsia" w:ascii="Times New Roman" w:hAnsi="Times New Roman" w:eastAsia="FangSong" w:cs="Times New Roman"/>
        </w:rPr>
        <w:t xml:space="preserve">若目标电子为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轨道电子</w:t>
      </w:r>
      <w:r>
        <w:rPr>
          <w:rFonts w:hint="eastAsia" w:ascii="Times New Roman" w:hAnsi="Times New Roman" w:eastAsia="Times New Roman" w:cs="Times New Roman"/>
        </w:rPr>
        <w:t>：</w:t>
      </w:r>
      <w:r>
        <w:rPr>
          <w:rFonts w:hint="eastAsia" w:ascii="Times New Roman" w:hAnsi="Times New Roman" w:eastAsia="FangSong" w:cs="Times New Roman"/>
        </w:rPr>
        <w:t>位于该组左侧的所有组内的全部电子</w:t>
      </w:r>
      <w:r>
        <w:rPr>
          <w:rFonts w:hint="eastAsia" w:ascii="Times New Roman" w:hAnsi="Times New Roman" w:eastAsia="Times New Roman" w:cs="Times New Roman"/>
        </w:rPr>
        <w:t>，</w:t>
      </w:r>
      <w:r>
        <w:rPr>
          <w:rFonts w:hint="eastAsia" w:ascii="Times New Roman" w:hAnsi="Times New Roman" w:eastAsia="FangSong" w:cs="Times New Roman"/>
        </w:rPr>
        <w:t>无论主量子数如何</w:t>
      </w:r>
      <w:r>
        <w:rPr>
          <w:rFonts w:hint="eastAsia" w:ascii="Times New Roman" w:hAnsi="Times New Roman" w:eastAsia="Times New Roman" w:cs="Times New Roman"/>
        </w:rPr>
        <w:t>，</w:t>
      </w:r>
      <w:r>
        <w:rPr>
          <w:rFonts w:hint="eastAsia" w:ascii="Times New Roman" w:hAnsi="Times New Roman" w:eastAsia="FangSong" w:cs="Times New Roman"/>
        </w:rPr>
        <w:t>每个均贡献屏蔽常数</w:t>
      </w:r>
      <w:r>
        <w:rPr>
          <w:rFonts w:ascii="Times New Roman" w:hAnsi="Times New Roman" w:eastAsia="Times New Roman" w:cs="Times New Roman"/>
        </w:rPr>
        <w:t xml:space="preserve"> 1.00。</w:t>
      </w:r>
    </w:p>
    <w:p>
      <w:pPr>
        <w:pStyle w:val="FirstParagraph"/>
        <w:ind w:firstLine="420"/>
      </w:pPr>
      <w:r>
        <w:rPr>
          <w:rFonts w:hint="eastAsia" w:ascii="Times New Roman" w:hAnsi="Times New Roman" w:eastAsia="FangSong" w:cs="Times New Roman"/>
        </w:rPr>
        <w:t>以第四周期过渡金属钪</w:t>
      </w:r>
      <w:r>
        <w:rPr>
          <w:rFonts w:hint="eastAsia" w:ascii="Times New Roman" w:hAnsi="Times New Roman" w:eastAsia="Times New Roman" w:cs="Times New Roman"/>
        </w:rPr>
        <w:t>（</w:t>
      </w:r>
      <m:oMath>
        <m:r>
          <m:rPr>
            <m:sty m:val="p"/>
          </m:rPr>
          <m:t>S</m:t>
        </m:r>
        <m:r>
          <m:rPr>
            <m:sty m:val="p"/>
          </m:rPr>
          <m:t>c</m:t>
        </m:r>
      </m:oMath>
      <w:r>
        <w:rPr>
          <w:rFonts w:hint="eastAsia" w:ascii="Times New Roman" w:hAnsi="Times New Roman" w:eastAsia="Times New Roman" w:cs="Times New Roman"/>
        </w:rPr>
        <w:t xml:space="preserve">，</w:t>
      </w:r>
      <m:oMath>
        <m:r>
          <m:t>Z</m:t>
        </m:r>
        <m:r>
          <m:rPr>
            <m:sty m:val="p"/>
          </m:rPr>
          <m:t>=</m:t>
        </m:r>
        <m:r>
          <m:t>21</m:t>
        </m:r>
      </m:oMath>
      <w:r>
        <w:rPr>
          <w:rFonts w:hint="eastAsia" w:ascii="Times New Roman" w:hAnsi="Times New Roman" w:eastAsia="Times New Roman" w:cs="Times New Roman"/>
        </w:rPr>
        <w:t>，</w:t>
      </w:r>
      <w:r>
        <w:rPr>
          <w:rFonts w:hint="eastAsia" w:ascii="Times New Roman" w:hAnsi="Times New Roman" w:eastAsia="FangSong" w:cs="Times New Roman"/>
        </w:rPr>
        <w:t>基态排布</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计算其外层</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电子所受的有效核电荷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其同组有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9 </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3</m:t>
        </m:r>
        <m:sSup>
          <m:e>
            <m:r>
              <m:t>s</m:t>
            </m:r>
          </m:e>
          <m:sup>
            <m:r>
              <m:t>2</m:t>
            </m:r>
          </m:sup>
        </m:sSup>
        <m:r>
          <m:t>3</m:t>
        </m:r>
        <m:sSup>
          <m:e>
            <m:r>
              <m:t>p</m:t>
            </m:r>
          </m:e>
          <m:sup>
            <m:r>
              <m:t>6</m:t>
            </m:r>
          </m:sup>
        </m:sSup>
        <m:r>
          <m:t>3</m:t>
        </m:r>
        <m:sSup>
          <m:e>
            <m:r>
              <m:t>d</m:t>
            </m:r>
          </m:e>
          <m:sup>
            <m:r>
              <m:t>1</m:t>
            </m:r>
          </m:sup>
        </m:sSup>
      </m:oMath>
      <w:r>
        <w:rPr>
          <w:rFonts w:hint="eastAsia" w:ascii="Times New Roman" w:hAnsi="Times New Roman" w:eastAsia="Times New Roman" w:cs="Times New Roman"/>
        </w:rPr>
        <w:t xml:space="preserve">），</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及以内共有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Slater </w:t>
      </w:r>
      <w:r>
        <w:rPr>
          <w:rFonts w:hint="eastAsia" w:ascii="Times New Roman" w:hAnsi="Times New Roman" w:eastAsia="FangSong" w:cs="Times New Roman"/>
        </w:rPr>
        <w:t>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4</m:t>
          </m:r>
          <m:r>
            <m:t>s</m:t>
          </m:r>
          <m:r>
            <m:rPr>
              <m:sty m:val="p"/>
            </m:rPr>
            <m:t>)</m:t>
          </m:r>
          <m:r>
            <m:rPr>
              <m:sty m:val="p"/>
            </m:rPr>
            <m:t>=</m:t>
          </m:r>
          <m:r>
            <m:t>1</m:t>
          </m:r>
          <m:r>
            <m:rPr>
              <m:sty m:val="p"/>
            </m:rPr>
            <m:t>×</m:t>
          </m:r>
          <m:r>
            <m:t>0.35</m:t>
          </m:r>
          <m:r>
            <m:rPr>
              <m:sty m:val="p"/>
            </m:rPr>
            <m:t>+</m:t>
          </m:r>
          <m:r>
            <m:t>9</m:t>
          </m:r>
          <m:r>
            <m:rPr>
              <m:sty m:val="p"/>
            </m:rPr>
            <m:t>×</m:t>
          </m:r>
          <m:r>
            <m:t>0.85</m:t>
          </m:r>
          <m:r>
            <m:rPr>
              <m:sty m:val="p"/>
            </m:rPr>
            <m:t>+</m:t>
          </m:r>
          <m:r>
            <m:t>10</m:t>
          </m:r>
          <m:r>
            <m:rPr>
              <m:sty m:val="p"/>
            </m:rPr>
            <m:t>×</m:t>
          </m:r>
          <m:r>
            <m:t>1.00</m:t>
          </m:r>
          <m:r>
            <m:rPr>
              <m:sty m:val="p"/>
            </m:rPr>
            <m:t>=</m:t>
          </m:r>
          <m:r>
            <m:t>0.35</m:t>
          </m:r>
          <m:r>
            <m:rPr>
              <m:sty m:val="p"/>
            </m:rPr>
            <m:t>+</m:t>
          </m:r>
          <m:r>
            <m:t>7.65</m:t>
          </m:r>
          <m:r>
            <m:rPr>
              <m:sty m:val="p"/>
            </m:rPr>
            <m:t>+</m:t>
          </m:r>
          <m:r>
            <m:t>10.00</m:t>
          </m:r>
          <m:r>
            <m:rPr>
              <m:sty m:val="p"/>
            </m:rPr>
            <m:t>=</m:t>
          </m:r>
          <m:r>
            <m:t>18.00</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4</m:t>
          </m:r>
          <m:r>
            <m:t>s</m:t>
          </m:r>
          <m:r>
            <m:rPr>
              <m:sty m:val="p"/>
            </m:rPr>
            <m:t>)</m:t>
          </m:r>
          <m:r>
            <m:rPr>
              <m:sty m:val="p"/>
            </m:rPr>
            <m:t>=</m:t>
          </m:r>
          <m:r>
            <m:t>21</m:t>
          </m:r>
          <m:r>
            <m:rPr>
              <m:sty m:val="p"/>
            </m:rPr>
            <m:t>−</m:t>
          </m:r>
          <m:r>
            <m:t>18.00</m:t>
          </m:r>
          <m:r>
            <m:rPr>
              <m:sty m:val="p"/>
            </m:rPr>
            <m:t>=</m:t>
          </m:r>
          <m:r>
            <m:t>3.00</m:t>
          </m:r>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其同组无其他电子</w:t>
      </w:r>
      <w:r>
        <w:rPr>
          <w:rFonts w:hint="eastAsia" w:ascii="Times New Roman" w:hAnsi="Times New Roman" w:eastAsia="Times New Roman" w:cs="Times New Roman"/>
        </w:rPr>
        <w:t>，</w:t>
      </w:r>
      <w:r>
        <w:rPr>
          <w:rFonts w:hint="eastAsia" w:ascii="Times New Roman" w:hAnsi="Times New Roman" w:eastAsia="FangSong" w:cs="Times New Roman"/>
        </w:rPr>
        <w:t>左侧所有层共有</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代入</w:t>
      </w:r>
      <w:r>
        <w:rPr>
          <w:rFonts w:ascii="Times New Roman" w:hAnsi="Times New Roman" w:eastAsia="Times New Roman" w:cs="Times New Roman"/>
        </w:rPr>
        <w:t xml:space="preserve"> Slater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3</m:t>
          </m:r>
          <m:r>
            <m:t>d</m:t>
          </m:r>
          <m:r>
            <m:rPr>
              <m:sty m:val="p"/>
            </m:rPr>
            <m:t>)</m:t>
          </m:r>
          <m:r>
            <m:rPr>
              <m:sty m:val="p"/>
            </m:rPr>
            <m:t>=</m:t>
          </m:r>
          <m:r>
            <m:t>18</m:t>
          </m:r>
          <m:r>
            <m:rPr>
              <m:sty m:val="p"/>
            </m:rPr>
            <m:t>×</m:t>
          </m:r>
          <m:r>
            <m:t>1.00</m:t>
          </m:r>
          <m:r>
            <m:rPr>
              <m:sty m:val="p"/>
            </m:rPr>
            <m:t>=</m:t>
          </m:r>
          <m:r>
            <m:t>18.00</m:t>
          </m:r>
        </m:oMath>
      </m:oMathPara>
    </w:p>
    <w:p>
      <w:pPr>
        <w:pStyle w:val="FirstParagraph"/>
      </w:pPr>
      <m:oMathPara>
        <m:oMathParaPr>
          <m:jc m:val="center"/>
          <m:ctrlPr>
            <w:rPr>
              <w:sz w:val="28"/>
              <w:szCs w:val="28"/>
            </w:rPr>
          </m:ctrlPr>
        </m:oMathParaPr>
        <m:oMath>
          <m:sSup>
            <m:e>
              <m:r>
                <m:t>Z</m:t>
              </m:r>
            </m:e>
            <m:sup>
              <m:r>
                <m:rPr>
                  <m:sty m:val="p"/>
                </m:rPr>
                <m:t>*</m:t>
              </m:r>
            </m:sup>
          </m:sSup>
          <m:r>
            <m:rPr>
              <m:sty m:val="p"/>
            </m:rPr>
            <m:t>(</m:t>
          </m:r>
          <m:r>
            <m:t>3</m:t>
          </m:r>
          <m:r>
            <m:t>d</m:t>
          </m:r>
          <m:r>
            <m:rPr>
              <m:sty m:val="p"/>
            </m:rPr>
            <m:t>)</m:t>
          </m:r>
          <m:r>
            <m:rPr>
              <m:sty m:val="p"/>
            </m:rPr>
            <m:t>=</m:t>
          </m:r>
          <m:r>
            <m:t>21</m:t>
          </m:r>
          <m:r>
            <m:rPr>
              <m:sty m:val="p"/>
            </m:rPr>
            <m:t>−</m:t>
          </m:r>
          <m:r>
            <m:t>18.00</m:t>
          </m:r>
          <m:r>
            <m:rPr>
              <m:sty m:val="p"/>
            </m:rPr>
            <m:t>=</m:t>
          </m:r>
          <m:r>
            <m:t>3.00</m:t>
          </m:r>
        </m:oMath>
      </m:oMathPara>
    </w:p>
    <w:p>
      <w:pPr>
        <w:pStyle w:val="FirstParagraph"/>
        <w:ind w:firstLine="420"/>
      </w:pPr>
      <w:r>
        <w:rPr>
          <w:rFonts w:hint="eastAsia" w:ascii="Times New Roman" w:hAnsi="Times New Roman" w:eastAsia="FangSong" w:cs="Times New Roman"/>
        </w:rPr>
        <w:t>在竞赛中经常考查的深度问题在于</w:t>
      </w:r>
      <w:r>
        <w:rPr>
          <w:rFonts w:hint="eastAsia" w:ascii="Times New Roman" w:hAnsi="Times New Roman" w:eastAsia="Times New Roman" w:cs="Times New Roman"/>
        </w:rPr>
        <w:t>：</w:t>
      </w:r>
      <w:r>
        <w:rPr>
          <w:rFonts w:hint="eastAsia" w:ascii="Times New Roman" w:hAnsi="Times New Roman" w:eastAsia="FangSong" w:cs="Times New Roman"/>
        </w:rPr>
        <w:t>为什么构造原理中电子排布顺序看似</w:t>
      </w:r>
      <w:r>
        <w:rPr>
          <w:rFonts w:hint="eastAsia" w:ascii="Times New Roman" w:hAnsi="Times New Roman" w:eastAsia="Times New Roman" w:cs="Times New Roman"/>
        </w:rPr>
        <w:t>“</w:t>
      </w:r>
      <w:r>
        <w:rPr>
          <w:rFonts w:hint="eastAsia" w:ascii="Times New Roman" w:hAnsi="Times New Roman" w:eastAsia="FangSong" w:cs="Times New Roman"/>
        </w:rPr>
        <w:t>先填</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后填</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而过渡金属原子在失去电子发生电离时却</w:t>
      </w:r>
      <w:r>
        <w:rPr>
          <w:rFonts w:hint="eastAsia" w:ascii="Times New Roman" w:hAnsi="Times New Roman" w:eastAsia="Times New Roman" w:cs="Times New Roman"/>
        </w:rPr>
        <w:t>“</w:t>
      </w:r>
      <w:r>
        <w:rPr>
          <w:rFonts w:hint="eastAsia" w:ascii="Times New Roman" w:hAnsi="Times New Roman" w:eastAsia="FangSong" w:cs="Times New Roman"/>
        </w:rPr>
        <w:t>先失去</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这一现象的微观机制在于单电子近似能级与多电子体系全电子基态总能量的根本差异</w:t>
      </w:r>
      <w:r>
        <w:rPr>
          <w:rFonts w:hint="eastAsia" w:ascii="Times New Roman" w:hAnsi="Times New Roman" w:eastAsia="Times New Roman" w:cs="Times New Roman"/>
        </w:rPr>
        <w:t>。</w:t>
      </w:r>
      <w:r>
        <w:rPr>
          <w:rFonts w:hint="eastAsia" w:ascii="Times New Roman" w:hAnsi="Times New Roman" w:eastAsia="FangSong" w:cs="Times New Roman"/>
        </w:rPr>
        <w:t>对于中性原子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轨道的钻穿效应</w:t>
      </w:r>
      <w:r>
        <w:rPr>
          <w:rFonts w:hint="eastAsia" w:ascii="Times New Roman" w:hAnsi="Times New Roman" w:eastAsia="Times New Roman" w:cs="Times New Roman"/>
        </w:rPr>
        <w:t>，</w:t>
      </w:r>
      <w:r>
        <w:rPr>
          <w:rFonts w:hint="eastAsia" w:ascii="Times New Roman" w:hAnsi="Times New Roman" w:eastAsia="FangSong" w:cs="Times New Roman"/>
        </w:rPr>
        <w:t>其径向几率函数在近核区存在穿透内层电子的波峰</w:t>
      </w:r>
      <w:r>
        <w:rPr>
          <w:rFonts w:hint="eastAsia" w:ascii="Times New Roman" w:hAnsi="Times New Roman" w:eastAsia="Times New Roman" w:cs="Times New Roman"/>
        </w:rPr>
        <w:t>，</w:t>
      </w:r>
      <w:r>
        <w:rPr>
          <w:rFonts w:hint="eastAsia" w:ascii="Times New Roman" w:hAnsi="Times New Roman" w:eastAsia="FangSong" w:cs="Times New Roman"/>
        </w:rPr>
        <w:t>使得在中性原子状态下</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电子所受的有效引力在综合了多电子相互作用后使得</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4</m:t>
        </m:r>
        <m:sSup>
          <m:e>
            <m:r>
              <m:t>s</m:t>
            </m:r>
          </m:e>
          <m:sup>
            <m:r>
              <m:t>2</m:t>
            </m:r>
          </m:sup>
        </m:sSup>
        <m:r>
          <m:t>3</m:t>
        </m:r>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的多电子基态总能量略低于</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n</m:t>
            </m:r>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当原子发生单电子电离时</w:t>
      </w:r>
      <w:r>
        <w:rPr>
          <w:rFonts w:hint="eastAsia" w:ascii="Times New Roman" w:hAnsi="Times New Roman" w:eastAsia="Times New Roman" w:cs="Times New Roman"/>
        </w:rPr>
        <w:t>，</w:t>
      </w:r>
      <w:r>
        <w:rPr>
          <w:rFonts w:hint="eastAsia" w:ascii="Times New Roman" w:hAnsi="Times New Roman" w:eastAsia="FangSong" w:cs="Times New Roman"/>
        </w:rPr>
        <w:t>失去一个电子导致全体系电子数减少</w:t>
      </w:r>
      <w:r>
        <w:rPr>
          <w:rFonts w:hint="eastAsia" w:ascii="Times New Roman" w:hAnsi="Times New Roman" w:eastAsia="Times New Roman" w:cs="Times New Roman"/>
        </w:rPr>
        <w:t>，</w:t>
      </w:r>
      <w:r>
        <w:rPr>
          <w:rFonts w:hint="eastAsia" w:ascii="Times New Roman" w:hAnsi="Times New Roman" w:eastAsia="FangSong" w:cs="Times New Roman"/>
        </w:rPr>
        <w:t>而核电荷数保持不变</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轨道的径向主峰远比</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轨道更靠近原子核</w:t>
      </w:r>
      <w:r>
        <w:rPr>
          <w:rFonts w:hint="eastAsia" w:ascii="Times New Roman" w:hAnsi="Times New Roman" w:eastAsia="Times New Roman" w:cs="Times New Roman"/>
        </w:rPr>
        <w:t>，</w:t>
      </w:r>
      <w:r>
        <w:rPr>
          <w:rFonts w:hint="eastAsia" w:ascii="Times New Roman" w:hAnsi="Times New Roman" w:eastAsia="FangSong" w:cs="Times New Roman"/>
        </w:rPr>
        <w:t>失去了外层部分电子的排斥后</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轨道直接感受到的核引力剧烈上升</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轨道的单电子有效能级发生强烈的深度下潜</w:t>
      </w:r>
      <w:r>
        <w:rPr>
          <w:rFonts w:hint="eastAsia" w:ascii="Times New Roman" w:hAnsi="Times New Roman" w:eastAsia="Times New Roman" w:cs="Times New Roman"/>
        </w:rPr>
        <w:t>，</w:t>
      </w:r>
      <w:r>
        <w:rPr>
          <w:rFonts w:hint="eastAsia" w:ascii="Times New Roman" w:hAnsi="Times New Roman" w:eastAsia="FangSong" w:cs="Times New Roman"/>
        </w:rPr>
        <w:t>迅速降至</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能级之下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过渡金属阳离子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在基态下外层</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轨道均为空轨道</w:t>
      </w:r>
      <w:r>
        <w:rPr>
          <w:rFonts w:hint="eastAsia" w:ascii="Times New Roman" w:hAnsi="Times New Roman" w:eastAsia="Times New Roman" w:cs="Times New Roman"/>
        </w:rPr>
        <w:t>，</w:t>
      </w:r>
      <w:r>
        <w:rPr>
          <w:rFonts w:hint="eastAsia" w:ascii="Times New Roman" w:hAnsi="Times New Roman" w:eastAsia="FangSong" w:cs="Times New Roman"/>
        </w:rPr>
        <w:t>价电子严格局域于能量更低的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p>
    <w:bookmarkEnd w:id="18"/>
    <w:bookmarkStart w:id="19" w:name="洪特规则微观本质与交换能exchange-energy精算"/>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洪特规则微观本质与交换能</w:t>
      </w:r>
      <w:r>
        <w:rPr>
          <w:rFonts w:hint="eastAsia" w:ascii="Times New Roman" w:hAnsi="Times New Roman" w:eastAsia="Times New Roman" w:cs="Times New Roman"/>
        </w:rPr>
        <w:t>（Exchange</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SimHei" w:cs="Times New Roman"/>
        </w:rPr>
        <w:t>精算</w:t>
      </w:r>
    </w:p>
    <w:p>
      <w:pPr>
        <w:pStyle w:val="FirstParagraph"/>
        <w:ind w:firstLine="420"/>
      </w:pPr>
      <w:r>
        <w:rPr>
          <w:rFonts w:hint="eastAsia" w:ascii="Times New Roman" w:hAnsi="Times New Roman" w:eastAsia="FangSong" w:cs="Times New Roman"/>
        </w:rPr>
        <w:t>电子在简并轨道中填充时必须遵循洪特规则</w:t>
      </w:r>
      <w:r>
        <w:rPr>
          <w:rFonts w:hint="eastAsia" w:ascii="Times New Roman" w:hAnsi="Times New Roman" w:eastAsia="Times New Roman" w:cs="Times New Roman"/>
        </w:rPr>
        <w:t>：</w:t>
      </w:r>
      <w:r>
        <w:rPr>
          <w:rFonts w:hint="eastAsia" w:ascii="Times New Roman" w:hAnsi="Times New Roman" w:eastAsia="FangSong" w:cs="Times New Roman"/>
        </w:rPr>
        <w:t>电子优先以自旋平行的方式占据不同的简并轨道</w:t>
      </w:r>
      <w:r>
        <w:rPr>
          <w:rFonts w:hint="eastAsia" w:ascii="Times New Roman" w:hAnsi="Times New Roman" w:eastAsia="Times New Roman" w:cs="Times New Roman"/>
        </w:rPr>
        <w:t>。</w:t>
      </w:r>
      <w:r>
        <w:rPr>
          <w:rFonts w:hint="eastAsia" w:ascii="Times New Roman" w:hAnsi="Times New Roman" w:eastAsia="FangSong" w:cs="Times New Roman"/>
        </w:rPr>
        <w:t>这一规则的物理本质源于量子力学中的泡利不相容原理与交换能效应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当两个电子具有相同自旋时</w:t>
      </w:r>
      <w:r>
        <w:rPr>
          <w:rFonts w:hint="eastAsia" w:ascii="Times New Roman" w:hAnsi="Times New Roman" w:eastAsia="Times New Roman" w:cs="Times New Roman"/>
        </w:rPr>
        <w:t>，</w:t>
      </w:r>
      <w:r>
        <w:rPr>
          <w:rFonts w:hint="eastAsia" w:ascii="Times New Roman" w:hAnsi="Times New Roman" w:eastAsia="FangSong" w:cs="Times New Roman"/>
        </w:rPr>
        <w:t>由反对称波函数决定的空间波函数满足空间排斥</w:t>
      </w:r>
      <w:r>
        <w:rPr>
          <w:rFonts w:hint="eastAsia" w:ascii="Times New Roman" w:hAnsi="Times New Roman" w:eastAsia="Times New Roman" w:cs="Times New Roman"/>
        </w:rPr>
        <w:t>：</w:t>
      </w:r>
      <w:r>
        <w:rPr>
          <w:rFonts w:hint="eastAsia" w:ascii="Times New Roman" w:hAnsi="Times New Roman" w:eastAsia="FangSong" w:cs="Times New Roman"/>
        </w:rPr>
        <w:t>两个同自旋电子同时出现在空间同一点的几率严格为零</w:t>
      </w:r>
      <w:r>
        <w:rPr>
          <w:rFonts w:hint="eastAsia" w:ascii="Times New Roman" w:hAnsi="Times New Roman" w:eastAsia="Times New Roman" w:cs="Times New Roman"/>
        </w:rPr>
        <w:t>。</w:t>
      </w:r>
      <w:r>
        <w:rPr>
          <w:rFonts w:hint="eastAsia" w:ascii="Times New Roman" w:hAnsi="Times New Roman" w:eastAsia="FangSong" w:cs="Times New Roman"/>
        </w:rPr>
        <w:t>这种相互回避的效应有效增大了同自旋电子之间的平均空间距离</w:t>
      </w:r>
      <w:r>
        <w:rPr>
          <w:rFonts w:hint="eastAsia" w:ascii="Times New Roman" w:hAnsi="Times New Roman" w:eastAsia="Times New Roman" w:cs="Times New Roman"/>
        </w:rPr>
        <w:t>，</w:t>
      </w:r>
      <w:r>
        <w:rPr>
          <w:rFonts w:hint="eastAsia" w:ascii="Times New Roman" w:hAnsi="Times New Roman" w:eastAsia="FangSong" w:cs="Times New Roman"/>
        </w:rPr>
        <w:t>从而减小了正电荷核电场下的电子间库仑排斥能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在量子力学微扰计算中</w:t>
      </w:r>
      <w:r>
        <w:rPr>
          <w:rFonts w:hint="eastAsia" w:ascii="Times New Roman" w:hAnsi="Times New Roman" w:eastAsia="Times New Roman" w:cs="Times New Roman"/>
        </w:rPr>
        <w:t>，</w:t>
      </w:r>
      <w:r>
        <w:rPr>
          <w:rFonts w:hint="eastAsia" w:ascii="Times New Roman" w:hAnsi="Times New Roman" w:eastAsia="FangSong" w:cs="Times New Roman"/>
        </w:rPr>
        <w:t>这种由于全同粒子不可分辨性与自旋相同而诱发的额外能量稳定化项被称为交换积分</w:t>
      </w:r>
      <w:r>
        <w:rPr>
          <w:rFonts w:hint="eastAsia" w:ascii="Times New Roman" w:hAnsi="Times New Roman" w:eastAsia="Times New Roman" w:cs="Times New Roman"/>
        </w:rPr>
        <w:t>，</w:t>
      </w:r>
      <w:r>
        <w:rPr>
          <w:rFonts w:hint="eastAsia" w:ascii="Times New Roman" w:hAnsi="Times New Roman" w:eastAsia="FangSong" w:cs="Times New Roman"/>
        </w:rPr>
        <w:t>其对应的交换能稳定化贡献为负值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total</m:t>
              </m:r>
            </m:sub>
          </m:sSub>
          <m:r>
            <m:rPr>
              <m:sty m:val="p"/>
            </m:rPr>
            <m:t>=</m:t>
          </m:r>
          <m:r>
            <m:rPr>
              <m:sty m:val="p"/>
            </m:rPr>
            <m:t>−</m:t>
          </m:r>
          <m:r>
            <m:t>k</m:t>
          </m:r>
          <m:r>
            <m:rPr>
              <m:sty m:val="p"/>
            </m:rPr>
            <m:t>⋅</m:t>
          </m:r>
          <m:f>
            <m:fPr>
              <m:type m:val="bar"/>
            </m:fPr>
            <m:num>
              <m:r>
                <m:t>n</m:t>
              </m:r>
              <m:r>
                <m:rPr>
                  <m:sty m:val="p"/>
                </m:rPr>
                <m:t>(</m:t>
              </m:r>
              <m:r>
                <m:t>n</m:t>
              </m:r>
              <m:r>
                <m:rPr>
                  <m:sty m:val="p"/>
                </m:rPr>
                <m:t>−</m:t>
              </m:r>
              <m:r>
                <m:t>1</m:t>
              </m:r>
              <m:r>
                <m:rPr>
                  <m:sty m:val="p"/>
                </m:rPr>
                <m:t>)</m:t>
              </m:r>
            </m:num>
            <m:den>
              <m:r>
                <m:t>2</m:t>
              </m:r>
            </m:den>
          </m:f>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为占据同一简并亚层且自旋平行的电子总数</w:t>
      </w:r>
      <w:r>
        <w:rPr>
          <w:rFonts w:hint="eastAsia" w:ascii="Times New Roman" w:hAnsi="Times New Roman" w:eastAsia="Times New Roman" w:cs="Times New Roman"/>
        </w:rPr>
        <w:t>，</w:t>
      </w:r>
      <m:oMath>
        <m:oMathPr>
          <m:ctrlPr>
            <w:rPr>
              <w:sz w:val="28"/>
              <w:szCs w:val="28"/>
            </w:rPr>
          </m:ctrlPr>
        </m:oMathPr>
        <m:f>
          <m:fPr>
            <m:type m:val="bar"/>
          </m:fPr>
          <m:num>
            <m:r>
              <m:t>n</m:t>
            </m:r>
            <m:r>
              <m:rPr>
                <m:sty m:val="p"/>
              </m:rPr>
              <m:t>(</m:t>
            </m:r>
            <m:r>
              <m:t>n</m:t>
            </m:r>
            <m:r>
              <m:rPr>
                <m:sty m:val="p"/>
              </m:rPr>
              <m:t>−</m:t>
            </m:r>
            <m:r>
              <m:t>1</m:t>
            </m:r>
            <m:r>
              <m:rPr>
                <m:sty m:val="p"/>
              </m:rPr>
              <m:t>)</m:t>
            </m:r>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为自旋平行的电子对数</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为表征该亚层单对电子空间重叠程度的交换积分常数</w:t>
      </w:r>
      <w:r>
        <w:rPr>
          <w:rFonts w:hint="eastAsia" w:ascii="Times New Roman" w:hAnsi="Times New Roman" w:eastAsia="Times New Roman" w:cs="Times New Roman"/>
        </w:rPr>
        <w:t>。</w:t>
      </w:r>
      <w:r>
        <w:rPr>
          <w:rFonts w:hint="eastAsia" w:ascii="Times New Roman" w:hAnsi="Times New Roman" w:eastAsia="FangSong" w:cs="Times New Roman"/>
        </w:rPr>
        <w:t>自旋平行的电子对数越多</w:t>
      </w:r>
      <w:r>
        <w:rPr>
          <w:rFonts w:hint="eastAsia" w:ascii="Times New Roman" w:hAnsi="Times New Roman" w:eastAsia="Times New Roman" w:cs="Times New Roman"/>
        </w:rPr>
        <w:t>，</w:t>
      </w:r>
      <w:r>
        <w:rPr>
          <w:rFonts w:hint="eastAsia" w:ascii="Times New Roman" w:hAnsi="Times New Roman" w:eastAsia="FangSong" w:cs="Times New Roman"/>
        </w:rPr>
        <w:t>系统获得的交换能稳定化收益就越大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以铬</w:t>
      </w:r>
      <w:r>
        <w:rPr>
          <w:rFonts w:hint="eastAsia" w:ascii="Times New Roman" w:hAnsi="Times New Roman" w:eastAsia="Times New Roman" w:cs="Times New Roman"/>
        </w:rPr>
        <w:t>（</w:t>
      </w:r>
      <m:oMath>
        <m:r>
          <m:rPr>
            <m:sty m:val="p"/>
          </m:rPr>
          <m:t>C</m:t>
        </m:r>
        <m:r>
          <m:rPr>
            <m:sty m:val="p"/>
          </m:rPr>
          <m:t>r</m:t>
        </m:r>
      </m:oMath>
      <w:r>
        <w:rPr>
          <w:rFonts w:hint="eastAsia" w:ascii="Times New Roman" w:hAnsi="Times New Roman" w:eastAsia="Times New Roman" w:cs="Times New Roman"/>
        </w:rPr>
        <w:t xml:space="preserve">，</w:t>
      </w:r>
      <m:oMath>
        <m:r>
          <m:t>Z</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和铜</w:t>
      </w:r>
      <w:r>
        <w:rPr>
          <w:rFonts w:hint="eastAsia" w:ascii="Times New Roman" w:hAnsi="Times New Roman" w:eastAsia="Times New Roman" w:cs="Times New Roman"/>
        </w:rPr>
        <w:t>（</w:t>
      </w:r>
      <m:oMath>
        <m:r>
          <m:rPr>
            <m:sty m:val="p"/>
          </m:rPr>
          <m:t>C</m:t>
        </m:r>
        <m:r>
          <m:rPr>
            <m:sty m:val="p"/>
          </m:rPr>
          <m:t>u</m:t>
        </m:r>
      </m:oMath>
      <w:r>
        <w:rPr>
          <w:rFonts w:hint="eastAsia" w:ascii="Times New Roman" w:hAnsi="Times New Roman" w:eastAsia="Times New Roman" w:cs="Times New Roman"/>
        </w:rPr>
        <w:t xml:space="preserve">，</w:t>
      </w:r>
      <m:oMath>
        <m:r>
          <m:t>Z</m:t>
        </m:r>
        <m:r>
          <m:rPr>
            <m:sty m:val="p"/>
          </m:rPr>
          <m:t>=</m:t>
        </m:r>
        <m:r>
          <m:t>29</m:t>
        </m:r>
      </m:oMath>
      <w:r>
        <w:rPr>
          <w:rFonts w:hint="eastAsia" w:ascii="Times New Roman" w:hAnsi="Times New Roman" w:eastAsia="Times New Roman" w:cs="Times New Roman"/>
        </w:rPr>
        <w:t>）</w:t>
      </w:r>
      <w:r>
        <w:rPr>
          <w:rFonts w:hint="eastAsia" w:ascii="Times New Roman" w:hAnsi="Times New Roman" w:eastAsia="FangSong" w:cs="Times New Roman"/>
        </w:rPr>
        <w:t>的反常电子排布为例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对于铬原子</w:t>
      </w:r>
      <w:r>
        <w:rPr>
          <w:rFonts w:hint="eastAsia" w:ascii="Times New Roman" w:hAnsi="Times New Roman" w:eastAsia="Times New Roman" w:cs="Times New Roman"/>
        </w:rPr>
        <w:t>，</w:t>
      </w:r>
      <w:r>
        <w:rPr>
          <w:rFonts w:hint="eastAsia" w:ascii="Times New Roman" w:hAnsi="Times New Roman" w:eastAsia="FangSong" w:cs="Times New Roman"/>
        </w:rPr>
        <w:t>若按照经典构造原理填充为</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4</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个简并的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轨道中只有</w:t>
      </w:r>
      <w:r>
        <w:rPr>
          <w:rFonts w:ascii="Times New Roman" w:hAnsi="Times New Roman" w:eastAsia="Times New Roman" w:cs="Times New Roman"/>
        </w:rPr>
        <w:t xml:space="preserve"> 4 </w:t>
      </w:r>
      <w:r>
        <w:rPr>
          <w:rFonts w:hint="eastAsia" w:ascii="Times New Roman" w:hAnsi="Times New Roman" w:eastAsia="FangSong" w:cs="Times New Roman"/>
        </w:rPr>
        <w:t>个自旋平行的电子</w:t>
      </w:r>
      <w:r>
        <w:rPr>
          <w:rFonts w:hint="eastAsia" w:ascii="Times New Roman" w:hAnsi="Times New Roman" w:eastAsia="Times New Roman" w:cs="Times New Roman"/>
        </w:rPr>
        <w:t>，</w:t>
      </w:r>
      <w:r>
        <w:rPr>
          <w:rFonts w:hint="eastAsia" w:ascii="Times New Roman" w:hAnsi="Times New Roman" w:eastAsia="FangSong" w:cs="Times New Roman"/>
        </w:rPr>
        <w:t>其自旋平行的电子对数为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4</m:t>
              </m:r>
              <m:r>
                <m:rPr>
                  <m:sty m:val="p"/>
                </m:rPr>
                <m:t>×</m:t>
              </m:r>
              <m:r>
                <m:rPr>
                  <m:sty m:val="p"/>
                </m:rPr>
                <m:t>(</m:t>
              </m:r>
              <m:r>
                <m:t>4</m:t>
              </m:r>
              <m:r>
                <m:rPr>
                  <m:sty m:val="p"/>
                </m:rPr>
                <m:t>−</m:t>
              </m:r>
              <m:r>
                <m:t>1</m:t>
              </m:r>
              <m:r>
                <m:rPr>
                  <m:sty m:val="p"/>
                </m:rPr>
                <m:t>)</m:t>
              </m:r>
            </m:num>
            <m:den>
              <m:r>
                <m:t>2</m:t>
              </m:r>
            </m:den>
          </m:f>
          <m:r>
            <m:rPr>
              <m:sty m:val="p"/>
            </m:rPr>
            <m:t>=</m:t>
          </m:r>
          <m:r>
            <m:t>6</m:t>
          </m:r>
        </m:oMath>
      </m:oMathPara>
    </w:p>
    <w:p>
      <w:pPr>
        <w:pStyle w:val="FirstParagraph"/>
        <w:ind w:firstLine="420"/>
      </w:pPr>
      <w:r>
        <w:rPr>
          <w:rFonts w:hint="eastAsia" w:ascii="Times New Roman" w:hAnsi="Times New Roman" w:eastAsia="FangSong" w:cs="Times New Roman"/>
        </w:rPr>
        <w:t xml:space="preserve">而如果采用反常排布</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5</m:t>
            </m:r>
          </m:sup>
        </m:sSup>
        <m:r>
          <m:t>4</m:t>
        </m:r>
        <m:sSup>
          <m:e>
            <m:r>
              <m:t>s</m:t>
            </m:r>
          </m:e>
          <m:sup>
            <m:r>
              <m:t>1</m:t>
            </m:r>
          </m:sup>
        </m:sSup>
      </m:oMath>
      <w:r>
        <w:rPr>
          <w:rFonts w:hint="eastAsia"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轨道达到半充满</w:t>
      </w:r>
      <w:r>
        <w:rPr>
          <w:rFonts w:hint="eastAsia" w:ascii="Times New Roman" w:hAnsi="Times New Roman" w:eastAsia="Times New Roman" w:cs="Times New Roman"/>
        </w:rPr>
        <w:t>，</w:t>
      </w:r>
      <w:r>
        <w:rPr>
          <w:rFonts w:hint="eastAsia" w:ascii="Times New Roman" w:hAnsi="Times New Roman" w:eastAsia="FangSong" w:cs="Times New Roman"/>
        </w:rPr>
        <w:t>拥有</w:t>
      </w:r>
      <w:r>
        <w:rPr>
          <w:rFonts w:ascii="Times New Roman" w:hAnsi="Times New Roman" w:eastAsia="Times New Roman" w:cs="Times New Roman"/>
        </w:rPr>
        <w:t xml:space="preserve"> 5 </w:t>
      </w:r>
      <w:r>
        <w:rPr>
          <w:rFonts w:hint="eastAsia" w:ascii="Times New Roman" w:hAnsi="Times New Roman" w:eastAsia="FangSong" w:cs="Times New Roman"/>
        </w:rPr>
        <w:t>个自旋平行的电子</w:t>
      </w:r>
      <w:r>
        <w:rPr>
          <w:rFonts w:hint="eastAsia" w:ascii="Times New Roman" w:hAnsi="Times New Roman" w:eastAsia="Times New Roman" w:cs="Times New Roman"/>
        </w:rPr>
        <w:t>，</w:t>
      </w:r>
      <w:r>
        <w:rPr>
          <w:rFonts w:hint="eastAsia" w:ascii="Times New Roman" w:hAnsi="Times New Roman" w:eastAsia="FangSong" w:cs="Times New Roman"/>
        </w:rPr>
        <w:t>其自旋平行的电子对数为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5</m:t>
              </m:r>
              <m:r>
                <m:rPr>
                  <m:sty m:val="p"/>
                </m:rPr>
                <m:t>×</m:t>
              </m:r>
              <m:r>
                <m:rPr>
                  <m:sty m:val="p"/>
                </m:rPr>
                <m:t>(</m:t>
              </m:r>
              <m:r>
                <m:t>5</m:t>
              </m:r>
              <m:r>
                <m:rPr>
                  <m:sty m:val="p"/>
                </m:rPr>
                <m:t>−</m:t>
              </m:r>
              <m:r>
                <m:t>1</m:t>
              </m:r>
              <m:r>
                <m:rPr>
                  <m:sty m:val="p"/>
                </m:rPr>
                <m:t>)</m:t>
              </m:r>
            </m:num>
            <m:den>
              <m:r>
                <m:t>2</m:t>
              </m:r>
            </m:den>
          </m:f>
          <m:r>
            <m:rPr>
              <m:sty m:val="p"/>
            </m:rPr>
            <m:t>=</m:t>
          </m:r>
          <m:r>
            <m:t>10</m:t>
          </m:r>
        </m:oMath>
      </m:oMathPara>
    </w:p>
    <w:p>
      <w:pPr>
        <w:pStyle w:val="FirstParagraph"/>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3</m:t>
        </m:r>
        <m:sSup>
          <m:e>
            <m:r>
              <m:t>d</m:t>
            </m:r>
          </m:e>
          <m:sup>
            <m:r>
              <m:t>4</m:t>
            </m:r>
          </m:sup>
        </m:sSup>
        <m:r>
          <m:t>4</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w:t>
      </w:r>
      <m:oMath>
        <m:oMathPr>
          <m:ctrlPr>
            <w:rPr>
              <w:sz w:val="28"/>
              <w:szCs w:val="28"/>
            </w:rPr>
          </m:ctrlPr>
        </m:oMathPr>
        <m:r>
          <m:t>3</m:t>
        </m:r>
        <m:sSup>
          <m:e>
            <m:r>
              <m:t>d</m:t>
            </m:r>
          </m:e>
          <m:sup>
            <m:r>
              <m:t>5</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自旋平行的电子对数从</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对增加到</w:t>
      </w:r>
      <w:r>
        <w:rPr>
          <w:rFonts w:ascii="Times New Roman" w:hAnsi="Times New Roman" w:eastAsia="Times New Roman" w:cs="Times New Roman"/>
        </w:rPr>
        <w:t xml:space="preserve"> 10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系统净增加获得</w:t>
      </w:r>
      <w:r>
        <w:rPr>
          <w:rFonts w:ascii="Times New Roman" w:hAnsi="Times New Roman" w:eastAsia="Times New Roman" w:cs="Times New Roman"/>
        </w:rPr>
        <w:t xml:space="preserve"> </w:t>
      </w:r>
      <m:oMath>
        <m:r>
          <m:t>4</m:t>
        </m:r>
        <m:r>
          <m:t>k</m:t>
        </m:r>
      </m:oMath>
      <w:r>
        <w:rPr>
          <w:rFonts w:ascii="Times New Roman" w:hAnsi="Times New Roman" w:eastAsia="Times New Roman" w:cs="Times New Roman"/>
        </w:rPr>
        <w:t xml:space="preserve"> </w:t>
      </w:r>
      <w:r>
        <w:rPr>
          <w:rFonts w:hint="eastAsia" w:ascii="Times New Roman" w:hAnsi="Times New Roman" w:eastAsia="FangSong" w:cs="Times New Roman"/>
        </w:rPr>
        <w:t>的交换能稳定化增益</w:t>
      </w:r>
      <w:r>
        <w:rPr>
          <w:rFonts w:hint="eastAsia" w:ascii="Times New Roman" w:hAnsi="Times New Roman" w:eastAsia="Times New Roman" w:cs="Times New Roman"/>
        </w:rPr>
        <w:t>。</w:t>
      </w:r>
      <w:r>
        <w:rPr>
          <w:rFonts w:hint="eastAsia" w:ascii="Times New Roman" w:hAnsi="Times New Roman" w:eastAsia="FangSong" w:cs="Times New Roman"/>
        </w:rPr>
        <w:t>这一显著的量子交换能收益不仅抵消了一个电子由</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激发至</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所需的轨道能级差</w:t>
      </w:r>
      <w:r>
        <w:rPr>
          <w:rFonts w:hint="eastAsia" w:ascii="Times New Roman" w:hAnsi="Times New Roman" w:eastAsia="Times New Roman" w:cs="Times New Roman"/>
        </w:rPr>
        <w:t>，</w:t>
      </w:r>
      <w:r>
        <w:rPr>
          <w:rFonts w:hint="eastAsia" w:ascii="Times New Roman" w:hAnsi="Times New Roman" w:eastAsia="FangSong" w:cs="Times New Roman"/>
        </w:rPr>
        <w:t>而且使整个多电子原子的总基态能量达到全局极小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对于铜原子</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oMathPr>
          <m:ctrlPr>
            <w:rPr>
              <w:sz w:val="28"/>
              <w:szCs w:val="28"/>
            </w:rPr>
          </m:ctrlPr>
        </m:oMathPr>
        <m:r>
          <m:rPr>
            <m:sty m:val="p"/>
          </m:rPr>
          <m:t>[</m:t>
        </m:r>
        <m:r>
          <m:t>A</m:t>
        </m:r>
        <m:r>
          <m:t>r</m:t>
        </m:r>
        <m:r>
          <m:rPr>
            <m:sty m:val="p"/>
          </m:rPr>
          <m:t>]</m:t>
        </m: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构型时</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亚层达到全充满</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个自旋向上和</w:t>
      </w:r>
      <w:r>
        <w:rPr>
          <w:rFonts w:ascii="Times New Roman" w:hAnsi="Times New Roman" w:eastAsia="Times New Roman" w:cs="Times New Roman"/>
        </w:rPr>
        <w:t xml:space="preserve"> 5 </w:t>
      </w:r>
      <w:r>
        <w:rPr>
          <w:rFonts w:hint="eastAsia" w:ascii="Times New Roman" w:hAnsi="Times New Roman" w:eastAsia="FangSong" w:cs="Times New Roman"/>
        </w:rPr>
        <w:t>个自旋向下的电子</w:t>
      </w:r>
      <w:r>
        <w:rPr>
          <w:rFonts w:hint="eastAsia" w:ascii="Times New Roman" w:hAnsi="Times New Roman" w:eastAsia="Times New Roman" w:cs="Times New Roman"/>
        </w:rPr>
        <w:t>，</w:t>
      </w:r>
      <w:r>
        <w:rPr>
          <w:rFonts w:hint="eastAsia" w:ascii="Times New Roman" w:hAnsi="Times New Roman" w:eastAsia="FangSong" w:cs="Times New Roman"/>
        </w:rPr>
        <w:t>同自旋电子对数达到极大值</w:t>
      </w:r>
      <w:r>
        <w:rPr>
          <w:rFonts w:hint="eastAsia" w:ascii="Times New Roman" w:hAnsi="Times New Roman" w:eastAsia="Times New Roman" w:cs="Times New Roman"/>
        </w:rPr>
        <w:t>（</w:t>
      </w:r>
      <m:oMath>
        <m:oMathPr>
          <m:ctrlPr>
            <w:rPr>
              <w:sz w:val="28"/>
              <w:szCs w:val="28"/>
            </w:rPr>
          </m:ctrlPr>
        </m:oMathPr>
        <m:r>
          <m:t>10</m:t>
        </m:r>
        <m:r>
          <m:rPr>
            <m:sty m:val="p"/>
          </m:rPr>
          <m:t>+</m:t>
        </m:r>
        <m:r>
          <m:t>10</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全满的球对称空间屏蔽与最大的交换能共同赋予了</w:t>
      </w:r>
      <w:r>
        <w:rPr>
          <w:rFonts w:ascii="Times New Roman" w:hAnsi="Times New Roman" w:eastAsia="Times New Roman" w:cs="Times New Roman"/>
        </w:rPr>
        <w:t xml:space="preserve"> </w:t>
      </w:r>
      <m:oMath>
        <m:oMathPr>
          <m:ctrlPr>
            <w:rPr>
              <w:sz w:val="28"/>
              <w:szCs w:val="28"/>
            </w:rPr>
          </m:ctrlPr>
        </m:oMathP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绝对的热力学稳定性</w:t>
      </w:r>
      <w:r>
        <w:rPr>
          <w:rFonts w:hint="eastAsia" w:ascii="Times New Roman" w:hAnsi="Times New Roman" w:eastAsia="Times New Roman" w:cs="Times New Roman"/>
        </w:rPr>
        <w:t>。</w:t>
      </w:r>
    </w:p>
    <w:bookmarkEnd w:id="19"/>
    <w:bookmarkStart w:id="20" w:name="元素周期律四大参数反常与高频考点穿透"/>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元素周期律四大参数反常与高频考点穿透</w:t>
      </w:r>
    </w:p>
    <w:p>
      <w:pPr>
        <w:pStyle w:val="FirstParagraph"/>
        <w:ind w:firstLine="420"/>
      </w:pPr>
      <w:r>
        <w:rPr>
          <w:rFonts w:hint="eastAsia" w:ascii="Times New Roman" w:hAnsi="Times New Roman" w:eastAsia="FangSong" w:cs="Times New Roman"/>
        </w:rPr>
        <w:t>元素周期表中各项物理化学参数的周期性递变构成了无机化学推断的理论基石</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真题命题往往避开单调递变的平庸区间</w:t>
      </w:r>
      <w:r>
        <w:rPr>
          <w:rFonts w:hint="eastAsia" w:ascii="Times New Roman" w:hAnsi="Times New Roman" w:eastAsia="Times New Roman" w:cs="Times New Roman"/>
        </w:rPr>
        <w:t>，</w:t>
      </w:r>
      <w:r>
        <w:rPr>
          <w:rFonts w:hint="eastAsia" w:ascii="Times New Roman" w:hAnsi="Times New Roman" w:eastAsia="FangSong" w:cs="Times New Roman"/>
        </w:rPr>
        <w:t>重点考查由亚层充满度</w:t>
      </w:r>
      <w:r>
        <w:rPr>
          <w:rFonts w:hint="eastAsia" w:ascii="Times New Roman" w:hAnsi="Times New Roman" w:eastAsia="Times New Roman" w:cs="Times New Roman"/>
        </w:rPr>
        <w:t>、</w:t>
      </w:r>
      <w:r>
        <w:rPr>
          <w:rFonts w:hint="eastAsia" w:ascii="Times New Roman" w:hAnsi="Times New Roman" w:eastAsia="FangSong" w:cs="Times New Roman"/>
        </w:rPr>
        <w:t>钻穿效应与相对论效应诱发的反常突变现象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第一电离能</w:t>
      </w:r>
      <w:r>
        <w:rPr>
          <w:rFonts w:hint="eastAsia" w:ascii="Times New Roman" w:hAnsi="Times New Roman" w:eastAsia="Times New Roman" w:cs="Times New Roman"/>
          <w:b/>
          <w:bCs/>
        </w:rPr>
        <w:t>（</w:t>
      </w:r>
      <m:oMath>
        <m:sSub>
          <m:e>
            <m:r>
              <m:t>I</m:t>
            </m:r>
          </m:e>
          <m:sub>
            <m:r>
              <m:t>1</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的周期性锯齿与深度反常</w:t>
      </w:r>
    </w:p>
    <w:p>
      <w:pPr>
        <w:pStyle w:val="BodyText"/>
        <w:ind w:firstLine="420"/>
      </w:pPr>
      <w:r>
        <w:rPr>
          <w:rFonts w:hint="eastAsia" w:ascii="Times New Roman" w:hAnsi="Times New Roman" w:eastAsia="FangSong" w:cs="Times New Roman"/>
        </w:rPr>
        <w:t>第一电离能是指气态基态单原子失去一个电子形成一价气态阳离子所需的最小能量</w:t>
      </w:r>
      <w:r>
        <w:rPr>
          <w:rFonts w:hint="eastAsia" w:ascii="Times New Roman" w:hAnsi="Times New Roman" w:eastAsia="Times New Roman" w:cs="Times New Roman"/>
        </w:rPr>
        <w:t>。</w:t>
      </w:r>
      <w:r>
        <w:rPr>
          <w:rFonts w:hint="eastAsia" w:ascii="Times New Roman" w:hAnsi="Times New Roman" w:eastAsia="FangSong" w:cs="Times New Roman"/>
        </w:rPr>
        <w:t>在同周期主族元素中</w:t>
      </w:r>
      <w:r>
        <w:rPr>
          <w:rFonts w:hint="eastAsia" w:ascii="Times New Roman" w:hAnsi="Times New Roman" w:eastAsia="Times New Roman" w:cs="Times New Roman"/>
        </w:rPr>
        <w:t>，</w:t>
      </w:r>
      <w:r>
        <w:rPr>
          <w:rFonts w:hint="eastAsia" w:ascii="Times New Roman" w:hAnsi="Times New Roman" w:eastAsia="FangSong" w:cs="Times New Roman"/>
        </w:rPr>
        <w:t>随着核电荷数的增加</w:t>
      </w:r>
      <w:r>
        <w:rPr>
          <w:rFonts w:hint="eastAsia" w:ascii="Times New Roman" w:hAnsi="Times New Roman" w:eastAsia="Times New Roman" w:cs="Times New Roman"/>
        </w:rPr>
        <w:t>，</w:t>
      </w:r>
      <m:oMath>
        <m:sSub>
          <m:e>
            <m:r>
              <m:t>I</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呈现总体升高的趋势</w:t>
      </w:r>
      <w:r>
        <w:rPr>
          <w:rFonts w:hint="eastAsia" w:ascii="Times New Roman" w:hAnsi="Times New Roman" w:eastAsia="Times New Roman" w:cs="Times New Roman"/>
        </w:rPr>
        <w:t>，</w:t>
      </w:r>
      <w:r>
        <w:rPr>
          <w:rFonts w:hint="eastAsia" w:ascii="Times New Roman" w:hAnsi="Times New Roman" w:eastAsia="FangSong" w:cs="Times New Roman"/>
        </w:rPr>
        <w:t>但在两个关键节点呈现系统性反常倒挂</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b/>
          <w:bCs/>
        </w:rPr>
        <w:t xml:space="preserve">第二主族与第十三主族反常倒挂</w:t>
      </w:r>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B</m:t>
        </m:r>
        <m:r>
          <m:rPr>
            <m:sty m:val="p"/>
          </m:rPr>
          <m:t>e</m:t>
        </m:r>
        <m:r>
          <m:rPr>
            <m:sty m:val="p"/>
          </m:rPr>
          <m:t>)</m:t>
        </m:r>
        <m:r>
          <m:rPr>
            <m:sty m:val="p"/>
          </m:rPr>
          <m:t>&gt;</m:t>
        </m:r>
        <m:sSub>
          <m:e>
            <m:r>
              <m:t>I</m:t>
            </m:r>
          </m:e>
          <m:sub>
            <m:r>
              <m:t>1</m:t>
            </m:r>
          </m:sub>
        </m:sSub>
        <m:r>
          <m:rPr>
            <m:sty m:val="p"/>
          </m:rPr>
          <m:t>(</m:t>
        </m:r>
        <m:r>
          <m:rPr>
            <m:sty m:val="p"/>
          </m:rP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&gt;</m:t>
        </m:r>
        <m:sSub>
          <m:e>
            <m:r>
              <m:t>I</m:t>
            </m:r>
          </m:e>
          <m:sub>
            <m:r>
              <m:t>1</m:t>
            </m:r>
          </m:sub>
        </m:sSub>
        <m:r>
          <m:rPr>
            <m:sty m:val="p"/>
          </m:rPr>
          <m:t>(</m:t>
        </m:r>
        <m:r>
          <m:rPr>
            <m:sty m:val="p"/>
          </m:rPr>
          <m:t>A</m:t>
        </m:r>
        <m:r>
          <m:rPr>
            <m:sty m:val="p"/>
          </m:rPr>
          <m:t>l</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微观机制</w:t>
      </w:r>
      <w:r>
        <w:rPr>
          <w:rFonts w:hint="eastAsia" w:ascii="Times New Roman" w:hAnsi="Times New Roman" w:eastAsia="Times New Roman" w:cs="Times New Roman"/>
        </w:rPr>
        <w:t>：</w:t>
      </w:r>
      <w:r>
        <w:rPr>
          <w:rFonts w:hint="eastAsia" w:ascii="Times New Roman" w:hAnsi="Times New Roman" w:eastAsia="FangSong" w:cs="Times New Roman"/>
        </w:rPr>
        <w:t>铍和镁的价电子构型为全充满的</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亚层</w:t>
      </w:r>
      <w:r>
        <w:rPr>
          <w:rFonts w:hint="eastAsia" w:ascii="Times New Roman" w:hAnsi="Times New Roman" w:eastAsia="Times New Roman" w:cs="Times New Roman"/>
        </w:rPr>
        <w:t>，</w:t>
      </w:r>
      <w:r>
        <w:rPr>
          <w:rFonts w:hint="eastAsia" w:ascii="Times New Roman" w:hAnsi="Times New Roman" w:eastAsia="FangSong" w:cs="Times New Roman"/>
        </w:rPr>
        <w:t>其电子云具有极高的球对称性与钻穿能力</w:t>
      </w:r>
      <w:r>
        <w:rPr>
          <w:rFonts w:hint="eastAsia" w:ascii="Times New Roman" w:hAnsi="Times New Roman" w:eastAsia="Times New Roman" w:cs="Times New Roman"/>
        </w:rPr>
        <w:t>；</w:t>
      </w:r>
      <w:r>
        <w:rPr>
          <w:rFonts w:hint="eastAsia" w:ascii="Times New Roman" w:hAnsi="Times New Roman" w:eastAsia="FangSong" w:cs="Times New Roman"/>
        </w:rPr>
        <w:t>而硼和铝的价层中引入了第一个</w:t>
      </w:r>
      <w:r>
        <w:rPr>
          <w:rFonts w:ascii="Times New Roman" w:hAnsi="Times New Roman" w:eastAsia="Times New Roman" w:cs="Times New Roman"/>
        </w:rPr>
        <w:t xml:space="preserve"> </w:t>
      </w:r>
      <m:oMath>
        <m:r>
          <m:t>n</m:t>
        </m:r>
        <m:sSup>
          <m:e>
            <m:r>
              <m:t>p</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m:oMath>
        <m:r>
          <m:t>n</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轨道的能量本身高于</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w:t>
      </w:r>
      <m:oMath>
        <m:r>
          <m:t>n</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电子受到已全充满的</w:t>
      </w:r>
      <w:r>
        <w:rPr>
          <w:rFonts w:ascii="Times New Roman" w:hAnsi="Times New Roman" w:eastAsia="Times New Roman" w:cs="Times New Roman"/>
        </w:rPr>
        <w:t xml:space="preserve"> </w:t>
      </w:r>
      <m:oMath>
        <m:r>
          <m:t>n</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电子对的强烈屏蔽</w:t>
      </w:r>
      <w:r>
        <w:rPr>
          <w:rFonts w:hint="eastAsia" w:ascii="Times New Roman" w:hAnsi="Times New Roman" w:eastAsia="Times New Roman" w:cs="Times New Roman"/>
        </w:rPr>
        <w:t>，</w:t>
      </w:r>
      <w:r>
        <w:rPr>
          <w:rFonts w:hint="eastAsia" w:ascii="Times New Roman" w:hAnsi="Times New Roman" w:eastAsia="FangSong" w:cs="Times New Roman"/>
        </w:rPr>
        <w:t>导致其有效核电荷相对偏低</w:t>
      </w:r>
      <w:r>
        <w:rPr>
          <w:rFonts w:hint="eastAsia" w:ascii="Times New Roman" w:hAnsi="Times New Roman" w:eastAsia="Times New Roman" w:cs="Times New Roman"/>
        </w:rPr>
        <w:t>，</w:t>
      </w:r>
      <w:r>
        <w:rPr>
          <w:rFonts w:hint="eastAsia" w:ascii="Times New Roman" w:hAnsi="Times New Roman" w:eastAsia="FangSong" w:cs="Times New Roman"/>
        </w:rPr>
        <w:t>因此失去首个</w:t>
      </w:r>
      <w:r>
        <w:rPr>
          <w:rFonts w:ascii="Times New Roman" w:hAnsi="Times New Roman" w:eastAsia="Times New Roman" w:cs="Times New Roman"/>
        </w:rPr>
        <w:t xml:space="preserve"> </w:t>
      </w:r>
      <m:oMath>
        <m:r>
          <m:t>n</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电子所需的能垒反常小于失去全充满</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亚层中的电子</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b/>
          <w:bCs/>
        </w:rPr>
        <w:t xml:space="preserve">第十五主族与第十六主族反常倒挂</w:t>
      </w:r>
      <w:r>
        <w:rPr>
          <w:rFonts w:hint="eastAsia"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N</m:t>
        </m:r>
        <m:r>
          <m:rPr>
            <m:sty m:val="p"/>
          </m:rPr>
          <m:t>)</m:t>
        </m:r>
        <m:r>
          <m:rPr>
            <m:sty m:val="p"/>
          </m:rPr>
          <m:t>&gt;</m:t>
        </m:r>
        <m:sSub>
          <m:e>
            <m:r>
              <m:t>I</m:t>
            </m:r>
          </m:e>
          <m:sub>
            <m:r>
              <m:t>1</m:t>
            </m:r>
          </m:sub>
        </m:sSub>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P</m:t>
        </m:r>
        <m:r>
          <m:rPr>
            <m:sty m:val="p"/>
          </m:rPr>
          <m:t>)</m:t>
        </m:r>
        <m:r>
          <m:rPr>
            <m:sty m:val="p"/>
          </m:rPr>
          <m:t>&gt;</m:t>
        </m:r>
        <m:sSub>
          <m:e>
            <m:r>
              <m:t>I</m:t>
            </m:r>
          </m:e>
          <m:sub>
            <m:r>
              <m:t>1</m:t>
            </m:r>
          </m:sub>
        </m:sSub>
        <m:r>
          <m:rPr>
            <m:sty m:val="p"/>
          </m:rPr>
          <m:t>(</m:t>
        </m:r>
        <m:r>
          <m:rPr>
            <m:sty m:val="p"/>
          </m:rPr>
          <m:t>S</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微观机制</w:t>
      </w:r>
      <w:r>
        <w:rPr>
          <w:rFonts w:hint="eastAsia" w:ascii="Times New Roman" w:hAnsi="Times New Roman" w:eastAsia="Times New Roman" w:cs="Times New Roman"/>
        </w:rPr>
        <w:t>：</w:t>
      </w:r>
      <w:r>
        <w:rPr>
          <w:rFonts w:hint="eastAsia" w:ascii="Times New Roman" w:hAnsi="Times New Roman" w:eastAsia="FangSong" w:cs="Times New Roman"/>
        </w:rPr>
        <w:t>氮和磷的价层构型为相对稳定的半充满</w:t>
      </w:r>
      <w:r>
        <w:rPr>
          <w:rFonts w:ascii="Times New Roman" w:hAnsi="Times New Roman" w:eastAsia="Times New Roman" w:cs="Times New Roman"/>
        </w:rPr>
        <w:t xml:space="preserve"> </w:t>
      </w:r>
      <m:oMath>
        <m:r>
          <m:t>n</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电子均占据不同的轨道且自旋平行</w:t>
      </w:r>
      <w:r>
        <w:rPr>
          <w:rFonts w:hint="eastAsia" w:ascii="Times New Roman" w:hAnsi="Times New Roman" w:eastAsia="Times New Roman" w:cs="Times New Roman"/>
        </w:rPr>
        <w:t>，</w:t>
      </w:r>
      <w:r>
        <w:rPr>
          <w:rFonts w:hint="eastAsia" w:ascii="Times New Roman" w:hAnsi="Times New Roman" w:eastAsia="FangSong" w:cs="Times New Roman"/>
        </w:rPr>
        <w:t>享受最大的交换能稳定化</w:t>
      </w:r>
      <w:r>
        <w:rPr>
          <w:rFonts w:hint="eastAsia" w:ascii="Times New Roman" w:hAnsi="Times New Roman" w:eastAsia="Times New Roman" w:cs="Times New Roman"/>
        </w:rPr>
        <w:t>；</w:t>
      </w:r>
      <w:r>
        <w:rPr>
          <w:rFonts w:hint="eastAsia" w:ascii="Times New Roman" w:hAnsi="Times New Roman" w:eastAsia="FangSong" w:cs="Times New Roman"/>
        </w:rPr>
        <w:t>而在氧和硫的</w:t>
      </w:r>
      <w:r>
        <w:rPr>
          <w:rFonts w:ascii="Times New Roman" w:hAnsi="Times New Roman" w:eastAsia="Times New Roman" w:cs="Times New Roman"/>
        </w:rPr>
        <w:t xml:space="preserve"> </w:t>
      </w:r>
      <m:oMath>
        <m:r>
          <m:t>n</m:t>
        </m:r>
        <m:sSup>
          <m:e>
            <m:r>
              <m:t>p</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构型中</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个电子被迫与已有电子进入同一个</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轨道配对</w:t>
      </w:r>
      <w:r>
        <w:rPr>
          <w:rFonts w:hint="eastAsia" w:ascii="Times New Roman" w:hAnsi="Times New Roman" w:eastAsia="Times New Roman" w:cs="Times New Roman"/>
        </w:rPr>
        <w:t>。</w:t>
      </w:r>
      <w:r>
        <w:rPr>
          <w:rFonts w:hint="eastAsia" w:ascii="Times New Roman" w:hAnsi="Times New Roman" w:eastAsia="FangSong" w:cs="Times New Roman"/>
        </w:rPr>
        <w:t>两个电子挤在狭小的同一轨道内会产生强烈的库仑排斥能</w:t>
      </w:r>
      <w:r>
        <w:rPr>
          <w:rFonts w:hint="eastAsia" w:ascii="Times New Roman" w:hAnsi="Times New Roman" w:eastAsia="Times New Roman" w:cs="Times New Roman"/>
        </w:rPr>
        <w:t>（</w:t>
      </w:r>
      <w:r>
        <w:rPr>
          <w:rFonts w:hint="eastAsia" w:ascii="Times New Roman" w:hAnsi="Times New Roman" w:eastAsia="FangSong" w:cs="Times New Roman"/>
        </w:rPr>
        <w:t>成对排斥能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这一额外的成对排斥显著抬高了该电子的能级</w:t>
      </w:r>
      <w:r>
        <w:rPr>
          <w:rFonts w:hint="eastAsia" w:ascii="Times New Roman" w:hAnsi="Times New Roman" w:eastAsia="Times New Roman" w:cs="Times New Roman"/>
        </w:rPr>
        <w:t>，</w:t>
      </w:r>
      <w:r>
        <w:rPr>
          <w:rFonts w:hint="eastAsia" w:ascii="Times New Roman" w:hAnsi="Times New Roman" w:eastAsia="FangSong" w:cs="Times New Roman"/>
        </w:rPr>
        <w:t>使得脱去该配对电子变得反常容易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在同主族自上而下的递变中</w:t>
      </w:r>
      <w:r>
        <w:rPr>
          <w:rFonts w:hint="eastAsia" w:ascii="Times New Roman" w:hAnsi="Times New Roman" w:eastAsia="Times New Roman" w:cs="Times New Roman"/>
        </w:rPr>
        <w:t>，</w:t>
      </w:r>
      <w:r>
        <w:rPr>
          <w:rFonts w:hint="eastAsia" w:ascii="Times New Roman" w:hAnsi="Times New Roman" w:eastAsia="FangSong" w:cs="Times New Roman"/>
        </w:rPr>
        <w:t>过渡金属体系表现出显著的反常现象</w:t>
      </w:r>
      <w:r>
        <w:rPr>
          <w:rFonts w:hint="eastAsia" w:ascii="Times New Roman" w:hAnsi="Times New Roman" w:eastAsia="Times New Roman" w:cs="Times New Roman"/>
        </w:rPr>
        <w:t>。</w:t>
      </w:r>
      <w:r>
        <w:rPr>
          <w:rFonts w:hint="eastAsia" w:ascii="Times New Roman" w:hAnsi="Times New Roman" w:eastAsia="FangSong" w:cs="Times New Roman"/>
        </w:rPr>
        <w:t>第四周期到第五周期</w:t>
      </w:r>
      <w:r>
        <w:rPr>
          <w:rFonts w:hint="eastAsia" w:ascii="Times New Roman" w:hAnsi="Times New Roman" w:eastAsia="Times New Roman" w:cs="Times New Roman"/>
        </w:rPr>
        <w:t>，</w:t>
      </w:r>
      <w:r>
        <w:rPr>
          <w:rFonts w:hint="eastAsia" w:ascii="Times New Roman" w:hAnsi="Times New Roman" w:eastAsia="FangSong" w:cs="Times New Roman"/>
        </w:rPr>
        <w:t>原子半径由于电子层数增加而显著扩张</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第五周期到第六周期的同族元素</w:t>
      </w:r>
      <w:r>
        <w:rPr>
          <w:rFonts w:hint="eastAsia" w:ascii="Times New Roman" w:hAnsi="Times New Roman" w:eastAsia="Times New Roman" w:cs="Times New Roman"/>
        </w:rPr>
        <w:t>，</w:t>
      </w:r>
      <w:r>
        <w:rPr>
          <w:rFonts w:hint="eastAsia" w:ascii="Times New Roman" w:hAnsi="Times New Roman" w:eastAsia="FangSong" w:cs="Times New Roman"/>
        </w:rPr>
        <w:t>原子半径不仅没有增加</w:t>
      </w:r>
      <w:r>
        <w:rPr>
          <w:rFonts w:hint="eastAsia" w:ascii="Times New Roman" w:hAnsi="Times New Roman" w:eastAsia="Times New Roman" w:cs="Times New Roman"/>
        </w:rPr>
        <w:t>，</w:t>
      </w:r>
      <w:r>
        <w:rPr>
          <w:rFonts w:hint="eastAsia" w:ascii="Times New Roman" w:hAnsi="Times New Roman" w:eastAsia="FangSong" w:cs="Times New Roman"/>
        </w:rPr>
        <w:t>甚至发生微弱收缩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Z</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w:t>
      </w:r>
      <m:oMath>
        <m:r>
          <m:t>160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w:t>
      </w:r>
      <m:oMath>
        <m:r>
          <m:t>159</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这一现象源于</w:t>
      </w:r>
      <w:r>
        <w:rPr>
          <w:rFonts w:hint="eastAsia" w:ascii="Times New Roman" w:hAnsi="Times New Roman" w:eastAsia="FangSong" w:cs="Times New Roman"/>
          <w:b/>
          <w:bCs/>
        </w:rPr>
        <w:t>镧系收缩</w:t>
      </w:r>
      <w:r>
        <w:rPr>
          <w:rFonts w:hint="eastAsia" w:ascii="Times New Roman" w:hAnsi="Times New Roman" w:eastAsia="Times New Roman" w:cs="Times New Roman"/>
          <w:b/>
          <w:bCs/>
        </w:rPr>
        <w:t>（Lanthanide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Contraction）</w:t>
      </w:r>
      <w:r>
        <w:rPr>
          <w:rFonts w:hint="eastAsia" w:ascii="Times New Roman" w:hAnsi="Times New Roman" w:eastAsia="Times New Roman" w:cs="Times New Roman"/>
        </w:rPr>
        <w:t>：</w:t>
      </w:r>
      <w:r>
        <w:rPr>
          <w:rFonts w:hint="eastAsia" w:ascii="Times New Roman" w:hAnsi="Times New Roman" w:eastAsia="FangSong" w:cs="Times New Roman"/>
        </w:rPr>
        <w:t>在第六周期中</w:t>
      </w:r>
      <w:r>
        <w:rPr>
          <w:rFonts w:hint="eastAsia" w:ascii="Times New Roman" w:hAnsi="Times New Roman" w:eastAsia="Times New Roman" w:cs="Times New Roman"/>
        </w:rPr>
        <w:t>，</w:t>
      </w:r>
      <w:r>
        <w:rPr>
          <w:rFonts w:hint="eastAsia" w:ascii="Times New Roman" w:hAnsi="Times New Roman" w:eastAsia="FangSong" w:cs="Times New Roman"/>
        </w:rPr>
        <w:t>镧系元素依次填充了</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轨道的空间角向分布相对弥散</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电子相互之间以及对核外更外层电子的屏蔽能力极差</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Slater </w:t>
      </w:r>
      <w:r>
        <w:rPr>
          <w:rFonts w:hint="eastAsia" w:ascii="Times New Roman" w:hAnsi="Times New Roman" w:eastAsia="FangSong" w:cs="Times New Roman"/>
        </w:rPr>
        <w:t>屏蔽常数远低于内层饱和壳层</w:t>
      </w:r>
      <w:r>
        <w:rPr>
          <w:rFonts w:hint="eastAsia" w:ascii="Times New Roman" w:hAnsi="Times New Roman" w:eastAsia="Times New Roman" w:cs="Times New Roman"/>
        </w:rPr>
        <w:t>）。</w:t>
      </w:r>
      <w:r>
        <w:rPr>
          <w:rFonts w:hint="eastAsia" w:ascii="Times New Roman" w:hAnsi="Times New Roman" w:eastAsia="FangSong" w:cs="Times New Roman"/>
        </w:rPr>
        <w:t>随着核电荷数递增</w:t>
      </w:r>
      <w:r>
        <w:rPr>
          <w:rFonts w:ascii="Times New Roman" w:hAnsi="Times New Roman" w:eastAsia="Times New Roman" w:cs="Times New Roman"/>
        </w:rPr>
        <w:t xml:space="preserve"> 14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弥散的</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电子无法有效阻挡核电荷的增长</w:t>
      </w:r>
      <w:r>
        <w:rPr>
          <w:rFonts w:hint="eastAsia" w:ascii="Times New Roman" w:hAnsi="Times New Roman" w:eastAsia="Times New Roman" w:cs="Times New Roman"/>
        </w:rPr>
        <w:t>，</w:t>
      </w:r>
      <w:r>
        <w:rPr>
          <w:rFonts w:hint="eastAsia" w:ascii="Times New Roman" w:hAnsi="Times New Roman" w:eastAsia="FangSong" w:cs="Times New Roman"/>
        </w:rPr>
        <w:t>导致核电荷对外层</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电子的净库仑引力急剧增强</w:t>
      </w:r>
      <w:r>
        <w:rPr>
          <w:rFonts w:hint="eastAsia" w:ascii="Times New Roman" w:hAnsi="Times New Roman" w:eastAsia="Times New Roman" w:cs="Times New Roman"/>
        </w:rPr>
        <w:t>，</w:t>
      </w:r>
      <w:r>
        <w:rPr>
          <w:rFonts w:hint="eastAsia" w:ascii="Times New Roman" w:hAnsi="Times New Roman" w:eastAsia="FangSong" w:cs="Times New Roman"/>
        </w:rPr>
        <w:t>引发外层电子壳层的剧烈向内收缩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镧系收缩不仅导致第六周期副族元素与第五周期同族元素具有几乎完全重合的原子半径与高度相似的化学性质</w:t>
      </w:r>
      <w:r>
        <w:rPr>
          <w:rFonts w:hint="eastAsia" w:ascii="Times New Roman" w:hAnsi="Times New Roman" w:eastAsia="Times New Roman" w:cs="Times New Roman"/>
        </w:rPr>
        <w:t>，</w:t>
      </w:r>
      <w:r>
        <w:rPr>
          <w:rFonts w:hint="eastAsia" w:ascii="Times New Roman" w:hAnsi="Times New Roman" w:eastAsia="FangSong" w:cs="Times New Roman"/>
        </w:rPr>
        <w:t>而且直接导致第六周期贵金属的第一电离能发生反常暴涨</w:t>
      </w:r>
      <w:r>
        <w:rPr>
          <w:rFonts w:hint="eastAsia" w:ascii="Times New Roman" w:hAnsi="Times New Roman" w:eastAsia="Times New Roman" w:cs="Times New Roman"/>
        </w:rPr>
        <w:t>：</w:t>
      </w:r>
      <w:r>
        <w:rPr>
          <w:rFonts w:hint="eastAsia" w:ascii="Times New Roman" w:hAnsi="Times New Roman" w:eastAsia="FangSong" w:cs="Times New Roman"/>
        </w:rPr>
        <w:t>例如金的第一电离能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A</m:t>
        </m:r>
        <m:r>
          <m:rPr>
            <m:sty m:val="p"/>
          </m:rPr>
          <m:t>u</m:t>
        </m:r>
        <m:r>
          <m:rPr>
            <m:sty m:val="p"/>
          </m:rPr>
          <m:t>)</m:t>
        </m:r>
        <m:r>
          <m:rPr>
            <m:sty m:val="p"/>
          </m:rPr>
          <m:t>=</m:t>
        </m:r>
        <m:r>
          <m:t>890.1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显著高于银的</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A</m:t>
        </m:r>
        <m:r>
          <m:rPr>
            <m:sty m:val="p"/>
          </m:rPr>
          <m:t>g</m:t>
        </m:r>
        <m:r>
          <m:rPr>
            <m:sty m:val="p"/>
          </m:rPr>
          <m:t>)</m:t>
        </m:r>
        <m:r>
          <m:rPr>
            <m:sty m:val="p"/>
          </m:rPr>
          <m:t>=</m:t>
        </m:r>
        <m:r>
          <m:t>731.0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这一现象结合狭义相对论效应</w:t>
      </w:r>
      <w:r>
        <w:rPr>
          <w:rFonts w:hint="eastAsia" w:ascii="Times New Roman" w:hAnsi="Times New Roman" w:eastAsia="Times New Roman" w:cs="Times New Roman"/>
        </w:rPr>
        <w:t>（</w:t>
      </w:r>
      <w:r>
        <w:rPr>
          <w:rFonts w:hint="eastAsia" w:ascii="Times New Roman" w:hAnsi="Times New Roman" w:eastAsia="FangSong" w:cs="Times New Roman"/>
        </w:rPr>
        <w:t>金的重原子核导致内层电子运动速度接近光速</w:t>
      </w:r>
      <w:r>
        <w:rPr>
          <w:rFonts w:hint="eastAsia" w:ascii="Times New Roman" w:hAnsi="Times New Roman" w:eastAsia="Times New Roman" w:cs="Times New Roman"/>
        </w:rPr>
        <w:t>，</w:t>
      </w:r>
      <w:r>
        <w:rPr>
          <w:rFonts w:hint="eastAsia" w:ascii="Times New Roman" w:hAnsi="Times New Roman" w:eastAsia="FangSong" w:cs="Times New Roman"/>
        </w:rPr>
        <w:t>使内层</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轨道相对论质量增加并发生轨道向内收缩</w:t>
      </w:r>
      <w:r>
        <w:rPr>
          <w:rFonts w:hint="eastAsia" w:ascii="Times New Roman" w:hAnsi="Times New Roman" w:eastAsia="Times New Roman" w:cs="Times New Roman"/>
        </w:rPr>
        <w:t>，</w:t>
      </w:r>
      <w:r>
        <w:rPr>
          <w:rFonts w:hint="eastAsia" w:ascii="Times New Roman" w:hAnsi="Times New Roman" w:eastAsia="FangSong" w:cs="Times New Roman"/>
        </w:rPr>
        <w:t>进而增强了外层</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hint="eastAsia" w:ascii="Times New Roman" w:hAnsi="Times New Roman" w:eastAsia="FangSong" w:cs="Times New Roman"/>
        </w:rPr>
        <w:t>赋予了金属金极高的化学惰性与极强的耐腐蚀性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惰性电子对效应</w:t>
      </w:r>
      <w:r>
        <w:rPr>
          <w:rFonts w:hint="eastAsia" w:ascii="Times New Roman" w:hAnsi="Times New Roman" w:eastAsia="Times New Roman" w:cs="Times New Roman"/>
          <w:b/>
          <w:bCs/>
        </w:rPr>
        <w:t>（Inert</w:t>
      </w:r>
      <w:r>
        <w:rPr>
          <w:rFonts w:ascii="Times New Roman" w:hAnsi="Times New Roman" w:eastAsia="Times New Roman" w:cs="Times New Roman"/>
          <w:b/>
          <w:bCs/>
        </w:rPr>
        <w:t xml:space="preserve"> Pair </w:t>
      </w:r>
      <w:r>
        <w:rPr>
          <w:rFonts w:hint="eastAsia" w:ascii="Times New Roman" w:hAnsi="Times New Roman" w:eastAsia="Times New Roman" w:cs="Times New Roman"/>
          <w:b/>
          <w:bCs/>
        </w:rPr>
        <w:t xml:space="preserve">Effect）</w:t>
      </w:r>
    </w:p>
    <w:p>
      <w:pPr>
        <w:pStyle w:val="BodyText"/>
        <w:ind w:firstLine="420"/>
      </w:pPr>
      <w:r>
        <w:rPr>
          <w:rFonts w:hint="eastAsia" w:ascii="Times New Roman" w:hAnsi="Times New Roman" w:eastAsia="FangSong" w:cs="Times New Roman"/>
        </w:rPr>
        <w:t xml:space="preserve">在周期表第</w:t>
      </w:r>
      <w:r>
        <w:rPr>
          <w:rFonts w:ascii="Times New Roman" w:hAnsi="Times New Roman" w:eastAsia="Times New Roman" w:cs="Times New Roman"/>
        </w:rPr>
        <w:t xml:space="preserve"> 13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15 </w:t>
      </w:r>
      <w:r>
        <w:rPr>
          <w:rFonts w:hint="eastAsia" w:ascii="Times New Roman" w:hAnsi="Times New Roman" w:eastAsia="FangSong" w:cs="Times New Roman"/>
        </w:rPr>
        <w:t>主族的重元素中</w:t>
      </w:r>
      <w:r>
        <w:rPr>
          <w:rFonts w:hint="eastAsia" w:ascii="Times New Roman" w:hAnsi="Times New Roman" w:eastAsia="Times New Roman" w:cs="Times New Roman"/>
        </w:rPr>
        <w:t>，</w:t>
      </w:r>
      <w:r>
        <w:rPr>
          <w:rFonts w:hint="eastAsia" w:ascii="Times New Roman" w:hAnsi="Times New Roman" w:eastAsia="FangSong" w:cs="Times New Roman"/>
        </w:rPr>
        <w:t>存在着低价态化合物</w:t>
      </w:r>
      <w:r>
        <w:rPr>
          <w:rFonts w:hint="eastAsia" w:ascii="Times New Roman" w:hAnsi="Times New Roman" w:eastAsia="Times New Roman" w:cs="Times New Roman"/>
        </w:rPr>
        <w:t>（</w:t>
      </w:r>
      <w:r>
        <w:rPr>
          <w:rFonts w:hint="eastAsia" w:ascii="Times New Roman" w:hAnsi="Times New Roman" w:eastAsia="FangSong" w:cs="Times New Roman"/>
        </w:rPr>
        <w:t>氧化数比族价低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的稳定性随主量子数增大而系统性增强的规律</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T</m:t>
        </m:r>
        <m:r>
          <m:rPr>
            <m:sty m:val="p"/>
          </m:rPr>
          <m:t>l</m:t>
        </m:r>
        <m:r>
          <m:rPr>
            <m:sty m:val="p"/>
          </m:rPr>
          <m:t>(</m:t>
        </m:r>
        <m:r>
          <m:rPr>
            <m:sty m:val="p"/>
          </m:rPr>
          <m:t>I</m:t>
        </m:r>
        <m:r>
          <m:rPr>
            <m:sty m:val="p"/>
          </m:rPr>
          <m:t>)</m:t>
        </m:r>
        <m:r>
          <m:rPr>
            <m:sty m:val="p"/>
          </m:rPr>
          <m:t>&gt;</m:t>
        </m:r>
        <m:r>
          <m:rPr>
            <m:sty m:val="p"/>
          </m:rPr>
          <m:t>T</m:t>
        </m:r>
        <m:r>
          <m:rPr>
            <m:sty m:val="p"/>
          </m:rPr>
          <m:t>l</m:t>
        </m:r>
        <m:r>
          <m:rPr>
            <m:sty m:val="p"/>
          </m:rPr>
          <m:t>(</m:t>
        </m:r>
        <m:r>
          <m:rPr>
            <m:sty m:val="p"/>
          </m:rPr>
          <m:t>I</m:t>
        </m:r>
        <m:r>
          <m:rPr>
            <m:sty m:val="p"/>
          </m:rPr>
          <m:t>I</m:t>
        </m:r>
        <m:r>
          <m:rPr>
            <m:sty m:val="p"/>
          </m:rPr>
          <m:t>I</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b</m:t>
        </m:r>
        <m:r>
          <m:rPr>
            <m:sty m:val="p"/>
          </m:rPr>
          <m:t>(</m:t>
        </m:r>
        <m:r>
          <m:rPr>
            <m:sty m:val="p"/>
          </m:rPr>
          <m:t>I</m:t>
        </m:r>
        <m:r>
          <m:rPr>
            <m:sty m:val="p"/>
          </m:rPr>
          <m:t>I</m:t>
        </m:r>
        <m:r>
          <m:rPr>
            <m:sty m:val="p"/>
          </m:rPr>
          <m:t>)</m:t>
        </m:r>
        <m:r>
          <m:rPr>
            <m:sty m:val="p"/>
          </m:rPr>
          <m:t>&gt;</m:t>
        </m:r>
        <m:r>
          <m:rPr>
            <m:sty m:val="p"/>
          </m:rPr>
          <m:t>P</m:t>
        </m:r>
        <m:r>
          <m:rPr>
            <m:sty m:val="p"/>
          </m:rPr>
          <m:t>b</m:t>
        </m:r>
        <m:r>
          <m:rPr>
            <m:sty m:val="p"/>
          </m:rPr>
          <m:t>(</m:t>
        </m:r>
        <m:r>
          <m:rPr>
            <m:sty m:val="p"/>
          </m:rPr>
          <m:t>I</m:t>
        </m:r>
        <m:r>
          <m:rPr>
            <m:sty m:val="p"/>
          </m:rPr>
          <m:t>V</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i</m:t>
        </m:r>
        <m:r>
          <m:rPr>
            <m:sty m:val="p"/>
          </m:rPr>
          <m:t>(</m:t>
        </m:r>
        <m:r>
          <m:rPr>
            <m:sty m:val="p"/>
          </m:rPr>
          <m:t>I</m:t>
        </m:r>
        <m:r>
          <m:rPr>
            <m:sty m:val="p"/>
          </m:rPr>
          <m:t>I</m:t>
        </m:r>
        <m:r>
          <m:rPr>
            <m:sty m:val="p"/>
          </m:rPr>
          <m:t>I</m:t>
        </m:r>
        <m:r>
          <m:rPr>
            <m:sty m:val="p"/>
          </m:rPr>
          <m:t>)</m:t>
        </m:r>
        <m:r>
          <m:rPr>
            <m:sty m:val="p"/>
          </m:rPr>
          <m:t>&gt;</m:t>
        </m:r>
        <m:r>
          <m:rPr>
            <m:sty m:val="p"/>
          </m:rPr>
          <m:t>B</m:t>
        </m:r>
        <m:r>
          <m:rPr>
            <m:sty m:val="p"/>
          </m:rPr>
          <m:t>i</m:t>
        </m:r>
        <m:r>
          <m:rPr>
            <m:sty m:val="p"/>
          </m:rPr>
          <m:t>(</m:t>
        </m:r>
        <m:r>
          <m:rPr>
            <m:sty m:val="p"/>
          </m:rP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高价态物种表现出极强的强氧化性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在酸性介质中为极强氧化剂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惰性电子对效应的微观实质包含热力学与量子力学两个核心支柱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第六周期的</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电子对受到镧系收缩与相对论收缩的双重紧缩效应</w:t>
      </w:r>
      <w:r>
        <w:rPr>
          <w:rFonts w:hint="eastAsia" w:ascii="Times New Roman" w:hAnsi="Times New Roman" w:eastAsia="Times New Roman" w:cs="Times New Roman"/>
        </w:rPr>
        <w:t>，</w:t>
      </w:r>
      <w:r>
        <w:rPr>
          <w:rFonts w:hint="eastAsia" w:ascii="Times New Roman" w:hAnsi="Times New Roman" w:eastAsia="FangSong" w:cs="Times New Roman"/>
        </w:rPr>
        <w:t>其径向波函数紧密贴近原子核</w:t>
      </w:r>
      <w:r>
        <w:rPr>
          <w:rFonts w:hint="eastAsia" w:ascii="Times New Roman" w:hAnsi="Times New Roman" w:eastAsia="Times New Roman" w:cs="Times New Roman"/>
        </w:rPr>
        <w:t>，</w:t>
      </w:r>
      <w:r>
        <w:rPr>
          <w:rFonts w:hint="eastAsia" w:ascii="Times New Roman" w:hAnsi="Times New Roman" w:eastAsia="FangSong" w:cs="Times New Roman"/>
        </w:rPr>
        <w:t>有效核电荷极高</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能级深陷核势阱</w:t>
      </w:r>
      <w:r>
        <w:rPr>
          <w:rFonts w:hint="eastAsia" w:ascii="Times New Roman" w:hAnsi="Times New Roman" w:eastAsia="Times New Roman" w:cs="Times New Roman"/>
        </w:rPr>
        <w:t>，</w:t>
      </w:r>
      <w:r>
        <w:rPr>
          <w:rFonts w:hint="eastAsia" w:ascii="Times New Roman" w:hAnsi="Times New Roman" w:eastAsia="FangSong" w:cs="Times New Roman"/>
        </w:rPr>
        <w:t>其与</w:t>
      </w:r>
      <w:r>
        <w:rPr>
          <w:rFonts w:ascii="Times New Roman" w:hAnsi="Times New Roman" w:eastAsia="Times New Roman" w:cs="Times New Roman"/>
        </w:rPr>
        <w:t xml:space="preserve"> </w:t>
      </w:r>
      <m:oMath>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轨道之间的能级跃迁差急剧扩大</w:t>
      </w:r>
      <w:r>
        <w:rPr>
          <w:rFonts w:hint="eastAsia" w:ascii="Times New Roman" w:hAnsi="Times New Roman" w:eastAsia="Times New Roman" w:cs="Times New Roman"/>
        </w:rPr>
        <w:t>。</w:t>
      </w:r>
      <w:r>
        <w:rPr>
          <w:rFonts w:hint="eastAsia" w:ascii="Times New Roman" w:hAnsi="Times New Roman" w:eastAsia="FangSong" w:cs="Times New Roman"/>
        </w:rPr>
        <w:t>若要形成族价化合物</w:t>
      </w:r>
      <w:r>
        <w:rPr>
          <w:rFonts w:hint="eastAsia" w:ascii="Times New Roman" w:hAnsi="Times New Roman" w:eastAsia="Times New Roman" w:cs="Times New Roman"/>
        </w:rPr>
        <w:t>，</w:t>
      </w:r>
      <w:r>
        <w:rPr>
          <w:rFonts w:hint="eastAsia" w:ascii="Times New Roman" w:hAnsi="Times New Roman" w:eastAsia="FangSong" w:cs="Times New Roman"/>
        </w:rPr>
        <w:t>必须首先耗费巨大的激发能将</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电子解对并激发至</w:t>
      </w:r>
      <w:r>
        <w:rPr>
          <w:rFonts w:ascii="Times New Roman" w:hAnsi="Times New Roman" w:eastAsia="Times New Roman" w:cs="Times New Roman"/>
        </w:rPr>
        <w:t xml:space="preserve"> </w:t>
      </w:r>
      <m:oMath>
        <m:r>
          <m:t>6</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轨道以参与杂化成键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重主族原子的共价半径显著大于轻元素</w:t>
      </w:r>
      <w:r>
        <w:rPr>
          <w:rFonts w:hint="eastAsia" w:ascii="Times New Roman" w:hAnsi="Times New Roman" w:eastAsia="Times New Roman" w:cs="Times New Roman"/>
        </w:rPr>
        <w:t>，</w:t>
      </w:r>
      <w:r>
        <w:rPr>
          <w:rFonts w:hint="eastAsia" w:ascii="Times New Roman" w:hAnsi="Times New Roman" w:eastAsia="FangSong" w:cs="Times New Roman"/>
        </w:rPr>
        <w:t>成键时原子轨道在空间上的重叠积分严重下降</w:t>
      </w:r>
      <w:r>
        <w:rPr>
          <w:rFonts w:hint="eastAsia" w:ascii="Times New Roman" w:hAnsi="Times New Roman" w:eastAsia="Times New Roman" w:cs="Times New Roman"/>
        </w:rPr>
        <w:t>，</w:t>
      </w:r>
      <w:r>
        <w:rPr>
          <w:rFonts w:hint="eastAsia" w:ascii="Times New Roman" w:hAnsi="Times New Roman" w:eastAsia="FangSong" w:cs="Times New Roman"/>
        </w:rPr>
        <w:t>形成的共价键键能</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b</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键能远小于</w:t>
      </w:r>
      <w:r>
        <w:rPr>
          <w:rFonts w:ascii="Times New Roman" w:hAnsi="Times New Roman" w:eastAsia="Times New Roman" w:cs="Times New Roman"/>
        </w:rPr>
        <w:t xml:space="preserve"> </w:t>
      </w:r>
      <m:oMath>
        <m:r>
          <m:rPr>
            <m:sty m:val="p"/>
          </m:rPr>
          <m:t>C</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显著减弱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高价态化合物中多形成的两条共价键所释放的成键焓</w:t>
      </w:r>
      <w:r>
        <w:rPr>
          <w:rFonts w:hint="eastAsia" w:ascii="Times New Roman" w:hAnsi="Times New Roman" w:eastAsia="Times New Roman" w:cs="Times New Roman"/>
        </w:rPr>
        <w:t>，</w:t>
      </w:r>
      <w:r>
        <w:rPr>
          <w:rFonts w:hint="eastAsia" w:ascii="Times New Roman" w:hAnsi="Times New Roman" w:eastAsia="FangSong" w:cs="Times New Roman"/>
        </w:rPr>
        <w:t>已无法补偿将</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惰性电子对激发与解对所需的巨大热力学能垒</w:t>
      </w:r>
      <w:r>
        <w:rPr>
          <w:rFonts w:hint="eastAsia" w:ascii="Times New Roman" w:hAnsi="Times New Roman" w:eastAsia="Times New Roman" w:cs="Times New Roman"/>
        </w:rPr>
        <w:t>。</w:t>
      </w:r>
      <w:r>
        <w:rPr>
          <w:rFonts w:hint="eastAsia" w:ascii="Times New Roman" w:hAnsi="Times New Roman" w:eastAsia="FangSong" w:cs="Times New Roman"/>
        </w:rPr>
        <w:t>整个体系在基态下更倾向于将</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电子对保持为不参与成键的孤对电子</w:t>
      </w:r>
      <w:r>
        <w:rPr>
          <w:rFonts w:hint="eastAsia" w:ascii="Times New Roman" w:hAnsi="Times New Roman" w:eastAsia="Times New Roman" w:cs="Times New Roman"/>
        </w:rPr>
        <w:t>，</w:t>
      </w:r>
      <w:r>
        <w:rPr>
          <w:rFonts w:hint="eastAsia" w:ascii="Times New Roman" w:hAnsi="Times New Roman" w:eastAsia="FangSong" w:cs="Times New Roman"/>
        </w:rPr>
        <w:t>从而呈现出稳定的低价态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电子亲和能</w:t>
      </w:r>
      <w:r>
        <w:rPr>
          <w:rFonts w:hint="eastAsia" w:ascii="Times New Roman" w:hAnsi="Times New Roman" w:eastAsia="Times New Roman" w:cs="Times New Roman"/>
          <w:b/>
          <w:bCs/>
        </w:rPr>
        <w:t>（</w:t>
      </w:r>
      <m:oMath>
        <m:sSub>
          <m:e>
            <m:r>
              <m:t>E</m:t>
            </m:r>
          </m:e>
          <m:sub>
            <m:r>
              <m:t>e</m:t>
            </m:r>
            <m: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的反常倒挂</w:t>
      </w:r>
    </w:p>
    <w:p>
      <w:pPr>
        <w:pStyle w:val="BodyText"/>
        <w:ind w:firstLine="420"/>
      </w:pPr>
      <w:r>
        <w:rPr>
          <w:rFonts w:hint="eastAsia" w:ascii="Times New Roman" w:hAnsi="Times New Roman" w:eastAsia="FangSong" w:cs="Times New Roman"/>
        </w:rPr>
        <w:t>气态基态单原子结合一个电子形成一价气态阴离子所释放的能量定义为电子亲和能</w:t>
      </w:r>
      <w:r>
        <w:rPr>
          <w:rFonts w:hint="eastAsia" w:ascii="Times New Roman" w:hAnsi="Times New Roman" w:eastAsia="Times New Roman" w:cs="Times New Roman"/>
        </w:rPr>
        <w:t>。</w:t>
      </w:r>
      <w:r>
        <w:rPr>
          <w:rFonts w:hint="eastAsia" w:ascii="Times New Roman" w:hAnsi="Times New Roman" w:eastAsia="FangSong" w:cs="Times New Roman"/>
        </w:rPr>
        <w:t>在卤素</w:t>
      </w:r>
      <w:r>
        <w:rPr>
          <w:rFonts w:hint="eastAsia" w:ascii="Times New Roman" w:hAnsi="Times New Roman" w:eastAsia="Times New Roman" w:cs="Times New Roman"/>
        </w:rPr>
        <w:t>、</w:t>
      </w:r>
      <w:r>
        <w:rPr>
          <w:rFonts w:hint="eastAsia" w:ascii="Times New Roman" w:hAnsi="Times New Roman" w:eastAsia="FangSong" w:cs="Times New Roman"/>
        </w:rPr>
        <w:t>氧族与氮族元素中</w:t>
      </w:r>
      <w:r>
        <w:rPr>
          <w:rFonts w:hint="eastAsia" w:ascii="Times New Roman" w:hAnsi="Times New Roman" w:eastAsia="Times New Roman" w:cs="Times New Roman"/>
        </w:rPr>
        <w:t>，</w:t>
      </w:r>
      <w:r>
        <w:rPr>
          <w:rFonts w:hint="eastAsia" w:ascii="Times New Roman" w:hAnsi="Times New Roman" w:eastAsia="FangSong" w:cs="Times New Roman"/>
        </w:rPr>
        <w:t>普遍存在第二周期与第三周期元素电子亲和能反常倒挂的现象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e</m:t>
              </m:r>
              <m:r>
                <m:t>a</m:t>
              </m:r>
            </m:sub>
          </m:sSub>
          <m:r>
            <m:rPr>
              <m:sty m:val="p"/>
            </m:rPr>
            <m:t>(</m:t>
          </m:r>
          <m:r>
            <m:rPr>
              <m:sty m:val="p"/>
            </m:rPr>
            <m:t>C</m:t>
          </m:r>
          <m:r>
            <m:rPr>
              <m:sty m:val="p"/>
            </m:rPr>
            <m:t>l</m:t>
          </m:r>
          <m:r>
            <m:rPr>
              <m:sty m:val="p"/>
            </m:rPr>
            <m:t>)</m:t>
          </m:r>
          <m:r>
            <m:rPr>
              <m:sty m:val="p"/>
            </m:rPr>
            <m:t>=</m:t>
          </m:r>
          <m:r>
            <m:t>349.0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sSub>
            <m:e>
              <m:r>
                <m:t>E</m:t>
              </m:r>
            </m:e>
            <m:sub>
              <m:r>
                <m:t>e</m:t>
              </m:r>
              <m:r>
                <m:t>a</m:t>
              </m:r>
            </m:sub>
          </m:sSub>
          <m:r>
            <m:rPr>
              <m:sty m:val="p"/>
            </m:rPr>
            <m:t>(</m:t>
          </m:r>
          <m:r>
            <m:rPr>
              <m:sty m:val="p"/>
            </m:rPr>
            <m:t>F</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E</m:t>
              </m:r>
            </m:e>
            <m:sub>
              <m:r>
                <m:t>e</m:t>
              </m:r>
              <m:r>
                <m:t>a</m:t>
              </m:r>
            </m:sub>
          </m:sSub>
          <m:r>
            <m:rPr>
              <m:sty m:val="p"/>
            </m:rPr>
            <m:t>(</m:t>
          </m:r>
          <m:r>
            <m:rPr>
              <m:sty m:val="p"/>
            </m:rPr>
            <m:t>S</m:t>
          </m:r>
          <m:r>
            <m:rPr>
              <m:sty m:val="p"/>
            </m:rPr>
            <m:t>)</m:t>
          </m:r>
          <m:r>
            <m:rPr>
              <m:sty m:val="p"/>
            </m:rPr>
            <m:t>=</m:t>
          </m:r>
          <m:r>
            <m:t>200.4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sSub>
            <m:e>
              <m:r>
                <m:t>E</m:t>
              </m:r>
            </m:e>
            <m:sub>
              <m:r>
                <m:t>e</m:t>
              </m:r>
              <m:r>
                <m:t>a</m:t>
              </m:r>
            </m:sub>
          </m:sSub>
          <m:r>
            <m:rPr>
              <m:sty m:val="p"/>
            </m:rPr>
            <m:t>(</m:t>
          </m:r>
          <m:r>
            <m:rPr>
              <m:sty m:val="p"/>
            </m:rPr>
            <m:t>O</m:t>
          </m:r>
          <m:r>
            <m:rPr>
              <m:sty m:val="p"/>
            </m:rPr>
            <m:t>)</m:t>
          </m:r>
          <m:r>
            <m:rPr>
              <m:sty m:val="p"/>
            </m:rPr>
            <m:t>=</m:t>
          </m:r>
          <m:r>
            <m:t>141.0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E</m:t>
              </m:r>
            </m:e>
            <m:sub>
              <m:r>
                <m:t>e</m:t>
              </m:r>
              <m:r>
                <m:t>a</m:t>
              </m:r>
            </m:sub>
          </m:sSub>
          <m:r>
            <m:rPr>
              <m:sty m:val="p"/>
            </m:rPr>
            <m:t>(</m:t>
          </m:r>
          <m:r>
            <m:rPr>
              <m:sty m:val="p"/>
            </m:rPr>
            <m:t>P</m:t>
          </m:r>
          <m:r>
            <m:rPr>
              <m:sty m:val="p"/>
            </m:rPr>
            <m:t>)</m:t>
          </m:r>
          <m:r>
            <m:rPr>
              <m:sty m:val="p"/>
            </m:rPr>
            <m:t>=</m:t>
          </m:r>
          <m:r>
            <m:t>72.0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&gt;</m:t>
          </m:r>
          <m:sSub>
            <m:e>
              <m:r>
                <m:t>E</m:t>
              </m:r>
            </m:e>
            <m:sub>
              <m:r>
                <m:t>e</m:t>
              </m:r>
              <m:r>
                <m:t>a</m:t>
              </m:r>
            </m:sub>
          </m:sSub>
          <m:r>
            <m:rPr>
              <m:sty m:val="p"/>
            </m:rPr>
            <m:t>(</m:t>
          </m:r>
          <m:r>
            <m:rPr>
              <m:sty m:val="p"/>
            </m:rPr>
            <m:t>N</m:t>
          </m:r>
          <m:r>
            <m:rPr>
              <m:sty m:val="p"/>
            </m:rPr>
            <m:t>)</m:t>
          </m:r>
          <m:r>
            <m:rPr>
              <m:sty m:val="p"/>
            </m:rPr>
            <m:t>≈</m:t>
          </m:r>
          <m:r>
            <m:t>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这一反常现象的根本机理在于第二周期元素</w:t>
      </w:r>
      <w:r>
        <w:rPr>
          <w:rFonts w:hint="eastAsia" w:ascii="Times New Roman" w:hAnsi="Times New Roman" w:eastAsia="Times New Roman" w:cs="Times New Roman"/>
        </w:rPr>
        <w:t>（</w:t>
      </w:r>
      <m:oMath>
        <m:r>
          <m:rPr>
            <m:sty m:val="p"/>
          </m:rPr>
          <m:t>F</m:t>
        </m:r>
        <m:r>
          <m:rPr>
            <m:sty m:val="p"/>
          </m:rPr>
          <m:t>,</m:t>
        </m:r>
        <m:r>
          <m:rPr>
            <m:sty m:val="p"/>
          </m:rPr>
          <m:t>O</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的原子半径微小</w:t>
      </w:r>
      <w:r>
        <w:rPr>
          <w:rFonts w:hint="eastAsia" w:ascii="Times New Roman" w:hAnsi="Times New Roman" w:eastAsia="Times New Roman" w:cs="Times New Roman"/>
        </w:rPr>
        <w:t>，</w:t>
      </w:r>
      <w:r>
        <w:rPr>
          <w:rFonts w:hint="eastAsia" w:ascii="Times New Roman" w:hAnsi="Times New Roman" w:eastAsia="FangSong" w:cs="Times New Roman"/>
        </w:rPr>
        <w:t>价电子完全局域在狭窄的</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空间球壳内</w:t>
      </w:r>
      <w:r>
        <w:rPr>
          <w:rFonts w:hint="eastAsia" w:ascii="Times New Roman" w:hAnsi="Times New Roman" w:eastAsia="Times New Roman" w:cs="Times New Roman"/>
        </w:rPr>
        <w:t>，</w:t>
      </w:r>
      <w:r>
        <w:rPr>
          <w:rFonts w:hint="eastAsia" w:ascii="Times New Roman" w:hAnsi="Times New Roman" w:eastAsia="FangSong" w:cs="Times New Roman"/>
        </w:rPr>
        <w:t>使得原子表面具有极高的电荷密度</w:t>
      </w:r>
      <w:r>
        <w:rPr>
          <w:rFonts w:hint="eastAsia" w:ascii="Times New Roman" w:hAnsi="Times New Roman" w:eastAsia="Times New Roman" w:cs="Times New Roman"/>
        </w:rPr>
        <w:t>。</w:t>
      </w:r>
      <w:r>
        <w:rPr>
          <w:rFonts w:hint="eastAsia" w:ascii="Times New Roman" w:hAnsi="Times New Roman" w:eastAsia="FangSong" w:cs="Times New Roman"/>
        </w:rPr>
        <w:t>当外来电子注入</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会与原有的密集电子云发生极强的电子间库仑排斥</w:t>
      </w:r>
      <w:r>
        <w:rPr>
          <w:rFonts w:hint="eastAsia" w:ascii="Times New Roman" w:hAnsi="Times New Roman" w:eastAsia="Times New Roman" w:cs="Times New Roman"/>
        </w:rPr>
        <w:t>。</w:t>
      </w:r>
      <w:r>
        <w:rPr>
          <w:rFonts w:hint="eastAsia" w:ascii="Times New Roman" w:hAnsi="Times New Roman" w:eastAsia="FangSong" w:cs="Times New Roman"/>
        </w:rPr>
        <w:t>这一强烈的静电排斥能显著抵消了原子核对外来电子的库仑结合焓</w:t>
      </w:r>
      <w:r>
        <w:rPr>
          <w:rFonts w:hint="eastAsia" w:ascii="Times New Roman" w:hAnsi="Times New Roman" w:eastAsia="Times New Roman" w:cs="Times New Roman"/>
        </w:rPr>
        <w:t>。</w:t>
      </w: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第三周期元素</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m:t>
        </m:r>
        <m:r>
          <m:rPr>
            <m:sty m:val="p"/>
          </m:rPr>
          <m:t>S</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由于拥有</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的广阔空间</w:t>
      </w:r>
      <w:r>
        <w:rPr>
          <w:rFonts w:hint="eastAsia" w:ascii="Times New Roman" w:hAnsi="Times New Roman" w:eastAsia="Times New Roman" w:cs="Times New Roman"/>
        </w:rPr>
        <w:t>，</w:t>
      </w:r>
      <w:r>
        <w:rPr>
          <w:rFonts w:hint="eastAsia" w:ascii="Times New Roman" w:hAnsi="Times New Roman" w:eastAsia="FangSong" w:cs="Times New Roman"/>
        </w:rPr>
        <w:t>价层电子云密度适中</w:t>
      </w:r>
      <w:r>
        <w:rPr>
          <w:rFonts w:hint="eastAsia" w:ascii="Times New Roman" w:hAnsi="Times New Roman" w:eastAsia="Times New Roman" w:cs="Times New Roman"/>
        </w:rPr>
        <w:t>，</w:t>
      </w:r>
      <w:r>
        <w:rPr>
          <w:rFonts w:hint="eastAsia" w:ascii="Times New Roman" w:hAnsi="Times New Roman" w:eastAsia="FangSong" w:cs="Times New Roman"/>
        </w:rPr>
        <w:t>外来电子注入时承受的电子间库仑排斥力大幅减弱</w:t>
      </w:r>
      <w:r>
        <w:rPr>
          <w:rFonts w:hint="eastAsia" w:ascii="Times New Roman" w:hAnsi="Times New Roman" w:eastAsia="Times New Roman" w:cs="Times New Roman"/>
        </w:rPr>
        <w:t>，</w:t>
      </w:r>
      <w:r>
        <w:rPr>
          <w:rFonts w:hint="eastAsia" w:ascii="Times New Roman" w:hAnsi="Times New Roman" w:eastAsia="FangSong" w:cs="Times New Roman"/>
        </w:rPr>
        <w:t>使得整个原子捕获电子并释放能量的过程在热力学上反而更加有利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5" w:name="Xb2604c444a3133fa54cce5c8249ef1bfb3ce466"/>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分子层</w:t>
      </w:r>
      <w:r>
        <w:rPr>
          <w:rFonts w:hint="eastAsia" w:ascii="Times New Roman" w:hAnsi="Times New Roman" w:eastAsia="Times New Roman" w:cs="Times New Roman"/>
        </w:rPr>
        <w:t>：</w:t>
      </w:r>
      <w:r>
        <w:rPr>
          <w:rFonts w:hint="eastAsia" w:ascii="Times New Roman" w:hAnsi="Times New Roman" w:eastAsia="SimHei" w:cs="Times New Roman"/>
        </w:rPr>
        <w:t>疑难</w:t>
      </w:r>
      <w:r>
        <w:rPr>
          <w:rFonts w:ascii="Times New Roman" w:hAnsi="Times New Roman" w:eastAsia="Times New Roman" w:cs="Times New Roman"/>
        </w:rPr>
        <w:t xml:space="preserve"> Lewis </w:t>
      </w:r>
      <w:r>
        <w:rPr>
          <w:rFonts w:hint="eastAsia" w:ascii="Times New Roman" w:hAnsi="Times New Roman" w:eastAsia="SimHei" w:cs="Times New Roman"/>
        </w:rPr>
        <w:t>结构式专题</w:t>
      </w:r>
      <w:r>
        <w:rPr>
          <w:rFonts w:hint="eastAsia" w:ascii="Times New Roman" w:hAnsi="Times New Roman" w:eastAsia="Times New Roman" w:cs="Times New Roman"/>
        </w:rPr>
        <w:t>、</w:t>
      </w:r>
      <w:r>
        <w:rPr>
          <w:rFonts w:hint="eastAsia" w:ascii="Times New Roman" w:hAnsi="Times New Roman" w:eastAsia="SimHei" w:cs="Times New Roman"/>
        </w:rPr>
        <w:t>超价</w:t>
      </w:r>
      <w:r>
        <w:rPr>
          <w:rFonts w:hint="eastAsia" w:ascii="Times New Roman" w:hAnsi="Times New Roman" w:eastAsia="Times New Roman" w:cs="Times New Roman"/>
        </w:rPr>
        <w:t>/</w:t>
      </w:r>
      <w:r>
        <w:rPr>
          <w:rFonts w:hint="eastAsia" w:ascii="Times New Roman" w:hAnsi="Times New Roman" w:eastAsia="SimHei" w:cs="Times New Roman"/>
        </w:rPr>
        <w:t>多中心共价键</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Bent </w:t>
      </w:r>
      <w:r>
        <w:rPr>
          <w:rFonts w:hint="eastAsia" w:ascii="Times New Roman" w:hAnsi="Times New Roman" w:eastAsia="SimHei" w:cs="Times New Roman"/>
        </w:rPr>
        <w:t xml:space="preserve">规则深化</w:t>
      </w:r>
    </w:p>
    <w:bookmarkStart w:id="22" w:name="形式电荷与竞赛疑难特殊-lewis-结构式专题"/>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形式电荷与竞赛疑难</w:t>
      </w:r>
      <w:r>
        <w:rPr>
          <w:rFonts w:hint="eastAsia" w:ascii="Times New Roman" w:hAnsi="Times New Roman" w:eastAsia="Times New Roman" w:cs="Times New Roman"/>
        </w:rPr>
        <w:t>/</w:t>
      </w:r>
      <w:r>
        <w:rPr>
          <w:rFonts w:hint="eastAsia" w:ascii="Times New Roman" w:hAnsi="Times New Roman" w:eastAsia="SimHei" w:cs="Times New Roman"/>
        </w:rPr>
        <w:t>特殊</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结构式专题</w:t>
      </w:r>
    </w:p>
    <w:p>
      <w:pPr>
        <w:pStyle w:val="FirstParagraph"/>
        <w:ind w:firstLine="420"/>
      </w:pPr>
      <w:r>
        <w:rPr>
          <w:rFonts w:hint="eastAsia" w:ascii="Times New Roman" w:hAnsi="Times New Roman" w:eastAsia="FangSong" w:cs="Times New Roman"/>
        </w:rPr>
        <w:t>在共价分子与多原子离子中</w:t>
      </w:r>
      <w:r>
        <w:rPr>
          <w:rFonts w:hint="eastAsia" w:ascii="Times New Roman" w:hAnsi="Times New Roman" w:eastAsia="Times New Roman" w:cs="Times New Roman"/>
        </w:rPr>
        <w:t>，</w:t>
      </w:r>
      <w:r>
        <w:rPr>
          <w:rFonts w:hint="eastAsia" w:ascii="Times New Roman" w:hAnsi="Times New Roman" w:eastAsia="FangSong" w:cs="Times New Roman"/>
        </w:rPr>
        <w:t>原子的形式电荷</w:t>
      </w:r>
      <w:r>
        <w:rPr>
          <w:rFonts w:hint="eastAsia" w:ascii="Times New Roman" w:hAnsi="Times New Roman" w:eastAsia="Times New Roman" w:cs="Times New Roman"/>
        </w:rPr>
        <w:t>（Formal</w:t>
      </w:r>
      <w:r>
        <w:rPr>
          <w:rFonts w:ascii="Times New Roman" w:hAnsi="Times New Roman" w:eastAsia="Times New Roman" w:cs="Times New Roman"/>
        </w:rPr>
        <w:t xml:space="preserve"> Charge, </w:t>
      </w:r>
      <w:r>
        <w:rPr>
          <w:rFonts w:hint="eastAsia" w:ascii="Times New Roman" w:hAnsi="Times New Roman" w:eastAsia="Times New Roman" w:cs="Times New Roman"/>
        </w:rPr>
        <w:t>FC）</w:t>
      </w:r>
      <w:r>
        <w:rPr>
          <w:rFonts w:hint="eastAsia" w:ascii="Times New Roman" w:hAnsi="Times New Roman" w:eastAsia="FangSong" w:cs="Times New Roman"/>
        </w:rPr>
        <w:t>用于表征电荷在分子骨架上的理论局域分布</w:t>
      </w:r>
      <w:r>
        <w:rPr>
          <w:rFonts w:hint="eastAsia" w:ascii="Times New Roman" w:hAnsi="Times New Roman" w:eastAsia="Times New Roman" w:cs="Times New Roman"/>
        </w:rPr>
        <w:t>，</w:t>
      </w:r>
      <w:r>
        <w:rPr>
          <w:rFonts w:hint="eastAsia" w:ascii="Times New Roman" w:hAnsi="Times New Roman" w:eastAsia="FangSong" w:cs="Times New Roman"/>
        </w:rPr>
        <w:t>其定义公式为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C</m:t>
          </m:r>
          <m:r>
            <m:rPr>
              <m:sty m:val="p"/>
            </m:rPr>
            <m:t>=</m:t>
          </m:r>
          <m:r>
            <m:t>V</m:t>
          </m:r>
          <m:r>
            <m:rPr>
              <m:sty m:val="p"/>
            </m:rPr>
            <m:t>−</m:t>
          </m:r>
          <m:sSub>
            <m:e>
              <m:r>
                <m:t>N</m:t>
              </m:r>
            </m:e>
            <m:sub>
              <m:r>
                <m:rPr>
                  <m:nor/>
                  <m:sty m:val="p"/>
                </m:rPr>
                <m:t>孤</m:t>
              </m:r>
            </m:sub>
          </m:sSub>
          <m:r>
            <m:rPr>
              <m:sty m:val="p"/>
            </m:rPr>
            <m:t>−</m:t>
          </m:r>
          <m:f>
            <m:fPr>
              <m:type m:val="bar"/>
            </m:fPr>
            <m:num>
              <m:r>
                <m:t>1</m:t>
              </m:r>
            </m:num>
            <m:den>
              <m:r>
                <m:t>2</m:t>
              </m:r>
            </m:den>
          </m:f>
          <m:sSub>
            <m:e>
              <m:r>
                <m:t>B</m:t>
              </m:r>
            </m:e>
            <m:sub>
              <m:r>
                <m:rPr>
                  <m:nor/>
                  <m:sty m:val="p"/>
                </m:rPr>
                <m:t>键</m:t>
              </m:r>
            </m:sub>
          </m:sSub>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为该中性自由原子的价电子数</w:t>
      </w:r>
      <w:r>
        <w:rPr>
          <w:rFonts w:hint="eastAsia" w:ascii="Times New Roman" w:hAnsi="Times New Roman" w:eastAsia="Times New Roman" w:cs="Times New Roman"/>
        </w:rPr>
        <w:t>，</w:t>
      </w:r>
      <m:oMath>
        <m:sSub>
          <m:e>
            <m:r>
              <m:t>N</m:t>
            </m:r>
          </m:e>
          <m:sub>
            <m:r>
              <m:rPr>
                <m:nor/>
                <m:sty m:val="p"/>
              </m:rP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为该原子在</w:t>
      </w:r>
      <w:r>
        <w:rPr>
          <w:rFonts w:ascii="Times New Roman" w:hAnsi="Times New Roman" w:eastAsia="Times New Roman" w:cs="Times New Roman"/>
        </w:rPr>
        <w:t xml:space="preserve"> Lewis </w:t>
      </w:r>
      <w:r>
        <w:rPr>
          <w:rFonts w:hint="eastAsia" w:ascii="Times New Roman" w:hAnsi="Times New Roman" w:eastAsia="FangSong" w:cs="Times New Roman"/>
        </w:rPr>
        <w:t>结构式中未共用的孤对电子总数</w:t>
      </w:r>
      <w:r>
        <w:rPr>
          <w:rFonts w:hint="eastAsia" w:ascii="Times New Roman" w:hAnsi="Times New Roman" w:eastAsia="Times New Roman" w:cs="Times New Roman"/>
        </w:rPr>
        <w:t>，</w:t>
      </w:r>
      <m:oMath>
        <m:sSub>
          <m:e>
            <m:r>
              <m:t>B</m:t>
            </m:r>
          </m:e>
          <m:sub>
            <m:r>
              <m:rPr>
                <m:nor/>
                <m:sty m:val="p"/>
              </m:rPr>
              <m:t>键</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为与该原子直接相连的共用成键电子总数</w:t>
      </w:r>
      <w:r>
        <w:rPr>
          <w:rFonts w:hint="eastAsia" w:ascii="Times New Roman" w:hAnsi="Times New Roman" w:eastAsia="Times New Roman" w:cs="Times New Roman"/>
        </w:rPr>
        <w:t>。</w:t>
      </w:r>
      <w:r>
        <w:rPr>
          <w:rFonts w:hint="eastAsia" w:ascii="Times New Roman" w:hAnsi="Times New Roman" w:eastAsia="FangSong" w:cs="Times New Roman"/>
        </w:rPr>
        <w:t>优选的最佳共振结构式应满足</w:t>
      </w:r>
      <w:r>
        <w:rPr>
          <w:rFonts w:hint="eastAsia" w:ascii="Times New Roman" w:hAnsi="Times New Roman" w:eastAsia="Times New Roman" w:cs="Times New Roman"/>
        </w:rPr>
        <w:t>：</w:t>
      </w:r>
      <w:r>
        <w:rPr>
          <w:rFonts w:hint="eastAsia" w:ascii="Times New Roman" w:hAnsi="Times New Roman" w:eastAsia="FangSong" w:cs="Times New Roman"/>
        </w:rPr>
        <w:t>所有原子的形式电荷绝对值之和最小</w:t>
      </w:r>
      <w:r>
        <w:rPr>
          <w:rFonts w:hint="eastAsia" w:ascii="Times New Roman" w:hAnsi="Times New Roman" w:eastAsia="Times New Roman" w:cs="Times New Roman"/>
        </w:rPr>
        <w:t>；</w:t>
      </w:r>
      <w:r>
        <w:rPr>
          <w:rFonts w:hint="eastAsia" w:ascii="Times New Roman" w:hAnsi="Times New Roman" w:eastAsia="FangSong" w:cs="Times New Roman"/>
        </w:rPr>
        <w:t>同号形式电荷不处于相邻原子上</w:t>
      </w:r>
      <w:r>
        <w:rPr>
          <w:rFonts w:hint="eastAsia" w:ascii="Times New Roman" w:hAnsi="Times New Roman" w:eastAsia="Times New Roman" w:cs="Times New Roman"/>
        </w:rPr>
        <w:t>；</w:t>
      </w:r>
      <w:r>
        <w:rPr>
          <w:rFonts w:hint="eastAsia" w:ascii="Times New Roman" w:hAnsi="Times New Roman" w:eastAsia="FangSong" w:cs="Times New Roman"/>
        </w:rPr>
        <w:t>若必须存在形式电荷</w:t>
      </w:r>
      <w:r>
        <w:rPr>
          <w:rFonts w:hint="eastAsia" w:ascii="Times New Roman" w:hAnsi="Times New Roman" w:eastAsia="Times New Roman" w:cs="Times New Roman"/>
        </w:rPr>
        <w:t>，</w:t>
      </w:r>
      <w:r>
        <w:rPr>
          <w:rFonts w:hint="eastAsia" w:ascii="Times New Roman" w:hAnsi="Times New Roman" w:eastAsia="FangSong" w:cs="Times New Roman"/>
        </w:rPr>
        <w:t>负形式电荷应优先分配给电负性更大的原子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在真题与高阶模拟题中</w:t>
      </w:r>
      <w:r>
        <w:rPr>
          <w:rFonts w:hint="eastAsia" w:ascii="Times New Roman" w:hAnsi="Times New Roman" w:eastAsia="Times New Roman" w:cs="Times New Roman"/>
        </w:rPr>
        <w:t>，</w:t>
      </w:r>
      <w:r>
        <w:rPr>
          <w:rFonts w:hint="eastAsia" w:ascii="Times New Roman" w:hAnsi="Times New Roman" w:eastAsia="FangSong" w:cs="Times New Roman"/>
        </w:rPr>
        <w:t>存在大量形式电荷与经典电负性直觉相悖的典型高频分子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一氧化碳</w:t>
      </w:r>
      <w:r>
        <w:rPr>
          <w:rFonts w:hint="eastAsia" w:ascii="Times New Roman" w:hAnsi="Times New Roman" w:eastAsia="Times New Roman" w:cs="Times New Roman"/>
          <w:b/>
          <w:bCs/>
        </w:rPr>
        <w:t>（</w:t>
      </w:r>
      <m:oMath>
        <m:r>
          <m:t>C</m:t>
        </m:r>
        <m:r>
          <m:t>O</m:t>
        </m:r>
      </m:oMath>
      <w:r>
        <w:rPr>
          <w:rFonts w:hint="eastAsia" w:ascii="Times New Roman" w:hAnsi="Times New Roman" w:eastAsia="Times New Roman" w:cs="Times New Roman"/>
          <w:b/>
          <w:bCs/>
        </w:rPr>
        <w:t>）</w:t>
      </w:r>
      <w:r>
        <w:rPr>
          <w:rFonts w:hint="eastAsia" w:ascii="Times New Roman" w:hAnsi="Times New Roman" w:eastAsia="FangSong" w:cs="Times New Roman"/>
          <w:b/>
          <w:bCs/>
        </w:rPr>
        <w:t>的形式电荷反常与配位轨道本质</w:t>
      </w:r>
    </w:p>
    <w:p>
      <w:pPr>
        <w:pStyle w:val="BodyText"/>
        <w:ind w:firstLine="420"/>
      </w:pPr>
      <w:r>
        <w:rPr>
          <w:rFonts w:hint="eastAsia" w:ascii="Times New Roman" w:hAnsi="Times New Roman" w:eastAsia="FangSong" w:cs="Times New Roman"/>
        </w:rPr>
        <w:t>一氧化碳分子中</w:t>
      </w:r>
      <w:r>
        <w:rPr>
          <w:rFonts w:hint="eastAsia" w:ascii="Times New Roman" w:hAnsi="Times New Roman" w:eastAsia="Times New Roman" w:cs="Times New Roman"/>
        </w:rPr>
        <w:t>，</w:t>
      </w:r>
      <w:r>
        <w:rPr>
          <w:rFonts w:hint="eastAsia" w:ascii="Times New Roman" w:hAnsi="Times New Roman" w:eastAsia="FangSong" w:cs="Times New Roman"/>
        </w:rPr>
        <w:t>碳和氧共有</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其唯一的八隅体满意结构式为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m:t>
          </m:r>
          <m:r>
            <m:rPr>
              <m:sty m:val="p"/>
            </m:rPr>
            <m:t>C</m:t>
          </m:r>
          <m:r>
            <m:rPr>
              <m:sty m:val="p"/>
            </m:rPr>
            <m:t>≡</m:t>
          </m:r>
          <m:r>
            <m:rPr>
              <m:sty m:val="p"/>
            </m:rPr>
            <m:t>O</m:t>
          </m:r>
          <m:r>
            <m:t>​</m:t>
          </m:r>
          <m:r>
            <m:rPr>
              <m:sty m:val="p"/>
            </m:rPr>
            <m:t>:</m:t>
          </m:r>
        </m:oMath>
      </m:oMathPara>
    </w:p>
    <w:p>
      <w:pPr>
        <w:pStyle w:val="FirstParagraph"/>
        <w:ind w:firstLine="420"/>
      </w:pPr>
      <w:r>
        <w:rPr>
          <w:rFonts w:hint="eastAsia" w:ascii="Times New Roman" w:hAnsi="Times New Roman" w:eastAsia="FangSong" w:cs="Times New Roman"/>
        </w:rPr>
        <w:t>根据形式电荷计算公式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C</m:t>
          </m:r>
          <m:r>
            <m:rPr>
              <m:sty m:val="p"/>
            </m:rPr>
            <m:t>(</m:t>
          </m:r>
          <m:r>
            <m:t>C</m:t>
          </m:r>
          <m:r>
            <m:rPr>
              <m:sty m:val="p"/>
            </m:rPr>
            <m:t>)</m:t>
          </m:r>
          <m:r>
            <m:rPr>
              <m:sty m:val="p"/>
            </m:rPr>
            <m:t>=</m:t>
          </m:r>
          <m:r>
            <m:t>4</m:t>
          </m:r>
          <m:r>
            <m:rPr>
              <m:sty m:val="p"/>
            </m:rPr>
            <m:t>−</m:t>
          </m:r>
          <m:r>
            <m:t>2</m:t>
          </m:r>
          <m:r>
            <m:rPr>
              <m:sty m:val="p"/>
            </m:rPr>
            <m:t>−</m:t>
          </m:r>
          <m:f>
            <m:fPr>
              <m:type m:val="bar"/>
            </m:fPr>
            <m:num>
              <m:r>
                <m:t>1</m:t>
              </m:r>
            </m:num>
            <m:den>
              <m:r>
                <m:t>2</m:t>
              </m:r>
            </m:den>
          </m:f>
          <m:r>
            <m:rPr>
              <m:sty m:val="p"/>
            </m:rPr>
            <m:t>(</m:t>
          </m:r>
          <m:r>
            <m:t>6</m:t>
          </m:r>
          <m:r>
            <m:rPr>
              <m:sty m:val="p"/>
            </m:rPr>
            <m:t>)</m:t>
          </m:r>
          <m:r>
            <m:rPr>
              <m:sty m:val="p"/>
            </m:rPr>
            <m:t>=</m:t>
          </m:r>
          <m:r>
            <m:rPr>
              <m:sty m:val="p"/>
            </m:rPr>
            <m:t>−</m:t>
          </m:r>
          <m:r>
            <m:t>1</m:t>
          </m:r>
        </m:oMath>
      </m:oMathPara>
    </w:p>
    <w:p>
      <w:pPr>
        <w:pStyle w:val="FirstParagraph"/>
      </w:pPr>
      <m:oMathPara>
        <m:oMathParaPr>
          <m:jc m:val="center"/>
          <m:ctrlPr>
            <w:rPr>
              <w:sz w:val="28"/>
              <w:szCs w:val="28"/>
            </w:rPr>
          </m:ctrlPr>
        </m:oMathParaPr>
        <m:oMath>
          <m:r>
            <m:rPr>
              <m:sty m:val="p"/>
            </m:rPr>
            <m:t>F</m:t>
          </m:r>
          <m:r>
            <m:rPr>
              <m:sty m:val="p"/>
            </m:rPr>
            <m:t>C</m:t>
          </m:r>
          <m:r>
            <m:rPr>
              <m:sty m:val="p"/>
            </m:rPr>
            <m:t>(</m:t>
          </m:r>
          <m:r>
            <m:t>O</m:t>
          </m:r>
          <m:r>
            <m:rPr>
              <m:sty m:val="p"/>
            </m:rPr>
            <m:t>)</m:t>
          </m:r>
          <m:r>
            <m:rPr>
              <m:sty m:val="p"/>
            </m:rPr>
            <m:t>=</m:t>
          </m:r>
          <m:r>
            <m:t>6</m:t>
          </m:r>
          <m:r>
            <m:rPr>
              <m:sty m:val="p"/>
            </m:rPr>
            <m:t>−</m:t>
          </m:r>
          <m:r>
            <m:t>2</m:t>
          </m:r>
          <m:r>
            <m:rPr>
              <m:sty m:val="p"/>
            </m:rPr>
            <m:t>−</m:t>
          </m:r>
          <m:f>
            <m:fPr>
              <m:type m:val="bar"/>
            </m:fPr>
            <m:num>
              <m:r>
                <m:t>1</m:t>
              </m:r>
            </m:num>
            <m:den>
              <m:r>
                <m:t>2</m:t>
              </m:r>
            </m:den>
          </m:f>
          <m:r>
            <m:rPr>
              <m:sty m:val="p"/>
            </m:rPr>
            <m:t>(</m:t>
          </m:r>
          <m:r>
            <m:t>6</m:t>
          </m:r>
          <m:r>
            <m:rPr>
              <m:sty m:val="p"/>
            </m:rPr>
            <m:t>)</m:t>
          </m:r>
          <m:r>
            <m:rPr>
              <m:sty m:val="p"/>
            </m:rPr>
            <m:t>=</m:t>
          </m:r>
          <m:r>
            <m:rPr>
              <m:sty m:val="p"/>
            </m:rPr>
            <m:t>+</m:t>
          </m:r>
          <m:r>
            <m:t>1</m:t>
          </m:r>
        </m:oMath>
      </m:oMathPara>
    </w:p>
    <w:p>
      <w:pPr>
        <w:pStyle w:val="FirstParagraph"/>
        <w:ind w:firstLine="420"/>
      </w:pPr>
      <w:r>
        <w:rPr>
          <w:rFonts w:hint="eastAsia" w:ascii="Times New Roman" w:hAnsi="Times New Roman" w:eastAsia="FangSong" w:cs="Times New Roman"/>
        </w:rPr>
        <w:t>尽管氧的鲍林电负性</w:t>
      </w:r>
      <w:r>
        <w:rPr>
          <w:rFonts w:hint="eastAsia" w:ascii="Times New Roman" w:hAnsi="Times New Roman" w:eastAsia="Times New Roman" w:cs="Times New Roman"/>
        </w:rPr>
        <w:t>（3.44）</w:t>
      </w:r>
      <w:r>
        <w:rPr>
          <w:rFonts w:hint="eastAsia" w:ascii="Times New Roman" w:hAnsi="Times New Roman" w:eastAsia="FangSong" w:cs="Times New Roman"/>
        </w:rPr>
        <w:t>显著高于碳</w:t>
      </w:r>
      <w:r>
        <w:rPr>
          <w:rFonts w:hint="eastAsia" w:ascii="Times New Roman" w:hAnsi="Times New Roman" w:eastAsia="Times New Roman" w:cs="Times New Roman"/>
        </w:rPr>
        <w:t>（2.55），</w:t>
      </w:r>
      <w:r>
        <w:rPr>
          <w:rFonts w:hint="eastAsia" w:ascii="Times New Roman" w:hAnsi="Times New Roman" w:eastAsia="FangSong" w:cs="Times New Roman"/>
        </w:rPr>
        <w:t>但在完全满足八隅体规则的共振态下</w:t>
      </w:r>
      <w:r>
        <w:rPr>
          <w:rFonts w:hint="eastAsia" w:ascii="Times New Roman" w:hAnsi="Times New Roman" w:eastAsia="Times New Roman" w:cs="Times New Roman"/>
        </w:rPr>
        <w:t>，</w:t>
      </w:r>
      <w:r>
        <w:rPr>
          <w:rFonts w:hint="eastAsia" w:ascii="Times New Roman" w:hAnsi="Times New Roman" w:eastAsia="FangSong" w:cs="Times New Roman"/>
        </w:rPr>
        <w:t>碳原子却罕见地带有一个单位的负形式电荷</w:t>
      </w:r>
      <w:r>
        <w:rPr>
          <w:rFonts w:hint="eastAsia" w:ascii="Times New Roman" w:hAnsi="Times New Roman" w:eastAsia="Times New Roman" w:cs="Times New Roman"/>
        </w:rPr>
        <w:t>，</w:t>
      </w:r>
      <w:r>
        <w:rPr>
          <w:rFonts w:hint="eastAsia" w:ascii="Times New Roman" w:hAnsi="Times New Roman" w:eastAsia="FangSong" w:cs="Times New Roman"/>
        </w:rPr>
        <w:t>而氧原子带有一个单位的正形式电荷</w:t>
      </w:r>
      <w:r>
        <w:rPr>
          <w:rFonts w:hint="eastAsia" w:ascii="Times New Roman" w:hAnsi="Times New Roman" w:eastAsia="Times New Roman" w:cs="Times New Roman"/>
        </w:rPr>
        <w:t>。</w:t>
      </w:r>
      <w:r>
        <w:rPr>
          <w:rFonts w:hint="eastAsia" w:ascii="Times New Roman" w:hAnsi="Times New Roman" w:eastAsia="FangSong" w:cs="Times New Roman"/>
        </w:rPr>
        <w:t>由于这种反向电荷分布强烈抵消了由电负性差异引起的成键电子对极化</w:t>
      </w:r>
      <w:r>
        <w:rPr>
          <w:rFonts w:hint="eastAsia" w:ascii="Times New Roman" w:hAnsi="Times New Roman" w:eastAsia="Times New Roman" w:cs="Times New Roman"/>
        </w:rPr>
        <w:t>，</w:t>
      </w:r>
      <w:r>
        <w:rPr>
          <w:rFonts w:hint="eastAsia" w:ascii="Times New Roman" w:hAnsi="Times New Roman" w:eastAsia="FangSong" w:cs="Times New Roman"/>
        </w:rPr>
        <w:t>实验测得中性</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分子的总偶极矩微弱</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m:oMath>
        <m:oMathPr>
          <m:ctrlPr>
            <w:rPr>
              <w:sz w:val="28"/>
              <w:szCs w:val="28"/>
            </w:rPr>
          </m:ctrlPr>
        </m:oMathPr>
        <m:r>
          <m:t>0.122</m:t>
        </m:r>
        <m:r>
          <m:t> </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且电偶极矩的负极反常地指向碳原子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在配合物化学中</w:t>
      </w:r>
      <w:r>
        <w:rPr>
          <w:rFonts w:hint="eastAsia" w:ascii="Times New Roman" w:hAnsi="Times New Roman" w:eastAsia="Times New Roman" w:cs="Times New Roman"/>
        </w:rPr>
        <w:t>，</w:t>
      </w:r>
      <w:r>
        <w:rPr>
          <w:rFonts w:hint="eastAsia" w:ascii="Times New Roman" w:hAnsi="Times New Roman" w:eastAsia="FangSong" w:cs="Times New Roman"/>
        </w:rPr>
        <w:t>这一结构直接奠定了金属羰基化合物的成键基石</w:t>
      </w:r>
      <w:r>
        <w:rPr>
          <w:rFonts w:hint="eastAsia" w:ascii="Times New Roman" w:hAnsi="Times New Roman" w:eastAsia="Times New Roman" w:cs="Times New Roman"/>
        </w:rPr>
        <w:t>：</w:t>
      </w:r>
      <w:r>
        <w:rPr>
          <w:rFonts w:hint="eastAsia" w:ascii="Times New Roman" w:hAnsi="Times New Roman" w:eastAsia="FangSong" w:cs="Times New Roman"/>
        </w:rPr>
        <w:t>由于碳原子的形式电荷为负</w:t>
      </w:r>
      <w:r>
        <w:rPr>
          <w:rFonts w:hint="eastAsia" w:ascii="Times New Roman" w:hAnsi="Times New Roman" w:eastAsia="Times New Roman" w:cs="Times New Roman"/>
        </w:rPr>
        <w:t>，</w:t>
      </w:r>
      <w:r>
        <w:rPr>
          <w:rFonts w:hint="eastAsia" w:ascii="Times New Roman" w:hAnsi="Times New Roman" w:eastAsia="FangSong" w:cs="Times New Roman"/>
        </w:rPr>
        <w:t>且其最高占有分子轨道</w:t>
      </w:r>
      <w:r>
        <w:rPr>
          <w:rFonts w:hint="eastAsia" w:ascii="Times New Roman" w:hAnsi="Times New Roman" w:eastAsia="Times New Roman" w:cs="Times New Roman"/>
        </w:rPr>
        <w:t>（HOMO，</w:t>
      </w:r>
      <w:r>
        <w:rPr>
          <w:rFonts w:hint="eastAsia" w:ascii="Times New Roman" w:hAnsi="Times New Roman" w:eastAsia="FangSong" w:cs="Times New Roman"/>
        </w:rPr>
        <w:t>能量最高的</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在空间上主要局域并伸展在碳原子外侧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作为配体时</w:t>
      </w:r>
      <w:r>
        <w:rPr>
          <w:rFonts w:hint="eastAsia" w:ascii="Times New Roman" w:hAnsi="Times New Roman" w:eastAsia="Times New Roman" w:cs="Times New Roman"/>
        </w:rPr>
        <w:t>，</w:t>
      </w:r>
      <w:r>
        <w:rPr>
          <w:rFonts w:hint="eastAsia" w:ascii="Times New Roman" w:hAnsi="Times New Roman" w:eastAsia="FangSong" w:cs="Times New Roman"/>
        </w:rPr>
        <w:t>几乎无一例外地以</w:t>
      </w:r>
      <w:r>
        <w:rPr>
          <w:rFonts w:hint="eastAsia" w:ascii="Times New Roman" w:hAnsi="Times New Roman" w:eastAsia="FangSong" w:cs="Times New Roman"/>
          <w:b/>
          <w:bCs/>
        </w:rPr>
        <w:t xml:space="preserve">碳端</w:t>
      </w:r>
      <w:r>
        <w:rPr>
          <w:rFonts w:hint="eastAsia" w:ascii="Times New Roman" w:hAnsi="Times New Roman" w:eastAsia="FangSong" w:cs="Times New Roman"/>
        </w:rPr>
        <w:t xml:space="preserve">与过渡金属形成坚固的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同时借助碳原子的能量较低的空反键轨道接受金属的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电子反馈形成</w:t>
      </w:r>
      <w:r>
        <w:rPr>
          <w:rFonts w:ascii="Times New Roman" w:hAnsi="Times New Roman" w:eastAsia="Times New Roman" w:cs="Times New Roman"/>
        </w:rPr>
        <w:t xml:space="preserve"> </w:t>
      </w:r>
      <m:oMath>
        <m:r>
          <m:t>d</m:t>
        </m:r>
        <m:r>
          <m:rPr>
            <m:no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反馈键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拟卤素阴离子与异构体稳定性深度辨析</w:t>
      </w:r>
    </w:p>
    <w:p>
      <w:pPr>
        <w:pStyle w:val="BodyText"/>
        <w:ind w:firstLine="420"/>
      </w:pPr>
      <w:r>
        <w:rPr>
          <w:rFonts w:hint="eastAsia" w:ascii="Times New Roman" w:hAnsi="Times New Roman" w:eastAsia="FangSong" w:cs="Times New Roman"/>
        </w:rPr>
        <w:t>雷酸根离子</w:t>
      </w:r>
      <w:r>
        <w:rPr>
          <w:rFonts w:hint="eastAsia" w:ascii="Times New Roman" w:hAnsi="Times New Roman" w:eastAsia="Times New Roman" w:cs="Times New Roman"/>
        </w:rPr>
        <w:t>（</w:t>
      </w:r>
      <m:oMath>
        <m:oMathPr>
          <m:ctrlPr>
            <w:rPr>
              <w:sz w:val="28"/>
              <w:szCs w:val="28"/>
            </w:rPr>
          </m:ctrlPr>
        </m:oMathPr>
        <m:r>
          <m:rPr>
            <m:sty m:val="p"/>
          </m:rPr>
          <m:t>[</m:t>
        </m:r>
        <m:r>
          <m:t>C</m:t>
        </m:r>
        <m:r>
          <m:t>N</m:t>
        </m:r>
        <m:r>
          <m:t>O</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氰酸根离子</w:t>
      </w:r>
      <w:r>
        <w:rPr>
          <w:rFonts w:hint="eastAsia" w:ascii="Times New Roman" w:hAnsi="Times New Roman" w:eastAsia="Times New Roman" w:cs="Times New Roman"/>
        </w:rPr>
        <w:t>（</w:t>
      </w:r>
      <m:oMath>
        <m:oMathPr>
          <m:ctrlPr>
            <w:rPr>
              <w:sz w:val="28"/>
              <w:szCs w:val="28"/>
            </w:rPr>
          </m:ctrlPr>
        </m:oMathPr>
        <m:r>
          <m:rPr>
            <m:sty m:val="p"/>
          </m:rPr>
          <m:t>[</m:t>
        </m:r>
        <m:r>
          <m:t>O</m:t>
        </m:r>
        <m:r>
          <m:t>C</m:t>
        </m:r>
        <m:r>
          <m:t>N</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与异氰酸根离子</w:t>
      </w:r>
      <w:r>
        <w:rPr>
          <w:rFonts w:hint="eastAsia" w:ascii="Times New Roman" w:hAnsi="Times New Roman" w:eastAsia="Times New Roman" w:cs="Times New Roman"/>
        </w:rPr>
        <w:t>（</w:t>
      </w:r>
      <m:oMath>
        <m:oMathPr>
          <m:ctrlPr>
            <w:rPr>
              <w:sz w:val="28"/>
              <w:szCs w:val="28"/>
            </w:rPr>
          </m:ctrlPr>
        </m:oMathPr>
        <m:r>
          <m:rPr>
            <m:sty m:val="p"/>
          </m:rPr>
          <m:t>[</m:t>
        </m:r>
        <m:r>
          <m:t>N</m:t>
        </m:r>
        <m:r>
          <m:t>C</m:t>
        </m:r>
        <m:r>
          <m:t>O</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是互为构造异构体的互变物种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在氰酸根离子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acc>
          <m:accPr>
            <m:chr m:val="̈"/>
          </m:accPr>
          <m:e>
            <m:r>
              <m:t>O</m:t>
            </m:r>
          </m:e>
        </m:acc>
        <m:r>
          <m:rPr>
            <m:sty m:val="p"/>
          </m:rPr>
          <m:t>−</m:t>
        </m:r>
        <m:r>
          <m:t>C</m:t>
        </m:r>
        <m:r>
          <m:rPr>
            <m:sty m:val="p"/>
          </m:rPr>
          <m:t>≡</m:t>
        </m:r>
        <m: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各原子的形式电荷分别为</w:t>
      </w:r>
      <w:r>
        <w:rPr>
          <w:rFonts w:hint="eastAsia" w:ascii="Times New Roman" w:hAnsi="Times New Roman" w:eastAsia="Times New Roman" w:cs="Times New Roman"/>
        </w:rPr>
        <w:t>：</w:t>
      </w:r>
      <m:oMath>
        <m:oMathPr>
          <m:ctrlPr>
            <w:rPr>
              <w:sz w:val="28"/>
              <w:szCs w:val="28"/>
            </w:rPr>
          </m:ctrlPr>
        </m:oMathPr>
        <m:r>
          <m:rPr>
            <m:sty m:val="p"/>
          </m:rPr>
          <m:t>F</m:t>
        </m:r>
        <m:r>
          <m:rPr>
            <m:sty m:val="p"/>
          </m:rPr>
          <m:t>C</m:t>
        </m:r>
        <m:r>
          <m:rPr>
            <m:sty m:val="p"/>
          </m:rPr>
          <m:t>(</m:t>
        </m:r>
        <m:r>
          <m:t>O</m:t>
        </m:r>
        <m:r>
          <m:rPr>
            <m:sty m:val="p"/>
          </m:rPr>
          <m:t>)</m:t>
        </m:r>
        <m:r>
          <m:rPr>
            <m:sty m:val="p"/>
          </m:rPr>
          <m:t>=</m:t>
        </m:r>
        <m:r>
          <m:rPr>
            <m:sty m:val="p"/>
          </m:rPr>
          <m:t>−</m:t>
        </m:r>
        <m:r>
          <m:t>1</m:t>
        </m:r>
      </m:oMath>
      <w:r>
        <w:rPr>
          <w:rFonts w:ascii="Times New Roman" w:hAnsi="Times New Roman" w:eastAsia="Times New Roman" w:cs="Times New Roman"/>
        </w:rPr>
        <w:t xml:space="preserve">、</w:t>
      </w:r>
      <m:oMath>
        <m:oMathPr>
          <m:ctrlPr>
            <w:rPr>
              <w:sz w:val="28"/>
              <w:szCs w:val="28"/>
            </w:rPr>
          </m:ctrlPr>
        </m:oMathPr>
        <m:r>
          <m:rPr>
            <m:sty m:val="p"/>
          </m:rPr>
          <m:t>F</m:t>
        </m:r>
        <m:r>
          <m:rPr>
            <m:sty m:val="p"/>
          </m:rPr>
          <m:t>C</m:t>
        </m:r>
        <m:r>
          <m:rPr>
            <m:sty m:val="p"/>
          </m:rPr>
          <m:t>(</m:t>
        </m:r>
        <m:r>
          <m:t>C</m:t>
        </m:r>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rPr>
            <m:sty m:val="p"/>
          </m:rPr>
          <m:t>F</m:t>
        </m:r>
        <m:r>
          <m:rPr>
            <m:sty m:val="p"/>
          </m:rPr>
          <m:t>C</m:t>
        </m:r>
        <m:r>
          <m:rPr>
            <m:sty m:val="p"/>
          </m:rPr>
          <m:t>(</m:t>
        </m:r>
        <m:r>
          <m:t>N</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负电荷完全分布在电负性最大的氧原子上</w:t>
      </w:r>
      <w:r>
        <w:rPr>
          <w:rFonts w:hint="eastAsia" w:ascii="Times New Roman" w:hAnsi="Times New Roman" w:eastAsia="Times New Roman" w:cs="Times New Roman"/>
        </w:rPr>
        <w:t>，</w:t>
      </w:r>
      <w:r>
        <w:rPr>
          <w:rFonts w:hint="eastAsia" w:ascii="Times New Roman" w:hAnsi="Times New Roman" w:eastAsia="FangSong" w:cs="Times New Roman"/>
        </w:rPr>
        <w:t>分子体系高度稳定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而在雷酸根离子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t>C</m:t>
            </m:r>
          </m:e>
          <m:sup>
            <m:r>
              <m:rPr>
                <m:sty m:val="p"/>
              </m:rPr>
              <m:t>(</m:t>
            </m:r>
            <m:r>
              <m:rPr>
                <m:sty m:val="p"/>
              </m:rPr>
              <m:t>−</m:t>
            </m:r>
            <m:r>
              <m:rPr>
                <m:sty m:val="p"/>
              </m:rPr>
              <m:t>)</m:t>
            </m:r>
          </m:sup>
        </m:sSup>
        <m:r>
          <m:rPr>
            <m:sty m:val="p"/>
          </m:rPr>
          <m:t>≡</m:t>
        </m:r>
        <m:r>
          <m:t>​</m:t>
        </m:r>
        <m:sSup>
          <m:e>
            <m:r>
              <m:t>N</m:t>
            </m:r>
          </m:e>
          <m:sup>
            <m:r>
              <m:rPr>
                <m:sty m:val="p"/>
              </m:rPr>
              <m:t>(</m:t>
            </m:r>
            <m:r>
              <m:rPr>
                <m:sty m:val="p"/>
              </m:rPr>
              <m:t>+</m:t>
            </m:r>
            <m:r>
              <m:rPr>
                <m:sty m:val="p"/>
              </m:rPr>
              <m:t>)</m:t>
            </m:r>
          </m:sup>
        </m:sSup>
        <m:r>
          <m:rPr>
            <m:sty m:val="p"/>
          </m:rPr>
          <m:t>−</m:t>
        </m:r>
        <m:acc>
          <m:accPr>
            <m:chr m:val="̈"/>
          </m:accPr>
          <m:e>
            <m:r>
              <m:t>O</m:t>
            </m:r>
          </m:e>
        </m:acc>
        <m:sSup>
          <m:e>
            <m:r>
              <m:rPr>
                <m:sty m:val="p"/>
              </m:rPr>
              <m:t>:</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各原子的形式电荷分别为</w:t>
      </w:r>
      <w:r>
        <w:rPr>
          <w:rFonts w:hint="eastAsia" w:ascii="Times New Roman" w:hAnsi="Times New Roman" w:eastAsia="Times New Roman" w:cs="Times New Roman"/>
        </w:rPr>
        <w:t>：</w:t>
      </w:r>
      <m:oMath>
        <m:oMathPr>
          <m:ctrlPr>
            <w:rPr>
              <w:sz w:val="28"/>
              <w:szCs w:val="28"/>
            </w:rPr>
          </m:ctrlPr>
        </m:oMathPr>
        <m:r>
          <m:rPr>
            <m:sty m:val="p"/>
          </m:rPr>
          <m:t>F</m:t>
        </m:r>
        <m:r>
          <m:rPr>
            <m:sty m:val="p"/>
          </m:rPr>
          <m:t>C</m:t>
        </m:r>
        <m:r>
          <m:rPr>
            <m:sty m:val="p"/>
          </m:rPr>
          <m:t>(</m:t>
        </m:r>
        <m:r>
          <m:t>C</m:t>
        </m:r>
        <m:r>
          <m:rPr>
            <m:sty m:val="p"/>
          </m:rPr>
          <m:t>)</m:t>
        </m:r>
        <m:r>
          <m:rPr>
            <m:sty m:val="p"/>
          </m:rPr>
          <m:t>=</m:t>
        </m:r>
        <m:r>
          <m:rPr>
            <m:sty m:val="p"/>
          </m:rPr>
          <m:t>−</m:t>
        </m:r>
        <m:r>
          <m:t>1</m:t>
        </m:r>
      </m:oMath>
      <w:r>
        <w:rPr>
          <w:rFonts w:ascii="Times New Roman" w:hAnsi="Times New Roman" w:eastAsia="Times New Roman" w:cs="Times New Roman"/>
        </w:rPr>
        <w:t xml:space="preserve">、</w:t>
      </w:r>
      <m:oMath>
        <m:oMathPr>
          <m:ctrlPr>
            <w:rPr>
              <w:sz w:val="28"/>
              <w:szCs w:val="28"/>
            </w:rPr>
          </m:ctrlPr>
        </m:oMathPr>
        <m:r>
          <m:rPr>
            <m:sty m:val="p"/>
          </m:rPr>
          <m:t>F</m:t>
        </m:r>
        <m:r>
          <m:rPr>
            <m:sty m:val="p"/>
          </m:rPr>
          <m:t>C</m:t>
        </m:r>
        <m:r>
          <m:rPr>
            <m:sty m:val="p"/>
          </m:rPr>
          <m:t>(</m:t>
        </m:r>
        <m:r>
          <m:t>N</m:t>
        </m:r>
        <m:r>
          <m:rPr>
            <m:sty m:val="p"/>
          </m:rPr>
          <m:t>)</m:t>
        </m:r>
        <m:r>
          <m:rPr>
            <m:sty m:val="p"/>
          </m:rPr>
          <m:t>=</m:t>
        </m:r>
        <m:r>
          <m:rPr>
            <m:sty m:val="p"/>
          </m:rPr>
          <m:t>+</m:t>
        </m:r>
        <m:r>
          <m:t>1</m:t>
        </m:r>
      </m:oMath>
      <w:r>
        <w:rPr>
          <w:rFonts w:ascii="Times New Roman" w:hAnsi="Times New Roman" w:eastAsia="Times New Roman" w:cs="Times New Roman"/>
        </w:rPr>
        <w:t xml:space="preserve">、</w:t>
      </w:r>
      <m:oMath>
        <m:oMathPr>
          <m:ctrlPr>
            <w:rPr>
              <w:sz w:val="28"/>
              <w:szCs w:val="28"/>
            </w:rPr>
          </m:ctrlPr>
        </m:oMathPr>
        <m:r>
          <m:rPr>
            <m:sty m:val="p"/>
          </m:rPr>
          <m:t>F</m:t>
        </m:r>
        <m:r>
          <m:rPr>
            <m:sty m:val="p"/>
          </m:rPr>
          <m:t>C</m:t>
        </m:r>
        <m:r>
          <m:rPr>
            <m:sty m:val="p"/>
          </m:rPr>
          <m:t>(</m:t>
        </m:r>
        <m:r>
          <m:t>O</m:t>
        </m:r>
        <m:r>
          <m:rPr>
            <m:sty m:val="p"/>
          </m:rPr>
          <m:t>)</m:t>
        </m:r>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由于电负性较弱的碳原子被迫承担负电荷</w:t>
      </w:r>
      <w:r>
        <w:rPr>
          <w:rFonts w:hint="eastAsia" w:ascii="Times New Roman" w:hAnsi="Times New Roman" w:eastAsia="Times New Roman" w:cs="Times New Roman"/>
        </w:rPr>
        <w:t>，</w:t>
      </w:r>
      <w:r>
        <w:rPr>
          <w:rFonts w:hint="eastAsia" w:ascii="Times New Roman" w:hAnsi="Times New Roman" w:eastAsia="FangSong" w:cs="Times New Roman"/>
        </w:rPr>
        <w:t>高电负性的中心氮原子带有正电荷</w:t>
      </w:r>
      <w:r>
        <w:rPr>
          <w:rFonts w:hint="eastAsia" w:ascii="Times New Roman" w:hAnsi="Times New Roman" w:eastAsia="Times New Roman" w:cs="Times New Roman"/>
        </w:rPr>
        <w:t>，</w:t>
      </w:r>
      <w:r>
        <w:rPr>
          <w:rFonts w:hint="eastAsia" w:ascii="Times New Roman" w:hAnsi="Times New Roman" w:eastAsia="FangSong" w:cs="Times New Roman"/>
        </w:rPr>
        <w:t>且相邻异号电荷分离</w:t>
      </w:r>
      <w:r>
        <w:rPr>
          <w:rFonts w:hint="eastAsia" w:ascii="Times New Roman" w:hAnsi="Times New Roman" w:eastAsia="Times New Roman" w:cs="Times New Roman"/>
        </w:rPr>
        <w:t>，</w:t>
      </w:r>
      <w:r>
        <w:rPr>
          <w:rFonts w:hint="eastAsia" w:ascii="Times New Roman" w:hAnsi="Times New Roman" w:eastAsia="FangSong" w:cs="Times New Roman"/>
        </w:rPr>
        <w:t>导致该结构式在热力学上处于高能活化态</w:t>
      </w:r>
      <w:r>
        <w:rPr>
          <w:rFonts w:hint="eastAsia" w:ascii="Times New Roman" w:hAnsi="Times New Roman" w:eastAsia="Times New Roman" w:cs="Times New Roman"/>
        </w:rPr>
        <w:t>。</w:t>
      </w:r>
      <w:r>
        <w:rPr>
          <w:rFonts w:hint="eastAsia" w:ascii="Times New Roman" w:hAnsi="Times New Roman" w:eastAsia="FangSong" w:cs="Times New Roman"/>
        </w:rPr>
        <w:t>这一反常的电荷分布是导致雷酸盐</w:t>
      </w:r>
      <w:r>
        <w:rPr>
          <w:rFonts w:hint="eastAsia" w:ascii="Times New Roman" w:hAnsi="Times New Roman" w:eastAsia="Times New Roman" w:cs="Times New Roman"/>
        </w:rPr>
        <w:t>（</w:t>
      </w:r>
      <w:r>
        <w:rPr>
          <w:rFonts w:hint="eastAsia" w:ascii="Times New Roman" w:hAnsi="Times New Roman" w:eastAsia="FangSong" w:cs="Times New Roman"/>
        </w:rPr>
        <w:t>如雷汞</w:t>
      </w:r>
      <w:r>
        <w:rPr>
          <w:rFonts w:ascii="Times New Roman" w:hAnsi="Times New Roman" w:eastAsia="Times New Roman" w:cs="Times New Roman"/>
        </w:rPr>
        <w:t xml:space="preserve"> </w:t>
      </w:r>
      <m:oMath>
        <m:oMathPr>
          <m:ctrlPr>
            <w:rPr>
              <w:sz w:val="28"/>
              <w:szCs w:val="28"/>
            </w:rPr>
          </m:ctrlPr>
        </m:oMathPr>
        <m:r>
          <m:t>H</m:t>
        </m:r>
        <m:r>
          <m:t>g</m:t>
        </m:r>
        <m:r>
          <m:rPr>
            <m:sty m:val="p"/>
          </m:rPr>
          <m:t>(</m:t>
        </m:r>
        <m:r>
          <m:t>C</m:t>
        </m:r>
        <m:r>
          <m:t>N</m:t>
        </m:r>
        <m: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与雷酸银</w:t>
      </w:r>
      <w:r>
        <w:rPr>
          <w:rFonts w:hint="eastAsia" w:ascii="Times New Roman" w:hAnsi="Times New Roman" w:eastAsia="Times New Roman" w:cs="Times New Roman"/>
        </w:rPr>
        <w:t>）</w:t>
      </w:r>
      <w:r>
        <w:rPr>
          <w:rFonts w:hint="eastAsia" w:ascii="Times New Roman" w:hAnsi="Times New Roman" w:eastAsia="FangSong" w:cs="Times New Roman"/>
        </w:rPr>
        <w:t>极易受撞击振动而发生激烈自发分解爆炸的微观本质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叠氮酸</w:t>
      </w:r>
      <w:r>
        <w:rPr>
          <w:rFonts w:hint="eastAsia" w:ascii="Times New Roman" w:hAnsi="Times New Roman" w:eastAsia="Times New Roman" w:cs="Times New Roman"/>
        </w:rPr>
        <w:t>（</w:t>
      </w:r>
      <m:oMath>
        <m:r>
          <m:t>H</m:t>
        </m:r>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与叠氮根</w:t>
      </w:r>
      <w:r>
        <w:rPr>
          <w:rFonts w:hint="eastAsia" w:ascii="Times New Roman" w:hAnsi="Times New Roman" w:eastAsia="Times New Roman" w:cs="Times New Roman"/>
        </w:rPr>
        <w:t>（</w:t>
      </w:r>
      <m:oMath>
        <m:sSubSup>
          <m:e>
            <m:r>
              <m:t>N</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的化学键非对称性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对称的游离叠氮根离子</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sSup>
          <m:e>
            <m:r>
              <m:t>N</m:t>
            </m:r>
          </m:e>
          <m:sup>
            <m:r>
              <m:rPr>
                <m:sty m:val="p"/>
              </m:rPr>
              <m:t>(</m:t>
            </m:r>
            <m:r>
              <m:rPr>
                <m:sty m:val="p"/>
              </m:rPr>
              <m:t>+</m:t>
            </m:r>
            <m:r>
              <m:rPr>
                <m:sty m:val="p"/>
              </m:rPr>
              <m:t>)</m:t>
            </m:r>
          </m:sup>
        </m:sSup>
        <m:r>
          <m:rPr>
            <m:sty m:val="p"/>
          </m:rPr>
          <m:t>=</m:t>
        </m:r>
        <m:r>
          <m:t>N</m:t>
        </m:r>
        <m:sSup>
          <m:e>
            <m:r>
              <m:rPr>
                <m:sty m:val="p"/>
              </m:rPr>
              <m:t>]</m:t>
            </m:r>
          </m:e>
          <m:sup>
            <m:r>
              <m:t>2</m:t>
            </m:r>
            <m:r>
              <m:rPr>
                <m:sty m:val="p"/>
              </m:rPr>
              <m:t>−</m:t>
            </m:r>
          </m:sup>
        </m:sSup>
        <m:r>
          <m:rPr>
            <m:sty m:val="p"/>
          </m:rPr>
          <m:t>↔</m:t>
        </m:r>
        <m:r>
          <m:rPr>
            <m:sty m:val="p"/>
          </m:rPr>
          <m:t>[</m:t>
        </m:r>
        <m:r>
          <m:rPr>
            <m:sty m:val="p"/>
          </m:rPr>
          <m:t>:</m:t>
        </m:r>
        <m:r>
          <m:t>N</m:t>
        </m:r>
        <m:r>
          <m:rPr>
            <m:sty m:val="p"/>
          </m:rPr>
          <m:t>≡</m:t>
        </m:r>
        <m:r>
          <m:t>​</m:t>
        </m:r>
        <m:sSup>
          <m:e>
            <m:r>
              <m:t>N</m:t>
            </m:r>
          </m:e>
          <m:sup>
            <m:r>
              <m:rPr>
                <m:sty m:val="p"/>
              </m:rPr>
              <m:t>(</m:t>
            </m:r>
            <m:r>
              <m:rPr>
                <m:sty m:val="p"/>
              </m:rPr>
              <m:t>+</m:t>
            </m:r>
            <m:r>
              <m:rPr>
                <m:sty m:val="p"/>
              </m:rPr>
              <m:t>)</m:t>
            </m:r>
          </m:sup>
        </m:sSup>
        <m:r>
          <m:rPr>
            <m:sty m:val="p"/>
          </m:rPr>
          <m:t>−</m:t>
        </m:r>
        <m:acc>
          <m:accPr>
            <m:chr m:val="̈"/>
          </m:accPr>
          <m:e>
            <m:r>
              <m:t>N</m:t>
            </m:r>
          </m:e>
        </m:acc>
        <m:sSup>
          <m:e>
            <m:r>
              <m:rPr>
                <m:sty m:val="p"/>
              </m:rPr>
              <m:t>:</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为严格的线性轴对称分子</w:t>
      </w:r>
      <w:r>
        <w:rPr>
          <w:rFonts w:hint="eastAsia" w:ascii="Times New Roman" w:hAnsi="Times New Roman" w:eastAsia="Times New Roman" w:cs="Times New Roman"/>
        </w:rPr>
        <w:t>（</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两个相邻的</w:t>
      </w:r>
      <w:r>
        <w:rPr>
          <w:rFonts w:ascii="Times New Roman" w:hAnsi="Times New Roman" w:eastAsia="Times New Roman" w:cs="Times New Roman"/>
        </w:rPr>
        <w:t xml:space="preserve"> </w:t>
      </w:r>
      <m:oMath>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键完全等价</w:t>
      </w:r>
      <w:r>
        <w:rPr>
          <w:rFonts w:hint="eastAsia" w:ascii="Times New Roman" w:hAnsi="Times New Roman" w:eastAsia="Times New Roman" w:cs="Times New Roman"/>
        </w:rPr>
        <w:t>，</w:t>
      </w:r>
      <w:r>
        <w:rPr>
          <w:rFonts w:hint="eastAsia" w:ascii="Times New Roman" w:hAnsi="Times New Roman" w:eastAsia="FangSong" w:cs="Times New Roman"/>
        </w:rPr>
        <w:t>键长均为</w:t>
      </w:r>
      <w:r>
        <w:rPr>
          <w:rFonts w:ascii="Times New Roman" w:hAnsi="Times New Roman" w:eastAsia="Times New Roman" w:cs="Times New Roman"/>
        </w:rPr>
        <w:t xml:space="preserve"> </w:t>
      </w:r>
      <m:oMath>
        <m:r>
          <m:t>116</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键级均为</w:t>
      </w:r>
      <w:r>
        <w:rPr>
          <w:rFonts w:ascii="Times New Roman" w:hAnsi="Times New Roman" w:eastAsia="Times New Roman" w:cs="Times New Roman"/>
        </w:rPr>
        <w:t xml:space="preserve"> 2.0。</w:t>
      </w:r>
    </w:p>
    <w:p>
      <w:pPr>
        <w:pStyle w:val="BodyText"/>
        <w:ind w:firstLine="420"/>
      </w:pPr>
      <w:r>
        <w:rPr>
          <w:rFonts w:hint="eastAsia" w:ascii="Times New Roman" w:hAnsi="Times New Roman" w:eastAsia="FangSong" w:cs="Times New Roman"/>
        </w:rPr>
        <w:t xml:space="preserve">当其末端质子化生成叠氮酸</w:t>
      </w:r>
      <w:r>
        <w:rPr>
          <w:rFonts w:ascii="Times New Roman" w:hAnsi="Times New Roman" w:eastAsia="Times New Roman" w:cs="Times New Roman"/>
        </w:rPr>
        <w:t xml:space="preserve"> </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氢离子的结合打破了全离域的对称性</w:t>
      </w:r>
      <w:r>
        <w:rPr>
          <w:rFonts w:hint="eastAsia" w:ascii="Times New Roman" w:hAnsi="Times New Roman" w:eastAsia="Times New Roman" w:cs="Times New Roman"/>
        </w:rPr>
        <w:t>。</w:t>
      </w:r>
      <w:r>
        <w:rPr>
          <w:rFonts w:hint="eastAsia" w:ascii="Times New Roman" w:hAnsi="Times New Roman" w:eastAsia="FangSong" w:cs="Times New Roman"/>
        </w:rPr>
        <w:t>其主要共振贡献式为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sSup>
            <m:e>
              <m:r>
                <m:t>N</m:t>
              </m:r>
            </m:e>
            <m:sup>
              <m:r>
                <m:rPr>
                  <m:sty m:val="p"/>
                </m:rPr>
                <m:t>(</m:t>
              </m:r>
              <m:r>
                <m:rPr>
                  <m:sty m:val="p"/>
                </m:rPr>
                <m:t>.</m:t>
              </m:r>
              <m:r>
                <m:rPr>
                  <m:sty m:val="p"/>
                </m:rPr>
                <m:t>.</m:t>
              </m:r>
              <m:r>
                <m:rPr>
                  <m:sty m:val="p"/>
                </m:rPr>
                <m:t>)</m:t>
              </m:r>
            </m:sup>
          </m:sSup>
          <m:r>
            <m:rPr>
              <m:sty m:val="p"/>
            </m:rPr>
            <m:t>(</m:t>
          </m:r>
          <m:r>
            <m:t>1</m:t>
          </m:r>
          <m:r>
            <m:rPr>
              <m:sty m:val="p"/>
            </m:rPr>
            <m:t>)</m:t>
          </m:r>
          <m:r>
            <m:rPr>
              <m:sty m:val="p"/>
            </m:rPr>
            <m:t>=</m:t>
          </m:r>
          <m:sSup>
            <m:e>
              <m:r>
                <m:t>N</m:t>
              </m:r>
            </m:e>
            <m:sup>
              <m:r>
                <m:rPr>
                  <m:sty m:val="p"/>
                </m:rPr>
                <m:t>(</m:t>
              </m:r>
              <m:r>
                <m:rPr>
                  <m:sty m:val="p"/>
                </m:rPr>
                <m:t>+</m:t>
              </m:r>
              <m:r>
                <m:rPr>
                  <m:sty m:val="p"/>
                </m:rPr>
                <m:t>)</m:t>
              </m:r>
            </m:sup>
          </m:sSup>
          <m:r>
            <m:rPr>
              <m:sty m:val="p"/>
            </m:rPr>
            <m:t>(</m:t>
          </m:r>
          <m:r>
            <m:t>2</m:t>
          </m:r>
          <m:r>
            <m:rPr>
              <m:sty m:val="p"/>
            </m:rPr>
            <m:t>)</m:t>
          </m:r>
          <m:r>
            <m:rPr>
              <m:sty m:val="p"/>
            </m:rPr>
            <m:t>=</m:t>
          </m:r>
          <m:sSup>
            <m:e>
              <m:r>
                <m:t>N</m:t>
              </m:r>
            </m:e>
            <m:sup>
              <m:r>
                <m:rPr>
                  <m:sty m:val="p"/>
                </m:rPr>
                <m:t>(</m:t>
              </m:r>
              <m:r>
                <m:rPr>
                  <m:sty m:val="p"/>
                </m:rPr>
                <m:t>.</m:t>
              </m:r>
              <m:r>
                <m:rPr>
                  <m:sty m:val="p"/>
                </m:rPr>
                <m:t>.</m:t>
              </m:r>
              <m:r>
                <m:rPr>
                  <m:sty m:val="p"/>
                </m:rPr>
                <m:t>)</m:t>
              </m:r>
            </m:sup>
          </m:sSup>
          <m:r>
            <m:rPr>
              <m:sty m:val="p"/>
            </m:rPr>
            <m:t>(</m:t>
          </m:r>
          <m:r>
            <m:t>3</m:t>
          </m:r>
          <m:r>
            <m:rPr>
              <m:sty m:val="p"/>
            </m:rPr>
            <m:t>)</m:t>
          </m:r>
          <m:sSup>
            <m:e>
              <m:r>
                <m:rPr>
                  <m:sty m:val="p"/>
                </m:rPr>
                <m:t>:</m:t>
              </m:r>
            </m:e>
            <m:sup>
              <m:r>
                <m:rPr>
                  <m:sty m:val="p"/>
                </m:rPr>
                <m:t>−</m:t>
              </m:r>
            </m:sup>
          </m:sSup>
          <m:r>
            <m:rPr>
              <m:sty m:val="p"/>
            </m:rPr>
            <m:t>↔</m:t>
          </m:r>
          <m:r>
            <m:t>H</m:t>
          </m:r>
          <m:r>
            <m:rPr>
              <m:sty m:val="p"/>
            </m:rPr>
            <m:t>−</m:t>
          </m:r>
          <m:sSup>
            <m:e>
              <m:r>
                <m:t>N</m:t>
              </m:r>
            </m:e>
            <m:sup>
              <m:r>
                <m:rPr>
                  <m:sty m:val="p"/>
                </m:rPr>
                <m:t>(</m:t>
              </m:r>
              <m:r>
                <m:rPr>
                  <m:sty m:val="p"/>
                </m:rPr>
                <m:t>.</m:t>
              </m:r>
              <m:r>
                <m:rPr>
                  <m:sty m:val="p"/>
                </m:rPr>
                <m:t>.</m:t>
              </m:r>
              <m:r>
                <m:rPr>
                  <m:sty m:val="p"/>
                </m:rPr>
                <m:t>)</m:t>
              </m:r>
            </m:sup>
          </m:sSup>
          <m:r>
            <m:rPr>
              <m:sty m:val="p"/>
            </m:rPr>
            <m:t>(</m:t>
          </m:r>
          <m:r>
            <m:t>1</m:t>
          </m:r>
          <m:r>
            <m:rPr>
              <m:sty m:val="p"/>
            </m:rPr>
            <m:t>)</m:t>
          </m:r>
          <m:r>
            <m:rPr>
              <m:sty m:val="p"/>
            </m:rPr>
            <m:t>−</m:t>
          </m:r>
          <m:sSup>
            <m:e>
              <m:r>
                <m:t>N</m:t>
              </m:r>
            </m:e>
            <m:sup>
              <m:r>
                <m:rPr>
                  <m:sty m:val="p"/>
                </m:rPr>
                <m:t>(</m:t>
              </m:r>
              <m:r>
                <m:rPr>
                  <m:sty m:val="p"/>
                </m:rPr>
                <m:t>+</m:t>
              </m:r>
              <m:r>
                <m:rPr>
                  <m:sty m:val="p"/>
                </m:rPr>
                <m:t>)</m:t>
              </m:r>
            </m:sup>
          </m:sSup>
          <m:r>
            <m:rPr>
              <m:sty m:val="p"/>
            </m:rPr>
            <m:t>(</m:t>
          </m:r>
          <m:r>
            <m:t>2</m:t>
          </m:r>
          <m:r>
            <m:rPr>
              <m:sty m:val="p"/>
            </m:rPr>
            <m:t>)</m:t>
          </m:r>
          <m:r>
            <m:rPr>
              <m:sty m:val="p"/>
            </m:rPr>
            <m:t>≡</m:t>
          </m:r>
          <m:r>
            <m:t>N</m:t>
          </m:r>
          <m:r>
            <m:rPr>
              <m:sty m:val="p"/>
            </m:rPr>
            <m:t>(</m:t>
          </m:r>
          <m:r>
            <m:t>3</m:t>
          </m:r>
          <m:r>
            <m:rPr>
              <m:sty m:val="p"/>
            </m:rPr>
            <m:t>)</m:t>
          </m:r>
          <m:r>
            <m:rPr>
              <m:sty m:val="p"/>
            </m:rPr>
            <m:t>:</m:t>
          </m:r>
        </m:oMath>
      </m:oMathPara>
    </w:p>
    <w:p>
      <w:pPr>
        <w:pStyle w:val="FirstParagraph"/>
        <w:ind w:firstLine="420"/>
      </w:pPr>
      <w:r>
        <w:rPr>
          <w:rFonts w:hint="eastAsia" w:ascii="Times New Roman" w:hAnsi="Times New Roman" w:eastAsia="FangSong" w:cs="Times New Roman"/>
        </w:rPr>
        <w:t>根据共振论</w:t>
      </w:r>
      <w:r>
        <w:rPr>
          <w:rFonts w:hint="eastAsia" w:ascii="Times New Roman" w:hAnsi="Times New Roman" w:eastAsia="Times New Roman" w:cs="Times New Roman"/>
        </w:rPr>
        <w:t>，</w:t>
      </w:r>
      <w:r>
        <w:rPr>
          <w:rFonts w:hint="eastAsia" w:ascii="Times New Roman" w:hAnsi="Times New Roman" w:eastAsia="FangSong" w:cs="Times New Roman"/>
        </w:rPr>
        <w:t>中心氮原子与连接氢的氮原子之间更偏向于单键与双键的杂化状态</w:t>
      </w:r>
      <w:r>
        <w:rPr>
          <w:rFonts w:hint="eastAsia" w:ascii="Times New Roman" w:hAnsi="Times New Roman" w:eastAsia="Times New Roman" w:cs="Times New Roman"/>
        </w:rPr>
        <w:t>，</w:t>
      </w:r>
      <w:r>
        <w:rPr>
          <w:rFonts w:hint="eastAsia" w:ascii="Times New Roman" w:hAnsi="Times New Roman" w:eastAsia="FangSong" w:cs="Times New Roman"/>
        </w:rPr>
        <w:t>而中心氮原子与末端无取代基的氮原子之间则更偏向于双键与叁键的杂化状态</w:t>
      </w:r>
      <w:r>
        <w:rPr>
          <w:rFonts w:hint="eastAsia" w:ascii="Times New Roman" w:hAnsi="Times New Roman" w:eastAsia="Times New Roman" w:cs="Times New Roman"/>
        </w:rPr>
        <w:t>。</w:t>
      </w:r>
      <w:r>
        <w:rPr>
          <w:rFonts w:hint="eastAsia" w:ascii="Times New Roman" w:hAnsi="Times New Roman" w:eastAsia="FangSong" w:cs="Times New Roman"/>
        </w:rPr>
        <w:t>结构测试严格证实了这一理论推导</w:t>
      </w:r>
      <w:r>
        <w:rPr>
          <w:rFonts w:hint="eastAsia" w:ascii="Times New Roman" w:hAnsi="Times New Roman" w:eastAsia="Times New Roman" w:cs="Times New Roman"/>
        </w:rPr>
        <w:t>：</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w:t>
      </w:r>
      <m:oMath>
        <m:oMathPr>
          <m:ctrlPr>
            <w:rPr>
              <w:sz w:val="28"/>
              <w:szCs w:val="28"/>
            </w:rPr>
          </m:ctrlPr>
        </m:oMathPr>
        <m:r>
          <m:rPr>
            <m:sty m:val="p"/>
          </m:rPr>
          <m:t>∠</m:t>
        </m:r>
        <m:r>
          <m:t>H</m:t>
        </m:r>
        <m:r>
          <m:t>N</m:t>
        </m:r>
        <m:r>
          <m:t>N</m:t>
        </m:r>
        <m:r>
          <m:rPr>
            <m:sty m:val="p"/>
          </m:rPr>
          <m:t>=</m:t>
        </m:r>
        <m:sSup>
          <m:e>
            <m:r>
              <m:t>112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键长拉长为</w:t>
      </w:r>
      <w:r>
        <w:rPr>
          <w:rFonts w:ascii="Times New Roman" w:hAnsi="Times New Roman" w:eastAsia="Times New Roman" w:cs="Times New Roman"/>
        </w:rPr>
        <w:t xml:space="preserve"> </w:t>
      </w:r>
      <m:oMath>
        <m:r>
          <m:t>124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表现出明显的双键特征</w:t>
      </w:r>
      <w:r>
        <w:rPr>
          <w:rFonts w:hint="eastAsia" w:ascii="Times New Roman" w:hAnsi="Times New Roman" w:eastAsia="Times New Roman" w:cs="Times New Roman"/>
        </w:rPr>
        <w:t>），</w:t>
      </w:r>
      <w:r>
        <w:rPr>
          <w:rFonts w:hint="eastAsia" w:ascii="Times New Roman" w:hAnsi="Times New Roman" w:eastAsia="FangSong" w:cs="Times New Roman"/>
        </w:rPr>
        <w:t>而末端</w:t>
      </w:r>
      <w:r>
        <w:rPr>
          <w:rFonts w:ascii="Times New Roman" w:hAnsi="Times New Roman" w:eastAsia="Times New Roman" w:cs="Times New Roman"/>
        </w:rPr>
        <w:t xml:space="preserve"> </w:t>
      </w:r>
      <m:oMath>
        <m:oMathPr>
          <m:ctrlPr>
            <w:rPr>
              <w:sz w:val="28"/>
              <w:szCs w:val="28"/>
            </w:rPr>
          </m:ctrlPr>
        </m:oMathPr>
        <m:r>
          <m:t>N</m:t>
        </m:r>
        <m:r>
          <m:rPr>
            <m:sty m:val="p"/>
          </m:rPr>
          <m:t>(</m:t>
        </m:r>
        <m:r>
          <m:t>2</m:t>
        </m:r>
        <m:r>
          <m:rPr>
            <m:sty m:val="p"/>
          </m:rPr>
          <m:t>)</m:t>
        </m:r>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键长则显著缩短为</w:t>
      </w:r>
      <w:r>
        <w:rPr>
          <w:rFonts w:ascii="Times New Roman" w:hAnsi="Times New Roman" w:eastAsia="Times New Roman" w:cs="Times New Roman"/>
        </w:rPr>
        <w:t xml:space="preserve"> </w:t>
      </w:r>
      <m:oMath>
        <m:r>
          <m:t>113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高度接近游离氮气分子中</w:t>
      </w:r>
      <w:r>
        <w:rPr>
          <w:rFonts w:ascii="Times New Roman" w:hAnsi="Times New Roman" w:eastAsia="Times New Roman" w:cs="Times New Roman"/>
        </w:rPr>
        <w:t xml:space="preserve"> </w:t>
      </w:r>
      <m:oMath>
        <m:r>
          <m:t>110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的标准叁键长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重氮甲烷</w:t>
      </w:r>
      <w:r>
        <w:rPr>
          <w:rFonts w:hint="eastAsia" w:ascii="Times New Roman" w:hAnsi="Times New Roman" w:eastAsia="Times New Roman" w:cs="Times New Roman"/>
        </w:rPr>
        <w:t>（</w:t>
      </w:r>
      <m:oMath>
        <m:r>
          <m:t>C</m:t>
        </m:r>
        <m:sSub>
          <m:e>
            <m:r>
              <m:t>H</m:t>
            </m:r>
          </m:e>
          <m:sub>
            <m:r>
              <m:t>2</m:t>
            </m:r>
          </m:sub>
        </m:sSub>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的共振杂化模型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H</m:t>
              </m:r>
            </m:e>
            <m:sub>
              <m:r>
                <m:t>2</m:t>
              </m:r>
            </m:sub>
          </m:sSub>
          <m:sSup>
            <m:e>
              <m:r>
                <m:t>C</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rPr>
              <m:sty m:val="p"/>
            </m:rPr>
            <m:t>↔</m:t>
          </m:r>
          <m:sSub>
            <m:e>
              <m:r>
                <m:t>H</m:t>
              </m:r>
            </m:e>
            <m:sub>
              <m:r>
                <m:t>2</m:t>
              </m:r>
            </m:sub>
          </m:sSub>
          <m:r>
            <m:t>C</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oMath>
      </m:oMathPara>
    </w:p>
    <w:p>
      <w:pPr>
        <w:pStyle w:val="FirstParagraph"/>
        <w:ind w:firstLine="420"/>
      </w:pPr>
      <w:r>
        <w:rPr>
          <w:rFonts w:hint="eastAsia" w:ascii="Times New Roman" w:hAnsi="Times New Roman" w:eastAsia="FangSong" w:cs="Times New Roman"/>
        </w:rPr>
        <w:t>在这一杂化体系中</w:t>
      </w:r>
      <w:r>
        <w:rPr>
          <w:rFonts w:hint="eastAsia" w:ascii="Times New Roman" w:hAnsi="Times New Roman" w:eastAsia="Times New Roman" w:cs="Times New Roman"/>
        </w:rPr>
        <w:t>，</w:t>
      </w:r>
      <w:r>
        <w:rPr>
          <w:rFonts w:hint="eastAsia" w:ascii="Times New Roman" w:hAnsi="Times New Roman" w:eastAsia="FangSong" w:cs="Times New Roman"/>
        </w:rPr>
        <w:t>第一共振极限式表明碳原子带有显著的负电荷与孤对电子</w:t>
      </w:r>
      <w:r>
        <w:rPr>
          <w:rFonts w:hint="eastAsia" w:ascii="Times New Roman" w:hAnsi="Times New Roman" w:eastAsia="Times New Roman" w:cs="Times New Roman"/>
        </w:rPr>
        <w:t>，</w:t>
      </w:r>
      <w:r>
        <w:rPr>
          <w:rFonts w:hint="eastAsia" w:ascii="Times New Roman" w:hAnsi="Times New Roman" w:eastAsia="FangSong" w:cs="Times New Roman"/>
        </w:rPr>
        <w:t>因而具有强烈的亲核活性</w:t>
      </w:r>
      <w:r>
        <w:rPr>
          <w:rFonts w:hint="eastAsia" w:ascii="Times New Roman" w:hAnsi="Times New Roman" w:eastAsia="Times New Roman" w:cs="Times New Roman"/>
        </w:rPr>
        <w:t>；</w:t>
      </w:r>
      <w:r>
        <w:rPr>
          <w:rFonts w:hint="eastAsia" w:ascii="Times New Roman" w:hAnsi="Times New Roman" w:eastAsia="FangSong" w:cs="Times New Roman"/>
        </w:rPr>
        <w:t>而与其相连的重氮基团则由于含有处于中性叁键态的潜在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构成了稳定的中性离去基团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奇电子分子与离域大</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p>
    <w:p>
      <w:pPr>
        <w:pStyle w:val="BodyText"/>
        <w:ind w:firstLine="420"/>
      </w:pPr>
      <w:r>
        <w:rPr>
          <w:rFonts w:hint="eastAsia" w:ascii="Times New Roman" w:hAnsi="Times New Roman" w:eastAsia="FangSong" w:cs="Times New Roman"/>
        </w:rPr>
        <w:t>对于含有未成对奇数电子的分子体系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Lewis </w:t>
      </w:r>
      <w:r>
        <w:rPr>
          <w:rFonts w:hint="eastAsia" w:ascii="Times New Roman" w:hAnsi="Times New Roman" w:eastAsia="FangSong" w:cs="Times New Roman"/>
        </w:rPr>
        <w:t>结构无法使所有原子同时达到八隅体饱和</w:t>
      </w:r>
      <w:r>
        <w:rPr>
          <w:rFonts w:hint="eastAsia" w:ascii="Times New Roman" w:hAnsi="Times New Roman" w:eastAsia="Times New Roman" w:cs="Times New Roman"/>
        </w:rPr>
        <w:t>，</w:t>
      </w:r>
      <w:r>
        <w:rPr>
          <w:rFonts w:hint="eastAsia" w:ascii="Times New Roman" w:hAnsi="Times New Roman" w:eastAsia="FangSong" w:cs="Times New Roman"/>
        </w:rPr>
        <w:t>往往伴随着单电子键或三电子离域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一氧化氮</w:t>
      </w:r>
      <w:r>
        <w:rPr>
          <w:rFonts w:hint="eastAsia" w:ascii="Times New Roman" w:hAnsi="Times New Roman" w:eastAsia="Times New Roman" w:cs="Times New Roman"/>
        </w:rPr>
        <w:t>（</w:t>
      </w:r>
      <m:oMath>
        <m:r>
          <m:t>N</m:t>
        </m:r>
        <m:r>
          <m:t>O</m:t>
        </m:r>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11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其分子轨道排布为</w:t>
      </w:r>
      <w:r>
        <w:rPr>
          <w:rFonts w:ascii="Times New Roman" w:hAnsi="Times New Roman" w:eastAsia="Times New Roman" w:cs="Times New Roman"/>
        </w:rPr>
        <w:t xml:space="preserve"> </w:t>
      </w:r>
      <m:oMath>
        <m:oMathPr>
          <m:ctrlPr>
            <w:rPr>
              <w:sz w:val="28"/>
              <w:szCs w:val="28"/>
            </w:rPr>
          </m:ctrlPr>
        </m:oMathP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π</m:t>
            </m:r>
          </m:e>
          <m:sub>
            <m:r>
              <m:t>2</m:t>
            </m:r>
            <m:r>
              <m:t>p</m:t>
            </m:r>
          </m:sub>
        </m:sSub>
        <m:sSup>
          <m:e>
            <m:r>
              <m:rPr>
                <m:sty m:val="p"/>
              </m:rPr>
              <m:t>)</m:t>
            </m:r>
          </m:e>
          <m:sup>
            <m:r>
              <m:t>4</m:t>
            </m:r>
          </m:sup>
        </m:sSup>
        <m:r>
          <m:rPr>
            <m:sty m:val="p"/>
          </m:rPr>
          <m:t>(</m:t>
        </m:r>
        <m:sSub>
          <m:e>
            <m:r>
              <m:t>σ</m:t>
            </m:r>
          </m:e>
          <m:sub>
            <m:r>
              <m:t>2</m:t>
            </m:r>
            <m:r>
              <m:t>p</m:t>
            </m:r>
          </m:sub>
        </m:sSub>
        <m:sSup>
          <m:e>
            <m:r>
              <m:rPr>
                <m:sty m:val="p"/>
              </m:rPr>
              <m:t>)</m:t>
            </m:r>
          </m:e>
          <m:sup>
            <m:r>
              <m:t>2</m:t>
            </m:r>
          </m:sup>
        </m:sSup>
        <m:r>
          <m:rPr>
            <m:sty m:val="p"/>
          </m:rPr>
          <m:t>(</m:t>
        </m:r>
        <m:sSubSup>
          <m:e>
            <m:r>
              <m:t>π</m:t>
            </m:r>
          </m:e>
          <m:sub>
            <m:r>
              <m:t>2</m:t>
            </m:r>
            <m:r>
              <m:t>p</m:t>
            </m:r>
          </m:sub>
          <m:sup>
            <m:r>
              <m:rPr>
                <m:sty m:val="p"/>
              </m:rPr>
              <m:t>*</m:t>
            </m:r>
          </m:sup>
        </m:sSubSup>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净键级为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未成对的奇电子占据具有反键性质的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赋予其显著的顺磁性与游离基反应活性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二氧化氮</w:t>
      </w:r>
      <w:r>
        <w:rPr>
          <w:rFonts w:hint="eastAsia" w:ascii="Times New Roman" w:hAnsi="Times New Roman" w:eastAsia="Times New Roman" w:cs="Times New Roman"/>
        </w:rPr>
        <w:t>（</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17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中心氮原子采用接近</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的杂化轨道状态</w:t>
      </w:r>
      <w:r>
        <w:rPr>
          <w:rFonts w:hint="eastAsia" w:ascii="Times New Roman" w:hAnsi="Times New Roman" w:eastAsia="Times New Roman" w:cs="Times New Roman"/>
        </w:rPr>
        <w:t>，</w:t>
      </w:r>
      <w:r>
        <w:rPr>
          <w:rFonts w:hint="eastAsia" w:ascii="Times New Roman" w:hAnsi="Times New Roman" w:eastAsia="FangSong" w:cs="Times New Roman"/>
        </w:rPr>
        <w:t>其平面内的两个杂化轨道与两个氧原子形成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第三个杂化轨道容纳未成对的单电子</w:t>
      </w:r>
      <w:r>
        <w:rPr>
          <w:rFonts w:hint="eastAsia" w:ascii="Times New Roman" w:hAnsi="Times New Roman" w:eastAsia="Times New Roman" w:cs="Times New Roman"/>
        </w:rPr>
        <w:t>；</w:t>
      </w:r>
      <w:r>
        <w:rPr>
          <w:rFonts w:hint="eastAsia" w:ascii="Times New Roman" w:hAnsi="Times New Roman" w:eastAsia="FangSong" w:cs="Times New Roman"/>
        </w:rPr>
        <w:t>由于孤电子在杂化轨道中的空间斥力小于成键电子对之间的斥力</w:t>
      </w:r>
      <w:r>
        <w:rPr>
          <w:rFonts w:hint="eastAsia" w:ascii="Times New Roman" w:hAnsi="Times New Roman" w:eastAsia="Times New Roman" w:cs="Times New Roman"/>
        </w:rPr>
        <w:t>，</w:t>
      </w:r>
      <w:r>
        <w:rPr>
          <w:rFonts w:hint="eastAsia" w:ascii="Times New Roman" w:hAnsi="Times New Roman" w:eastAsia="FangSong" w:cs="Times New Roman"/>
        </w:rPr>
        <w:t>分子的</w:t>
      </w:r>
      <w:r>
        <w:rPr>
          <w:rFonts w:ascii="Times New Roman" w:hAnsi="Times New Roman" w:eastAsia="Times New Roman" w:cs="Times New Roman"/>
        </w:rPr>
        <w:t xml:space="preserve"> </w:t>
      </w:r>
      <m:oMath>
        <m:r>
          <m:rPr>
            <m:sty m:val="p"/>
          </m:rPr>
          <m:t>∠</m:t>
        </m:r>
        <m:r>
          <m:t>O</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键角被压缩至</w:t>
      </w:r>
      <w:r>
        <w:rPr>
          <w:rFonts w:ascii="Times New Roman" w:hAnsi="Times New Roman" w:eastAsia="Times New Roman" w:cs="Times New Roman"/>
        </w:rPr>
        <w:t xml:space="preserve"> </w:t>
      </w:r>
      <m:oMath>
        <m:sSup>
          <m:e>
            <m:r>
              <m:t>134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在垂直于分子平面的方向上</w:t>
      </w:r>
      <w:r>
        <w:rPr>
          <w:rFonts w:hint="eastAsia" w:ascii="Times New Roman" w:hAnsi="Times New Roman" w:eastAsia="Times New Roman" w:cs="Times New Roman"/>
        </w:rPr>
        <w:t>，</w:t>
      </w:r>
      <w:r>
        <w:rPr>
          <w:rFonts w:hint="eastAsia" w:ascii="Times New Roman" w:hAnsi="Times New Roman" w:eastAsia="FangSong" w:cs="Times New Roman"/>
        </w:rPr>
        <w:t>中心氮原子未杂化的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轨道与两个氧原子的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轨道侧面重叠</w:t>
      </w:r>
      <w:r>
        <w:rPr>
          <w:rFonts w:hint="eastAsia" w:ascii="Times New Roman" w:hAnsi="Times New Roman" w:eastAsia="Times New Roman" w:cs="Times New Roman"/>
        </w:rPr>
        <w:t>，</w:t>
      </w:r>
      <w:r>
        <w:rPr>
          <w:rFonts w:hint="eastAsia" w:ascii="Times New Roman" w:hAnsi="Times New Roman" w:eastAsia="FangSong" w:cs="Times New Roman"/>
        </w:rPr>
        <w:t>共同构成三中心四电子大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rPr>
                <m:sty m:val="p"/>
              </m:rPr>
              <m:t>Π</m:t>
            </m:r>
          </m:e>
          <m:sub>
            <m:r>
              <m:t>3</m:t>
            </m:r>
          </m:sub>
          <m:sup>
            <m:r>
              <m:t>4</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由于单电子高度离域</w:t>
      </w:r>
      <w:r>
        <w:rPr>
          <w:rFonts w:hint="eastAsia" w:ascii="Times New Roman" w:hAnsi="Times New Roman" w:eastAsia="Times New Roman" w:cs="Times New Roman"/>
        </w:rPr>
        <w:t>，</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在低温下自发发生单电子耦合二聚反应</w:t>
      </w:r>
      <w:r>
        <w:rPr>
          <w:rFonts w:hint="eastAsia" w:ascii="Times New Roman" w:hAnsi="Times New Roman" w:eastAsia="Times New Roman" w:cs="Times New Roman"/>
        </w:rPr>
        <w:t>，</w:t>
      </w:r>
      <w:r>
        <w:rPr>
          <w:rFonts w:hint="eastAsia" w:ascii="Times New Roman" w:hAnsi="Times New Roman" w:eastAsia="FangSong" w:cs="Times New Roman"/>
        </w:rPr>
        <w:t>生成具有平面构型的四氧化二氮</w:t>
      </w:r>
      <w:r>
        <w:rPr>
          <w:rFonts w:hint="eastAsia" w:ascii="Times New Roman" w:hAnsi="Times New Roman" w:eastAsia="Times New Roman" w:cs="Times New Roman"/>
        </w:rPr>
        <w:t>（</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其中心形成了一条长达</w:t>
      </w:r>
      <w:r>
        <w:rPr>
          <w:rFonts w:ascii="Times New Roman" w:hAnsi="Times New Roman" w:eastAsia="Times New Roman" w:cs="Times New Roman"/>
        </w:rPr>
        <w:t xml:space="preserve"> </w:t>
      </w:r>
      <m:oMath>
        <m:r>
          <m:t>178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的极弱</w:t>
      </w:r>
      <w:r>
        <w:rPr>
          <w:rFonts w:ascii="Times New Roman" w:hAnsi="Times New Roman" w:eastAsia="Times New Roman" w:cs="Times New Roman"/>
        </w:rPr>
        <w:t xml:space="preserve"> </w:t>
      </w:r>
      <m:oMath>
        <m:r>
          <m:t>N</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二氧化氯</w:t>
      </w:r>
      <w:r>
        <w:rPr>
          <w:rFonts w:hint="eastAsia" w:ascii="Times New Roman" w:hAnsi="Times New Roman" w:eastAsia="Times New Roman" w:cs="Times New Roman"/>
        </w:rPr>
        <w:t>（</w:t>
      </w:r>
      <m:oMath>
        <m:r>
          <m:t>C</m:t>
        </m:r>
        <m:r>
          <m:t>l</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19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分子呈角形构型</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oMathPr>
          <m:ctrlPr>
            <w:rPr>
              <w:sz w:val="28"/>
              <w:szCs w:val="28"/>
            </w:rPr>
          </m:ctrlPr>
        </m:oMathPr>
        <m:sSup>
          <m:e>
            <m:r>
              <m:t>117.6</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由中心氯原子与两个氧原子形成具有三中心五电子性质的大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键体系</w:t>
      </w:r>
      <w:r>
        <w:rPr>
          <w:rFonts w:hint="eastAsia" w:ascii="Times New Roman" w:hAnsi="Times New Roman" w:eastAsia="Times New Roman" w:cs="Times New Roman"/>
        </w:rPr>
        <w:t>（</w:t>
      </w:r>
      <m:oMath>
        <m:sSubSup>
          <m:e>
            <m:r>
              <m:rPr>
                <m:sty m:val="p"/>
              </m:rPr>
              <m:t>Π</m:t>
            </m:r>
          </m:e>
          <m:sub>
            <m:r>
              <m:t>3</m:t>
            </m:r>
          </m:sub>
          <m:sup>
            <m:r>
              <m:t>5</m:t>
            </m:r>
          </m:sup>
        </m:sSubSup>
      </m:oMath>
      <w:r>
        <w:rPr>
          <w:rFonts w:hint="eastAsia" w:ascii="Times New Roman" w:hAnsi="Times New Roman" w:eastAsia="Times New Roman" w:cs="Times New Roman"/>
        </w:rPr>
        <w:t>），</w:t>
      </w:r>
      <w:r>
        <w:rPr>
          <w:rFonts w:hint="eastAsia" w:ascii="Times New Roman" w:hAnsi="Times New Roman" w:eastAsia="FangSong" w:cs="Times New Roman"/>
        </w:rPr>
        <w:t>单电子主要离域分布在两个氧原子之间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超氧根</w:t>
      </w:r>
      <w:r>
        <w:rPr>
          <w:rFonts w:hint="eastAsia" w:ascii="Times New Roman" w:hAnsi="Times New Roman" w:eastAsia="Times New Roman" w:cs="Times New Roman"/>
        </w:rPr>
        <w:t>（</w:t>
      </w:r>
      <m:oMath>
        <m:sSubSup>
          <m:e>
            <m: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与过氧根</w:t>
      </w:r>
      <w:r>
        <w:rPr>
          <w:rFonts w:hint="eastAsia" w:ascii="Times New Roman" w:hAnsi="Times New Roman" w:eastAsia="Times New Roman" w:cs="Times New Roman"/>
        </w:rPr>
        <w:t>（</w:t>
      </w:r>
      <m:oMath>
        <m:sSubSup>
          <m:e>
            <m: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氧气单质分子接受单个电子形成超氧根离子时</w:t>
      </w:r>
      <w:r>
        <w:rPr>
          <w:rFonts w:hint="eastAsia" w:ascii="Times New Roman" w:hAnsi="Times New Roman" w:eastAsia="Times New Roman" w:cs="Times New Roman"/>
        </w:rPr>
        <w:t>，</w:t>
      </w:r>
      <w:r>
        <w:rPr>
          <w:rFonts w:hint="eastAsia" w:ascii="Times New Roman" w:hAnsi="Times New Roman" w:eastAsia="FangSong" w:cs="Times New Roman"/>
        </w:rPr>
        <w:t>外来电子进入反键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使净键级由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表现为单电子顺磁性</w:t>
      </w:r>
      <w:r>
        <w:rPr>
          <w:rFonts w:hint="eastAsia" w:ascii="Times New Roman" w:hAnsi="Times New Roman" w:eastAsia="Times New Roman" w:cs="Times New Roman"/>
        </w:rPr>
        <w:t>；</w:t>
      </w:r>
      <w:r>
        <w:rPr>
          <w:rFonts w:hint="eastAsia" w:ascii="Times New Roman" w:hAnsi="Times New Roman" w:eastAsia="FangSong" w:cs="Times New Roman"/>
        </w:rPr>
        <w:t>若继续注入第二个电子形成过氧根离子</w:t>
      </w:r>
      <w:r>
        <w:rPr>
          <w:rFonts w:hint="eastAsia" w:ascii="Times New Roman" w:hAnsi="Times New Roman" w:eastAsia="Times New Roman" w:cs="Times New Roman"/>
        </w:rPr>
        <w:t>，</w:t>
      </w:r>
      <w:r>
        <w:rPr>
          <w:rFonts w:hint="eastAsia" w:ascii="Times New Roman" w:hAnsi="Times New Roman" w:eastAsia="FangSong" w:cs="Times New Roman"/>
        </w:rPr>
        <w:t>则反键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轨道完全填满</w:t>
      </w:r>
      <w:r>
        <w:rPr>
          <w:rFonts w:hint="eastAsia" w:ascii="Times New Roman" w:hAnsi="Times New Roman" w:eastAsia="Times New Roman" w:cs="Times New Roman"/>
        </w:rPr>
        <w:t>，</w:t>
      </w:r>
      <w:r>
        <w:rPr>
          <w:rFonts w:hint="eastAsia" w:ascii="Times New Roman" w:hAnsi="Times New Roman" w:eastAsia="FangSong" w:cs="Times New Roman"/>
        </w:rPr>
        <w:t>净键级降为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两电子完全配对</w:t>
      </w:r>
      <w:r>
        <w:rPr>
          <w:rFonts w:hint="eastAsia" w:ascii="Times New Roman" w:hAnsi="Times New Roman" w:eastAsia="Times New Roman" w:cs="Times New Roman"/>
        </w:rPr>
        <w:t>，</w:t>
      </w:r>
      <w:r>
        <w:rPr>
          <w:rFonts w:hint="eastAsia" w:ascii="Times New Roman" w:hAnsi="Times New Roman" w:eastAsia="FangSong" w:cs="Times New Roman"/>
        </w:rPr>
        <w:t>分子转为反磁性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聚合氧化物与特殊相变结构</w:t>
      </w:r>
    </w:p>
    <w:p>
      <w:pPr>
        <w:pStyle w:val="BodyText"/>
        <w:ind w:firstLine="420"/>
      </w:pPr>
      <w:r>
        <w:rPr>
          <w:rFonts w:hint="eastAsia" w:ascii="Times New Roman" w:hAnsi="Times New Roman" w:eastAsia="FangSong" w:cs="Times New Roman"/>
        </w:rPr>
        <w:t>五氧化二氮</w:t>
      </w:r>
      <w:r>
        <w:rPr>
          <w:rFonts w:hint="eastAsia" w:ascii="Times New Roman" w:hAnsi="Times New Roman" w:eastAsia="Times New Roman" w:cs="Times New Roman"/>
        </w:rPr>
        <w:t>（</w:t>
      </w:r>
      <m:oMath>
        <m:sSub>
          <m:e>
            <m:r>
              <m:t>N</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具有典型的气</w:t>
      </w:r>
      <w:r>
        <w:rPr>
          <w:rFonts w:hint="eastAsia" w:ascii="Times New Roman" w:hAnsi="Times New Roman" w:eastAsia="Times New Roman" w:cs="Times New Roman"/>
        </w:rPr>
        <w:t>-</w:t>
      </w:r>
      <w:r>
        <w:rPr>
          <w:rFonts w:hint="eastAsia" w:ascii="Times New Roman" w:hAnsi="Times New Roman" w:eastAsia="FangSong" w:cs="Times New Roman"/>
        </w:rPr>
        <w:t>固相态异构转变特性</w:t>
      </w:r>
      <w:r>
        <w:rPr>
          <w:rFonts w:hint="eastAsia" w:ascii="Times New Roman" w:hAnsi="Times New Roman" w:eastAsia="Times New Roman" w:cs="Times New Roman"/>
        </w:rPr>
        <w:t>：</w:t>
      </w:r>
      <w:r>
        <w:rPr>
          <w:rFonts w:hint="eastAsia" w:ascii="Times New Roman" w:hAnsi="Times New Roman" w:eastAsia="FangSong" w:cs="Times New Roman"/>
        </w:rPr>
        <w:t>在气相环境中</w:t>
      </w:r>
      <w:r>
        <w:rPr>
          <w:rFonts w:hint="eastAsia" w:ascii="Times New Roman" w:hAnsi="Times New Roman" w:eastAsia="Times New Roman" w:cs="Times New Roman"/>
        </w:rPr>
        <w:t>，</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为独立的中性共价分子</w:t>
      </w:r>
      <w:r>
        <w:rPr>
          <w:rFonts w:hint="eastAsia" w:ascii="Times New Roman" w:hAnsi="Times New Roman" w:eastAsia="Times New Roman" w:cs="Times New Roman"/>
        </w:rPr>
        <w:t>，</w:t>
      </w:r>
      <w:r>
        <w:rPr>
          <w:rFonts w:hint="eastAsia" w:ascii="Times New Roman" w:hAnsi="Times New Roman" w:eastAsia="FangSong" w:cs="Times New Roman"/>
        </w:rPr>
        <w:t>由两个平面三角形的硝基</w:t>
      </w:r>
      <w:r>
        <w:rPr>
          <w:rFonts w:hint="eastAsia" w:ascii="Times New Roman" w:hAnsi="Times New Roman" w:eastAsia="Times New Roman" w:cs="Times New Roman"/>
        </w:rPr>
        <w:t>（</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通过一个弯曲的桥氧原子相连</w:t>
      </w:r>
      <w:r>
        <w:rPr>
          <w:rFonts w:hint="eastAsia" w:ascii="Times New Roman" w:hAnsi="Times New Roman" w:eastAsia="Times New Roman" w:cs="Times New Roman"/>
        </w:rPr>
        <w:t>，</w:t>
      </w:r>
      <w:r>
        <w:rPr>
          <w:rFonts w:hint="eastAsia" w:ascii="Times New Roman" w:hAnsi="Times New Roman" w:eastAsia="FangSong" w:cs="Times New Roman"/>
        </w:rPr>
        <w:t>形成共价分子构型</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r>
          <m:t>O</m:t>
        </m:r>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但在固相低温晶体中</w:t>
      </w:r>
      <w:r>
        <w:rPr>
          <w:rFonts w:hint="eastAsia" w:ascii="Times New Roman" w:hAnsi="Times New Roman" w:eastAsia="Times New Roman" w:cs="Times New Roman"/>
        </w:rPr>
        <w:t>，</w:t>
      </w:r>
      <w:r>
        <w:rPr>
          <w:rFonts w:hint="eastAsia" w:ascii="Times New Roman" w:hAnsi="Times New Roman" w:eastAsia="FangSong" w:cs="Times New Roman"/>
        </w:rPr>
        <w:t>该化合物发生彻底的离子化相变</w:t>
      </w:r>
      <w:r>
        <w:rPr>
          <w:rFonts w:hint="eastAsia" w:ascii="Times New Roman" w:hAnsi="Times New Roman" w:eastAsia="Times New Roman" w:cs="Times New Roman"/>
        </w:rPr>
        <w:t>，</w:t>
      </w:r>
      <w:r>
        <w:rPr>
          <w:rFonts w:hint="eastAsia" w:ascii="Times New Roman" w:hAnsi="Times New Roman" w:eastAsia="FangSong" w:cs="Times New Roman"/>
        </w:rPr>
        <w:t>晶格中完全不存在共价分子</w:t>
      </w:r>
      <w:r>
        <w:rPr>
          <w:rFonts w:hint="eastAsia" w:ascii="Times New Roman" w:hAnsi="Times New Roman" w:eastAsia="Times New Roman" w:cs="Times New Roman"/>
        </w:rPr>
        <w:t>，</w:t>
      </w:r>
      <w:r>
        <w:rPr>
          <w:rFonts w:hint="eastAsia" w:ascii="Times New Roman" w:hAnsi="Times New Roman" w:eastAsia="FangSong" w:cs="Times New Roman"/>
        </w:rPr>
        <w:t>而是由线型的硝酰阳离子</w:t>
      </w:r>
      <w:r>
        <w:rPr>
          <w:rFonts w:hint="eastAsia" w:ascii="Times New Roman" w:hAnsi="Times New Roman" w:eastAsia="Times New Roman" w:cs="Times New Roman"/>
        </w:rPr>
        <w:t>（</w:t>
      </w:r>
      <m:oMath>
        <m:oMathPr>
          <m:ctrlPr>
            <w:rPr>
              <w:sz w:val="28"/>
              <w:szCs w:val="28"/>
            </w:rPr>
          </m:ctrlPr>
        </m:oMathPr>
        <m:r>
          <m:rPr>
            <m:sty m:val="p"/>
          </m:rPr>
          <m:t>[</m:t>
        </m:r>
        <m:r>
          <m:t>N</m:t>
        </m:r>
        <m:sSub>
          <m:e>
            <m:r>
              <m:t>O</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和平面三角形的硝酸根阴离子</w:t>
      </w:r>
      <w:r>
        <w:rPr>
          <w:rFonts w:hint="eastAsia" w:ascii="Times New Roman" w:hAnsi="Times New Roman" w:eastAsia="Times New Roman" w:cs="Times New Roman"/>
        </w:rPr>
        <w:t>（</w:t>
      </w:r>
      <m:oMath>
        <m:oMathPr>
          <m:ctrlPr>
            <w:rPr>
              <w:sz w:val="28"/>
              <w:szCs w:val="28"/>
            </w:rPr>
          </m:ctrlPr>
        </m:oMathPr>
        <m:r>
          <m:rPr>
            <m:sty m:val="p"/>
          </m:rPr>
          <m:t>[</m:t>
        </m:r>
        <m:r>
          <m:t>N</m:t>
        </m:r>
        <m:sSub>
          <m:e>
            <m:r>
              <m:t>O</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以离子晶体形式稳定共存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三氧化硫</w:t>
      </w:r>
      <w:r>
        <w:rPr>
          <w:rFonts w:hint="eastAsia" w:ascii="Times New Roman" w:hAnsi="Times New Roman" w:eastAsia="Times New Roman" w:cs="Times New Roman"/>
        </w:rPr>
        <w:t>（</w:t>
      </w:r>
      <m:oMath>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的多聚集态拓扑</w:t>
      </w:r>
      <w:r>
        <w:rPr>
          <w:rFonts w:hint="eastAsia" w:ascii="Times New Roman" w:hAnsi="Times New Roman" w:eastAsia="Times New Roman" w:cs="Times New Roman"/>
        </w:rPr>
        <w:t>：</w:t>
      </w:r>
      <w:r>
        <w:rPr>
          <w:rFonts w:hint="eastAsia" w:ascii="Times New Roman" w:hAnsi="Times New Roman" w:eastAsia="FangSong" w:cs="Times New Roman"/>
        </w:rPr>
        <w:t>在高温气相中</w:t>
      </w:r>
      <w:r>
        <w:rPr>
          <w:rFonts w:hint="eastAsia" w:ascii="Times New Roman" w:hAnsi="Times New Roman" w:eastAsia="Times New Roman" w:cs="Times New Roman"/>
        </w:rPr>
        <w:t>，</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为标准平面正三角形单体</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由中心硫原子的</w:t>
      </w:r>
      <w:r>
        <w:rPr>
          <w:rFonts w:ascii="Times New Roman" w:hAnsi="Times New Roman" w:eastAsia="Times New Roman" w:cs="Times New Roman"/>
        </w:rPr>
        <w:t xml:space="preserve"> </w:t>
      </w:r>
      <m:oMath>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杂化轨道与三个氧形成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垂直于平面的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轨道与氧的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轨道组合形成四中心六电子强离域大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sSubSup>
          <m:e>
            <m:r>
              <m:rPr>
                <m:sty m:val="p"/>
              </m:rP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在冷凝为液相或固态时</w:t>
      </w:r>
      <w:r>
        <w:rPr>
          <w:rFonts w:hint="eastAsia" w:ascii="Times New Roman" w:hAnsi="Times New Roman" w:eastAsia="Times New Roman" w:cs="Times New Roman"/>
        </w:rPr>
        <w:t>，</w:t>
      </w:r>
      <w:r>
        <w:rPr>
          <w:rFonts w:hint="eastAsia" w:ascii="Times New Roman" w:hAnsi="Times New Roman" w:eastAsia="FangSong" w:cs="Times New Roman"/>
        </w:rPr>
        <w:t>高反应性的单体发生环状三聚反应</w:t>
      </w:r>
      <w:r>
        <w:rPr>
          <w:rFonts w:hint="eastAsia" w:ascii="Times New Roman" w:hAnsi="Times New Roman" w:eastAsia="Times New Roman" w:cs="Times New Roman"/>
        </w:rPr>
        <w:t>，</w:t>
      </w:r>
      <w:r>
        <w:rPr>
          <w:rFonts w:hint="eastAsia" w:ascii="Times New Roman" w:hAnsi="Times New Roman" w:eastAsia="FangSong" w:cs="Times New Roman"/>
        </w:rPr>
        <w:t>生成环状三聚体</w:t>
      </w:r>
      <w:r>
        <w:rPr>
          <w:rFonts w:ascii="Times New Roman" w:hAnsi="Times New Roman" w:eastAsia="Times New Roman" w:cs="Times New Roman"/>
        </w:rPr>
        <w:t xml:space="preserve"> </w:t>
      </w:r>
      <m:oMath>
        <m:sSub>
          <m:e>
            <m:r>
              <m:t>S</m:t>
            </m:r>
          </m:e>
          <m:sub>
            <m:r>
              <m:t>3</m:t>
            </m:r>
          </m:sub>
        </m:sSub>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该三聚体是由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四面体通过共顶角形成的六元交替环状网络</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S</m:t>
        </m:r>
        <m:r>
          <m:rPr>
            <m:sty m:val="p"/>
          </m:rPr>
          <m:t>−</m:t>
        </m:r>
        <m:sSup>
          <m:e>
            <m:r>
              <m:t>O</m:t>
            </m:r>
          </m:e>
          <m:sup>
            <m:r>
              <m:rPr>
                <m:sty m:val="p"/>
              </m:rPr>
              <m:t>−</m:t>
            </m:r>
          </m:sup>
        </m:sSup>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在三维空间呈现非平面的椅式构象</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w:t>
      </w:r>
      <w:r>
        <w:rPr>
          <w:rFonts w:hint="eastAsia" w:ascii="Times New Roman" w:hAnsi="Times New Roman" w:eastAsia="FangSong" w:cs="Times New Roman"/>
        </w:rPr>
        <w:t>存在着两类化学环境完全不等价的氧原子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个处于环内的桥氧原子</w:t>
      </w:r>
      <w:r>
        <w:rPr>
          <w:rFonts w:hint="eastAsia" w:ascii="Times New Roman" w:hAnsi="Times New Roman" w:eastAsia="Times New Roman" w:cs="Times New Roman"/>
        </w:rPr>
        <w:t>（</w:t>
      </w:r>
      <m:oMath>
        <m:oMathPr>
          <m:ctrlPr>
            <w:rPr>
              <w:sz w:val="28"/>
              <w:szCs w:val="28"/>
            </w:rPr>
          </m:ctrlPr>
        </m:oMathPr>
        <m:sSub>
          <m:e>
            <m:r>
              <m:t>O</m:t>
            </m:r>
          </m:e>
          <m:sub>
            <m:r>
              <m:t>b</m:t>
            </m:r>
            <m:r>
              <m:t>r</m:t>
            </m:r>
            <m:r>
              <m:t>i</m:t>
            </m:r>
            <m:r>
              <m:t>d</m:t>
            </m:r>
            <m:r>
              <m:t>g</m:t>
            </m:r>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形成单键</w:t>
      </w:r>
      <w:r>
        <w:rPr>
          <w:rFonts w:hint="eastAsia" w:ascii="Times New Roman" w:hAnsi="Times New Roman" w:eastAsia="Times New Roman" w:cs="Times New Roman"/>
        </w:rPr>
        <w:t>，</w:t>
      </w:r>
      <w:r>
        <w:rPr>
          <w:rFonts w:hint="eastAsia" w:ascii="Times New Roman" w:hAnsi="Times New Roman" w:eastAsia="FangSong" w:cs="Times New Roman"/>
        </w:rPr>
        <w:t>键长约为</w:t>
      </w:r>
      <w:r>
        <w:rPr>
          <w:rFonts w:ascii="Times New Roman" w:hAnsi="Times New Roman" w:eastAsia="Times New Roman" w:cs="Times New Roman"/>
        </w:rPr>
        <w:t xml:space="preserve"> </w:t>
      </w:r>
      <m:oMath>
        <m:r>
          <m:t>162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6 </w:t>
      </w:r>
      <w:r>
        <w:rPr>
          <w:rFonts w:hint="eastAsia" w:ascii="Times New Roman" w:hAnsi="Times New Roman" w:eastAsia="FangSong" w:cs="Times New Roman"/>
        </w:rPr>
        <w:t>个处于环外的端基氧原子</w:t>
      </w:r>
      <w:r>
        <w:rPr>
          <w:rFonts w:hint="eastAsia" w:ascii="Times New Roman" w:hAnsi="Times New Roman" w:eastAsia="Times New Roman" w:cs="Times New Roman"/>
        </w:rPr>
        <w:t>（</w:t>
      </w:r>
      <m:oMath>
        <m:oMathPr>
          <m:ctrlPr>
            <w:rPr>
              <w:sz w:val="28"/>
              <w:szCs w:val="28"/>
            </w:rPr>
          </m:ctrlPr>
        </m:oMathPr>
        <m:sSub>
          <m:e>
            <m:r>
              <m:t>O</m:t>
            </m:r>
          </m:e>
          <m:sub>
            <m:r>
              <m:t>t</m:t>
            </m:r>
            <m:r>
              <m:t>e</m:t>
            </m:r>
            <m:r>
              <m:t>r</m:t>
            </m:r>
            <m:r>
              <m:t>m</m:t>
            </m:r>
            <m:r>
              <m:t>i</m:t>
            </m:r>
            <m:r>
              <m:t>n</m:t>
            </m:r>
            <m:r>
              <m:t>a</m:t>
            </m:r>
            <m:r>
              <m:t>l</m:t>
            </m:r>
          </m:sub>
        </m:sSub>
      </m:oMath>
      <w:r>
        <w:rPr>
          <w:rFonts w:hint="eastAsia" w:ascii="Times New Roman" w:hAnsi="Times New Roman" w:eastAsia="Times New Roman" w:cs="Times New Roman"/>
        </w:rPr>
        <w:t>，</w:t>
      </w:r>
      <w:r>
        <w:rPr>
          <w:rFonts w:hint="eastAsia" w:ascii="Times New Roman" w:hAnsi="Times New Roman" w:eastAsia="FangSong" w:cs="Times New Roman"/>
        </w:rPr>
        <w:t>具有显著双键特征</w:t>
      </w:r>
      <w:r>
        <w:rPr>
          <w:rFonts w:hint="eastAsia" w:ascii="Times New Roman" w:hAnsi="Times New Roman" w:eastAsia="Times New Roman" w:cs="Times New Roman"/>
        </w:rPr>
        <w:t>，</w:t>
      </w:r>
      <w:r>
        <w:rPr>
          <w:rFonts w:hint="eastAsia" w:ascii="Times New Roman" w:hAnsi="Times New Roman" w:eastAsia="FangSong" w:cs="Times New Roman"/>
        </w:rPr>
        <w:t>键长缩短至</w:t>
      </w:r>
      <w:r>
        <w:rPr>
          <w:rFonts w:ascii="Times New Roman" w:hAnsi="Times New Roman" w:eastAsia="Times New Roman" w:cs="Times New Roman"/>
        </w:rPr>
        <w:t xml:space="preserve"> </w:t>
      </w:r>
      <m:oMath>
        <m:r>
          <m:t>143</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缺电子多中心键典型体系</w:t>
      </w:r>
    </w:p>
    <w:p>
      <w:pPr>
        <w:pStyle w:val="BodyText"/>
        <w:ind w:firstLine="420"/>
      </w:pPr>
      <w:r>
        <w:rPr>
          <w:rFonts w:hint="eastAsia" w:ascii="Times New Roman" w:hAnsi="Times New Roman" w:eastAsia="FangSong" w:cs="Times New Roman"/>
        </w:rPr>
        <w:t>乙硼烷</w:t>
      </w:r>
      <w:r>
        <w:rPr>
          <w:rFonts w:hint="eastAsia" w:ascii="Times New Roman" w:hAnsi="Times New Roman" w:eastAsia="Times New Roman" w:cs="Times New Roman"/>
        </w:rPr>
        <w:t>（</w:t>
      </w:r>
      <m:oMath>
        <m:sSub>
          <m:e>
            <m:r>
              <m:t>B</m:t>
            </m:r>
          </m:e>
          <m:sub>
            <m:r>
              <m:t>2</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是三中心两电子键</w:t>
      </w:r>
      <w:r>
        <w:rPr>
          <w:rFonts w:hint="eastAsia" w:ascii="Times New Roman" w:hAnsi="Times New Roman" w:eastAsia="Times New Roman" w:cs="Times New Roman"/>
        </w:rPr>
        <w:t>（</w:t>
      </w:r>
      <m:oMath>
        <m:r>
          <m:t>3</m:t>
        </m:r>
        <m:r>
          <m:t>c</m:t>
        </m:r>
        <m:r>
          <m:rPr>
            <m:nor/>
            <m:sty m:val="p"/>
          </m:rPr>
          <m:t>-</m:t>
        </m:r>
        <m:r>
          <m:t>2</m:t>
        </m:r>
        <m:r>
          <m:t>e</m:t>
        </m:r>
      </m:oMath>
      <w:r>
        <w:rPr>
          <w:rFonts w:hint="eastAsia" w:ascii="Times New Roman" w:hAnsi="Times New Roman" w:eastAsia="Times New Roman" w:cs="Times New Roman"/>
        </w:rPr>
        <w:t>）</w:t>
      </w:r>
      <w:r>
        <w:rPr>
          <w:rFonts w:hint="eastAsia" w:ascii="Times New Roman" w:hAnsi="Times New Roman" w:eastAsia="FangSong" w:cs="Times New Roman"/>
        </w:rPr>
        <w:t>的经典模型</w:t>
      </w:r>
      <w:r>
        <w:rPr>
          <w:rFonts w:hint="eastAsia" w:ascii="Times New Roman" w:hAnsi="Times New Roman" w:eastAsia="Times New Roman" w:cs="Times New Roman"/>
        </w:rPr>
        <w:t>。</w:t>
      </w:r>
      <w:r>
        <w:rPr>
          <w:rFonts w:hint="eastAsia" w:ascii="Times New Roman" w:hAnsi="Times New Roman" w:eastAsia="FangSong" w:cs="Times New Roman"/>
        </w:rPr>
        <w:t>由于硼原子仅有</w:t>
      </w:r>
      <w:r>
        <w:rPr>
          <w:rFonts w:ascii="Times New Roman" w:hAnsi="Times New Roman" w:eastAsia="Times New Roman" w:cs="Times New Roman"/>
        </w:rPr>
        <w:t xml:space="preserve"> 3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两个硼原子与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个氢原子总共只有</w:t>
      </w:r>
      <w:r>
        <w:rPr>
          <w:rFonts w:ascii="Times New Roman" w:hAnsi="Times New Roman" w:eastAsia="Times New Roman" w:cs="Times New Roman"/>
        </w:rPr>
        <w:t xml:space="preserve"> 12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无法按照传统两中心两电子键满足八隅体</w:t>
      </w:r>
      <w:r>
        <w:rPr>
          <w:rFonts w:hint="eastAsia" w:ascii="Times New Roman" w:hAnsi="Times New Roman" w:eastAsia="Times New Roman" w:cs="Times New Roman"/>
        </w:rPr>
        <w:t>。</w:t>
      </w:r>
      <w:r>
        <w:rPr>
          <w:rFonts w:hint="eastAsia" w:ascii="Times New Roman" w:hAnsi="Times New Roman" w:eastAsia="FangSong" w:cs="Times New Roman"/>
        </w:rPr>
        <w:t>乙硼烷分子中</w:t>
      </w:r>
      <w:r>
        <w:rPr>
          <w:rFonts w:hint="eastAsia" w:ascii="Times New Roman" w:hAnsi="Times New Roman" w:eastAsia="Times New Roman" w:cs="Times New Roman"/>
        </w:rPr>
        <w:t>，</w:t>
      </w:r>
      <w:r>
        <w:rPr>
          <w:rFonts w:hint="eastAsia" w:ascii="Times New Roman" w:hAnsi="Times New Roman" w:eastAsia="FangSong" w:cs="Times New Roman"/>
        </w:rPr>
        <w:t>每个硼原子采取</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杂化构型</w:t>
      </w:r>
      <w:r>
        <w:rPr>
          <w:rFonts w:hint="eastAsia" w:ascii="Times New Roman" w:hAnsi="Times New Roman" w:eastAsia="Times New Roman" w:cs="Times New Roman"/>
        </w:rPr>
        <w:t>：</w:t>
      </w:r>
      <w:r>
        <w:rPr>
          <w:rFonts w:hint="eastAsia" w:ascii="Times New Roman" w:hAnsi="Times New Roman" w:eastAsia="FangSong" w:cs="Times New Roman"/>
        </w:rPr>
        <w:t>位于同一平面的</w:t>
      </w:r>
      <w:r>
        <w:rPr>
          <w:rFonts w:ascii="Times New Roman" w:hAnsi="Times New Roman" w:eastAsia="Times New Roman" w:cs="Times New Roman"/>
        </w:rPr>
        <w:t xml:space="preserve"> 4 </w:t>
      </w:r>
      <w:r>
        <w:rPr>
          <w:rFonts w:hint="eastAsia" w:ascii="Times New Roman" w:hAnsi="Times New Roman" w:eastAsia="FangSong" w:cs="Times New Roman"/>
        </w:rPr>
        <w:t>个端基氢原子</w:t>
      </w:r>
      <w:r>
        <w:rPr>
          <w:rFonts w:hint="eastAsia" w:ascii="Times New Roman" w:hAnsi="Times New Roman" w:eastAsia="Times New Roman" w:cs="Times New Roman"/>
        </w:rPr>
        <w:t>（</w:t>
      </w:r>
      <m:oMath>
        <m:sSub>
          <m:e>
            <m:r>
              <m:t>H</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与硼原子形成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条正常的</w:t>
      </w:r>
      <w:r>
        <w:rPr>
          <w:rFonts w:ascii="Times New Roman" w:hAnsi="Times New Roman" w:eastAsia="Times New Roman" w:cs="Times New Roman"/>
        </w:rPr>
        <w:t xml:space="preserve"> </w:t>
      </w:r>
      <m:oMath>
        <m:r>
          <m:t>2</m:t>
        </m:r>
        <m:r>
          <m:t>c</m:t>
        </m:r>
        <m:r>
          <m:rPr>
            <m:nor/>
            <m:sty m:val="p"/>
          </m:rPr>
          <m:t>-</m:t>
        </m:r>
        <m:r>
          <m:t>2</m:t>
        </m:r>
        <m:r>
          <m:t>e</m:t>
        </m:r>
      </m:oMath>
      <w:r>
        <w:rPr>
          <w:rFonts w:ascii="Times New Roman" w:hAnsi="Times New Roman" w:eastAsia="Times New Roman" w:cs="Times New Roman"/>
        </w:rPr>
        <w:t xml:space="preserve"> </w:t>
      </w:r>
      <m:oMath>
        <m:r>
          <m:t>B</m:t>
        </m:r>
        <m:r>
          <m:rPr>
            <m:sty m:val="p"/>
          </m:rPr>
          <m:t>−</m:t>
        </m:r>
        <m:sSub>
          <m:e>
            <m:r>
              <m:t>H</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而位于平面上下两侧的</w:t>
      </w:r>
      <w:r>
        <w:rPr>
          <w:rFonts w:ascii="Times New Roman" w:hAnsi="Times New Roman" w:eastAsia="Times New Roman" w:cs="Times New Roman"/>
        </w:rPr>
        <w:t xml:space="preserve"> 2 </w:t>
      </w:r>
      <w:r>
        <w:rPr>
          <w:rFonts w:hint="eastAsia" w:ascii="Times New Roman" w:hAnsi="Times New Roman" w:eastAsia="FangSong" w:cs="Times New Roman"/>
        </w:rPr>
        <w:t>个桥联氢原子</w:t>
      </w:r>
      <w:r>
        <w:rPr>
          <w:rFonts w:hint="eastAsia" w:ascii="Times New Roman" w:hAnsi="Times New Roman" w:eastAsia="Times New Roman" w:cs="Times New Roman"/>
        </w:rPr>
        <w:t>（</w:t>
      </w:r>
      <m:oMath>
        <m:sSub>
          <m:e>
            <m:r>
              <m:t>H</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则利用其</w:t>
      </w:r>
      <w:r>
        <w:rPr>
          <w:rFonts w:ascii="Times New Roman" w:hAnsi="Times New Roman" w:eastAsia="Times New Roman" w:cs="Times New Roman"/>
        </w:rPr>
        <w:t xml:space="preserve"> </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轨道同时与两个硼原子的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杂化轨道发生侧面重叠</w:t>
      </w:r>
      <w:r>
        <w:rPr>
          <w:rFonts w:hint="eastAsia" w:ascii="Times New Roman" w:hAnsi="Times New Roman" w:eastAsia="Times New Roman" w:cs="Times New Roman"/>
        </w:rPr>
        <w:t>，</w:t>
      </w:r>
      <w:r>
        <w:rPr>
          <w:rFonts w:hint="eastAsia" w:ascii="Times New Roman" w:hAnsi="Times New Roman" w:eastAsia="FangSong" w:cs="Times New Roman"/>
        </w:rPr>
        <w:t>分别构筑起两条弯曲的三中心两电子桥键</w:t>
      </w:r>
      <w:r>
        <w:rPr>
          <w:rFonts w:hint="eastAsia" w:ascii="Times New Roman" w:hAnsi="Times New Roman" w:eastAsia="Times New Roman" w:cs="Times New Roman"/>
        </w:rPr>
        <w:t>（</w:t>
      </w:r>
      <m:oMath>
        <m:r>
          <m:t>3</m:t>
        </m:r>
        <m:r>
          <m:t>c</m:t>
        </m:r>
        <m:r>
          <m:rPr>
            <m:nor/>
            <m:sty m:val="p"/>
          </m:rPr>
          <m:t>-</m:t>
        </m:r>
        <m:r>
          <m:t>2</m:t>
        </m:r>
        <m:r>
          <m:t>e</m:t>
        </m:r>
      </m:oMath>
      <w:r>
        <w:rPr>
          <w:rFonts w:ascii="Times New Roman" w:hAnsi="Times New Roman" w:eastAsia="Times New Roman" w:cs="Times New Roman"/>
        </w:rPr>
        <w:t xml:space="preserve"> </w:t>
      </w:r>
      <m:oMath>
        <m:oMathPr>
          <m:ctrlPr>
            <w:rPr>
              <w:sz w:val="28"/>
              <w:szCs w:val="28"/>
            </w:rPr>
          </m:ctrlPr>
        </m:oMathPr>
        <m:r>
          <m:t>B</m:t>
        </m:r>
        <m:r>
          <m:rPr>
            <m:sty m:val="p"/>
          </m:rPr>
          <m:t>−</m:t>
        </m:r>
        <m:sSub>
          <m:e>
            <m:r>
              <m:t>H</m:t>
            </m:r>
          </m:e>
          <m:sub>
            <m:r>
              <m:t>b</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在红外光谱表征中</w:t>
      </w:r>
      <w:r>
        <w:rPr>
          <w:rFonts w:hint="eastAsia" w:ascii="Times New Roman" w:hAnsi="Times New Roman" w:eastAsia="Times New Roman" w:cs="Times New Roman"/>
        </w:rPr>
        <w:t>，</w:t>
      </w:r>
      <w:r>
        <w:rPr>
          <w:rFonts w:hint="eastAsia" w:ascii="Times New Roman" w:hAnsi="Times New Roman" w:eastAsia="FangSong" w:cs="Times New Roman"/>
        </w:rPr>
        <w:t>由于桥键的有效键级仅为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其伸缩振动吸收峰位于较低波数区间</w:t>
      </w:r>
      <w:r>
        <w:rPr>
          <w:rFonts w:hint="eastAsia" w:ascii="Times New Roman" w:hAnsi="Times New Roman" w:eastAsia="Times New Roman" w:cs="Times New Roman"/>
        </w:rPr>
        <w:t>（</w:t>
      </w:r>
      <m:oMath>
        <m:oMathPr>
          <m:ctrlPr>
            <w:rPr>
              <w:sz w:val="28"/>
              <w:szCs w:val="28"/>
            </w:rPr>
          </m:ctrlPr>
        </m:oMathPr>
        <m:r>
          <m:t>ν</m:t>
        </m:r>
        <m:r>
          <m:rPr>
            <m:sty m:val="p"/>
          </m:rPr>
          <m:t>(</m:t>
        </m:r>
        <m:r>
          <m:t>B</m:t>
        </m:r>
        <m:r>
          <m:rPr>
            <m:sty m:val="p"/>
          </m:rPr>
          <m:t>−</m:t>
        </m:r>
        <m:sSub>
          <m:e>
            <m:r>
              <m:t>H</m:t>
            </m:r>
          </m:e>
          <m:sub>
            <m:r>
              <m:t>b</m:t>
            </m:r>
          </m:sub>
        </m:sSub>
        <m:r>
          <m:rPr>
            <m:sty m:val="p"/>
          </m:rPr>
          <m:t>)</m:t>
        </m:r>
        <m:r>
          <m:rPr>
            <m:sty m:val="p"/>
          </m:rPr>
          <m:t>≈</m:t>
        </m:r>
        <m:r>
          <m:t>1600</m:t>
        </m:r>
        <m:r>
          <m:rPr>
            <m:nor/>
            <m:sty m:val="p"/>
          </m:rPr>
          <m:t>–</m:t>
        </m:r>
        <m:r>
          <m:t>2000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而端基共价单键的伸缩振动频率则显著升高</w:t>
      </w:r>
      <w:r>
        <w:rPr>
          <w:rFonts w:hint="eastAsia" w:ascii="Times New Roman" w:hAnsi="Times New Roman" w:eastAsia="Times New Roman" w:cs="Times New Roman"/>
        </w:rPr>
        <w:t>（</w:t>
      </w:r>
      <m:oMath>
        <m:oMathPr>
          <m:ctrlPr>
            <w:rPr>
              <w:sz w:val="28"/>
              <w:szCs w:val="28"/>
            </w:rPr>
          </m:ctrlPr>
        </m:oMathPr>
        <m:r>
          <m:t>ν</m:t>
        </m:r>
        <m:r>
          <m:rPr>
            <m:sty m:val="p"/>
          </m:rPr>
          <m:t>(</m:t>
        </m:r>
        <m:r>
          <m:t>B</m:t>
        </m:r>
        <m:r>
          <m:rPr>
            <m:sty m:val="p"/>
          </m:rPr>
          <m:t>−</m:t>
        </m:r>
        <m:sSub>
          <m:e>
            <m:r>
              <m:t>H</m:t>
            </m:r>
          </m:e>
          <m:sub>
            <m:r>
              <m:t>t</m:t>
            </m:r>
          </m:sub>
        </m:sSub>
        <m:r>
          <m:rPr>
            <m:sty m:val="p"/>
          </m:rPr>
          <m:t>)</m:t>
        </m:r>
        <m:r>
          <m:rPr>
            <m:sty m:val="p"/>
          </m:rPr>
          <m:t>≈</m:t>
        </m:r>
        <m:r>
          <m:t>2500</m:t>
        </m:r>
        <m:r>
          <m:rPr>
            <m:nor/>
            <m:sty m:val="p"/>
          </m:rPr>
          <m:t>–</m:t>
        </m:r>
        <m:r>
          <m:t>2600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三甲基铝二聚体</w:t>
      </w:r>
      <w:r>
        <w:rPr>
          <w:rFonts w:hint="eastAsia" w:ascii="Times New Roman" w:hAnsi="Times New Roman" w:eastAsia="Times New Roman" w:cs="Times New Roman"/>
        </w:rPr>
        <w:t>（</w:t>
      </w:r>
      <m:oMath>
        <m:oMathPr>
          <m:ctrlPr>
            <w:rPr>
              <w:sz w:val="28"/>
              <w:szCs w:val="28"/>
            </w:rPr>
          </m:ctrlPr>
        </m:oMathPr>
        <m:r>
          <m:t>A</m:t>
        </m:r>
        <m:sSub>
          <m:e>
            <m:r>
              <m:t>l</m:t>
            </m:r>
          </m:e>
          <m:sub>
            <m:r>
              <m:t>2</m:t>
            </m:r>
          </m:sub>
        </m:sSub>
        <m:r>
          <m:rPr>
            <m:sty m:val="p"/>
          </m:rPr>
          <m:t>(</m:t>
        </m:r>
        <m:r>
          <m:t>C</m:t>
        </m:r>
        <m:sSub>
          <m:e>
            <m:r>
              <m:t>H</m:t>
            </m:r>
          </m:e>
          <m:sub>
            <m:r>
              <m:t>3</m:t>
            </m:r>
          </m:sub>
        </m:sSub>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在结构上与乙硼烷同构</w:t>
      </w:r>
      <w:r>
        <w:rPr>
          <w:rFonts w:hint="eastAsia" w:ascii="Times New Roman" w:hAnsi="Times New Roman" w:eastAsia="Times New Roman" w:cs="Times New Roman"/>
        </w:rPr>
        <w:t>，</w:t>
      </w:r>
      <w:r>
        <w:rPr>
          <w:rFonts w:hint="eastAsia" w:ascii="Times New Roman" w:hAnsi="Times New Roman" w:eastAsia="FangSong" w:cs="Times New Roman"/>
        </w:rPr>
        <w:t>铝的缺电子性促使其借助桥联甲基碳原子的</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杂化轨道与两个铝原子重叠</w:t>
      </w:r>
      <w:r>
        <w:rPr>
          <w:rFonts w:hint="eastAsia" w:ascii="Times New Roman" w:hAnsi="Times New Roman" w:eastAsia="Times New Roman" w:cs="Times New Roman"/>
        </w:rPr>
        <w:t>，</w:t>
      </w:r>
      <w:r>
        <w:rPr>
          <w:rFonts w:hint="eastAsia" w:ascii="Times New Roman" w:hAnsi="Times New Roman" w:eastAsia="FangSong" w:cs="Times New Roman"/>
        </w:rPr>
        <w:t>形成非同寻常的</w:t>
      </w:r>
      <w:r>
        <w:rPr>
          <w:rFonts w:ascii="Times New Roman" w:hAnsi="Times New Roman" w:eastAsia="Times New Roman" w:cs="Times New Roman"/>
        </w:rPr>
        <w:t xml:space="preserve"> </w:t>
      </w:r>
      <m:oMath>
        <m:r>
          <m:t>3</m:t>
        </m:r>
        <m:r>
          <m:t>c</m:t>
        </m:r>
        <m:r>
          <m:rPr>
            <m:nor/>
            <m:sty m:val="p"/>
          </m:rPr>
          <m:t>-</m:t>
        </m:r>
        <m:r>
          <m:t>2</m:t>
        </m:r>
        <m:r>
          <m:t>e</m:t>
        </m:r>
      </m:oMath>
      <w:r>
        <w:rPr>
          <w:rFonts w:ascii="Times New Roman" w:hAnsi="Times New Roman" w:eastAsia="Times New Roman" w:cs="Times New Roman"/>
        </w:rPr>
        <w:t xml:space="preserve"> </w:t>
      </w:r>
      <w:r>
        <w:rPr>
          <w:rFonts w:hint="eastAsia" w:ascii="Times New Roman" w:hAnsi="Times New Roman" w:eastAsia="FangSong" w:cs="Times New Roman"/>
        </w:rPr>
        <w:t>碳桥键</w:t>
      </w:r>
      <w:r>
        <w:rPr>
          <w:rFonts w:hint="eastAsia" w:ascii="Times New Roman" w:hAnsi="Times New Roman" w:eastAsia="Times New Roman" w:cs="Times New Roman"/>
        </w:rPr>
        <w:t>。</w:t>
      </w:r>
    </w:p>
    <w:bookmarkEnd w:id="22"/>
    <w:bookmarkStart w:id="23" w:name="vsepr-模型进阶与高配位特殊几何构型"/>
    <w:p>
      <w:pPr>
        <w:pStyle w:val="Heading3"/>
        <w:spacing w:before="280" w:after="120"/>
      </w:pPr>
      <w:r>
        <w:rPr>
          <w:rFonts w:ascii="Times New Roman" w:hAnsi="Times New Roman" w:eastAsia="Times New Roman" w:cs="Times New Roman"/>
        </w:rPr>
        <w:t xml:space="preserve">4.2 VSEPR </w:t>
      </w:r>
      <w:r>
        <w:rPr>
          <w:rFonts w:hint="eastAsia" w:ascii="Times New Roman" w:hAnsi="Times New Roman" w:eastAsia="SimHei" w:cs="Times New Roman"/>
        </w:rPr>
        <w:t>模型进阶与高配位</w:t>
      </w:r>
      <w:r>
        <w:rPr>
          <w:rFonts w:hint="eastAsia" w:ascii="Times New Roman" w:hAnsi="Times New Roman" w:eastAsia="Times New Roman" w:cs="Times New Roman"/>
        </w:rPr>
        <w:t>/</w:t>
      </w:r>
      <w:r>
        <w:rPr>
          <w:rFonts w:hint="eastAsia" w:ascii="Times New Roman" w:hAnsi="Times New Roman" w:eastAsia="SimHei" w:cs="Times New Roman"/>
        </w:rPr>
        <w:t>特殊几何构型</w:t>
      </w:r>
    </w:p>
    <w:p>
      <w:pPr>
        <w:pStyle w:val="FirstParagraph"/>
        <w:ind w:firstLine="420"/>
      </w:pPr>
      <w:r>
        <w:rPr>
          <w:rFonts w:hint="eastAsia" w:ascii="Times New Roman" w:hAnsi="Times New Roman" w:eastAsia="FangSong" w:cs="Times New Roman"/>
        </w:rPr>
        <w:t>价层电子对互斥理论</w:t>
      </w:r>
      <w:r>
        <w:rPr>
          <w:rFonts w:hint="eastAsia" w:ascii="Times New Roman" w:hAnsi="Times New Roman" w:eastAsia="Times New Roman" w:cs="Times New Roman"/>
        </w:rPr>
        <w:t>（VSEPR）</w:t>
      </w:r>
      <w:r>
        <w:rPr>
          <w:rFonts w:hint="eastAsia" w:ascii="Times New Roman" w:hAnsi="Times New Roman" w:eastAsia="FangSong" w:cs="Times New Roman"/>
        </w:rPr>
        <w:t>通过最小化中心原子价电子对之间的空间静电与量子排斥能来定量预测分子的空间立体构型</w:t>
      </w:r>
      <w:r>
        <w:rPr>
          <w:rFonts w:hint="eastAsia" w:ascii="Times New Roman" w:hAnsi="Times New Roman" w:eastAsia="Times New Roman" w:cs="Times New Roman"/>
        </w:rPr>
        <w:t>。</w:t>
      </w:r>
      <w:r>
        <w:rPr>
          <w:rFonts w:hint="eastAsia" w:ascii="Times New Roman" w:hAnsi="Times New Roman" w:eastAsia="FangSong" w:cs="Times New Roman"/>
        </w:rPr>
        <w:t>中心原子价层电子对总数</w:t>
      </w:r>
      <w:r>
        <w:rPr>
          <w:rFonts w:hint="eastAsia" w:ascii="Times New Roman" w:hAnsi="Times New Roman" w:eastAsia="Times New Roman" w:cs="Times New Roman"/>
        </w:rPr>
        <w:t>（</w:t>
      </w:r>
      <m:oMath>
        <m:r>
          <m:rPr>
            <m:sty m:val="p"/>
          </m:rPr>
          <m:t>V</m:t>
        </m:r>
        <m:r>
          <m:rPr>
            <m:sty m:val="p"/>
          </m:rPr>
          <m:t>S</m:t>
        </m:r>
        <m:r>
          <m:rPr>
            <m:sty m:val="p"/>
          </m:rPr>
          <m:t>E</m:t>
        </m:r>
        <m:r>
          <m:rPr>
            <m:sty m:val="p"/>
          </m:rPr>
          <m:t>P</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的标准计算通式为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V</m:t>
          </m:r>
          <m:r>
            <m:rPr>
              <m:sty m:val="p"/>
            </m:rPr>
            <m:t>S</m:t>
          </m:r>
          <m:r>
            <m:rPr>
              <m:sty m:val="p"/>
            </m:rPr>
            <m:t>E</m:t>
          </m:r>
          <m:r>
            <m:rPr>
              <m:sty m:val="p"/>
            </m:rPr>
            <m:t>P</m:t>
          </m:r>
          <m:r>
            <m:rPr>
              <m:sty m:val="p"/>
            </m:rPr>
            <m:t>R</m:t>
          </m:r>
          <m:r>
            <m:rPr>
              <m:sty m:val="p"/>
            </m:rPr>
            <m:t>=</m:t>
          </m:r>
          <m:f>
            <m:fPr>
              <m:type m:val="bar"/>
            </m:fPr>
            <m:num>
              <m:r>
                <m:t>1</m:t>
              </m:r>
            </m:num>
            <m:den>
              <m:r>
                <m:t>2</m:t>
              </m:r>
            </m:den>
          </m:f>
          <m:r>
            <m:rPr>
              <m:sty m:val="p"/>
            </m:rPr>
            <m:t>(</m:t>
          </m:r>
          <m:r>
            <m:t>V</m:t>
          </m:r>
          <m:r>
            <m:rPr>
              <m:sty m:val="p"/>
            </m:rPr>
            <m:t>+</m:t>
          </m:r>
          <m:r>
            <m:t>M</m:t>
          </m:r>
          <m:r>
            <m:rPr>
              <m:sty m:val="p"/>
            </m:rPr>
            <m:t>−</m:t>
          </m:r>
          <m:r>
            <m:t>q</m:t>
          </m:r>
          <m:r>
            <m:rPr>
              <m:sty m:val="p"/>
            </m:rPr>
            <m:t>)</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为中心原子的价电子数</w:t>
      </w:r>
      <w:r>
        <w:rPr>
          <w:rFonts w:hint="eastAsia" w:ascii="Times New Roman" w:hAnsi="Times New Roman" w:eastAsia="Times New Roman" w:cs="Times New Roman"/>
        </w:rPr>
        <w:t>（</w:t>
      </w:r>
      <w:r>
        <w:rPr>
          <w:rFonts w:hint="eastAsia" w:ascii="Times New Roman" w:hAnsi="Times New Roman" w:eastAsia="FangSong" w:cs="Times New Roman"/>
        </w:rPr>
        <w:t>对于非过渡主族元素等于其族数</w:t>
      </w:r>
      <w:r>
        <w:rPr>
          <w:rFonts w:hint="eastAsia" w:ascii="Times New Roman" w:hAnsi="Times New Roman" w:eastAsia="Times New Roman" w:cs="Times New Roman"/>
        </w:rPr>
        <w:t>）；</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为与中心原子直接相连的配体原子提供的成键电子数</w:t>
      </w:r>
      <w:r>
        <w:rPr>
          <w:rFonts w:hint="eastAsia" w:ascii="Times New Roman" w:hAnsi="Times New Roman" w:eastAsia="Times New Roman" w:cs="Times New Roman"/>
        </w:rPr>
        <w:t>（</w:t>
      </w:r>
      <w:r>
        <w:rPr>
          <w:rFonts w:hint="eastAsia" w:ascii="Times New Roman" w:hAnsi="Times New Roman" w:eastAsia="FangSong" w:cs="Times New Roman"/>
        </w:rPr>
        <w:t>氢与卤素单配体提供</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氧和硫等双键配体提供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为多原子微粒所带的电荷数</w:t>
      </w:r>
      <w:r>
        <w:rPr>
          <w:rFonts w:hint="eastAsia" w:ascii="Times New Roman" w:hAnsi="Times New Roman" w:eastAsia="Times New Roman" w:cs="Times New Roman"/>
        </w:rPr>
        <w:t>（</w:t>
      </w:r>
      <w:r>
        <w:rPr>
          <w:rFonts w:hint="eastAsia" w:ascii="Times New Roman" w:hAnsi="Times New Roman" w:eastAsia="FangSong" w:cs="Times New Roman"/>
        </w:rPr>
        <w:t>阳离子带正电荷取负</w:t>
      </w:r>
      <w:r>
        <w:rPr>
          <w:rFonts w:hint="eastAsia" w:ascii="Times New Roman" w:hAnsi="Times New Roman" w:eastAsia="Times New Roman" w:cs="Times New Roman"/>
        </w:rPr>
        <w:t>，</w:t>
      </w:r>
      <w:r>
        <w:rPr>
          <w:rFonts w:hint="eastAsia" w:ascii="Times New Roman" w:hAnsi="Times New Roman" w:eastAsia="FangSong" w:cs="Times New Roman"/>
        </w:rPr>
        <w:t>阴离子带负电荷取正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电子对之间的空间排斥力严格遵循能量强弱序列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孤对-孤对</m:t>
          </m:r>
          <m:r>
            <m:rPr>
              <m:sty m:val="p"/>
            </m:rPr>
            <m:t>&gt;</m:t>
          </m:r>
          <m:r>
            <m:rPr>
              <m:nor/>
              <m:sty m:val="p"/>
            </m:rPr>
            <m:t>孤对-键对</m:t>
          </m:r>
          <m:r>
            <m:rPr>
              <m:sty m:val="p"/>
            </m:rPr>
            <m:t>&gt;</m:t>
          </m:r>
          <m:r>
            <m:rPr>
              <m:nor/>
              <m:sty m:val="p"/>
            </m:rPr>
            <m:t>键对-键对</m:t>
          </m:r>
        </m:oMath>
      </m:oMathPara>
    </w:p>
    <w:p>
      <w:pPr>
        <w:pStyle w:val="FirstParagraph"/>
        <w:spacing w:after="80"/>
        <w:ind w:firstLine="420"/>
      </w:pPr>
      <w:r>
        <w:rPr>
          <w:rFonts w:hint="eastAsia" w:ascii="Times New Roman" w:hAnsi="Times New Roman" w:eastAsia="FangSong" w:cs="Times New Roman"/>
        </w:rPr>
        <w:t>在竞赛高频考察中</w:t>
      </w:r>
      <w:r>
        <w:rPr>
          <w:rFonts w:hint="eastAsia" w:ascii="Times New Roman" w:hAnsi="Times New Roman" w:eastAsia="Times New Roman" w:cs="Times New Roman"/>
        </w:rPr>
        <w:t>，</w:t>
      </w:r>
      <w:r>
        <w:rPr>
          <w:rFonts w:hint="eastAsia" w:ascii="Times New Roman" w:hAnsi="Times New Roman" w:eastAsia="FangSong" w:cs="Times New Roman"/>
        </w:rPr>
        <w:t>针对高配位数与含有多重孤电子对的体系</w:t>
      </w:r>
      <w:r>
        <w:rPr>
          <w:rFonts w:hint="eastAsia" w:ascii="Times New Roman" w:hAnsi="Times New Roman" w:eastAsia="Times New Roman" w:cs="Times New Roman"/>
        </w:rPr>
        <w:t>，</w:t>
      </w:r>
      <w:r>
        <w:rPr>
          <w:rFonts w:hint="eastAsia" w:ascii="Times New Roman" w:hAnsi="Times New Roman" w:eastAsia="FangSong" w:cs="Times New Roman"/>
        </w:rPr>
        <w:t>构型的精准判定依赖于更精细的几何能量平衡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00"/>
        <w:gridCol w:w="900"/>
        <w:gridCol w:w="900"/>
        <w:gridCol w:w="900"/>
        <w:gridCol w:w="900"/>
        <w:gridCol w:w="900"/>
        <w:gridCol w:w="900"/>
        <w:gridCol w:w="900"/>
        <w:gridCol w:w="7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中心原子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价层电子对数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键对数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孤对数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电子对母体构型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分子几何立体构型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点群对称性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构型特征与关键角度</w:t>
            </w:r>
          </w:p>
        </w:tc>
      </w:tr>
      <w:tr>
        <w:tc>
          <w:tcPr/>
          <w:p>
            <w:pPr>
              <w:pStyle w:val="Compact"/>
              <w:jc w:val="center"/>
            </w:pPr>
            <m:oMath>
              <m:r>
                <m:t>X</m:t>
              </m:r>
              <m:r>
                <m:t>e</m:t>
              </m:r>
              <m:sSubSup>
                <m:e>
                  <m:r>
                    <m:t>F</m:t>
                  </m:r>
                </m:e>
                <m:sub>
                  <m:r>
                    <m:t>5</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X</m:t>
              </m:r>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b/>
                <w:bCs/>
              </w:rPr>
              <w:t xml:space="preserve">五角平面形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对孤对严格居于轴向两端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个氟位于赤道面</w:t>
            </w:r>
          </w:p>
        </w:tc>
      </w:tr>
      <w:tr>
        <w:tc>
          <w:tcPr/>
          <w:p>
            <w:pPr>
              <w:pStyle w:val="Compact"/>
              <w:jc w:val="center"/>
            </w:pPr>
            <m:oMath>
              <m:r>
                <m:t>I</m:t>
              </m:r>
              <m:sSub>
                <m:e>
                  <m:r>
                    <m:t>F</m:t>
                  </m:r>
                </m:e>
                <m:sub>
                  <m:r>
                    <m:t>7</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b/>
                <w:bCs/>
              </w:rPr>
              <w:t xml:space="preserve">五角双锥形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轴向键长</w:t>
            </w:r>
            <w:r>
              <w:rPr>
                <w:rFonts w:hint="eastAsia" w:ascii="Times New Roman" w:hAnsi="Times New Roman" w:eastAsia="Times New Roman" w:cs="Times New Roman"/>
              </w:rPr>
              <w:t>（</w:t>
            </w:r>
            <m:oMath>
              <m:r>
                <m:t>179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微短于赤道键长</w:t>
            </w:r>
            <w:r>
              <w:rPr>
                <w:rFonts w:hint="eastAsia" w:ascii="Times New Roman" w:hAnsi="Times New Roman" w:eastAsia="Times New Roman" w:cs="Times New Roman"/>
              </w:rPr>
              <w:t>（</w:t>
            </w:r>
            <m:oMath>
              <m:r>
                <m:t>186</m:t>
              </m:r>
              <m:r>
                <m:t> </m:t>
              </m:r>
              <m:r>
                <m:rPr>
                  <m:sty m:val="p"/>
                </m:rPr>
                <m:t>p</m:t>
              </m:r>
              <m:r>
                <m:rPr>
                  <m:sty m:val="p"/>
                </m:rPr>
                <m:t>m</m:t>
              </m:r>
            </m:oMath>
            <w:r>
              <w:rPr>
                <w:rFonts w:hint="eastAsia" w:ascii="Times New Roman" w:hAnsi="Times New Roman" w:eastAsia="Times New Roman" w:cs="Times New Roman"/>
              </w:rPr>
              <w:t xml:space="preserve">）</w:t>
            </w:r>
          </w:p>
        </w:tc>
      </w:tr>
      <w:tr>
        <w:tc>
          <w:tcPr/>
          <w:p>
            <w:pPr>
              <w:pStyle w:val="Compact"/>
              <w:jc w:val="center"/>
            </w:pPr>
            <m:oMath>
              <m:sSubSup>
                <m:e>
                  <m:r>
                    <m:t>I</m:t>
                  </m:r>
                </m:e>
                <m:sub>
                  <m: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b/>
                <w:bCs/>
              </w:rPr>
              <w:t xml:space="preserve">严格直线形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对孤电子对全部分布在赤道平面</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180</m:t>
                  </m:r>
                </m:e>
                <m:sup>
                  <m:r>
                    <m:rPr>
                      <m:sty m:val="p"/>
                    </m:rPr>
                    <m:t>∘</m:t>
                  </m:r>
                </m:sup>
              </m:sSup>
            </m:oMath>
          </w:p>
        </w:tc>
      </w:tr>
      <w:tr>
        <w:tc>
          <w:tcPr/>
          <w:p>
            <w:pPr>
              <w:pStyle w:val="Compact"/>
              <w:jc w:val="center"/>
            </w:pPr>
            <m:oMath>
              <m:r>
                <m:t>I</m:t>
              </m:r>
              <m:r>
                <m:t>C</m:t>
              </m:r>
              <m:sSubSup>
                <m:e>
                  <m: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b/>
                <w:bCs/>
              </w:rPr>
              <w:t xml:space="preserve">严格直线形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赤道平面容纳</w:t>
            </w:r>
            <w:r>
              <w:rPr>
                <w:rFonts w:ascii="Times New Roman" w:hAnsi="Times New Roman" w:eastAsia="Times New Roman" w:cs="Times New Roman"/>
              </w:rPr>
              <w:t xml:space="preserve"> 3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两个氯原子占据轴向</w:t>
            </w:r>
          </w:p>
        </w:tc>
      </w:tr>
      <w:tr>
        <w:tc>
          <w:tcPr/>
          <w:p>
            <w:pPr>
              <w:pStyle w:val="Compact"/>
              <w:jc w:val="center"/>
            </w:pPr>
            <m:oMath>
              <m:sSub>
                <m:e>
                  <m:r>
                    <m:t>I</m:t>
                  </m:r>
                </m:e>
                <m:sub>
                  <m:r>
                    <m:t>2</m:t>
                  </m:r>
                </m:sub>
              </m:sSub>
              <m:r>
                <m:t>C</m:t>
              </m:r>
              <m:sSub>
                <m:e>
                  <m:r>
                    <m:t>l</m:t>
                  </m:r>
                </m:e>
                <m:sub>
                  <m:r>
                    <m:t>6</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b/>
                <w:bCs/>
              </w:rPr>
              <w:t xml:space="preserve">平面四边形二聚体</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每个碘含</w:t>
            </w:r>
            <w:r>
              <w:rPr>
                <w:rFonts w:ascii="Times New Roman" w:hAnsi="Times New Roman" w:eastAsia="Times New Roman" w:cs="Times New Roman"/>
              </w:rPr>
              <w:t xml:space="preserve"> 2 </w:t>
            </w:r>
            <w:r>
              <w:rPr>
                <w:rFonts w:hint="eastAsia" w:ascii="Times New Roman" w:hAnsi="Times New Roman" w:eastAsia="FangSong" w:cs="Times New Roman"/>
              </w:rPr>
              <w:t>对反式轴向孤对</w:t>
            </w:r>
            <w:r>
              <w:rPr>
                <w:rFonts w:hint="eastAsia" w:ascii="Times New Roman" w:hAnsi="Times New Roman" w:eastAsia="Times New Roman" w:cs="Times New Roman"/>
              </w:rPr>
              <w:t>，</w:t>
            </w:r>
            <w:r>
              <w:rPr>
                <w:rFonts w:hint="eastAsia" w:ascii="Times New Roman" w:hAnsi="Times New Roman" w:eastAsia="FangSong" w:cs="Times New Roman"/>
              </w:rPr>
              <w:t>双氯桥联全原子共面</w:t>
            </w:r>
          </w:p>
        </w:tc>
      </w:tr>
      <w:tr>
        <w:tc>
          <w:tcPr/>
          <w:p>
            <w:pPr>
              <w:pStyle w:val="Compact"/>
              <w:jc w:val="center"/>
            </w:pPr>
            <m:oMath>
              <m:r>
                <m:t>X</m:t>
              </m:r>
              <m:r>
                <m:t>e</m:t>
              </m:r>
              <m:sSub>
                <m:e>
                  <m:r>
                    <m:t>F</m:t>
                  </m:r>
                </m:e>
                <m:sub>
                  <m:r>
                    <m:t>6</m:t>
                  </m:r>
                </m:sub>
              </m:sSub>
            </m:oMath>
            <w:r>
              <w:rPr>
                <w:rFonts w:ascii="Times New Roman" w:hAnsi="Times New Roman" w:eastAsia="Times New Roman" w:cs="Times New Roman"/>
              </w:rPr>
              <w:t xml:space="preserve">​</w:t>
            </w:r>
          </w:p>
        </w:tc>
        <w:tc>
          <w:tcPr/>
          <w:p>
            <w:pPr>
              <w:pStyle w:val="Compact"/>
              <w:jc w:val="center"/>
            </w:pPr>
            <m:oMath>
              <m:r>
                <m:t>X</m:t>
              </m:r>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单帽八面体</w:t>
            </w:r>
          </w:p>
        </w:tc>
        <w:tc>
          <w:tcPr/>
          <w:p>
            <w:pPr>
              <w:pStyle w:val="Compact"/>
              <w:jc w:val="center"/>
            </w:pPr>
            <w:r>
              <w:rPr>
                <w:rFonts w:hint="eastAsia" w:ascii="Times New Roman" w:hAnsi="Times New Roman" w:eastAsia="FangSong" w:cs="Times New Roman"/>
                <w:b/>
                <w:bCs/>
              </w:rPr>
              <w:t xml:space="preserve">畸变八面体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具有立体化学活性的孤电子对促使骨架快速伪旋转</w:t>
            </w:r>
          </w:p>
        </w:tc>
      </w:tr>
    </w:tbl>
    <w:p>
      <w:pPr>
        <w:pStyle w:val="BodyText"/>
        <w:spacing w:before="120"/>
        <w:ind w:firstLine="420"/>
      </w:pPr>
      <w:r>
        <w:rPr>
          <w:rFonts w:hint="eastAsia" w:ascii="Times New Roman" w:hAnsi="Times New Roman" w:eastAsia="FangSong" w:cs="Times New Roman"/>
        </w:rPr>
        <w:t>特别需要指出的是五氟化氙阴离子</w:t>
      </w:r>
      <w:r>
        <w:rPr>
          <w:rFonts w:hint="eastAsia" w:ascii="Times New Roman" w:hAnsi="Times New Roman" w:eastAsia="Times New Roman" w:cs="Times New Roman"/>
        </w:rPr>
        <w:t>（</w:t>
      </w:r>
      <m:oMath>
        <m:r>
          <m:t>X</m:t>
        </m:r>
        <m:r>
          <m:t>e</m:t>
        </m:r>
        <m:sSubSup>
          <m:e>
            <m:r>
              <m:t>F</m:t>
            </m:r>
          </m:e>
          <m:sub>
            <m: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的几何拓扑</w:t>
      </w:r>
      <w:r>
        <w:rPr>
          <w:rFonts w:hint="eastAsia" w:ascii="Times New Roman" w:hAnsi="Times New Roman" w:eastAsia="Times New Roman" w:cs="Times New Roman"/>
        </w:rPr>
        <w:t>：</w:t>
      </w:r>
      <w:r>
        <w:rPr>
          <w:rFonts w:hint="eastAsia" w:ascii="Times New Roman" w:hAnsi="Times New Roman" w:eastAsia="FangSong" w:cs="Times New Roman"/>
        </w:rPr>
        <w:t>中心氙原子的价电子数为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配体贡献</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负电荷贡献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总价电子对数为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5</m:t>
        </m:r>
        <m:r>
          <m:rPr>
            <m:sty m:val="p"/>
          </m:rPr>
          <m:t>+</m:t>
        </m:r>
        <m:r>
          <m:t>1</m:t>
        </m:r>
        <m:r>
          <m:rPr>
            <m:sty m:val="p"/>
          </m:rPr>
          <m:t>)</m:t>
        </m:r>
        <m:r>
          <m:rPr>
            <m:sty m:val="p"/>
          </m:rPr>
          <m:t>=</m:t>
        </m:r>
        <m:r>
          <m:t>7</m:t>
        </m:r>
      </m:oMath>
      <w:r>
        <w:rPr>
          <w:rFonts w:ascii="Times New Roman" w:hAnsi="Times New Roman" w:eastAsia="Times New Roman" w:cs="Times New Roman"/>
        </w:rPr>
        <w:t xml:space="preserve">。7 </w:t>
      </w:r>
      <w:r>
        <w:rPr>
          <w:rFonts w:hint="eastAsia" w:ascii="Times New Roman" w:hAnsi="Times New Roman" w:eastAsia="FangSong" w:cs="Times New Roman"/>
        </w:rPr>
        <w:t>对电子在母体空间中取五角双锥排列</w:t>
      </w:r>
      <w:r>
        <w:rPr>
          <w:rFonts w:hint="eastAsia" w:ascii="Times New Roman" w:hAnsi="Times New Roman" w:eastAsia="Times New Roman" w:cs="Times New Roman"/>
        </w:rPr>
        <w:t>。</w:t>
      </w:r>
      <w:r>
        <w:rPr>
          <w:rFonts w:hint="eastAsia" w:ascii="Times New Roman" w:hAnsi="Times New Roman" w:eastAsia="FangSong" w:cs="Times New Roman"/>
        </w:rPr>
        <w:t>由于两对孤电子对之间的排斥能远大于孤对与键对之间的排斥能</w:t>
      </w:r>
      <w:r>
        <w:rPr>
          <w:rFonts w:hint="eastAsia" w:ascii="Times New Roman" w:hAnsi="Times New Roman" w:eastAsia="Times New Roman" w:cs="Times New Roman"/>
        </w:rPr>
        <w:t>，</w:t>
      </w:r>
      <w:r>
        <w:rPr>
          <w:rFonts w:hint="eastAsia" w:ascii="Times New Roman" w:hAnsi="Times New Roman" w:eastAsia="FangSong" w:cs="Times New Roman"/>
        </w:rPr>
        <w:t>两对孤对电子必须最大化彼此的夹角</w:t>
      </w:r>
      <w:r>
        <w:rPr>
          <w:rFonts w:hint="eastAsia" w:ascii="Times New Roman" w:hAnsi="Times New Roman" w:eastAsia="Times New Roman" w:cs="Times New Roman"/>
        </w:rPr>
        <w:t>，</w:t>
      </w:r>
      <w:r>
        <w:rPr>
          <w:rFonts w:hint="eastAsia" w:ascii="Times New Roman" w:hAnsi="Times New Roman" w:eastAsia="FangSong" w:cs="Times New Roman"/>
        </w:rPr>
        <w:t>因此它们严格占据了夹角为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的轴向两极</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个成键的氟原子被迫紧密排布在赤道平面的正五边形顶点上</w:t>
      </w:r>
      <w:r>
        <w:rPr>
          <w:rFonts w:hint="eastAsia" w:ascii="Times New Roman" w:hAnsi="Times New Roman" w:eastAsia="Times New Roman" w:cs="Times New Roman"/>
        </w:rPr>
        <w:t>，</w:t>
      </w:r>
      <w:r>
        <w:rPr>
          <w:rFonts w:hint="eastAsia" w:ascii="Times New Roman" w:hAnsi="Times New Roman" w:eastAsia="FangSong" w:cs="Times New Roman"/>
        </w:rPr>
        <w:t>从而构成了罕见的严格平面五角形结构</w:t>
      </w:r>
      <w:r>
        <w:rPr>
          <w:rFonts w:hint="eastAsia" w:ascii="Times New Roman" w:hAnsi="Times New Roman" w:eastAsia="Times New Roman" w:cs="Times New Roman"/>
        </w:rPr>
        <w:t>（</w:t>
      </w:r>
      <m:oMath>
        <m:sSub>
          <m:e>
            <m:r>
              <m:t>D</m:t>
            </m:r>
          </m:e>
          <m:sub>
            <m:r>
              <m:t>5</m:t>
            </m:r>
            <m:r>
              <m:t>h</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在二聚六氯化二碘</w:t>
      </w:r>
      <w:r>
        <w:rPr>
          <w:rFonts w:hint="eastAsia" w:ascii="Times New Roman" w:hAnsi="Times New Roman" w:eastAsia="Times New Roman" w:cs="Times New Roman"/>
        </w:rPr>
        <w:t>（</w:t>
      </w:r>
      <m:oMath>
        <m:sSub>
          <m:e>
            <m:r>
              <m:t>I</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每个碘原子与两个端基氯和两个桥联氯成键</w:t>
      </w:r>
      <w:r>
        <w:rPr>
          <w:rFonts w:hint="eastAsia" w:ascii="Times New Roman" w:hAnsi="Times New Roman" w:eastAsia="Times New Roman" w:cs="Times New Roman"/>
        </w:rPr>
        <w:t>，</w:t>
      </w:r>
      <w:r>
        <w:rPr>
          <w:rFonts w:hint="eastAsia" w:ascii="Times New Roman" w:hAnsi="Times New Roman" w:eastAsia="FangSong" w:cs="Times New Roman"/>
        </w:rPr>
        <w:t>同时容纳</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为减小孤对电子与成键对的排斥</w:t>
      </w:r>
      <w:r>
        <w:rPr>
          <w:rFonts w:hint="eastAsia" w:ascii="Times New Roman" w:hAnsi="Times New Roman" w:eastAsia="Times New Roman" w:cs="Times New Roman"/>
        </w:rPr>
        <w:t>，</w:t>
      </w:r>
      <w:r>
        <w:rPr>
          <w:rFonts w:hint="eastAsia" w:ascii="Times New Roman" w:hAnsi="Times New Roman" w:eastAsia="FangSong" w:cs="Times New Roman"/>
        </w:rPr>
        <w:t>两个孤电子对分别指向八面体母体的轴向上方和下方</w:t>
      </w:r>
      <w:r>
        <w:rPr>
          <w:rFonts w:hint="eastAsia" w:ascii="Times New Roman" w:hAnsi="Times New Roman" w:eastAsia="Times New Roman" w:cs="Times New Roman"/>
        </w:rPr>
        <w:t>（</w:t>
      </w:r>
      <w:r>
        <w:rPr>
          <w:rFonts w:hint="eastAsia" w:ascii="Times New Roman" w:hAnsi="Times New Roman" w:eastAsia="FangSong" w:cs="Times New Roman"/>
        </w:rPr>
        <w:t>反式构型</w:t>
      </w:r>
      <w:r>
        <w:rPr>
          <w:rFonts w:hint="eastAsia" w:ascii="Times New Roman" w:hAnsi="Times New Roman" w:eastAsia="Times New Roman" w:cs="Times New Roman"/>
        </w:rPr>
        <w:t>），</w:t>
      </w:r>
      <w:r>
        <w:rPr>
          <w:rFonts w:hint="eastAsia" w:ascii="Times New Roman" w:hAnsi="Times New Roman" w:eastAsia="FangSong" w:cs="Times New Roman"/>
        </w:rPr>
        <w:t>迫使成键的</w:t>
      </w:r>
      <w:r>
        <w:rPr>
          <w:rFonts w:ascii="Times New Roman" w:hAnsi="Times New Roman" w:eastAsia="Times New Roman" w:cs="Times New Roman"/>
        </w:rPr>
        <w:t xml:space="preserve"> 4 </w:t>
      </w:r>
      <w:r>
        <w:rPr>
          <w:rFonts w:hint="eastAsia" w:ascii="Times New Roman" w:hAnsi="Times New Roman" w:eastAsia="FangSong" w:cs="Times New Roman"/>
        </w:rPr>
        <w:t>个氯原子与中心碘原子处于同一平面内</w:t>
      </w:r>
      <w:r>
        <w:rPr>
          <w:rFonts w:hint="eastAsia" w:ascii="Times New Roman" w:hAnsi="Times New Roman" w:eastAsia="Times New Roman" w:cs="Times New Roman"/>
        </w:rPr>
        <w:t>，</w:t>
      </w:r>
      <w:r>
        <w:rPr>
          <w:rFonts w:hint="eastAsia" w:ascii="Times New Roman" w:hAnsi="Times New Roman" w:eastAsia="FangSong" w:cs="Times New Roman"/>
        </w:rPr>
        <w:t>形成完全平面的桥联二聚分子</w:t>
      </w:r>
      <w:r>
        <w:rPr>
          <w:rFonts w:hint="eastAsia" w:ascii="Times New Roman" w:hAnsi="Times New Roman" w:eastAsia="Times New Roman" w:cs="Times New Roman"/>
        </w:rPr>
        <w:t>。</w:t>
      </w:r>
    </w:p>
    <w:bookmarkEnd w:id="23"/>
    <w:bookmarkStart w:id="24" w:name="bent-规则微观定量与立体构型精细变形"/>
    <w:p>
      <w:pPr>
        <w:pStyle w:val="Heading3"/>
        <w:spacing w:before="280" w:after="120"/>
      </w:pPr>
      <w:r>
        <w:rPr>
          <w:rFonts w:ascii="Times New Roman" w:hAnsi="Times New Roman" w:eastAsia="Times New Roman" w:cs="Times New Roman"/>
        </w:rPr>
        <w:t xml:space="preserve">4.3 Bent </w:t>
      </w:r>
      <w:r>
        <w:rPr>
          <w:rFonts w:hint="eastAsia" w:ascii="Times New Roman" w:hAnsi="Times New Roman" w:eastAsia="SimHei" w:cs="Times New Roman"/>
        </w:rPr>
        <w:t xml:space="preserve">规则微观定量与立体构型精细变形</w:t>
      </w:r>
    </w:p>
    <w:p>
      <w:pPr>
        <w:pStyle w:val="FirstParagraph"/>
        <w:ind w:firstLine="420"/>
      </w:pPr>
      <w:r>
        <w:rPr>
          <w:rFonts w:hint="eastAsia" w:ascii="Times New Roman" w:hAnsi="Times New Roman" w:eastAsia="FangSong" w:cs="Times New Roman"/>
        </w:rPr>
        <w:t>在利用杂化轨道理论解释分子的微观键长与键角微小偏移时</w:t>
      </w:r>
      <w:r>
        <w:rPr>
          <w:rFonts w:hint="eastAsia" w:ascii="Times New Roman" w:hAnsi="Times New Roman" w:eastAsia="Times New Roman" w:cs="Times New Roman"/>
        </w:rPr>
        <w:t>，</w:t>
      </w:r>
      <w:r>
        <w:rPr>
          <w:rFonts w:hint="eastAsia" w:ascii="Times New Roman" w:hAnsi="Times New Roman" w:eastAsia="FangSong" w:cs="Times New Roman"/>
        </w:rPr>
        <w:t>经典等性杂化理论往往过于粗糙</w:t>
      </w:r>
      <w:r>
        <w:rPr>
          <w:rFonts w:hint="eastAsia" w:ascii="Times New Roman" w:hAnsi="Times New Roman" w:eastAsia="Times New Roman" w:cs="Times New Roman"/>
        </w:rPr>
        <w:t>。Bent</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（Bent’s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为非等性杂化提供了定量化的轨道能量指导准则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Bent </w:t>
      </w:r>
      <w:r>
        <w:rPr>
          <w:rFonts w:hint="eastAsia" w:ascii="Times New Roman" w:hAnsi="Times New Roman" w:eastAsia="FangSong" w:cs="Times New Roman"/>
        </w:rPr>
        <w:t>规则的核心表述为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中心原子更倾向于把含有更多</w:t>
      </w:r>
      <w:r>
        <w:rPr>
          <w:rFonts w:ascii="Times New Roman" w:hAnsi="Times New Roman" w:eastAsia="Times New Roman" w:cs="Times New Roman"/>
          <w:b/>
          <w:bCs/>
        </w:rPr>
        <w:t xml:space="preserve"> </w:t>
      </w:r>
      <m:oMath>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成分的杂化轨道分配给具有更小电负性的取代基或用于容纳孤电子对</w:t>
      </w:r>
      <w:r>
        <w:rPr>
          <w:rFonts w:hint="eastAsia" w:ascii="Times New Roman" w:hAnsi="Times New Roman" w:eastAsia="Times New Roman" w:cs="Times New Roman"/>
          <w:b/>
          <w:bCs/>
        </w:rPr>
        <w:t>，</w:t>
      </w:r>
      <w:r>
        <w:rPr>
          <w:rFonts w:hint="eastAsia" w:ascii="Times New Roman" w:hAnsi="Times New Roman" w:eastAsia="FangSong" w:cs="Times New Roman"/>
          <w:b/>
          <w:bCs/>
        </w:rPr>
        <w:t>而把含有更多</w:t>
      </w:r>
      <w:r>
        <w:rPr>
          <w:rFonts w:ascii="Times New Roman" w:hAnsi="Times New Roman" w:eastAsia="Times New Roman" w:cs="Times New Roman"/>
          <w:b/>
          <w:bCs/>
        </w:rPr>
        <w:t xml:space="preserve"> </w:t>
      </w:r>
      <m:oMath>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成分的杂化轨道分配给具有更大电负性的取代基</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该规则的物理本质源于原子轨道本征能量与库仑吸引机制</w:t>
      </w:r>
      <w:r>
        <w:rPr>
          <w:rFonts w:hint="eastAsia" w:ascii="Times New Roman" w:hAnsi="Times New Roman" w:eastAsia="Times New Roman" w:cs="Times New Roman"/>
        </w:rPr>
        <w:t>：</w:t>
      </w:r>
      <w:r>
        <w:rPr>
          <w:rFonts w:hint="eastAsia" w:ascii="Times New Roman" w:hAnsi="Times New Roman" w:eastAsia="FangSong" w:cs="Times New Roman"/>
        </w:rPr>
        <w:t>中心原子的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轨道能量显著低于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电子具有完全球对称的强钻穿效应</w:t>
      </w:r>
      <w:r>
        <w:rPr>
          <w:rFonts w:hint="eastAsia" w:ascii="Times New Roman" w:hAnsi="Times New Roman" w:eastAsia="Times New Roman" w:cs="Times New Roman"/>
        </w:rPr>
        <w:t>，</w:t>
      </w:r>
      <w:r>
        <w:rPr>
          <w:rFonts w:hint="eastAsia" w:ascii="Times New Roman" w:hAnsi="Times New Roman" w:eastAsia="FangSong" w:cs="Times New Roman"/>
        </w:rPr>
        <w:t>与原子核的结合紧密</w:t>
      </w:r>
      <w:r>
        <w:rPr>
          <w:rFonts w:hint="eastAsia" w:ascii="Times New Roman" w:hAnsi="Times New Roman" w:eastAsia="Times New Roman" w:cs="Times New Roman"/>
        </w:rPr>
        <w:t>。</w:t>
      </w:r>
      <w:r>
        <w:rPr>
          <w:rFonts w:hint="eastAsia" w:ascii="Times New Roman" w:hAnsi="Times New Roman" w:eastAsia="FangSong" w:cs="Times New Roman"/>
        </w:rPr>
        <w:t>当取代基的电负性较低或中心原子容纳自身孤电子对时</w:t>
      </w:r>
      <w:r>
        <w:rPr>
          <w:rFonts w:hint="eastAsia" w:ascii="Times New Roman" w:hAnsi="Times New Roman" w:eastAsia="Times New Roman" w:cs="Times New Roman"/>
        </w:rPr>
        <w:t>，</w:t>
      </w:r>
      <w:r>
        <w:rPr>
          <w:rFonts w:hint="eastAsia" w:ascii="Times New Roman" w:hAnsi="Times New Roman" w:eastAsia="FangSong" w:cs="Times New Roman"/>
        </w:rPr>
        <w:t>成键电子云或孤对电子高度局域在中心原子周围</w:t>
      </w:r>
      <w:r>
        <w:rPr>
          <w:rFonts w:hint="eastAsia" w:ascii="Times New Roman" w:hAnsi="Times New Roman" w:eastAsia="Times New Roman" w:cs="Times New Roman"/>
        </w:rPr>
        <w:t>，</w:t>
      </w:r>
      <w:r>
        <w:rPr>
          <w:rFonts w:hint="eastAsia" w:ascii="Times New Roman" w:hAnsi="Times New Roman" w:eastAsia="FangSong" w:cs="Times New Roman"/>
        </w:rPr>
        <w:t>此时中心原子提供含有更多低能</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成分的杂化轨道</w:t>
      </w:r>
      <w:r>
        <w:rPr>
          <w:rFonts w:hint="eastAsia" w:ascii="Times New Roman" w:hAnsi="Times New Roman" w:eastAsia="Times New Roman" w:cs="Times New Roman"/>
        </w:rPr>
        <w:t>，</w:t>
      </w:r>
      <w:r>
        <w:rPr>
          <w:rFonts w:hint="eastAsia" w:ascii="Times New Roman" w:hAnsi="Times New Roman" w:eastAsia="FangSong" w:cs="Times New Roman"/>
        </w:rPr>
        <w:t>可以最大化该电子密度与原子核的正电结合焓</w:t>
      </w:r>
      <w:r>
        <w:rPr>
          <w:rFonts w:hint="eastAsia" w:ascii="Times New Roman" w:hAnsi="Times New Roman" w:eastAsia="Times New Roman" w:cs="Times New Roman"/>
        </w:rPr>
        <w:t>，</w:t>
      </w:r>
      <w:r>
        <w:rPr>
          <w:rFonts w:hint="eastAsia" w:ascii="Times New Roman" w:hAnsi="Times New Roman" w:eastAsia="FangSong" w:cs="Times New Roman"/>
        </w:rPr>
        <w:t>从而显著降低系统的总体基态能量</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当取代基具有极强的电负性时</w:t>
      </w:r>
      <w:r>
        <w:rPr>
          <w:rFonts w:hint="eastAsia" w:ascii="Times New Roman" w:hAnsi="Times New Roman" w:eastAsia="Times New Roman" w:cs="Times New Roman"/>
        </w:rPr>
        <w:t>，</w:t>
      </w:r>
      <w:r>
        <w:rPr>
          <w:rFonts w:hint="eastAsia" w:ascii="Times New Roman" w:hAnsi="Times New Roman" w:eastAsia="FangSong" w:cs="Times New Roman"/>
        </w:rPr>
        <w:t>成键电子对被强烈拉向配体一端</w:t>
      </w:r>
      <w:r>
        <w:rPr>
          <w:rFonts w:hint="eastAsia" w:ascii="Times New Roman" w:hAnsi="Times New Roman" w:eastAsia="Times New Roman" w:cs="Times New Roman"/>
        </w:rPr>
        <w:t>，</w:t>
      </w:r>
      <w:r>
        <w:rPr>
          <w:rFonts w:hint="eastAsia" w:ascii="Times New Roman" w:hAnsi="Times New Roman" w:eastAsia="FangSong" w:cs="Times New Roman"/>
        </w:rPr>
        <w:t>此时中心原子若向该成键轨道投入高价值的低能</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成分将造成能量浪费</w:t>
      </w:r>
      <w:r>
        <w:rPr>
          <w:rFonts w:hint="eastAsia" w:ascii="Times New Roman" w:hAnsi="Times New Roman" w:eastAsia="Times New Roman" w:cs="Times New Roman"/>
        </w:rPr>
        <w:t>，</w:t>
      </w:r>
      <w:r>
        <w:rPr>
          <w:rFonts w:hint="eastAsia" w:ascii="Times New Roman" w:hAnsi="Times New Roman" w:eastAsia="FangSong" w:cs="Times New Roman"/>
        </w:rPr>
        <w:t>因此中心原子将具有更高能量</w:t>
      </w:r>
      <w:r>
        <w:rPr>
          <w:rFonts w:hint="eastAsia" w:ascii="Times New Roman" w:hAnsi="Times New Roman" w:eastAsia="Times New Roman" w:cs="Times New Roman"/>
        </w:rPr>
        <w:t>、</w:t>
      </w:r>
      <w:r>
        <w:rPr>
          <w:rFonts w:hint="eastAsia" w:ascii="Times New Roman" w:hAnsi="Times New Roman" w:eastAsia="FangSong" w:cs="Times New Roman"/>
        </w:rPr>
        <w:t>空间更为延展的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轨道分配给高电负性取代基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氟代甲烷系列的键角系统演变</w:t>
      </w:r>
    </w:p>
    <w:p>
      <w:pPr>
        <w:pStyle w:val="BodyText"/>
        <w:ind w:firstLine="420"/>
      </w:pPr>
      <w:r>
        <w:rPr>
          <w:rFonts w:hint="eastAsia" w:ascii="Times New Roman" w:hAnsi="Times New Roman" w:eastAsia="FangSong" w:cs="Times New Roman"/>
        </w:rPr>
        <w:t>在甲烷分子</w:t>
      </w:r>
      <w:r>
        <w:rPr>
          <w:rFonts w:hint="eastAsia" w:ascii="Times New Roman" w:hAnsi="Times New Roman" w:eastAsia="Times New Roman" w:cs="Times New Roman"/>
        </w:rPr>
        <w:t>（</w:t>
      </w:r>
      <m:oMath>
        <m:r>
          <m:t>C</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碳原子采取理想等性</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成分均为</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 xml:space="preserve">，</w:t>
      </w:r>
      <m:oMath>
        <m:r>
          <m:rPr>
            <m:sty m:val="p"/>
          </m:rPr>
          <m:t>∠</m:t>
        </m:r>
        <m:r>
          <m:t>H</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键角严格为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在氟甲烷</w:t>
      </w:r>
      <w:r>
        <w:rPr>
          <w:rFonts w:hint="eastAsia" w:ascii="Times New Roman" w:hAnsi="Times New Roman" w:eastAsia="Times New Roman" w:cs="Times New Roman"/>
        </w:rPr>
        <w:t>（</w:t>
      </w:r>
      <m:oMath>
        <m:r>
          <m:t>C</m:t>
        </m:r>
        <m:sSub>
          <m:e>
            <m:r>
              <m:t>H</m:t>
            </m:r>
          </m:e>
          <m:sub>
            <m:r>
              <m:t>3</m:t>
            </m:r>
          </m:sub>
        </m:sSub>
        <m:r>
          <m:t>F</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由于氟的强电负性</w:t>
      </w:r>
      <w:r>
        <w:rPr>
          <w:rFonts w:hint="eastAsia" w:ascii="Times New Roman" w:hAnsi="Times New Roman" w:eastAsia="Times New Roman" w:cs="Times New Roman"/>
        </w:rPr>
        <w:t>，</w:t>
      </w:r>
      <w:r>
        <w:rPr>
          <w:rFonts w:hint="eastAsia" w:ascii="Times New Roman" w:hAnsi="Times New Roman" w:eastAsia="FangSong" w:cs="Times New Roman"/>
        </w:rPr>
        <w:t>碳原子分配给</w:t>
      </w:r>
      <w:r>
        <w:rPr>
          <w:rFonts w:ascii="Times New Roman" w:hAnsi="Times New Roman" w:eastAsia="Times New Roman" w:cs="Times New Roman"/>
        </w:rPr>
        <w:t xml:space="preserve"> </w:t>
      </w:r>
      <m:oMath>
        <m:r>
          <m:t>C</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键的杂化轨道具有更高的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m:oMath>
        <m:r>
          <m:t>s</m:t>
        </m:r>
        <m:sSup>
          <m:e>
            <m:r>
              <m:t>p</m:t>
            </m:r>
          </m:e>
          <m:sup>
            <m:r>
              <m:t>3.8</m:t>
            </m:r>
          </m:sup>
        </m:sSup>
      </m:oMath>
      <w:r>
        <w:rPr>
          <w:rFonts w:hint="eastAsia" w:ascii="Times New Roman" w:hAnsi="Times New Roman" w:eastAsia="Times New Roman" w:cs="Times New Roman"/>
        </w:rPr>
        <w:t>，</w:t>
      </w:r>
      <w:r>
        <w:rPr>
          <w:rFonts w:hint="eastAsia" w:ascii="Times New Roman" w:hAnsi="Times New Roman" w:eastAsia="FangSong" w:cs="Times New Roman"/>
        </w:rPr>
        <w:t>含约</w:t>
      </w:r>
      <w:r>
        <w:rPr>
          <w:rFonts w:ascii="Times New Roman" w:hAnsi="Times New Roman" w:eastAsia="Times New Roman" w:cs="Times New Roman"/>
        </w:rPr>
        <w:t xml:space="preserve"> </w:t>
      </w:r>
      <m:oMath>
        <m:r>
          <m:t>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根据杂化轨道正交性与守恒定律</w:t>
      </w:r>
      <w:r>
        <w:rPr>
          <w:rFonts w:hint="eastAsia" w:ascii="Times New Roman" w:hAnsi="Times New Roman" w:eastAsia="Times New Roman" w:cs="Times New Roman"/>
        </w:rPr>
        <w:t>，</w:t>
      </w:r>
      <w:r>
        <w:rPr>
          <w:rFonts w:hint="eastAsia" w:ascii="Times New Roman" w:hAnsi="Times New Roman" w:eastAsia="FangSong" w:cs="Times New Roman"/>
        </w:rPr>
        <w:t>剩余分配给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键的杂化轨道中</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成分必须相应增加</w:t>
      </w:r>
      <w:r>
        <w:rPr>
          <w:rFonts w:hint="eastAsia" w:ascii="Times New Roman" w:hAnsi="Times New Roman" w:eastAsia="Times New Roman" w:cs="Times New Roman"/>
        </w:rPr>
        <w:t>（</w:t>
      </w:r>
      <w:r>
        <w:rPr>
          <w:rFonts w:hint="eastAsia" w:ascii="Times New Roman" w:hAnsi="Times New Roman" w:eastAsia="FangSong" w:cs="Times New Roman"/>
        </w:rPr>
        <w:t>达到约</w:t>
      </w:r>
      <w:r>
        <w:rPr>
          <w:rFonts w:ascii="Times New Roman" w:hAnsi="Times New Roman" w:eastAsia="Times New Roman" w:cs="Times New Roman"/>
        </w:rPr>
        <w:t xml:space="preserve"> </w:t>
      </w:r>
      <m:oMath>
        <m:r>
          <m:t>26.3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由于轨道内</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成分越高</w:t>
      </w:r>
      <w:r>
        <w:rPr>
          <w:rFonts w:hint="eastAsia" w:ascii="Times New Roman" w:hAnsi="Times New Roman" w:eastAsia="Times New Roman" w:cs="Times New Roman"/>
        </w:rPr>
        <w:t>，</w:t>
      </w:r>
      <w:r>
        <w:rPr>
          <w:rFonts w:hint="eastAsia" w:ascii="Times New Roman" w:hAnsi="Times New Roman" w:eastAsia="FangSong" w:cs="Times New Roman"/>
        </w:rPr>
        <w:t>轨道之间的空间夹角越大</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r>
          <m:t>C</m:t>
        </m:r>
        <m:sSub>
          <m:e>
            <m:r>
              <m:t>H</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H</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键角增大至</w:t>
      </w:r>
      <w:r>
        <w:rPr>
          <w:rFonts w:ascii="Times New Roman" w:hAnsi="Times New Roman" w:eastAsia="Times New Roman" w:cs="Times New Roman"/>
        </w:rPr>
        <w:t xml:space="preserve"> </w:t>
      </w:r>
      <m:oMath>
        <m:oMathPr>
          <m:ctrlPr>
            <w:rPr>
              <w:sz w:val="28"/>
              <w:szCs w:val="28"/>
            </w:rPr>
          </m:ctrlPr>
        </m:oMathPr>
        <m:sSup>
          <m:e>
            <m:r>
              <m:t>110.2</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随着氟原子进一步引入生成二氟甲烷</w:t>
      </w:r>
      <w:r>
        <w:rPr>
          <w:rFonts w:hint="eastAsia" w:ascii="Times New Roman" w:hAnsi="Times New Roman" w:eastAsia="Times New Roman" w:cs="Times New Roman"/>
        </w:rPr>
        <w:t>（</w:t>
      </w:r>
      <m:oMath>
        <m:r>
          <m:t>C</m:t>
        </m:r>
        <m:sSub>
          <m:e>
            <m:r>
              <m:t>H</m:t>
            </m:r>
          </m:e>
          <m:sub>
            <m:r>
              <m:t>2</m:t>
            </m:r>
          </m:sub>
        </m:sSub>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两条</w:t>
      </w:r>
      <w:r>
        <w:rPr>
          <w:rFonts w:ascii="Times New Roman" w:hAnsi="Times New Roman" w:eastAsia="Times New Roman" w:cs="Times New Roman"/>
        </w:rPr>
        <w:t xml:space="preserve"> </w:t>
      </w:r>
      <m:oMath>
        <m:r>
          <m:t>C</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键进一步抽走碳原子的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使碳原子分配给两条</w:t>
      </w:r>
      <w:r>
        <w:rPr>
          <w:rFonts w:ascii="Times New Roman" w:hAnsi="Times New Roman" w:eastAsia="Times New Roman" w:cs="Times New Roman"/>
        </w:rPr>
        <w:t xml:space="preserve"> </w:t>
      </w:r>
      <m:oMath>
        <m:r>
          <m:t>C</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键的杂化轨道中</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成分急剧上升至约</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m:t>
        </m:r>
        <m:r>
          <m:t>H</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键角显著扩张至</w:t>
      </w:r>
      <w:r>
        <w:rPr>
          <w:rFonts w:ascii="Times New Roman" w:hAnsi="Times New Roman" w:eastAsia="Times New Roman" w:cs="Times New Roman"/>
        </w:rPr>
        <w:t xml:space="preserve"> </w:t>
      </w:r>
      <m:oMath>
        <m:oMathPr>
          <m:ctrlPr>
            <w:rPr>
              <w:sz w:val="28"/>
              <w:szCs w:val="28"/>
            </w:rPr>
          </m:ctrlPr>
        </m:oMathPr>
        <m:sSup>
          <m:e>
            <m:r>
              <m:t>112.5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m:t>
        </m:r>
        <m:r>
          <m:t>F</m:t>
        </m:r>
        <m:r>
          <m:t>C</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键角则被大幅压缩至</w:t>
      </w:r>
      <w:r>
        <w:rPr>
          <w:rFonts w:ascii="Times New Roman" w:hAnsi="Times New Roman" w:eastAsia="Times New Roman" w:cs="Times New Roman"/>
        </w:rPr>
        <w:t xml:space="preserve"> </w:t>
      </w:r>
      <m:oMath>
        <m:oMathPr>
          <m:ctrlPr>
            <w:rPr>
              <w:sz w:val="28"/>
              <w:szCs w:val="28"/>
            </w:rPr>
          </m:ctrlPr>
        </m:oMathPr>
        <m:sSup>
          <m:e>
            <m:r>
              <m:t>108.3</m:t>
            </m:r>
          </m:e>
          <m:sup>
            <m:r>
              <m:rPr>
                <m:sty m:val="p"/>
              </m:rPr>
              <m:t>∘</m:t>
            </m:r>
          </m:sup>
        </m:sSup>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三角双锥骨架中的非等性占位偏好</w:t>
      </w:r>
    </w:p>
    <w:p>
      <w:pPr>
        <w:pStyle w:val="BodyText"/>
        <w:ind w:firstLine="420"/>
      </w:pPr>
      <w:r>
        <w:rPr>
          <w:rFonts w:hint="eastAsia" w:ascii="Times New Roman" w:hAnsi="Times New Roman" w:eastAsia="FangSong" w:cs="Times New Roman"/>
        </w:rPr>
        <w:t>在磷的五配位化合物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P</m:t>
        </m:r>
        <m:r>
          <m:t>C</m:t>
        </m:r>
        <m:sSub>
          <m:e>
            <m:r>
              <m:t>l</m:t>
            </m:r>
          </m:e>
          <m:sub>
            <m:r>
              <m:t>3</m:t>
            </m:r>
          </m:sub>
        </m:sSub>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中心磷原子的三角双锥骨架在几何上天然包含两种不等价的成键轨道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赤道面上的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条共价键主要由</w:t>
      </w:r>
      <w:r>
        <w:rPr>
          <w:rFonts w:ascii="Times New Roman" w:hAnsi="Times New Roman" w:eastAsia="Times New Roman" w:cs="Times New Roman"/>
        </w:rPr>
        <w:t xml:space="preserve"> </w:t>
      </w:r>
      <m:oMath>
        <m:oMathPr>
          <m:ctrlPr>
            <w:rPr>
              <w:sz w:val="28"/>
              <w:szCs w:val="28"/>
            </w:rPr>
          </m:ctrlPr>
        </m:oMathPr>
        <m:r>
          <m:t>s</m:t>
        </m:r>
        <m:r>
          <m:rPr>
            <m:sty m:val="p"/>
          </m:rPr>
          <m:t>,</m:t>
        </m:r>
        <m:sSub>
          <m:e>
            <m:r>
              <m:t>p</m:t>
            </m:r>
          </m:e>
          <m:sub>
            <m:r>
              <m:t>x</m:t>
            </m:r>
          </m:sub>
        </m:sSub>
        <m:r>
          <m:rPr>
            <m:sty m:val="p"/>
          </m:rPr>
          <m:t>,</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轨道组合而成</w:t>
      </w:r>
      <w:r>
        <w:rPr>
          <w:rFonts w:hint="eastAsia" w:ascii="Times New Roman" w:hAnsi="Times New Roman" w:eastAsia="Times New Roman" w:cs="Times New Roman"/>
        </w:rPr>
        <w:t>，</w:t>
      </w:r>
      <w:r>
        <w:rPr>
          <w:rFonts w:hint="eastAsia" w:ascii="Times New Roman" w:hAnsi="Times New Roman" w:eastAsia="FangSong" w:cs="Times New Roman"/>
        </w:rPr>
        <w:t>其杂化构型为等性</w:t>
      </w:r>
      <w:r>
        <w:rPr>
          <w:rFonts w:ascii="Times New Roman" w:hAnsi="Times New Roman" w:eastAsia="Times New Roman" w:cs="Times New Roman"/>
        </w:rPr>
        <w:t xml:space="preserve"> </w:t>
      </w:r>
      <m:oMath>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每个轨道平均包含高达</w:t>
      </w:r>
      <w:r>
        <w:rPr>
          <w:rFonts w:ascii="Times New Roman" w:hAnsi="Times New Roman" w:eastAsia="Times New Roman" w:cs="Times New Roman"/>
        </w:rPr>
        <w:t xml:space="preserve"> </w:t>
      </w:r>
      <m:oMath>
        <m:r>
          <m:t>33.3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w:t>
      </w:r>
      <w:r>
        <w:rPr>
          <w:rFonts w:hint="eastAsia" w:ascii="Times New Roman" w:hAnsi="Times New Roman" w:eastAsia="Times New Roman" w:cs="Times New Roman"/>
        </w:rPr>
        <w:t>；</w:t>
      </w:r>
      <w:r>
        <w:rPr>
          <w:rFonts w:hint="eastAsia" w:ascii="Times New Roman" w:hAnsi="Times New Roman" w:eastAsia="FangSong" w:cs="Times New Roman"/>
        </w:rPr>
        <w:t>而轴向两极的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条共价键则是由</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轨道杂化构成的纯</w:t>
      </w:r>
      <w:r>
        <w:rPr>
          <w:rFonts w:ascii="Times New Roman" w:hAnsi="Times New Roman" w:eastAsia="Times New Roman" w:cs="Times New Roman"/>
        </w:rPr>
        <w:t xml:space="preserve"> </w:t>
      </w:r>
      <m:oMath>
        <m:r>
          <m:t>d</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其理论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成分严格为</w:t>
      </w:r>
      <w:r>
        <w:rPr>
          <w:rFonts w:ascii="Times New Roman" w:hAnsi="Times New Roman" w:eastAsia="Times New Roman" w:cs="Times New Roman"/>
        </w:rPr>
        <w:t xml:space="preserve"> </w:t>
      </w:r>
      <m:oMath>
        <m:r>
          <m:t>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电负性极大的氟原子</w:t>
      </w:r>
      <w:r>
        <w:rPr>
          <w:rFonts w:hint="eastAsia" w:ascii="Times New Roman" w:hAnsi="Times New Roman" w:eastAsia="Times New Roman" w:cs="Times New Roman"/>
        </w:rPr>
        <w:t>（</w:t>
      </w:r>
      <w:r>
        <w:rPr>
          <w:rFonts w:hint="eastAsia" w:ascii="Times New Roman" w:hAnsi="Times New Roman" w:eastAsia="FangSong" w:cs="Times New Roman"/>
        </w:rPr>
        <w:t>鲍林电负性</w:t>
      </w:r>
      <w:r>
        <w:rPr>
          <w:rFonts w:ascii="Times New Roman" w:hAnsi="Times New Roman" w:eastAsia="Times New Roman" w:cs="Times New Roman"/>
        </w:rPr>
        <w:t xml:space="preserve"> </w:t>
      </w:r>
      <w:r>
        <w:rPr>
          <w:rFonts w:hint="eastAsia" w:ascii="Times New Roman" w:hAnsi="Times New Roman" w:eastAsia="Times New Roman" w:cs="Times New Roman"/>
        </w:rPr>
        <w:t>3.98）</w:t>
      </w:r>
      <w:r>
        <w:rPr>
          <w:rFonts w:hint="eastAsia" w:ascii="Times New Roman" w:hAnsi="Times New Roman" w:eastAsia="FangSong" w:cs="Times New Roman"/>
        </w:rPr>
        <w:t>会绝对优先占据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成分为零的轴向位置</w:t>
      </w:r>
      <w:r>
        <w:rPr>
          <w:rFonts w:hint="eastAsia" w:ascii="Times New Roman" w:hAnsi="Times New Roman" w:eastAsia="Times New Roman" w:cs="Times New Roman"/>
        </w:rPr>
        <w:t>，</w:t>
      </w:r>
      <w:r>
        <w:rPr>
          <w:rFonts w:hint="eastAsia" w:ascii="Times New Roman" w:hAnsi="Times New Roman" w:eastAsia="FangSong" w:cs="Times New Roman"/>
        </w:rPr>
        <w:t>而电负性较小的氯原子</w:t>
      </w:r>
      <w:r>
        <w:rPr>
          <w:rFonts w:hint="eastAsia" w:ascii="Times New Roman" w:hAnsi="Times New Roman" w:eastAsia="Times New Roman" w:cs="Times New Roman"/>
        </w:rPr>
        <w:t>（</w:t>
      </w:r>
      <w:r>
        <w:rPr>
          <w:rFonts w:hint="eastAsia" w:ascii="Times New Roman" w:hAnsi="Times New Roman" w:eastAsia="FangSong" w:cs="Times New Roman"/>
        </w:rPr>
        <w:t>鲍林电负性</w:t>
      </w:r>
      <w:r>
        <w:rPr>
          <w:rFonts w:ascii="Times New Roman" w:hAnsi="Times New Roman" w:eastAsia="Times New Roman" w:cs="Times New Roman"/>
        </w:rPr>
        <w:t xml:space="preserve"> </w:t>
      </w:r>
      <w:r>
        <w:rPr>
          <w:rFonts w:hint="eastAsia" w:ascii="Times New Roman" w:hAnsi="Times New Roman" w:eastAsia="Times New Roman" w:cs="Times New Roman"/>
        </w:rPr>
        <w:t>3.16）</w:t>
      </w:r>
      <w:r>
        <w:rPr>
          <w:rFonts w:hint="eastAsia" w:ascii="Times New Roman" w:hAnsi="Times New Roman" w:eastAsia="FangSong" w:cs="Times New Roman"/>
        </w:rPr>
        <w:t>则占据含有大量</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成分的赤道位置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在常温下制备的</w:t>
      </w:r>
      <w:r>
        <w:rPr>
          <w:rFonts w:ascii="Times New Roman" w:hAnsi="Times New Roman" w:eastAsia="Times New Roman" w:cs="Times New Roman"/>
        </w:rPr>
        <w:t xml:space="preserve"> </w:t>
      </w:r>
      <m:oMath>
        <m:oMathPr>
          <m:ctrlPr>
            <w:rPr>
              <w:sz w:val="28"/>
              <w:szCs w:val="28"/>
            </w:rPr>
          </m:ctrlPr>
        </m:oMathPr>
        <m:r>
          <m:t>P</m:t>
        </m:r>
        <m:r>
          <m:t>C</m:t>
        </m:r>
        <m:sSub>
          <m:e>
            <m:r>
              <m:t>l</m:t>
            </m:r>
          </m:e>
          <m:sub>
            <m:r>
              <m:t>3</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呈现出唯一的绝对定态异构体</w:t>
      </w:r>
      <w:r>
        <w:rPr>
          <w:rFonts w:hint="eastAsia" w:ascii="Times New Roman" w:hAnsi="Times New Roman" w:eastAsia="Times New Roman" w:cs="Times New Roman"/>
        </w:rPr>
        <w:t>：</w:t>
      </w:r>
      <w:r>
        <w:rPr>
          <w:rFonts w:hint="eastAsia" w:ascii="Times New Roman" w:hAnsi="Times New Roman" w:eastAsia="FangSong" w:cs="Times New Roman"/>
        </w:rPr>
        <w:t>两个氟原子处于反式轴向</w:t>
      </w:r>
      <w:r>
        <w:rPr>
          <w:rFonts w:hint="eastAsia" w:ascii="Times New Roman" w:hAnsi="Times New Roman" w:eastAsia="Times New Roman" w:cs="Times New Roman"/>
        </w:rPr>
        <w:t>，</w:t>
      </w:r>
      <w:r>
        <w:rPr>
          <w:rFonts w:hint="eastAsia" w:ascii="Times New Roman" w:hAnsi="Times New Roman" w:eastAsia="FangSong" w:cs="Times New Roman"/>
        </w:rPr>
        <w:t>三个氯原子处于赤道平面</w:t>
      </w:r>
      <w:r>
        <w:rPr>
          <w:rFonts w:hint="eastAsia" w:ascii="Times New Roman" w:hAnsi="Times New Roman" w:eastAsia="Times New Roman" w:cs="Times New Roman"/>
        </w:rPr>
        <w:t>（</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顺式异构体由于不符合</w:t>
      </w:r>
      <w:r>
        <w:rPr>
          <w:rFonts w:ascii="Times New Roman" w:hAnsi="Times New Roman" w:eastAsia="Times New Roman" w:cs="Times New Roman"/>
        </w:rPr>
        <w:t xml:space="preserve"> Bent </w:t>
      </w:r>
      <w:r>
        <w:rPr>
          <w:rFonts w:hint="eastAsia" w:ascii="Times New Roman" w:hAnsi="Times New Roman" w:eastAsia="FangSong" w:cs="Times New Roman"/>
        </w:rPr>
        <w:t>规则在能量上处于绝对不稳定态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对于四氟化硫</w:t>
      </w:r>
      <w:r>
        <w:rPr>
          <w:rFonts w:hint="eastAsia" w:ascii="Times New Roman" w:hAnsi="Times New Roman" w:eastAsia="Times New Roman" w:cs="Times New Roman"/>
        </w:rPr>
        <w:t>（</w:t>
      </w:r>
      <m:oMath>
        <m:r>
          <m:t>S</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与三氟化氯</w:t>
      </w:r>
      <w:r>
        <w:rPr>
          <w:rFonts w:hint="eastAsia" w:ascii="Times New Roman" w:hAnsi="Times New Roman" w:eastAsia="Times New Roman" w:cs="Times New Roman"/>
        </w:rPr>
        <w:t>（</w:t>
      </w:r>
      <m:oMath>
        <m:r>
          <m:t>C</m:t>
        </m:r>
        <m:r>
          <m:t>l</m:t>
        </m:r>
        <m:sSub>
          <m:e>
            <m:r>
              <m:t>F</m:t>
            </m:r>
          </m:e>
          <m:sub>
            <m:r>
              <m:t>3</m:t>
            </m:r>
          </m:sub>
        </m:sSub>
      </m:oMath>
      <w:r>
        <w:rPr>
          <w:rFonts w:hint="eastAsia" w:ascii="Times New Roman" w:hAnsi="Times New Roman" w:eastAsia="Times New Roman" w:cs="Times New Roman"/>
        </w:rPr>
        <w:t xml:space="preserve">，T</w:t>
      </w:r>
      <w:r>
        <w:rPr>
          <w:rFonts w:ascii="Times New Roman" w:hAnsi="Times New Roman" w:eastAsia="Times New Roman" w:cs="Times New Roman"/>
        </w:rPr>
        <w:t xml:space="preserve">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等含有孤电子对的三角双锥衍生物</w:t>
      </w:r>
      <w:r>
        <w:rPr>
          <w:rFonts w:hint="eastAsia" w:ascii="Times New Roman" w:hAnsi="Times New Roman" w:eastAsia="Times New Roman" w:cs="Times New Roman"/>
        </w:rPr>
        <w:t>，</w:t>
      </w:r>
      <w:r>
        <w:rPr>
          <w:rFonts w:hint="eastAsia" w:ascii="Times New Roman" w:hAnsi="Times New Roman" w:eastAsia="FangSong" w:cs="Times New Roman"/>
        </w:rPr>
        <w:t>由于孤电子对不被外界原子分享</w:t>
      </w:r>
      <w:r>
        <w:rPr>
          <w:rFonts w:hint="eastAsia" w:ascii="Times New Roman" w:hAnsi="Times New Roman" w:eastAsia="Times New Roman" w:cs="Times New Roman"/>
        </w:rPr>
        <w:t>、</w:t>
      </w:r>
      <w:r>
        <w:rPr>
          <w:rFonts w:hint="eastAsia" w:ascii="Times New Roman" w:hAnsi="Times New Roman" w:eastAsia="FangSong" w:cs="Times New Roman"/>
        </w:rPr>
        <w:t>完全集中在中心原子核区</w:t>
      </w:r>
      <w:r>
        <w:rPr>
          <w:rFonts w:hint="eastAsia" w:ascii="Times New Roman" w:hAnsi="Times New Roman" w:eastAsia="Times New Roman" w:cs="Times New Roman"/>
        </w:rPr>
        <w:t>，</w:t>
      </w:r>
      <w:r>
        <w:rPr>
          <w:rFonts w:hint="eastAsia" w:ascii="Times New Roman" w:hAnsi="Times New Roman" w:eastAsia="FangSong" w:cs="Times New Roman"/>
        </w:rPr>
        <w:t>孤电子对必须严格占据</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成分最高的赤道位置</w:t>
      </w:r>
      <w:r>
        <w:rPr>
          <w:rFonts w:hint="eastAsia" w:ascii="Times New Roman" w:hAnsi="Times New Roman" w:eastAsia="Times New Roman" w:cs="Times New Roman"/>
        </w:rPr>
        <w:t>，</w:t>
      </w:r>
      <w:r>
        <w:rPr>
          <w:rFonts w:hint="eastAsia" w:ascii="Times New Roman" w:hAnsi="Times New Roman" w:eastAsia="FangSong" w:cs="Times New Roman"/>
        </w:rPr>
        <w:t>才能获得最深的热力学势阱稳定化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36" w:name="五分子轨道理论mo进阶对称性匹配多原子骨架与金属-金属多重键"/>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分子轨道理论</w:t>
      </w:r>
      <w:r>
        <w:rPr>
          <w:rFonts w:hint="eastAsia" w:ascii="Times New Roman" w:hAnsi="Times New Roman" w:eastAsia="Times New Roman" w:cs="Times New Roman"/>
        </w:rPr>
        <w:t>（MO）</w:t>
      </w:r>
      <w:r>
        <w:rPr>
          <w:rFonts w:hint="eastAsia" w:ascii="Times New Roman" w:hAnsi="Times New Roman" w:eastAsia="SimHei" w:cs="Times New Roman"/>
        </w:rPr>
        <w:t>进阶</w:t>
      </w:r>
      <w:r>
        <w:rPr>
          <w:rFonts w:hint="eastAsia" w:ascii="Times New Roman" w:hAnsi="Times New Roman" w:eastAsia="Times New Roman" w:cs="Times New Roman"/>
        </w:rPr>
        <w:t>：</w:t>
      </w:r>
      <w:r>
        <w:rPr>
          <w:rFonts w:hint="eastAsia" w:ascii="Times New Roman" w:hAnsi="Times New Roman" w:eastAsia="SimHei" w:cs="Times New Roman"/>
        </w:rPr>
        <w:t>对称性匹配</w:t>
      </w:r>
      <w:r>
        <w:rPr>
          <w:rFonts w:hint="eastAsia" w:ascii="Times New Roman" w:hAnsi="Times New Roman" w:eastAsia="Times New Roman" w:cs="Times New Roman"/>
        </w:rPr>
        <w:t>、</w:t>
      </w:r>
      <w:r>
        <w:rPr>
          <w:rFonts w:hint="eastAsia" w:ascii="Times New Roman" w:hAnsi="Times New Roman" w:eastAsia="SimHei" w:cs="Times New Roman"/>
        </w:rPr>
        <w:t>多原子骨架与金属</w:t>
      </w:r>
      <w:r>
        <w:rPr>
          <w:rFonts w:hint="eastAsia" w:ascii="Times New Roman" w:hAnsi="Times New Roman" w:eastAsia="Times New Roman" w:cs="Times New Roman"/>
        </w:rPr>
        <w:t>-</w:t>
      </w:r>
      <w:r>
        <w:rPr>
          <w:rFonts w:hint="eastAsia" w:ascii="Times New Roman" w:hAnsi="Times New Roman" w:eastAsia="SimHei" w:cs="Times New Roman"/>
        </w:rPr>
        <w:t>金属多重键</w:t>
      </w:r>
    </w:p>
    <w:bookmarkStart w:id="32" w:name="lcao-mo-三大原则与能级交错反常"/>
    <w:p>
      <w:pPr>
        <w:pStyle w:val="Heading3"/>
        <w:spacing w:before="280" w:after="120"/>
      </w:pPr>
      <w:r>
        <w:rPr>
          <w:rFonts w:ascii="Times New Roman" w:hAnsi="Times New Roman" w:eastAsia="Times New Roman" w:cs="Times New Roman"/>
        </w:rPr>
        <w:t xml:space="preserve">5.1 LCAO-MO </w:t>
      </w:r>
      <w:r>
        <w:rPr>
          <w:rFonts w:hint="eastAsia" w:ascii="Times New Roman" w:hAnsi="Times New Roman" w:eastAsia="SimHei" w:cs="Times New Roman"/>
        </w:rPr>
        <w:t xml:space="preserve">三大原则与能级交错反常</w:t>
      </w:r>
    </w:p>
    <w:p>
      <w:pPr>
        <w:pStyle w:val="FirstParagraph"/>
        <w:ind w:firstLine="420"/>
      </w:pPr>
      <w:r>
        <w:rPr>
          <w:rFonts w:hint="eastAsia" w:ascii="Times New Roman" w:hAnsi="Times New Roman" w:eastAsia="FangSong" w:cs="Times New Roman"/>
        </w:rPr>
        <w:t>分子轨道理论</w:t>
      </w:r>
      <w:r>
        <w:rPr>
          <w:rFonts w:hint="eastAsia" w:ascii="Times New Roman" w:hAnsi="Times New Roman" w:eastAsia="Times New Roman" w:cs="Times New Roman"/>
        </w:rPr>
        <w:t>（Molecular</w:t>
      </w:r>
      <w:r>
        <w:rPr>
          <w:rFonts w:ascii="Times New Roman" w:hAnsi="Times New Roman" w:eastAsia="Times New Roman" w:cs="Times New Roman"/>
        </w:rPr>
        <w:t xml:space="preserve"> Orbital Theory, </w:t>
      </w:r>
      <w:r>
        <w:rPr>
          <w:rFonts w:hint="eastAsia" w:ascii="Times New Roman" w:hAnsi="Times New Roman" w:eastAsia="Times New Roman" w:cs="Times New Roman"/>
        </w:rPr>
        <w:t>MOT）</w:t>
      </w:r>
      <w:r>
        <w:rPr>
          <w:rFonts w:hint="eastAsia" w:ascii="Times New Roman" w:hAnsi="Times New Roman" w:eastAsia="FangSong" w:cs="Times New Roman"/>
        </w:rPr>
        <w:t>通过原子轨道的线性组合</w:t>
      </w:r>
      <w:r>
        <w:rPr>
          <w:rFonts w:hint="eastAsia" w:ascii="Times New Roman" w:hAnsi="Times New Roman" w:eastAsia="Times New Roman" w:cs="Times New Roman"/>
        </w:rPr>
        <w:t>（LCAO）</w:t>
      </w:r>
      <w:r>
        <w:rPr>
          <w:rFonts w:hint="eastAsia" w:ascii="Times New Roman" w:hAnsi="Times New Roman" w:eastAsia="FangSong" w:cs="Times New Roman"/>
        </w:rPr>
        <w:t>构造跨越整个分子的多中心离域波函数</w:t>
      </w:r>
      <w:r>
        <w:rPr>
          <w:rFonts w:hint="eastAsia" w:ascii="Times New Roman" w:hAnsi="Times New Roman" w:eastAsia="Times New Roman" w:cs="Times New Roman"/>
        </w:rPr>
        <w:t>。</w:t>
      </w:r>
      <w:r>
        <w:rPr>
          <w:rFonts w:hint="eastAsia" w:ascii="Times New Roman" w:hAnsi="Times New Roman" w:eastAsia="FangSong" w:cs="Times New Roman"/>
        </w:rPr>
        <w:t>形成有效分子轨道的组合过程必须严格遵守三大数理原则</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对称性匹配原则</w:t>
      </w:r>
      <w:r>
        <w:rPr>
          <w:rFonts w:hint="eastAsia" w:ascii="Times New Roman" w:hAnsi="Times New Roman" w:eastAsia="Times New Roman" w:cs="Times New Roman"/>
        </w:rPr>
        <w:t>：</w:t>
      </w:r>
      <w:r>
        <w:rPr>
          <w:rFonts w:hint="eastAsia" w:ascii="Times New Roman" w:hAnsi="Times New Roman" w:eastAsia="FangSong" w:cs="Times New Roman"/>
        </w:rPr>
        <w:t>参与组合的原子轨道必须相对于包含成键轴的分子对称元素具有完全相同的对称性操作变换性质</w:t>
      </w:r>
      <w:r>
        <w:rPr>
          <w:rFonts w:hint="eastAsia" w:ascii="Times New Roman" w:hAnsi="Times New Roman" w:eastAsia="Times New Roman" w:cs="Times New Roman"/>
        </w:rPr>
        <w:t>。</w:t>
      </w:r>
      <w:r>
        <w:rPr>
          <w:rFonts w:hint="eastAsia" w:ascii="Times New Roman" w:hAnsi="Times New Roman" w:eastAsia="FangSong" w:cs="Times New Roman"/>
        </w:rPr>
        <w:t>若两个原子轨道的空间波函数在相交区域的正正重叠与正负重叠完全抵消</w:t>
      </w:r>
      <w:r>
        <w:rPr>
          <w:rFonts w:hint="eastAsia" w:ascii="Times New Roman" w:hAnsi="Times New Roman" w:eastAsia="Times New Roman" w:cs="Times New Roman"/>
        </w:rPr>
        <w:t>（</w:t>
      </w:r>
      <w:r>
        <w:rPr>
          <w:rFonts w:hint="eastAsia" w:ascii="Times New Roman" w:hAnsi="Times New Roman" w:eastAsia="FangSong" w:cs="Times New Roman"/>
        </w:rPr>
        <w:t>净重叠积分为零</w:t>
      </w:r>
      <w:r>
        <w:rPr>
          <w:rFonts w:hint="eastAsia" w:ascii="Times New Roman" w:hAnsi="Times New Roman" w:eastAsia="Times New Roman" w:cs="Times New Roman"/>
        </w:rPr>
        <w:t>），</w:t>
      </w:r>
      <w:r>
        <w:rPr>
          <w:rFonts w:hint="eastAsia" w:ascii="Times New Roman" w:hAnsi="Times New Roman" w:eastAsia="FangSong" w:cs="Times New Roman"/>
        </w:rPr>
        <w:t>则它们在量子力学上正交</w:t>
      </w:r>
      <w:r>
        <w:rPr>
          <w:rFonts w:hint="eastAsia" w:ascii="Times New Roman" w:hAnsi="Times New Roman" w:eastAsia="Times New Roman" w:cs="Times New Roman"/>
        </w:rPr>
        <w:t>，</w:t>
      </w:r>
      <w:r>
        <w:rPr>
          <w:rFonts w:hint="eastAsia" w:ascii="Times New Roman" w:hAnsi="Times New Roman" w:eastAsia="FangSong" w:cs="Times New Roman"/>
        </w:rPr>
        <w:t>无法混合成键</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能量相近原则</w:t>
      </w:r>
      <w:r>
        <w:rPr>
          <w:rFonts w:hint="eastAsia" w:ascii="Times New Roman" w:hAnsi="Times New Roman" w:eastAsia="Times New Roman" w:cs="Times New Roman"/>
        </w:rPr>
        <w:t>：</w:t>
      </w:r>
      <w:r>
        <w:rPr>
          <w:rFonts w:hint="eastAsia" w:ascii="Times New Roman" w:hAnsi="Times New Roman" w:eastAsia="FangSong" w:cs="Times New Roman"/>
        </w:rPr>
        <w:t>参与组合的原子轨道本征能级差距越小</w:t>
      </w:r>
      <w:r>
        <w:rPr>
          <w:rFonts w:hint="eastAsia" w:ascii="Times New Roman" w:hAnsi="Times New Roman" w:eastAsia="Times New Roman" w:cs="Times New Roman"/>
        </w:rPr>
        <w:t>，</w:t>
      </w:r>
      <w:r>
        <w:rPr>
          <w:rFonts w:hint="eastAsia" w:ascii="Times New Roman" w:hAnsi="Times New Roman" w:eastAsia="FangSong" w:cs="Times New Roman"/>
        </w:rPr>
        <w:t>相互作用与轨道能级劈裂幅度越大</w:t>
      </w:r>
      <w:r>
        <w:rPr>
          <w:rFonts w:hint="eastAsia" w:ascii="Times New Roman" w:hAnsi="Times New Roman" w:eastAsia="Times New Roman" w:cs="Times New Roman"/>
        </w:rPr>
        <w:t>。</w:t>
      </w:r>
      <w:r>
        <w:rPr>
          <w:rFonts w:hint="eastAsia" w:ascii="Times New Roman" w:hAnsi="Times New Roman" w:eastAsia="FangSong" w:cs="Times New Roman"/>
        </w:rPr>
        <w:t>当两轨道的能级差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FangSong" w:cs="Times New Roman"/>
        </w:rPr>
        <w:t>远大于相互作用矩阵元时</w:t>
      </w:r>
      <w:r>
        <w:rPr>
          <w:rFonts w:hint="eastAsia" w:ascii="Times New Roman" w:hAnsi="Times New Roman" w:eastAsia="Times New Roman" w:cs="Times New Roman"/>
        </w:rPr>
        <w:t>，</w:t>
      </w:r>
      <w:r>
        <w:rPr>
          <w:rFonts w:hint="eastAsia" w:ascii="Times New Roman" w:hAnsi="Times New Roman" w:eastAsia="FangSong" w:cs="Times New Roman"/>
        </w:rPr>
        <w:t>形成的分子轨道将退化为高度局域在单个原子上的非键轨道</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最大重叠原则</w:t>
      </w:r>
      <w:r>
        <w:rPr>
          <w:rFonts w:hint="eastAsia" w:ascii="Times New Roman" w:hAnsi="Times New Roman" w:eastAsia="Times New Roman" w:cs="Times New Roman"/>
        </w:rPr>
        <w:t>：</w:t>
      </w:r>
      <w:r>
        <w:rPr>
          <w:rFonts w:hint="eastAsia" w:ascii="Times New Roman" w:hAnsi="Times New Roman" w:eastAsia="FangSong" w:cs="Times New Roman"/>
        </w:rPr>
        <w:t>原子轨道的空间伸展取向越有利于波函数的正向交叠</w:t>
      </w:r>
      <w:r>
        <w:rPr>
          <w:rFonts w:hint="eastAsia" w:ascii="Times New Roman" w:hAnsi="Times New Roman" w:eastAsia="Times New Roman" w:cs="Times New Roman"/>
        </w:rPr>
        <w:t>，</w:t>
      </w:r>
      <w:r>
        <w:rPr>
          <w:rFonts w:hint="eastAsia" w:ascii="Times New Roman" w:hAnsi="Times New Roman" w:eastAsia="FangSong" w:cs="Times New Roman"/>
        </w:rPr>
        <w:t>重叠积分</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成键轨道的稳定化能越深</w:t>
      </w:r>
      <w:r>
        <w:rPr>
          <w:rFonts w:hint="eastAsia" w:ascii="Times New Roman" w:hAnsi="Times New Roman" w:eastAsia="Times New Roman" w:cs="Times New Roman"/>
        </w:rPr>
        <w:t>，</w:t>
      </w:r>
      <w:r>
        <w:rPr>
          <w:rFonts w:hint="eastAsia" w:ascii="Times New Roman" w:hAnsi="Times New Roman" w:eastAsia="FangSong" w:cs="Times New Roman"/>
        </w:rPr>
        <w:t>反键轨道的去稳定化能越显著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第二周期同核双原子分子的</w:t>
      </w:r>
      <w:r>
        <w:rPr>
          <w:rFonts w:ascii="Times New Roman" w:hAnsi="Times New Roman" w:eastAsia="Times New Roman" w:cs="Times New Roman"/>
          <w:b/>
          <w:bCs/>
        </w:rPr>
        <w:t xml:space="preserve"> </w:t>
      </w:r>
      <m:oMath>
        <m:r>
          <m:t>s</m:t>
        </m:r>
        <m:r>
          <m:rPr>
            <m:nor/>
            <m:sty m:val="p"/>
          </m:rPr>
          <m:t>-</m:t>
        </m:r>
        <m:r>
          <m:t>p</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混杂与能级翻转</w:t>
      </w:r>
    </w:p>
    <w:p>
      <w:pPr>
        <w:pStyle w:val="BodyText"/>
        <w:ind w:firstLine="420"/>
      </w:pPr>
      <w:r>
        <w:rPr>
          <w:rFonts w:hint="eastAsia" w:ascii="Times New Roman" w:hAnsi="Times New Roman" w:eastAsia="FangSong" w:cs="Times New Roman"/>
        </w:rPr>
        <w:t>在第二周期同核双原子分子中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沿成键键轴</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两原子的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轨道组合形成</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2</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轨道组合形成</w:t>
      </w:r>
      <w:r>
        <w:rPr>
          <w:rFonts w:ascii="Times New Roman" w:hAnsi="Times New Roman" w:eastAsia="Times New Roman" w:cs="Times New Roman"/>
        </w:rPr>
        <w:t xml:space="preserve"> </w:t>
      </w:r>
      <m:oMath>
        <m:sSub>
          <m:e>
            <m:r>
              <m:t>σ</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2</m:t>
            </m:r>
            <m:sSub>
              <m:e>
                <m:r>
                  <m:t>p</m:t>
                </m:r>
              </m:e>
              <m:sub>
                <m:r>
                  <m:t>z</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而互相垂直的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轨道则侧面重叠形成两组简并的</w:t>
      </w:r>
      <w:r>
        <w:rPr>
          <w:rFonts w:ascii="Times New Roman" w:hAnsi="Times New Roman" w:eastAsia="Times New Roman" w:cs="Times New Roman"/>
        </w:rPr>
        <w:t xml:space="preserve"> </w:t>
      </w:r>
      <m:oMath>
        <m:oMathPr>
          <m:ctrlPr>
            <w:rPr>
              <w:sz w:val="28"/>
              <w:szCs w:val="28"/>
            </w:rPr>
          </m:ctrlPr>
        </m:oMathPr>
        <m:sSub>
          <m:e>
            <m:r>
              <m:t>π</m:t>
            </m:r>
          </m:e>
          <m:sub>
            <m:r>
              <m:t>2</m:t>
            </m:r>
            <m:sSub>
              <m:e>
                <m:r>
                  <m:t>p</m:t>
                </m:r>
              </m:e>
              <m:sub>
                <m:r>
                  <m:t>x</m:t>
                </m:r>
                <m:r>
                  <m:rPr>
                    <m:sty m:val="p"/>
                  </m:rPr>
                  <m:t>,</m:t>
                </m:r>
                <m:r>
                  <m:t>y</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r>
                  <m:rPr>
                    <m:sty m:val="p"/>
                  </m:rPr>
                  <m:t>,</m:t>
                </m:r>
                <m:r>
                  <m:t>y</m:t>
                </m:r>
              </m:sub>
            </m:sSub>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随着原子序数由锂至氟递增</w:t>
      </w:r>
      <w:r>
        <w:rPr>
          <w:rFonts w:hint="eastAsia" w:ascii="Times New Roman" w:hAnsi="Times New Roman" w:eastAsia="Times New Roman" w:cs="Times New Roman"/>
        </w:rPr>
        <w:t>，</w:t>
      </w:r>
      <w:r>
        <w:rPr>
          <w:rFonts w:hint="eastAsia" w:ascii="Times New Roman" w:hAnsi="Times New Roman" w:eastAsia="FangSong" w:cs="Times New Roman"/>
        </w:rPr>
        <w:t>核电荷数逐步上升导致原子轨道的有效核电荷增强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轨道具有更强的近核钻穿性</w:t>
      </w:r>
      <w:r>
        <w:rPr>
          <w:rFonts w:hint="eastAsia" w:ascii="Times New Roman" w:hAnsi="Times New Roman" w:eastAsia="Times New Roman" w:cs="Times New Roman"/>
        </w:rPr>
        <w:t>，</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轨道的能量下降速度远快于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轨道之间的本征能级差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2</m:t>
        </m:r>
        <m:r>
          <m:t>p</m:t>
        </m:r>
        <m:r>
          <m:rPr>
            <m:sty m:val="p"/>
          </m:rPr>
          <m:t>−</m:t>
        </m:r>
        <m:r>
          <m:t>2</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随核电荷递增而剧烈扩大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在氧分子</w:t>
      </w:r>
      <w:r>
        <w:rPr>
          <w:rFonts w:hint="eastAsia" w:ascii="Times New Roman" w:hAnsi="Times New Roman" w:eastAsia="Times New Roman" w:cs="Times New Roman"/>
        </w:rPr>
        <w:t>（</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和氟分子</w:t>
      </w:r>
      <w:r>
        <w:rPr>
          <w:rFonts w:hint="eastAsia" w:ascii="Times New Roman" w:hAnsi="Times New Roman" w:eastAsia="Times New Roman" w:cs="Times New Roman"/>
        </w:rPr>
        <w:t>（</w:t>
      </w:r>
      <m:oMath>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能级差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2</m:t>
        </m:r>
        <m:r>
          <m:t>p</m:t>
        </m:r>
        <m:r>
          <m:rPr>
            <m:sty m:val="p"/>
          </m:rPr>
          <m:t>−</m:t>
        </m:r>
        <m:r>
          <m:t>2</m:t>
        </m:r>
        <m:r>
          <m:t>s</m:t>
        </m:r>
        <m:r>
          <m:rPr>
            <m:sty m:val="p"/>
          </m:rPr>
          <m:t>)</m:t>
        </m:r>
        <m:r>
          <m:rPr>
            <m:sty m:val="p"/>
          </m:rPr>
          <m:t>&gt;</m:t>
        </m:r>
        <m:r>
          <m:t>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过大的能级差阻断了</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组合产生的分子轨道与</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组合产生的分子轨道之间的二次混杂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能级序列严格遵循能量相近的初始顺序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正常能级序列</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σ</m:t>
              </m:r>
            </m:e>
            <m:sub>
              <m:r>
                <m:t>2</m:t>
              </m:r>
              <m:r>
                <m:t>s</m:t>
              </m:r>
            </m:sub>
          </m:sSub>
          <m:r>
            <m:rPr>
              <m:sty m:val="p"/>
            </m:rPr>
            <m:t>&lt;</m:t>
          </m:r>
          <m:sSubSup>
            <m:e>
              <m:r>
                <m:t>σ</m:t>
              </m:r>
            </m:e>
            <m:sub>
              <m:r>
                <m:t>2</m:t>
              </m:r>
              <m:r>
                <m:t>s</m:t>
              </m:r>
            </m:sub>
            <m:sup>
              <m:r>
                <m:rPr>
                  <m:sty m:val="p"/>
                </m:rPr>
                <m:t>*</m:t>
              </m:r>
            </m:sup>
          </m:sSubSup>
          <m:r>
            <m:rPr>
              <m:sty m:val="p"/>
            </m:rPr>
            <m:t>&lt;</m:t>
          </m:r>
          <m:sSub>
            <m:e>
              <m:r>
                <m:t>σ</m:t>
              </m:r>
            </m:e>
            <m:sub>
              <m:r>
                <m:t>2</m:t>
              </m:r>
              <m:sSub>
                <m:e>
                  <m:r>
                    <m:t>p</m:t>
                  </m:r>
                </m:e>
                <m:sub>
                  <m:r>
                    <m:t>z</m:t>
                  </m:r>
                </m:sub>
              </m:sSub>
            </m:sub>
          </m:sSub>
          <m:r>
            <m:rPr>
              <m:sty m:val="p"/>
            </m:rPr>
            <m:t>&lt;</m:t>
          </m:r>
          <m:sSub>
            <m:e>
              <m:r>
                <m:t>π</m:t>
              </m:r>
            </m:e>
            <m:sub>
              <m:r>
                <m:t>2</m:t>
              </m:r>
              <m:sSub>
                <m:e>
                  <m:r>
                    <m:t>p</m:t>
                  </m:r>
                </m:e>
                <m:sub>
                  <m:r>
                    <m:t>x</m:t>
                  </m:r>
                </m:sub>
              </m:sSub>
            </m:sub>
          </m:sSub>
          <m:r>
            <m:rPr>
              <m:sty m:val="p"/>
            </m:rPr>
            <m:t>=</m:t>
          </m:r>
          <m:sSub>
            <m:e>
              <m:r>
                <m:t>π</m:t>
              </m:r>
            </m:e>
            <m:sub>
              <m:r>
                <m:t>2</m:t>
              </m:r>
              <m:sSub>
                <m:e>
                  <m:r>
                    <m:t>p</m:t>
                  </m:r>
                </m:e>
                <m:sub>
                  <m:r>
                    <m:t>y</m:t>
                  </m:r>
                </m:sub>
              </m:sSub>
            </m:sub>
          </m:sSub>
          <m:r>
            <m:rPr>
              <m:sty m:val="p"/>
            </m:rPr>
            <m:t>&lt;</m:t>
          </m: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&lt;</m:t>
          </m:r>
          <m:sSubSup>
            <m:e>
              <m:r>
                <m:t>σ</m:t>
              </m:r>
            </m:e>
            <m:sub>
              <m:r>
                <m:t>2</m:t>
              </m:r>
              <m:sSub>
                <m:e>
                  <m:r>
                    <m:t>p</m:t>
                  </m:r>
                </m:e>
                <m:sub>
                  <m:r>
                    <m:t>z</m:t>
                  </m:r>
                </m:sub>
              </m:sSub>
            </m:sub>
            <m:sup>
              <m:r>
                <m:rPr>
                  <m:sty m:val="p"/>
                </m:rPr>
                <m:t>*</m:t>
              </m:r>
            </m:sup>
          </m:sSubSup>
        </m:oMath>
      </m:oMathPara>
    </w:p>
    <w:p>
      <w:pPr>
        <w:pStyle w:val="FirstParagraph"/>
        <w:ind w:firstLine="420"/>
      </w:pPr>
      <w:r>
        <w:rPr>
          <w:rFonts w:hint="eastAsia" w:ascii="Times New Roman" w:hAnsi="Times New Roman" w:eastAsia="FangSong" w:cs="Times New Roman"/>
        </w:rPr>
        <w:t>在硼</w:t>
      </w:r>
      <w:r>
        <w:rPr>
          <w:rFonts w:hint="eastAsia" w:ascii="Times New Roman" w:hAnsi="Times New Roman" w:eastAsia="Times New Roman" w:cs="Times New Roman"/>
        </w:rPr>
        <w:t>（</w:t>
      </w:r>
      <m:oMath>
        <m:sSub>
          <m:e>
            <m: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和氮</w:t>
      </w:r>
      <w:r>
        <w:rPr>
          <w:rFonts w:hint="eastAsia" w:ascii="Times New Roman" w:hAnsi="Times New Roman" w:eastAsia="Times New Roman" w:cs="Times New Roman"/>
        </w:rPr>
        <w:t>（</w:t>
      </w:r>
      <m:oMath>
        <m:sSub>
          <m:e>
            <m: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能级差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2</m:t>
        </m:r>
        <m:r>
          <m:t>p</m:t>
        </m:r>
        <m:r>
          <m:rPr>
            <m:sty m:val="p"/>
          </m:rPr>
          <m:t>−</m:t>
        </m:r>
        <m:r>
          <m:t>2</m:t>
        </m:r>
        <m:r>
          <m:t>s</m:t>
        </m:r>
        <m:r>
          <m:rPr>
            <m:sty m:val="p"/>
          </m:rPr>
          <m:t>)</m:t>
        </m:r>
        <m:r>
          <m:rPr>
            <m:sty m:val="p"/>
          </m:rPr>
          <m:t>&lt;</m:t>
        </m:r>
        <m:r>
          <m:t>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由于对称性相同的分子轨道之间会发生强烈的二级量子微扰排斥</w:t>
      </w:r>
      <w:r>
        <w:rPr>
          <w:rFonts w:hint="eastAsia" w:ascii="Times New Roman" w:hAnsi="Times New Roman" w:eastAsia="Times New Roman" w:cs="Times New Roman"/>
        </w:rPr>
        <w:t>，</w:t>
      </w:r>
      <w:r>
        <w:rPr>
          <w:rFonts w:hint="eastAsia" w:ascii="Times New Roman" w:hAnsi="Times New Roman" w:eastAsia="FangSong" w:cs="Times New Roman"/>
        </w:rPr>
        <w:t>同属完全轴对称</w:t>
      </w:r>
      <w:r>
        <w:rPr>
          <w:rFonts w:hint="eastAsia" w:ascii="Times New Roman" w:hAnsi="Times New Roman" w:eastAsia="Times New Roman" w:cs="Times New Roman"/>
        </w:rPr>
        <w:t>（</w:t>
      </w:r>
      <m:oMath>
        <m:sSubSup>
          <m:e>
            <m:r>
              <m:t>σ</m:t>
            </m:r>
          </m:e>
          <m:sub>
            <m:r>
              <m:t>g</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σ</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轨道发生强烈的二次杂化</w:t>
      </w:r>
      <w:r>
        <w:rPr>
          <w:rFonts w:hint="eastAsia" w:ascii="Times New Roman" w:hAnsi="Times New Roman" w:eastAsia="Times New Roman" w:cs="Times New Roman"/>
        </w:rPr>
        <w:t>。</w:t>
      </w:r>
      <w:r>
        <w:rPr>
          <w:rFonts w:hint="eastAsia" w:ascii="Times New Roman" w:hAnsi="Times New Roman" w:eastAsia="FangSong" w:cs="Times New Roman"/>
        </w:rPr>
        <w:t>杂化的结果是能量本就较低的</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轨道被进一步推向更低能量</w:t>
      </w:r>
      <w:r>
        <w:rPr>
          <w:rFonts w:hint="eastAsia" w:ascii="Times New Roman" w:hAnsi="Times New Roman" w:eastAsia="Times New Roman" w:cs="Times New Roman"/>
        </w:rPr>
        <w:t>，</w:t>
      </w:r>
      <w:r>
        <w:rPr>
          <w:rFonts w:hint="eastAsia" w:ascii="Times New Roman" w:hAnsi="Times New Roman" w:eastAsia="FangSong" w:cs="Times New Roman"/>
        </w:rPr>
        <w:t>而能量本就较高的</w:t>
      </w:r>
      <w:r>
        <w:rPr>
          <w:rFonts w:ascii="Times New Roman" w:hAnsi="Times New Roman" w:eastAsia="Times New Roman" w:cs="Times New Roman"/>
        </w:rPr>
        <w:t xml:space="preserve"> </w:t>
      </w:r>
      <m:oMath>
        <m:sSub>
          <m:e>
            <m:r>
              <m:t>σ</m:t>
            </m:r>
          </m:e>
          <m:sub>
            <m:r>
              <m:t>2</m:t>
            </m:r>
            <m:sSub>
              <m:e>
                <m:r>
                  <m:t>p</m:t>
                </m:r>
              </m:e>
              <m:sub>
                <m:r>
                  <m:t>z</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轨道受到强烈的向上排斥</w:t>
      </w:r>
      <w:r>
        <w:rPr>
          <w:rFonts w:hint="eastAsia" w:ascii="Times New Roman" w:hAnsi="Times New Roman" w:eastAsia="Times New Roman" w:cs="Times New Roman"/>
        </w:rPr>
        <w:t>，</w:t>
      </w:r>
      <w:r>
        <w:rPr>
          <w:rFonts w:hint="eastAsia" w:ascii="Times New Roman" w:hAnsi="Times New Roman" w:eastAsia="FangSong" w:cs="Times New Roman"/>
        </w:rPr>
        <w:t>其能级大幅抬升并最终反超简并的</w:t>
      </w:r>
      <w:r>
        <w:rPr>
          <w:rFonts w:ascii="Times New Roman" w:hAnsi="Times New Roman" w:eastAsia="Times New Roman" w:cs="Times New Roman"/>
        </w:rPr>
        <w:t xml:space="preserve"> </w:t>
      </w:r>
      <m:oMath>
        <m:oMathPr>
          <m:ctrlPr>
            <w:rPr>
              <w:sz w:val="28"/>
              <w:szCs w:val="28"/>
            </w:rPr>
          </m:ctrlPr>
        </m:oMathPr>
        <m:sSub>
          <m:e>
            <m:r>
              <m:t>π</m:t>
            </m:r>
          </m:e>
          <m:sub>
            <m:r>
              <m:t>2</m:t>
            </m:r>
            <m:sSub>
              <m:e>
                <m:r>
                  <m:t>p</m:t>
                </m:r>
              </m:e>
              <m:sub>
                <m:r>
                  <m:t>x</m:t>
                </m:r>
                <m:r>
                  <m:rPr>
                    <m:sty m:val="p"/>
                  </m:rPr>
                  <m:t>,</m:t>
                </m:r>
                <m:r>
                  <m:t>y</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从而呈现出特征性的</w:t>
      </w:r>
      <w:r>
        <w:rPr>
          <w:rFonts w:hint="eastAsia" w:ascii="Times New Roman" w:hAnsi="Times New Roman" w:eastAsia="FangSong" w:cs="Times New Roman"/>
          <w:b/>
          <w:bCs/>
        </w:rPr>
        <w:t xml:space="preserve">反常能级序列</w:t>
      </w:r>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b>
            <m:e>
              <m:r>
                <m:t>σ</m:t>
              </m:r>
            </m:e>
            <m:sub>
              <m:r>
                <m:t>2</m:t>
              </m:r>
              <m:r>
                <m:t>s</m:t>
              </m:r>
            </m:sub>
          </m:sSub>
          <m:r>
            <m:rPr>
              <m:sty m:val="p"/>
            </m:rPr>
            <m:t>&lt;</m:t>
          </m:r>
          <m:sSubSup>
            <m:e>
              <m:r>
                <m:t>σ</m:t>
              </m:r>
            </m:e>
            <m:sub>
              <m:r>
                <m:t>2</m:t>
              </m:r>
              <m:r>
                <m:t>s</m:t>
              </m:r>
            </m:sub>
            <m:sup>
              <m:r>
                <m:rPr>
                  <m:sty m:val="p"/>
                </m:rPr>
                <m:t>*</m:t>
              </m:r>
            </m:sup>
          </m:sSubSup>
          <m:r>
            <m:rPr>
              <m:sty m:val="p"/>
            </m:rPr>
            <m:t>&lt;</m:t>
          </m:r>
          <m:sSub>
            <m:e>
              <m:r>
                <m:t>π</m:t>
              </m:r>
            </m:e>
            <m:sub>
              <m:r>
                <m:t>2</m:t>
              </m:r>
              <m:sSub>
                <m:e>
                  <m:r>
                    <m:t>p</m:t>
                  </m:r>
                </m:e>
                <m:sub>
                  <m:r>
                    <m:t>x</m:t>
                  </m:r>
                </m:sub>
              </m:sSub>
            </m:sub>
          </m:sSub>
          <m:r>
            <m:rPr>
              <m:sty m:val="p"/>
            </m:rPr>
            <m:t>=</m:t>
          </m:r>
          <m:sSub>
            <m:e>
              <m:r>
                <m:t>π</m:t>
              </m:r>
            </m:e>
            <m:sub>
              <m:r>
                <m:t>2</m:t>
              </m:r>
              <m:sSub>
                <m:e>
                  <m:r>
                    <m:t>p</m:t>
                  </m:r>
                </m:e>
                <m:sub>
                  <m:r>
                    <m:t>y</m:t>
                  </m:r>
                </m:sub>
              </m:sSub>
            </m:sub>
          </m:sSub>
          <m:r>
            <m:rPr>
              <m:sty m:val="p"/>
            </m:rPr>
            <m:t>&lt;</m:t>
          </m:r>
          <m:sSub>
            <m:e>
              <m:r>
                <m:t>σ</m:t>
              </m:r>
            </m:e>
            <m:sub>
              <m:r>
                <m:t>2</m:t>
              </m:r>
              <m:sSub>
                <m:e>
                  <m:r>
                    <m:t>p</m:t>
                  </m:r>
                </m:e>
                <m:sub>
                  <m:r>
                    <m:t>z</m:t>
                  </m:r>
                </m:sub>
              </m:sSub>
            </m:sub>
          </m:sSub>
          <m:r>
            <m:rPr>
              <m:sty m:val="p"/>
            </m:rPr>
            <m:t>&lt;</m:t>
          </m: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&lt;</m:t>
          </m:r>
          <m:sSubSup>
            <m:e>
              <m:r>
                <m:t>σ</m:t>
              </m:r>
            </m:e>
            <m:sub>
              <m:r>
                <m:t>2</m:t>
              </m:r>
              <m:sSub>
                <m:e>
                  <m:r>
                    <m:t>p</m:t>
                  </m:r>
                </m:e>
                <m:sub>
                  <m:r>
                    <m:t>z</m:t>
                  </m:r>
                </m:sub>
              </m:sSub>
            </m:sub>
            <m:sup>
              <m:r>
                <m:rPr>
                  <m:sty m:val="p"/>
                </m:rPr>
                <m:t>*</m:t>
              </m:r>
            </m:sup>
          </m:sSubSup>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381250" cy="1587500"/>
                  <wp:effectExtent b="0" l="0" r="0" t="0"/>
                  <wp:docPr descr="" title="" id="27" name="Picture"/>
                  <a:graphic>
                    <a:graphicData uri="http://schemas.openxmlformats.org/drawingml/2006/picture">
                      <pic:pic>
                        <pic:nvPicPr>
                          <pic:cNvPr descr="4720d76ba64264e0dc91faa469d49f29fdce1d6d0c1e77edf0eeedca3a4a045a.jpg" id="28" name="Picture"/>
                          <pic:cNvPicPr>
                            <a:picLocks noChangeArrowheads="1" noChangeAspect="1"/>
                          </pic:cNvPicPr>
                        </pic:nvPicPr>
                        <pic:blipFill>
                          <a:blip r:embed="rId26"/>
                          <a:stretch>
                            <a:fillRect/>
                          </a:stretch>
                        </pic:blipFill>
                        <pic:spPr bwMode="auto">
                          <a:xfrm>
                            <a:off x="0" y="0"/>
                            <a:ext cx="2381250" cy="1587500"/>
                          </a:xfrm>
                          <a:prstGeom prst="rect">
                            <a:avLst/>
                          </a:prstGeom>
                          <a:noFill/>
                          <a:ln w="9525">
                            <a:noFill/>
                            <a:headEnd/>
                            <a:tailEnd/>
                          </a:ln>
                        </pic:spPr>
                      </pic:pic>
                    </a:graphicData>
                  </a:graphic>
                </wp:inline>
              </w:drawing>
            </w:r>
          </w:p>
        </w:tc>
        <w:tc>
          <w:tcPr>
            <w:tcBorders>
              <w:bottom w:val="single" w:sz="6" w:space="0" w:color="333333"/>
            </w:tcBorders>
          </w:tcPr>
          <w:p>
            <w:pPr>
              <w:pStyle w:val="Compact"/>
              <w:jc w:val="center"/>
            </w:pPr>
            <w:r>
              <w:rPr>
                <w:rFonts w:ascii="Times New Roman" w:hAnsi="Times New Roman" w:eastAsia="Times New Roman" w:cs="Times New Roman"/>
                <w:b/>
              </w:rPr>
              <w:drawing>
                <wp:inline>
                  <wp:extent cx="2381250" cy="1587500"/>
                  <wp:effectExtent b="0" l="0" r="0" t="0"/>
                  <wp:docPr descr="" title="" id="30" name="Picture"/>
                  <a:graphic>
                    <a:graphicData uri="http://schemas.openxmlformats.org/drawingml/2006/picture">
                      <pic:pic>
                        <pic:nvPicPr>
                          <pic:cNvPr descr="01b6c773b61635de5e83e0c1624fdd0a900f6b46074664afddfdc6f448f6987e.jpg" id="31" name="Picture"/>
                          <pic:cNvPicPr>
                            <a:picLocks noChangeArrowheads="1" noChangeAspect="1"/>
                          </pic:cNvPicPr>
                        </pic:nvPicPr>
                        <pic:blipFill>
                          <a:blip r:embed="rId29"/>
                          <a:stretch>
                            <a:fillRect/>
                          </a:stretch>
                        </pic:blipFill>
                        <pic:spPr bwMode="auto">
                          <a:xfrm>
                            <a:off x="0" y="0"/>
                            <a:ext cx="2381250" cy="1587500"/>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5.1(a)</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等第二周期前半段双原子分子轨道能级图</w:t>
            </w:r>
            <w:r>
              <w:rPr>
                <w:rFonts w:hint="eastAsia" w:ascii="Times New Roman" w:hAnsi="Times New Roman" w:eastAsia="Times New Roman" w:cs="Times New Roman"/>
              </w:rPr>
              <w:t>（</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混杂反常序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5.1(b)</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双原子分子轨道能级图</w:t>
            </w:r>
            <w:r>
              <w:rPr>
                <w:rFonts w:hint="eastAsia" w:ascii="Times New Roman" w:hAnsi="Times New Roman" w:eastAsia="Times New Roman" w:cs="Times New Roman"/>
              </w:rPr>
              <w:t>（</w:t>
            </w:r>
            <w:r>
              <w:rPr>
                <w:rFonts w:hint="eastAsia" w:ascii="Times New Roman" w:hAnsi="Times New Roman" w:eastAsia="FangSong" w:cs="Times New Roman"/>
              </w:rPr>
              <w:t>无显著混杂正常序</w:t>
            </w:r>
            <w:r>
              <w:rPr>
                <w:rFonts w:hint="eastAsia" w:ascii="Times New Roman" w:hAnsi="Times New Roman" w:eastAsia="Times New Roman" w:cs="Times New Roman"/>
              </w:rPr>
              <w:t>）</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14"/>
        <w:gridCol w:w="1414"/>
        <w:gridCol w:w="1131"/>
        <w:gridCol w:w="1414"/>
        <w:gridCol w:w="1414"/>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分子</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价电子数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分子轨道电子排布构型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净成键键级</w:t>
            </w:r>
          </w:p>
        </w:tc>
        <w:tc>
          <w:tcPr>
            <w:tcBorders>
              <w:bottom w:val="single" w:sz="6" w:space="0" w:color="333333"/>
            </w:tcBorders>
          </w:tcPr>
          <w:p>
            <w:pPr>
              <w:pStyle w:val="Compact"/>
              <w:jc w:val="center"/>
            </w:pPr>
            <w:r>
              <w:rPr>
                <w:rFonts w:hint="eastAsia" w:ascii="Times New Roman" w:hAnsi="Times New Roman" w:eastAsia="SimHei" w:cs="Times New Roman"/>
                <w:b/>
              </w:rPr>
              <w:t>磁学性质</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HOMO / LUMO </w:t>
            </w:r>
            <w:r>
              <w:rPr>
                <w:rFonts w:hint="eastAsia" w:ascii="Times New Roman" w:hAnsi="Times New Roman" w:eastAsia="SimHei" w:cs="Times New Roman"/>
                <w:b/>
              </w:rPr>
              <w:t xml:space="preserve">轨道属性</w:t>
            </w:r>
          </w:p>
        </w:tc>
      </w:tr>
      <w:tr>
        <w:tc>
          <w:tcPr/>
          <w:p>
            <w:pPr>
              <w:pStyle w:val="Compact"/>
              <w:jc w:val="center"/>
            </w:pPr>
            <m:oMath>
              <m:sSub>
                <m:e>
                  <m:r>
                    <m:t>B</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π</m:t>
                  </m:r>
                </m:e>
                <m:sub>
                  <m:r>
                    <m:t>2</m:t>
                  </m:r>
                  <m:r>
                    <m:t>p</m:t>
                  </m:r>
                </m:sub>
              </m:sSub>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tc>
        <w:tc>
          <w:tcPr/>
          <w:p>
            <w:pPr>
              <w:pStyle w:val="Compact"/>
              <w:jc w:val="center"/>
            </w:pPr>
            <m:oMath>
              <m:r>
                <m:rPr>
                  <m:sty m:val="p"/>
                </m:rPr>
                <m:t>H</m:t>
              </m:r>
              <m:r>
                <m:rPr>
                  <m:sty m:val="p"/>
                </m:rPr>
                <m:t>O</m:t>
              </m:r>
              <m:r>
                <m:rPr>
                  <m:sty m:val="p"/>
                </m:rPr>
                <m:t>M</m:t>
              </m:r>
              <m:r>
                <m:rPr>
                  <m:sty m:val="p"/>
                </m:rPr>
                <m:t>O</m:t>
              </m:r>
              <m:r>
                <m:rPr>
                  <m:sty m:val="p"/>
                </m:rPr>
                <m:t>=</m:t>
              </m:r>
              <m:sSub>
                <m:e>
                  <m:r>
                    <m:t>π</m:t>
                  </m:r>
                </m:e>
                <m:sub>
                  <m:r>
                    <m:t>2</m:t>
                  </m:r>
                  <m:r>
                    <m:t>p</m:t>
                  </m:r>
                </m:sub>
              </m:sSub>
            </m:oMath>
            <w:r>
              <w:rPr>
                <w:rFonts w:hint="eastAsia" w:ascii="Times New Roman" w:hAnsi="Times New Roman" w:eastAsia="Times New Roman" w:cs="Times New Roman"/>
              </w:rPr>
              <w:t xml:space="preserve">；</w:t>
            </w:r>
            <m:oMath>
              <m:r>
                <m:rPr>
                  <m:sty m:val="p"/>
                </m:rPr>
                <m:t>L</m:t>
              </m:r>
              <m:r>
                <m:rPr>
                  <m:sty m:val="p"/>
                </m:rPr>
                <m:t>U</m:t>
              </m:r>
              <m:r>
                <m:rPr>
                  <m:sty m:val="p"/>
                </m:rPr>
                <m:t>M</m:t>
              </m:r>
              <m:r>
                <m:rPr>
                  <m:sty m:val="p"/>
                </m:rPr>
                <m:t>O</m:t>
              </m:r>
              <m:r>
                <m:rPr>
                  <m:sty m:val="p"/>
                </m:rPr>
                <m:t>=</m:t>
              </m:r>
              <m:sSub>
                <m:e>
                  <m:r>
                    <m:t>σ</m:t>
                  </m:r>
                </m:e>
                <m:sub>
                  <m:r>
                    <m:t>2</m:t>
                  </m:r>
                  <m:sSub>
                    <m:e>
                      <m:r>
                        <m:t>p</m:t>
                      </m:r>
                    </m:e>
                    <m:sub>
                      <m:r>
                        <m:t>z</m:t>
                      </m:r>
                    </m:sub>
                  </m:sSub>
                </m:sub>
              </m:sSub>
            </m:oMath>
          </w:p>
        </w:tc>
      </w:tr>
      <w:tr>
        <w:tc>
          <w:tcPr/>
          <w:p>
            <w:pPr>
              <w:pStyle w:val="Compact"/>
              <w:jc w:val="center"/>
            </w:pPr>
            <m:oMath>
              <m:sSub>
                <m:e>
                  <m:r>
                    <m:t>C</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π</m:t>
                  </m:r>
                </m:e>
                <m:sub>
                  <m:r>
                    <m:t>2</m:t>
                  </m:r>
                  <m:r>
                    <m:t>p</m:t>
                  </m:r>
                </m:sub>
              </m:sSub>
              <m:sSup>
                <m:e>
                  <m:r>
                    <m:rPr>
                      <m:sty m:val="p"/>
                    </m:rPr>
                    <m:t>)</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反磁性</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tc>
        <w:tc>
          <w:tcPr/>
          <w:p>
            <w:pPr>
              <w:pStyle w:val="Compact"/>
              <w:jc w:val="center"/>
            </w:pPr>
            <m:oMath>
              <m:r>
                <m:rPr>
                  <m:sty m:val="p"/>
                </m:rPr>
                <m:t>H</m:t>
              </m:r>
              <m:r>
                <m:rPr>
                  <m:sty m:val="p"/>
                </m:rPr>
                <m:t>O</m:t>
              </m:r>
              <m:r>
                <m:rPr>
                  <m:sty m:val="p"/>
                </m:rPr>
                <m:t>M</m:t>
              </m:r>
              <m:r>
                <m:rPr>
                  <m:sty m:val="p"/>
                </m:rPr>
                <m:t>O</m:t>
              </m:r>
              <m:r>
                <m:rPr>
                  <m:sty m:val="p"/>
                </m:rPr>
                <m:t>=</m:t>
              </m:r>
              <m:sSub>
                <m:e>
                  <m:r>
                    <m:t>π</m:t>
                  </m:r>
                </m:e>
                <m:sub>
                  <m:r>
                    <m:t>2</m:t>
                  </m:r>
                  <m:r>
                    <m:t>p</m:t>
                  </m:r>
                </m:sub>
              </m:sSub>
            </m:oMath>
            <w:r>
              <w:rPr>
                <w:rFonts w:hint="eastAsia" w:ascii="Times New Roman" w:hAnsi="Times New Roman" w:eastAsia="Times New Roman" w:cs="Times New Roman"/>
              </w:rPr>
              <w:t xml:space="preserve">；</w:t>
            </w:r>
            <m:oMath>
              <m:r>
                <m:rPr>
                  <m:sty m:val="p"/>
                </m:rPr>
                <m:t>L</m:t>
              </m:r>
              <m:r>
                <m:rPr>
                  <m:sty m:val="p"/>
                </m:rPr>
                <m:t>U</m:t>
              </m:r>
              <m:r>
                <m:rPr>
                  <m:sty m:val="p"/>
                </m:rPr>
                <m:t>M</m:t>
              </m:r>
              <m:r>
                <m:rPr>
                  <m:sty m:val="p"/>
                </m:rPr>
                <m:t>O</m:t>
              </m:r>
              <m:r>
                <m:rPr>
                  <m:sty m:val="p"/>
                </m:rPr>
                <m:t>=</m:t>
              </m:r>
              <m:sSub>
                <m:e>
                  <m:r>
                    <m:t>σ</m:t>
                  </m:r>
                </m:e>
                <m:sub>
                  <m:r>
                    <m:t>2</m:t>
                  </m:r>
                  <m:sSub>
                    <m:e>
                      <m:r>
                        <m:t>p</m:t>
                      </m:r>
                    </m:e>
                    <m:sub>
                      <m:r>
                        <m:t>z</m:t>
                      </m:r>
                    </m:sub>
                  </m:sSub>
                </m:sub>
              </m:sSub>
            </m:oMath>
          </w:p>
        </w:tc>
      </w:tr>
      <w:tr>
        <w:tc>
          <w:tcPr/>
          <w:p>
            <w:pPr>
              <w:pStyle w:val="Compact"/>
              <w:jc w:val="center"/>
            </w:pPr>
            <m:oMath>
              <m:sSub>
                <m:e>
                  <m:r>
                    <m:t>N</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m:oMath>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π</m:t>
                  </m:r>
                </m:e>
                <m:sub>
                  <m:r>
                    <m:t>2</m:t>
                  </m:r>
                  <m:r>
                    <m:t>p</m:t>
                  </m:r>
                </m:sub>
              </m:sSub>
              <m:sSup>
                <m:e>
                  <m:r>
                    <m:rPr>
                      <m:sty m:val="p"/>
                    </m:rPr>
                    <m:t>)</m:t>
                  </m:r>
                </m:e>
                <m:sup>
                  <m:r>
                    <m:t>4</m:t>
                  </m:r>
                </m:sup>
              </m:sSup>
              <m:r>
                <m:rPr>
                  <m:sty m:val="p"/>
                </m:rPr>
                <m:t>(</m:t>
              </m:r>
              <m:sSub>
                <m:e>
                  <m:r>
                    <m:t>σ</m:t>
                  </m:r>
                </m:e>
                <m:sub>
                  <m:r>
                    <m:t>2</m:t>
                  </m:r>
                  <m:sSub>
                    <m:e>
                      <m:r>
                        <m:t>p</m:t>
                      </m:r>
                    </m:e>
                    <m:sub>
                      <m:r>
                        <m:t>z</m:t>
                      </m:r>
                    </m:sub>
                  </m:sSub>
                </m:sub>
              </m:sSub>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反磁性</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tc>
        <w:tc>
          <w:tcPr/>
          <w:p>
            <w:pPr>
              <w:pStyle w:val="Compact"/>
              <w:jc w:val="center"/>
            </w:pPr>
            <m:oMath>
              <m:r>
                <m:rPr>
                  <m:sty m:val="p"/>
                </m:rPr>
                <m:t>H</m:t>
              </m:r>
              <m:r>
                <m:rPr>
                  <m:sty m:val="p"/>
                </m:rPr>
                <m:t>O</m:t>
              </m:r>
              <m:r>
                <m:rPr>
                  <m:sty m:val="p"/>
                </m:rPr>
                <m:t>M</m:t>
              </m:r>
              <m:r>
                <m:rPr>
                  <m:sty m:val="p"/>
                </m:rPr>
                <m:t>O</m:t>
              </m:r>
              <m:r>
                <m:rPr>
                  <m:sty m:val="p"/>
                </m:rPr>
                <m:t>=</m:t>
              </m:r>
              <m:sSub>
                <m:e>
                  <m:r>
                    <m:t>σ</m:t>
                  </m:r>
                </m:e>
                <m:sub>
                  <m:r>
                    <m:t>2</m:t>
                  </m:r>
                  <m:sSub>
                    <m:e>
                      <m:r>
                        <m:t>p</m:t>
                      </m:r>
                    </m:e>
                    <m:sub>
                      <m:r>
                        <m:t>z</m:t>
                      </m:r>
                    </m:sub>
                  </m:sSub>
                </m:sub>
              </m:sSub>
            </m:oMath>
            <w:r>
              <w:rPr>
                <w:rFonts w:hint="eastAsia" w:ascii="Times New Roman" w:hAnsi="Times New Roman" w:eastAsia="Times New Roman" w:cs="Times New Roman"/>
              </w:rPr>
              <w:t xml:space="preserve">；</w:t>
            </w:r>
            <m:oMath>
              <m:r>
                <m:rPr>
                  <m:sty m:val="p"/>
                </m:rPr>
                <m:t>L</m:t>
              </m:r>
              <m:r>
                <m:rPr>
                  <m:sty m:val="p"/>
                </m:rPr>
                <m:t>U</m:t>
              </m:r>
              <m:r>
                <m:rPr>
                  <m:sty m:val="p"/>
                </m:rPr>
                <m:t>M</m:t>
              </m:r>
              <m:r>
                <m:rPr>
                  <m:sty m:val="p"/>
                </m:rPr>
                <m:t>O</m:t>
              </m:r>
              <m:r>
                <m:rPr>
                  <m:sty m:val="p"/>
                </m:rPr>
                <m:t>=</m:t>
              </m:r>
              <m:sSubSup>
                <m:e>
                  <m:r>
                    <m:t>π</m:t>
                  </m:r>
                </m:e>
                <m:sub>
                  <m:r>
                    <m:t>2</m:t>
                  </m:r>
                  <m:r>
                    <m:t>p</m:t>
                  </m:r>
                </m:sub>
                <m:sup>
                  <m:r>
                    <m:rPr>
                      <m:sty m:val="p"/>
                    </m:rPr>
                    <m:t>*</m:t>
                  </m:r>
                </m:sup>
              </m:sSubSup>
            </m:oMath>
          </w:p>
        </w:tc>
      </w:tr>
      <w:tr>
        <w:tc>
          <w:tcPr/>
          <w:p>
            <w:pPr>
              <w:pStyle w:val="Compact"/>
              <w:jc w:val="center"/>
            </w:pPr>
            <m:oMath>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m:oMath>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tc>
        <w:tc>
          <w:tcPr/>
          <w:p>
            <w:pPr>
              <w:pStyle w:val="Compact"/>
              <w:jc w:val="center"/>
            </w:pPr>
            <m:oMath>
              <m:r>
                <m:rPr>
                  <m:sty m:val="p"/>
                </m:rPr>
                <m:t>H</m:t>
              </m:r>
              <m:r>
                <m:rPr>
                  <m:sty m:val="p"/>
                </m:rPr>
                <m:t>O</m:t>
              </m:r>
              <m:r>
                <m:rPr>
                  <m:sty m:val="p"/>
                </m:rPr>
                <m:t>M</m:t>
              </m:r>
              <m:r>
                <m:rPr>
                  <m:sty m:val="p"/>
                </m:rPr>
                <m:t>O</m:t>
              </m:r>
              <m:r>
                <m:rPr>
                  <m:sty m:val="p"/>
                </m:rPr>
                <m:t>=</m:t>
              </m:r>
              <m:sSubSup>
                <m:e>
                  <m:r>
                    <m:t>π</m:t>
                  </m:r>
                </m:e>
                <m:sub>
                  <m:r>
                    <m:t>2</m:t>
                  </m:r>
                  <m:r>
                    <m:t>p</m:t>
                  </m:r>
                </m:sub>
                <m:sup>
                  <m:r>
                    <m:rPr>
                      <m:sty m:val="p"/>
                    </m:rPr>
                    <m:t>*</m:t>
                  </m:r>
                </m:sup>
              </m:sSubSup>
            </m:oMath>
            <w:r>
              <w:rPr>
                <w:rFonts w:hint="eastAsia" w:ascii="Times New Roman" w:hAnsi="Times New Roman" w:eastAsia="Times New Roman" w:cs="Times New Roman"/>
              </w:rPr>
              <w:t xml:space="preserve">；</w:t>
            </w:r>
            <m:oMath>
              <m:r>
                <m:rPr>
                  <m:sty m:val="p"/>
                </m:rPr>
                <m:t>L</m:t>
              </m:r>
              <m:r>
                <m:rPr>
                  <m:sty m:val="p"/>
                </m:rPr>
                <m:t>U</m:t>
              </m:r>
              <m:r>
                <m:rPr>
                  <m:sty m:val="p"/>
                </m:rPr>
                <m:t>M</m:t>
              </m:r>
              <m:r>
                <m:rPr>
                  <m:sty m:val="p"/>
                </m:rPr>
                <m:t>O</m:t>
              </m:r>
              <m:r>
                <m:rPr>
                  <m:sty m:val="p"/>
                </m:rPr>
                <m:t>=</m:t>
              </m:r>
              <m:sSubSup>
                <m:e>
                  <m:r>
                    <m:t>σ</m:t>
                  </m:r>
                </m:e>
                <m:sub>
                  <m:r>
                    <m:t>2</m:t>
                  </m:r>
                  <m:sSub>
                    <m:e>
                      <m:r>
                        <m:t>p</m:t>
                      </m:r>
                    </m:e>
                    <m:sub>
                      <m:r>
                        <m:t>z</m:t>
                      </m:r>
                    </m:sub>
                  </m:sSub>
                </m:sub>
                <m:sup>
                  <m:r>
                    <m:rPr>
                      <m:sty m:val="p"/>
                    </m:rPr>
                    <m:t>*</m:t>
                  </m:r>
                </m:sup>
              </m:sSubSup>
            </m:oMath>
          </w:p>
        </w:tc>
      </w:tr>
      <w:tr>
        <w:tc>
          <w:tcPr/>
          <w:p>
            <w:pPr>
              <w:pStyle w:val="Compact"/>
              <w:jc w:val="center"/>
            </w:pPr>
            <m:oMath>
              <m:sSub>
                <m:e>
                  <m:r>
                    <m:t>F</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w:t>
            </w:r>
          </w:p>
        </w:tc>
        <w:tc>
          <w:tcPr/>
          <w:p>
            <w:pPr>
              <w:pStyle w:val="Compact"/>
              <w:jc w:val="center"/>
            </w:pPr>
            <m:oMath>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反磁性</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p>
        </w:tc>
        <w:tc>
          <w:tcPr/>
          <w:p>
            <w:pPr>
              <w:pStyle w:val="Compact"/>
              <w:jc w:val="center"/>
            </w:pPr>
            <m:oMath>
              <m:r>
                <m:rPr>
                  <m:sty m:val="p"/>
                </m:rPr>
                <m:t>H</m:t>
              </m:r>
              <m:r>
                <m:rPr>
                  <m:sty m:val="p"/>
                </m:rPr>
                <m:t>O</m:t>
              </m:r>
              <m:r>
                <m:rPr>
                  <m:sty m:val="p"/>
                </m:rPr>
                <m:t>M</m:t>
              </m:r>
              <m:r>
                <m:rPr>
                  <m:sty m:val="p"/>
                </m:rPr>
                <m:t>O</m:t>
              </m:r>
              <m:r>
                <m:rPr>
                  <m:sty m:val="p"/>
                </m:rPr>
                <m:t>=</m:t>
              </m:r>
              <m:sSubSup>
                <m:e>
                  <m:r>
                    <m:t>π</m:t>
                  </m:r>
                </m:e>
                <m:sub>
                  <m:r>
                    <m:t>2</m:t>
                  </m:r>
                  <m:r>
                    <m:t>p</m:t>
                  </m:r>
                </m:sub>
                <m:sup>
                  <m:r>
                    <m:rPr>
                      <m:sty m:val="p"/>
                    </m:rPr>
                    <m:t>*</m:t>
                  </m:r>
                </m:sup>
              </m:sSubSup>
            </m:oMath>
            <w:r>
              <w:rPr>
                <w:rFonts w:hint="eastAsia" w:ascii="Times New Roman" w:hAnsi="Times New Roman" w:eastAsia="Times New Roman" w:cs="Times New Roman"/>
              </w:rPr>
              <w:t xml:space="preserve">；</w:t>
            </w:r>
            <m:oMath>
              <m:r>
                <m:rPr>
                  <m:sty m:val="p"/>
                </m:rPr>
                <m:t>L</m:t>
              </m:r>
              <m:r>
                <m:rPr>
                  <m:sty m:val="p"/>
                </m:rPr>
                <m:t>U</m:t>
              </m:r>
              <m:r>
                <m:rPr>
                  <m:sty m:val="p"/>
                </m:rPr>
                <m:t>M</m:t>
              </m:r>
              <m:r>
                <m:rPr>
                  <m:sty m:val="p"/>
                </m:rPr>
                <m:t>O</m:t>
              </m:r>
              <m:r>
                <m:rPr>
                  <m:sty m:val="p"/>
                </m:rPr>
                <m:t>=</m:t>
              </m:r>
              <m:sSubSup>
                <m:e>
                  <m:r>
                    <m:t>σ</m:t>
                  </m:r>
                </m:e>
                <m:sub>
                  <m:r>
                    <m:t>2</m:t>
                  </m:r>
                  <m:sSub>
                    <m:e>
                      <m:r>
                        <m:t>p</m:t>
                      </m:r>
                    </m:e>
                    <m:sub>
                      <m:r>
                        <m:t>z</m:t>
                      </m:r>
                    </m:sub>
                  </m:sSub>
                </m:sub>
                <m:sup>
                  <m:r>
                    <m:rPr>
                      <m:sty m:val="p"/>
                    </m:rPr>
                    <m:t>*</m:t>
                  </m:r>
                </m:sup>
              </m:sSubSup>
            </m:oMath>
          </w:p>
        </w:tc>
      </w:tr>
    </w:tbl>
    <w:bookmarkEnd w:id="32"/>
    <w:bookmarkStart w:id="33" w:name="异核双原子分子与前线轨道极性"/>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异核双原子分子与前线轨道极性</w:t>
      </w:r>
    </w:p>
    <w:p>
      <w:pPr>
        <w:pStyle w:val="FirstParagraph"/>
        <w:ind w:firstLine="420"/>
      </w:pPr>
      <w:r>
        <w:rPr>
          <w:rFonts w:hint="eastAsia" w:ascii="Times New Roman" w:hAnsi="Times New Roman" w:eastAsia="FangSong" w:cs="Times New Roman"/>
        </w:rPr>
        <w:t>当不同种类的原子结合形成异核双原子分子时</w:t>
      </w:r>
      <w:r>
        <w:rPr>
          <w:rFonts w:hint="eastAsia" w:ascii="Times New Roman" w:hAnsi="Times New Roman" w:eastAsia="Times New Roman" w:cs="Times New Roman"/>
        </w:rPr>
        <w:t>，</w:t>
      </w:r>
      <w:r>
        <w:rPr>
          <w:rFonts w:hint="eastAsia" w:ascii="Times New Roman" w:hAnsi="Times New Roman" w:eastAsia="FangSong" w:cs="Times New Roman"/>
        </w:rPr>
        <w:t>由于两原子的电负性不同</w:t>
      </w:r>
      <w:r>
        <w:rPr>
          <w:rFonts w:hint="eastAsia" w:ascii="Times New Roman" w:hAnsi="Times New Roman" w:eastAsia="Times New Roman" w:cs="Times New Roman"/>
        </w:rPr>
        <w:t>，</w:t>
      </w:r>
      <w:r>
        <w:rPr>
          <w:rFonts w:hint="eastAsia" w:ascii="Times New Roman" w:hAnsi="Times New Roman" w:eastAsia="FangSong" w:cs="Times New Roman"/>
        </w:rPr>
        <w:t>原子轨道本征能量发生倾斜</w:t>
      </w:r>
      <w:r>
        <w:rPr>
          <w:rFonts w:hint="eastAsia" w:ascii="Times New Roman" w:hAnsi="Times New Roman" w:eastAsia="Times New Roman" w:cs="Times New Roman"/>
        </w:rPr>
        <w:t>，</w:t>
      </w:r>
      <w:r>
        <w:rPr>
          <w:rFonts w:hint="eastAsia" w:ascii="Times New Roman" w:hAnsi="Times New Roman" w:eastAsia="FangSong" w:cs="Times New Roman"/>
        </w:rPr>
        <w:t>导致形成的分子轨道展现出显著的波函数极化特征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一氧化碳</w:t>
      </w:r>
      <w:r>
        <w:rPr>
          <w:rFonts w:hint="eastAsia" w:ascii="Times New Roman" w:hAnsi="Times New Roman" w:eastAsia="Times New Roman" w:cs="Times New Roman"/>
        </w:rPr>
        <w:t>（</w:t>
      </w:r>
      <m:oMath>
        <m:r>
          <m:t>C</m:t>
        </m:r>
        <m:r>
          <m:t>O</m:t>
        </m:r>
      </m:oMath>
      <w:r>
        <w:rPr>
          <w:rFonts w:hint="eastAsia" w:ascii="Times New Roman" w:hAnsi="Times New Roman" w:eastAsia="Times New Roman" w:cs="Times New Roman"/>
        </w:rPr>
        <w:t>）</w:t>
      </w:r>
      <w:r>
        <w:rPr>
          <w:rFonts w:hint="eastAsia" w:ascii="Times New Roman" w:hAnsi="Times New Roman" w:eastAsia="FangSong" w:cs="Times New Roman"/>
        </w:rPr>
        <w:t>分子具有</w:t>
      </w:r>
      <w:r>
        <w:rPr>
          <w:rFonts w:ascii="Times New Roman" w:hAnsi="Times New Roman" w:eastAsia="Times New Roman" w:cs="Times New Roman"/>
        </w:rPr>
        <w:t xml:space="preserve"> 10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然而由于氧的电负性远高于碳</w:t>
      </w:r>
      <w:r>
        <w:rPr>
          <w:rFonts w:hint="eastAsia" w:ascii="Times New Roman" w:hAnsi="Times New Roman" w:eastAsia="Times New Roman" w:cs="Times New Roman"/>
        </w:rPr>
        <w:t>，</w:t>
      </w:r>
      <w:r>
        <w:rPr>
          <w:rFonts w:hint="eastAsia" w:ascii="Times New Roman" w:hAnsi="Times New Roman" w:eastAsia="FangSong" w:cs="Times New Roman"/>
        </w:rPr>
        <w:t>氧的</w:t>
      </w:r>
      <w:r>
        <w:rPr>
          <w:rFonts w:ascii="Times New Roman" w:hAnsi="Times New Roman" w:eastAsia="Times New Roman" w:cs="Times New Roman"/>
        </w:rPr>
        <w:t xml:space="preserve"> </w:t>
      </w:r>
      <m:oMath>
        <m:r>
          <m:t>2</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轨道能量整体大幅度深陷于碳的相应原子轨道之下</w:t>
      </w:r>
      <w:r>
        <w:rPr>
          <w:rFonts w:hint="eastAsia" w:ascii="Times New Roman" w:hAnsi="Times New Roman" w:eastAsia="Times New Roman" w:cs="Times New Roman"/>
        </w:rPr>
        <w:t>。</w:t>
      </w:r>
      <w:r>
        <w:rPr>
          <w:rFonts w:hint="eastAsia" w:ascii="Times New Roman" w:hAnsi="Times New Roman" w:eastAsia="FangSong" w:cs="Times New Roman"/>
        </w:rPr>
        <w:t>通过完全对称性匹配得到的分子轨道能级依次记为</w:t>
      </w:r>
      <w:r>
        <w:rPr>
          <w:rFonts w:hint="eastAsia" w:ascii="Times New Roman" w:hAnsi="Times New Roman" w:eastAsia="Times New Roman" w:cs="Times New Roman"/>
        </w:rPr>
        <w:t>：</w:t>
      </w:r>
      <m:oMath>
        <m:oMathPr>
          <m:ctrlPr>
            <w:rPr>
              <w:sz w:val="28"/>
              <w:szCs w:val="28"/>
            </w:rPr>
          </m:ctrlPr>
        </m:oMathPr>
        <m:r>
          <m:t>1</m:t>
        </m:r>
        <m:r>
          <m:t>σ</m:t>
        </m:r>
        <m:r>
          <m:rPr>
            <m:sty m:val="p"/>
          </m:rPr>
          <m:t>,</m:t>
        </m:r>
        <m:r>
          <m:t>2</m:t>
        </m:r>
        <m:r>
          <m:t>σ</m:t>
        </m:r>
        <m:r>
          <m:rPr>
            <m:sty m:val="p"/>
          </m:rPr>
          <m:t>,</m:t>
        </m:r>
        <m:r>
          <m:t>1</m:t>
        </m:r>
        <m:r>
          <m:t>π</m:t>
        </m:r>
        <m:r>
          <m:rPr>
            <m:sty m:val="p"/>
          </m:rPr>
          <m:t>,</m:t>
        </m:r>
        <m:r>
          <m:t>3</m:t>
        </m:r>
        <m:r>
          <m:t>σ</m:t>
        </m:r>
        <m:r>
          <m:rPr>
            <m:sty m:val="p"/>
          </m:rPr>
          <m:t>,</m:t>
        </m:r>
        <m:r>
          <m:t>2</m:t>
        </m:r>
        <m:sSup>
          <m:e>
            <m:r>
              <m:t>π</m:t>
            </m:r>
          </m:e>
          <m:sup>
            <m:r>
              <m:rPr>
                <m:sty m:val="p"/>
              </m:rPr>
              <m:t>*</m:t>
            </m:r>
          </m:sup>
        </m:sSup>
        <m:r>
          <m:rPr>
            <m:sty m:val="p"/>
          </m:rPr>
          <m:t>,</m:t>
        </m:r>
        <m:r>
          <m:t>4</m:t>
        </m:r>
        <m:sSup>
          <m:e>
            <m:r>
              <m:t>σ</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其</w:t>
      </w:r>
      <w:r>
        <w:rPr>
          <w:rFonts w:ascii="Times New Roman" w:hAnsi="Times New Roman" w:eastAsia="Times New Roman" w:cs="Times New Roman"/>
        </w:rPr>
        <w:t xml:space="preserve"> 10 </w:t>
      </w:r>
      <w:r>
        <w:rPr>
          <w:rFonts w:hint="eastAsia" w:ascii="Times New Roman" w:hAnsi="Times New Roman" w:eastAsia="FangSong" w:cs="Times New Roman"/>
        </w:rPr>
        <w:t>个价电子的填充构型为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ind w:firstLine="420"/>
      </w:pPr>
      <w:r>
        <w:rPr>
          <w:rFonts w:hint="eastAsia" w:ascii="Times New Roman" w:hAnsi="Times New Roman" w:eastAsia="FangSong" w:cs="Times New Roman"/>
        </w:rPr>
        <w:t>在这一体系中</w:t>
      </w:r>
      <w:r>
        <w:rPr>
          <w:rFonts w:hint="eastAsia" w:ascii="Times New Roman" w:hAnsi="Times New Roman" w:eastAsia="Times New Roman" w:cs="Times New Roman"/>
        </w:rPr>
        <w:t>，</w:t>
      </w:r>
      <w:r>
        <w:rPr>
          <w:rFonts w:hint="eastAsia" w:ascii="Times New Roman" w:hAnsi="Times New Roman" w:eastAsia="FangSong" w:cs="Times New Roman"/>
        </w:rPr>
        <w:t>前线轨道表现出极强的反直觉极化特征</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b/>
          <w:bCs/>
        </w:rPr>
        <w:t>最高占有分子轨道</w:t>
      </w:r>
      <w:r>
        <w:rPr>
          <w:rFonts w:hint="eastAsia" w:ascii="Times New Roman" w:hAnsi="Times New Roman" w:eastAsia="Times New Roman" w:cs="Times New Roman"/>
          <w:b/>
          <w:bCs/>
        </w:rPr>
        <w:t>（HOMO，</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r>
          <m:t>3</m:t>
        </m:r>
        <m:r>
          <m:t>σ</m:t>
        </m:r>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该轨道由碳的</w:t>
      </w:r>
      <w:r>
        <w:rPr>
          <w:rFonts w:ascii="Times New Roman" w:hAnsi="Times New Roman" w:eastAsia="Times New Roman" w:cs="Times New Roman"/>
        </w:rPr>
        <w:t xml:space="preserve"> </w:t>
      </w:r>
      <m:oMath>
        <m:oMathPr>
          <m:ctrlPr>
            <w:rPr>
              <w:sz w:val="28"/>
              <w:szCs w:val="28"/>
            </w:rPr>
          </m:ctrlPr>
        </m:oMathPr>
        <m:r>
          <m:t>2</m:t>
        </m:r>
        <m:r>
          <m:t>s</m:t>
        </m:r>
        <m:r>
          <m:rPr>
            <m:sty m:val="p"/>
          </m:rPr>
          <m:t>,</m:t>
        </m:r>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轨道与氧的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发生异核混杂组合而成</w:t>
      </w:r>
      <w:r>
        <w:rPr>
          <w:rFonts w:hint="eastAsia" w:ascii="Times New Roman" w:hAnsi="Times New Roman" w:eastAsia="Times New Roman" w:cs="Times New Roman"/>
        </w:rPr>
        <w:t>。</w:t>
      </w:r>
      <w:r>
        <w:rPr>
          <w:rFonts w:hint="eastAsia" w:ascii="Times New Roman" w:hAnsi="Times New Roman" w:eastAsia="FangSong" w:cs="Times New Roman"/>
        </w:rPr>
        <w:t>由于氧的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能级过低</w:t>
      </w:r>
      <w:r>
        <w:rPr>
          <w:rFonts w:hint="eastAsia" w:ascii="Times New Roman" w:hAnsi="Times New Roman" w:eastAsia="Times New Roman" w:cs="Times New Roman"/>
        </w:rPr>
        <w:t>，</w:t>
      </w:r>
      <w:r>
        <w:rPr>
          <w:rFonts w:hint="eastAsia" w:ascii="Times New Roman" w:hAnsi="Times New Roman" w:eastAsia="FangSong" w:cs="Times New Roman"/>
        </w:rPr>
        <w:t>导致这一成键轨道在能级升高后主要成分被碳原子的原子轨道占据</w:t>
      </w:r>
      <w:r>
        <w:rPr>
          <w:rFonts w:hint="eastAsia" w:ascii="Times New Roman" w:hAnsi="Times New Roman" w:eastAsia="Times New Roman" w:cs="Times New Roman"/>
        </w:rPr>
        <w:t>。</w:t>
      </w:r>
      <w:r>
        <w:rPr>
          <w:rFonts w:hint="eastAsia" w:ascii="Times New Roman" w:hAnsi="Times New Roman" w:eastAsia="FangSong" w:cs="Times New Roman"/>
        </w:rPr>
        <w:t>波函数计算表明</w:t>
      </w:r>
      <w:r>
        <w:rPr>
          <w:rFonts w:hint="eastAsia" w:ascii="Times New Roman" w:hAnsi="Times New Roman" w:eastAsia="Times New Roman" w:cs="Times New Roman"/>
        </w:rPr>
        <w:t>，</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轨道的电子云有超过</w:t>
      </w:r>
      <w:r>
        <w:rPr>
          <w:rFonts w:ascii="Times New Roman" w:hAnsi="Times New Roman" w:eastAsia="Times New Roman" w:cs="Times New Roman"/>
        </w:rPr>
        <w:t xml:space="preserve"> </w:t>
      </w:r>
      <m:oMath>
        <m:r>
          <m:t>80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的几率高度局域并伸展在碳原子背离成键轴的外侧</w:t>
      </w:r>
      <w:r>
        <w:rPr>
          <w:rFonts w:hint="eastAsia" w:ascii="Times New Roman" w:hAnsi="Times New Roman" w:eastAsia="Times New Roman" w:cs="Times New Roman"/>
        </w:rPr>
        <w:t>，</w:t>
      </w:r>
      <w:r>
        <w:rPr>
          <w:rFonts w:hint="eastAsia" w:ascii="Times New Roman" w:hAnsi="Times New Roman" w:eastAsia="FangSong" w:cs="Times New Roman"/>
        </w:rPr>
        <w:t>其微观表现即为</w:t>
      </w:r>
      <w:r>
        <w:rPr>
          <w:rFonts w:hint="eastAsia" w:ascii="Times New Roman" w:hAnsi="Times New Roman" w:eastAsia="Times New Roman" w:cs="Times New Roman"/>
        </w:rPr>
        <w:t>“</w:t>
      </w:r>
      <w:r>
        <w:rPr>
          <w:rFonts w:hint="eastAsia" w:ascii="Times New Roman" w:hAnsi="Times New Roman" w:eastAsia="FangSong" w:cs="Times New Roman"/>
        </w:rPr>
        <w:t>碳原子上的未成对孤电子对</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b/>
          <w:bCs/>
        </w:rPr>
        <w:t>最低未占分子轨道</w:t>
      </w:r>
      <w:r>
        <w:rPr>
          <w:rFonts w:hint="eastAsia" w:ascii="Times New Roman" w:hAnsi="Times New Roman" w:eastAsia="Times New Roman" w:cs="Times New Roman"/>
          <w:b/>
          <w:bCs/>
        </w:rPr>
        <w:t>（LUMO，</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r>
          <m:t>2</m:t>
        </m:r>
        <m:sSup>
          <m:e>
            <m:r>
              <m:t>π</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体系的反键轨道</w:t>
      </w:r>
      <w:r>
        <w:rPr>
          <w:rFonts w:hint="eastAsia" w:ascii="Times New Roman" w:hAnsi="Times New Roman" w:eastAsia="Times New Roman" w:cs="Times New Roman"/>
        </w:rPr>
        <w:t>，</w:t>
      </w:r>
      <w:r>
        <w:rPr>
          <w:rFonts w:hint="eastAsia" w:ascii="Times New Roman" w:hAnsi="Times New Roman" w:eastAsia="FangSong" w:cs="Times New Roman"/>
        </w:rPr>
        <w:t>根据量子微扰规律</w:t>
      </w:r>
      <w:r>
        <w:rPr>
          <w:rFonts w:hint="eastAsia" w:ascii="Times New Roman" w:hAnsi="Times New Roman" w:eastAsia="Times New Roman" w:cs="Times New Roman"/>
        </w:rPr>
        <w:t>，</w:t>
      </w:r>
      <w:r>
        <w:rPr>
          <w:rFonts w:hint="eastAsia" w:ascii="Times New Roman" w:hAnsi="Times New Roman" w:eastAsia="FangSong" w:cs="Times New Roman"/>
        </w:rPr>
        <w:t>反键轨道的成分总是主要由初始能量更高的原子轨道</w:t>
      </w:r>
      <w:r>
        <w:rPr>
          <w:rFonts w:hint="eastAsia" w:ascii="Times New Roman" w:hAnsi="Times New Roman" w:eastAsia="Times New Roman" w:cs="Times New Roman"/>
        </w:rPr>
        <w:t>（</w:t>
      </w:r>
      <w:r>
        <w:rPr>
          <w:rFonts w:hint="eastAsia" w:ascii="Times New Roman" w:hAnsi="Times New Roman" w:eastAsia="FangSong" w:cs="Times New Roman"/>
        </w:rPr>
        <w:t>即碳原子</w:t>
      </w:r>
      <w:r>
        <w:rPr>
          <w:rFonts w:hint="eastAsia" w:ascii="Times New Roman" w:hAnsi="Times New Roman" w:eastAsia="Times New Roman" w:cs="Times New Roman"/>
        </w:rPr>
        <w:t>）</w:t>
      </w:r>
      <w:r>
        <w:rPr>
          <w:rFonts w:hint="eastAsia" w:ascii="Times New Roman" w:hAnsi="Times New Roman" w:eastAsia="FangSong" w:cs="Times New Roman"/>
        </w:rPr>
        <w:t>贡献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r>
          <m:t>2</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反键轨道的大部分电子云波瓣同样高度伸展在碳原子一侧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这一前线轨道图景彻底解释了为什么</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是无机化学与有机金属催化中最卓越的强场配体</w:t>
      </w:r>
      <w:r>
        <w:rPr>
          <w:rFonts w:hint="eastAsia" w:ascii="Times New Roman" w:hAnsi="Times New Roman" w:eastAsia="Times New Roman" w:cs="Times New Roman"/>
        </w:rPr>
        <w:t>：</w:t>
      </w:r>
      <w:r>
        <w:rPr>
          <w:rFonts w:hint="eastAsia" w:ascii="Times New Roman" w:hAnsi="Times New Roman" w:eastAsia="FangSong" w:cs="Times New Roman"/>
        </w:rPr>
        <w:t>过渡金属通过其空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轨道高效捕获碳端能量极高的</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HOMO </w:t>
      </w:r>
      <w:r>
        <w:rPr>
          <w:rFonts w:hint="eastAsia" w:ascii="Times New Roman" w:hAnsi="Times New Roman" w:eastAsia="FangSong" w:cs="Times New Roman"/>
        </w:rPr>
        <w:t xml:space="preserve">孤对电子形成强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hint="eastAsia" w:ascii="Times New Roman" w:hAnsi="Times New Roman" w:eastAsia="FangSong" w:cs="Times New Roman"/>
        </w:rPr>
        <w:t>金属已充满电子的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轨道由于对称性完美契合</w:t>
      </w:r>
      <w:r>
        <w:rPr>
          <w:rFonts w:hint="eastAsia" w:ascii="Times New Roman" w:hAnsi="Times New Roman" w:eastAsia="Times New Roman" w:cs="Times New Roman"/>
        </w:rPr>
        <w:t>，</w:t>
      </w:r>
      <w:r>
        <w:rPr>
          <w:rFonts w:hint="eastAsia" w:ascii="Times New Roman" w:hAnsi="Times New Roman" w:eastAsia="FangSong" w:cs="Times New Roman"/>
        </w:rPr>
        <w:t>能够无障碍地向碳端空旷的</w:t>
      </w:r>
      <w:r>
        <w:rPr>
          <w:rFonts w:ascii="Times New Roman" w:hAnsi="Times New Roman" w:eastAsia="Times New Roman" w:cs="Times New Roman"/>
        </w:rPr>
        <w:t xml:space="preserve"> </w:t>
      </w:r>
      <m:oMath>
        <m:r>
          <m:t>2</m:t>
        </m:r>
        <m:sSup>
          <m:e>
            <m:r>
              <m:t>π</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LUMO </w:t>
      </w:r>
      <w:r>
        <w:rPr>
          <w:rFonts w:hint="eastAsia" w:ascii="Times New Roman" w:hAnsi="Times New Roman" w:eastAsia="FangSong" w:cs="Times New Roman"/>
        </w:rPr>
        <w:t>反馈电子云</w:t>
      </w:r>
      <w:r>
        <w:rPr>
          <w:rFonts w:hint="eastAsia" w:ascii="Times New Roman" w:hAnsi="Times New Roman" w:eastAsia="Times New Roman" w:cs="Times New Roman"/>
        </w:rPr>
        <w:t>，</w:t>
      </w:r>
      <w:r>
        <w:rPr>
          <w:rFonts w:hint="eastAsia" w:ascii="Times New Roman" w:hAnsi="Times New Roman" w:eastAsia="FangSong" w:cs="Times New Roman"/>
        </w:rPr>
        <w:t>构筑起双向增强的协同反馈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3"/>
    <w:bookmarkStart w:id="34" w:name="金属-金属多重键与前线轨道对称性"/>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金属</w:t>
      </w:r>
      <w:r>
        <w:rPr>
          <w:rFonts w:hint="eastAsia" w:ascii="Times New Roman" w:hAnsi="Times New Roman" w:eastAsia="Times New Roman" w:cs="Times New Roman"/>
        </w:rPr>
        <w:t>-</w:t>
      </w:r>
      <w:r>
        <w:rPr>
          <w:rFonts w:hint="eastAsia" w:ascii="Times New Roman" w:hAnsi="Times New Roman" w:eastAsia="SimHei" w:cs="Times New Roman"/>
        </w:rPr>
        <w:t>金属多重键与前线轨道对称性</w:t>
      </w:r>
    </w:p>
    <w:p>
      <w:pPr>
        <w:pStyle w:val="FirstParagraph"/>
        <w:ind w:firstLine="420"/>
      </w:pPr>
      <w:r>
        <w:rPr>
          <w:rFonts w:hint="eastAsia" w:ascii="Times New Roman" w:hAnsi="Times New Roman" w:eastAsia="FangSong" w:cs="Times New Roman"/>
        </w:rPr>
        <w:t>在经典的有机共价键理论中</w:t>
      </w:r>
      <w:r>
        <w:rPr>
          <w:rFonts w:hint="eastAsia" w:ascii="Times New Roman" w:hAnsi="Times New Roman" w:eastAsia="Times New Roman" w:cs="Times New Roman"/>
        </w:rPr>
        <w:t>，</w:t>
      </w:r>
      <w:r>
        <w:rPr>
          <w:rFonts w:hint="eastAsia" w:ascii="Times New Roman" w:hAnsi="Times New Roman" w:eastAsia="FangSong" w:cs="Times New Roman"/>
        </w:rPr>
        <w:t>单键为</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双键为</w:t>
      </w:r>
      <w:r>
        <w:rPr>
          <w:rFonts w:ascii="Times New Roman" w:hAnsi="Times New Roman" w:eastAsia="Times New Roman" w:cs="Times New Roman"/>
        </w:rPr>
        <w:t xml:space="preserve"> </w:t>
      </w:r>
      <m:oMath>
        <m:r>
          <m:t>σ</m:t>
        </m:r>
        <m:r>
          <m:rPr>
            <m:sty m:val="p"/>
          </m:rPr>
          <m:t>+</m:t>
        </m:r>
        <m:r>
          <m:t>π</m:t>
        </m:r>
      </m:oMath>
      <w:r>
        <w:rPr>
          <w:rFonts w:hint="eastAsia" w:ascii="Times New Roman" w:hAnsi="Times New Roman" w:eastAsia="Times New Roman" w:cs="Times New Roman"/>
        </w:rPr>
        <w:t>，</w:t>
      </w:r>
      <w:r>
        <w:rPr>
          <w:rFonts w:hint="eastAsia" w:ascii="Times New Roman" w:hAnsi="Times New Roman" w:eastAsia="FangSong" w:cs="Times New Roman"/>
        </w:rPr>
        <w:t>叁键为</w:t>
      </w:r>
      <w:r>
        <w:rPr>
          <w:rFonts w:ascii="Times New Roman" w:hAnsi="Times New Roman" w:eastAsia="Times New Roman" w:cs="Times New Roman"/>
        </w:rPr>
        <w:t xml:space="preserve"> </w:t>
      </w:r>
      <m:oMath>
        <m:r>
          <m:t>σ</m:t>
        </m:r>
        <m:r>
          <m:rPr>
            <m:sty m:val="p"/>
          </m:rPr>
          <m:t>+</m:t>
        </m:r>
        <m:r>
          <m:t>2</m:t>
        </m:r>
        <m:r>
          <m:t>π</m:t>
        </m:r>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在过渡金属多核配合物体系中</w:t>
      </w:r>
      <w:r>
        <w:rPr>
          <w:rFonts w:hint="eastAsia" w:ascii="Times New Roman" w:hAnsi="Times New Roman" w:eastAsia="Times New Roman" w:cs="Times New Roman"/>
        </w:rPr>
        <w:t>，</w:t>
      </w:r>
      <w:r>
        <w:rPr>
          <w:rFonts w:hint="eastAsia" w:ascii="Times New Roman" w:hAnsi="Times New Roman" w:eastAsia="FangSong" w:cs="Times New Roman"/>
        </w:rPr>
        <w:t>由于过渡金属原子拥有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个空间取向各异且包含更多节面的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能够发生更高阶的空间重叠</w:t>
      </w:r>
      <w:r>
        <w:rPr>
          <w:rFonts w:hint="eastAsia" w:ascii="Times New Roman" w:hAnsi="Times New Roman" w:eastAsia="Times New Roman" w:cs="Times New Roman"/>
        </w:rPr>
        <w:t>，</w:t>
      </w:r>
      <w:r>
        <w:rPr>
          <w:rFonts w:hint="eastAsia" w:ascii="Times New Roman" w:hAnsi="Times New Roman" w:eastAsia="FangSong" w:cs="Times New Roman"/>
        </w:rPr>
        <w:t>从而形成跨越经典的金属</w:t>
      </w:r>
      <w:r>
        <w:rPr>
          <w:rFonts w:hint="eastAsia" w:ascii="Times New Roman" w:hAnsi="Times New Roman" w:eastAsia="Times New Roman" w:cs="Times New Roman"/>
        </w:rPr>
        <w:t>-</w:t>
      </w:r>
      <w:r>
        <w:rPr>
          <w:rFonts w:hint="eastAsia" w:ascii="Times New Roman" w:hAnsi="Times New Roman" w:eastAsia="FangSong" w:cs="Times New Roman"/>
        </w:rPr>
        <w:t>金属四重键</w:t>
      </w:r>
      <w:r>
        <w:rPr>
          <w:rFonts w:hint="eastAsia" w:ascii="Times New Roman" w:hAnsi="Times New Roman" w:eastAsia="Times New Roman" w:cs="Times New Roman"/>
        </w:rPr>
        <w:t>（Quadruple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bond）。</w:t>
      </w:r>
    </w:p>
    <w:p>
      <w:pPr>
        <w:pStyle w:val="BodyText"/>
        <w:ind w:firstLine="420"/>
      </w:pPr>
      <w:r>
        <w:rPr>
          <w:rFonts w:hint="eastAsia" w:ascii="Times New Roman" w:hAnsi="Times New Roman" w:eastAsia="FangSong" w:cs="Times New Roman"/>
        </w:rPr>
        <w:t xml:space="preserve">在第</w:t>
      </w:r>
      <w:r>
        <w:rPr>
          <w:rFonts w:ascii="Times New Roman" w:hAnsi="Times New Roman" w:eastAsia="Times New Roman" w:cs="Times New Roman"/>
        </w:rPr>
        <w:t xml:space="preserve"> 38 </w:t>
      </w:r>
      <w:r>
        <w:rPr>
          <w:rFonts w:hint="eastAsia" w:ascii="Times New Roman" w:hAnsi="Times New Roman" w:eastAsia="FangSong" w:cs="Times New Roman"/>
        </w:rPr>
        <w:t xml:space="preserve">届全国初赛中作为核心重点考查的醋酸亚铬二聚体</w:t>
      </w:r>
      <w:r>
        <w:rPr>
          <w:rFonts w:ascii="Times New Roman" w:hAnsi="Times New Roman" w:eastAsia="Times New Roman" w:cs="Times New Roman"/>
        </w:rPr>
        <w:t xml:space="preserve"> </w:t>
      </w:r>
      <m:oMath>
        <m:oMathPr>
          <m:ctrlPr>
            <w:rPr>
              <w:sz w:val="28"/>
              <w:szCs w:val="28"/>
            </w:rPr>
          </m:ctrlPr>
        </m:oMathPr>
        <m:r>
          <m:rPr>
            <m:sty m:val="p"/>
          </m:rPr>
          <m:t>[</m:t>
        </m:r>
        <m:r>
          <m:t>C</m:t>
        </m:r>
        <m:sSub>
          <m:e>
            <m:r>
              <m:t>r</m:t>
            </m:r>
          </m:e>
          <m:sub>
            <m:r>
              <m:t>2</m:t>
            </m:r>
          </m:sub>
        </m:sSub>
        <m:r>
          <m:rPr>
            <m:sty m:val="p"/>
          </m:rPr>
          <m:t>(</m:t>
        </m:r>
        <m:r>
          <m:t>μ</m:t>
        </m:r>
        <m:r>
          <m:rPr>
            <m:sty m:val="p"/>
          </m:rPr>
          <m:t>−</m:t>
        </m:r>
        <m:sSub>
          <m:e>
            <m:r>
              <m:t>O</m:t>
            </m:r>
          </m:e>
          <m:sub>
            <m:r>
              <m:t>2</m:t>
            </m:r>
          </m:sub>
        </m:sSub>
        <m:r>
          <m:t>C</m:t>
        </m:r>
        <m:r>
          <m:t>C</m:t>
        </m:r>
        <m:sSub>
          <m:e>
            <m:r>
              <m:t>H</m:t>
            </m:r>
          </m:e>
          <m:sub>
            <m:r>
              <m:t>3</m:t>
            </m:r>
          </m:sub>
        </m:sSub>
        <m:sSub>
          <m:e>
            <m:r>
              <m:rPr>
                <m:sty m:val="p"/>
              </m:rPr>
              <m:t>)</m:t>
            </m:r>
          </m:e>
          <m:sub>
            <m:r>
              <m:t>4</m:t>
            </m:r>
          </m:sub>
        </m:sSub>
        <m:r>
          <m:rPr>
            <m:sty m:val="p"/>
          </m:rPr>
          <m:t>(</m:t>
        </m:r>
        <m:sSub>
          <m:e>
            <m:r>
              <m:t>H</m:t>
            </m:r>
          </m:e>
          <m:sub>
            <m:r>
              <m:t>2</m:t>
            </m:r>
          </m:sub>
        </m:sSub>
        <m: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以及经典八氯代二钼酸根离子</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2</m:t>
            </m:r>
          </m:sub>
        </m:sSub>
        <m:r>
          <m:t>C</m:t>
        </m:r>
        <m:sSub>
          <m:e>
            <m:r>
              <m:t>l</m:t>
            </m:r>
          </m:e>
          <m:sub>
            <m:r>
              <m:t>8</m:t>
            </m:r>
          </m:sub>
        </m:sSub>
        <m:sSup>
          <m:e>
            <m:r>
              <m:rPr>
                <m:sty m:val="p"/>
              </m:rPr>
              <m:t>]</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是金属</w:t>
      </w:r>
      <w:r>
        <w:rPr>
          <w:rFonts w:hint="eastAsia" w:ascii="Times New Roman" w:hAnsi="Times New Roman" w:eastAsia="Times New Roman" w:cs="Times New Roman"/>
        </w:rPr>
        <w:t>-</w:t>
      </w:r>
      <w:r>
        <w:rPr>
          <w:rFonts w:hint="eastAsia" w:ascii="Times New Roman" w:hAnsi="Times New Roman" w:eastAsia="FangSong" w:cs="Times New Roman"/>
        </w:rPr>
        <w:t>金属四重键的代表性范式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以两个处于同一成键轴</w:t>
      </w:r>
      <w:r>
        <w:rPr>
          <w:rFonts w:hint="eastAsia" w:ascii="Times New Roman" w:hAnsi="Times New Roman" w:eastAsia="Times New Roman" w:cs="Times New Roman"/>
        </w:rPr>
        <w:t>（</w:t>
      </w:r>
      <w:r>
        <w:rPr>
          <w:rFonts w:hint="eastAsia" w:ascii="Times New Roman" w:hAnsi="Times New Roman" w:eastAsia="FangSong" w:cs="Times New Roman"/>
        </w:rPr>
        <w:t>定义为直角坐标系</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w:t>
      </w:r>
      <m:oMath>
        <m:oMathPr>
          <m:ctrlPr>
            <w:rPr>
              <w:sz w:val="28"/>
              <w:szCs w:val="28"/>
            </w:rPr>
          </m:ctrlPr>
        </m:oMathPr>
        <m:r>
          <m:t>C</m:t>
        </m:r>
        <m:r>
          <m:t>r</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基态均为</w:t>
      </w:r>
      <w:r>
        <w:rPr>
          <w:rFonts w:ascii="Times New Roman" w:hAnsi="Times New Roman" w:eastAsia="Times New Roman" w:cs="Times New Roman"/>
        </w:rPr>
        <w:t xml:space="preserve"> </w:t>
      </w:r>
      <m:oMath>
        <m:r>
          <m:t>3</m:t>
        </m:r>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价电子构型</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分析其</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轨道的空间交叠对称性</w:t>
      </w:r>
      <w:r>
        <w:rPr>
          <w:rFonts w:hint="eastAsia" w:ascii="Times New Roman" w:hAnsi="Times New Roman" w:eastAsia="Times New Roman" w:cs="Times New Roman"/>
        </w:rPr>
        <w:t>：</w:t>
      </w:r>
    </w:p>
    <w:p>
      <w:pPr>
        <w:pStyle w:val="Compact"/>
        <w:numPr>
          <w:ilvl w:val="0"/>
          <w:numId w:val="1010"/>
        </w:numPr>
        <w:ind w:firstLine="420"/>
      </w:pP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键的形成</w:t>
      </w:r>
      <w:r>
        <w:rPr>
          <w:rFonts w:hint="eastAsia" w:ascii="Times New Roman" w:hAnsi="Times New Roman" w:eastAsia="Times New Roman" w:cs="Times New Roman"/>
        </w:rPr>
        <w:t>：</w:t>
      </w:r>
      <w:r>
        <w:rPr>
          <w:rFonts w:hint="eastAsia" w:ascii="Times New Roman" w:hAnsi="Times New Roman" w:eastAsia="FangSong" w:cs="Times New Roman"/>
        </w:rPr>
        <w:t>两个铬原子的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轴迎头重叠</w:t>
      </w:r>
      <w:r>
        <w:rPr>
          <w:rFonts w:hint="eastAsia" w:ascii="Times New Roman" w:hAnsi="Times New Roman" w:eastAsia="Times New Roman" w:cs="Times New Roman"/>
        </w:rPr>
        <w:t>（</w:t>
      </w:r>
      <w:r>
        <w:rPr>
          <w:rFonts w:hint="eastAsia" w:ascii="Times New Roman" w:hAnsi="Times New Roman" w:eastAsia="FangSong" w:cs="Times New Roman"/>
        </w:rPr>
        <w:t>头对头重叠</w:t>
      </w:r>
      <w:r>
        <w:rPr>
          <w:rFonts w:hint="eastAsia" w:ascii="Times New Roman" w:hAnsi="Times New Roman" w:eastAsia="Times New Roman" w:cs="Times New Roman"/>
        </w:rPr>
        <w:t>）。</w:t>
      </w:r>
      <w:r>
        <w:rPr>
          <w:rFonts w:hint="eastAsia" w:ascii="Times New Roman" w:hAnsi="Times New Roman" w:eastAsia="FangSong" w:cs="Times New Roman"/>
        </w:rPr>
        <w:t>该重叠区域围绕成键键轴呈完全圆柱对称</w:t>
      </w:r>
      <w:r>
        <w:rPr>
          <w:rFonts w:hint="eastAsia" w:ascii="Times New Roman" w:hAnsi="Times New Roman" w:eastAsia="Times New Roman" w:cs="Times New Roman"/>
        </w:rPr>
        <w:t>，</w:t>
      </w:r>
      <w:r>
        <w:rPr>
          <w:rFonts w:hint="eastAsia" w:ascii="Times New Roman" w:hAnsi="Times New Roman" w:eastAsia="FangSong" w:cs="Times New Roman"/>
        </w:rPr>
        <w:t>不包含任何穿过键轴的节面</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条高强度的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成键轨道</w:t>
      </w:r>
      <w:r>
        <w:rPr>
          <w:rFonts w:hint="eastAsia" w:ascii="Times New Roman" w:hAnsi="Times New Roman" w:eastAsia="Times New Roman" w:cs="Times New Roman"/>
        </w:rPr>
        <w:t>。</w:t>
      </w:r>
    </w:p>
    <w:p>
      <w:pPr>
        <w:pStyle w:val="Compact"/>
        <w:numPr>
          <w:ilvl w:val="0"/>
          <w:numId w:val="1010"/>
        </w:numPr>
        <w:ind w:firstLine="420"/>
      </w:pP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键的形成</w:t>
      </w:r>
      <w:r>
        <w:rPr>
          <w:rFonts w:hint="eastAsia" w:ascii="Times New Roman" w:hAnsi="Times New Roman" w:eastAsia="Times New Roman" w:cs="Times New Roman"/>
        </w:rPr>
        <w:t>：</w:t>
      </w:r>
      <w:r>
        <w:rPr>
          <w:rFonts w:hint="eastAsia" w:ascii="Times New Roman" w:hAnsi="Times New Roman" w:eastAsia="FangSong" w:cs="Times New Roman"/>
        </w:rPr>
        <w:t>两个铬原子的</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轨道分别在包含</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轴的平面两侧发生肩并肩重叠</w:t>
      </w:r>
      <w:r>
        <w:rPr>
          <w:rFonts w:hint="eastAsia" w:ascii="Times New Roman" w:hAnsi="Times New Roman" w:eastAsia="Times New Roman" w:cs="Times New Roman"/>
        </w:rPr>
        <w:t>。</w:t>
      </w:r>
      <w:r>
        <w:rPr>
          <w:rFonts w:hint="eastAsia" w:ascii="Times New Roman" w:hAnsi="Times New Roman" w:eastAsia="FangSong" w:cs="Times New Roman"/>
        </w:rPr>
        <w:t>这两条轨道各自拥有</w:t>
      </w:r>
      <w:r>
        <w:rPr>
          <w:rFonts w:ascii="Times New Roman" w:hAnsi="Times New Roman" w:eastAsia="Times New Roman" w:cs="Times New Roman"/>
        </w:rPr>
        <w:t xml:space="preserve"> 1 </w:t>
      </w:r>
      <w:r>
        <w:rPr>
          <w:rFonts w:hint="eastAsia" w:ascii="Times New Roman" w:hAnsi="Times New Roman" w:eastAsia="FangSong" w:cs="Times New Roman"/>
        </w:rPr>
        <w:t>个包含成键轴的节平面</w:t>
      </w:r>
      <w:r>
        <w:rPr>
          <w:rFonts w:hint="eastAsia" w:ascii="Times New Roman" w:hAnsi="Times New Roman" w:eastAsia="Times New Roman" w:cs="Times New Roman"/>
        </w:rPr>
        <w:t>（</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节面</w:t>
      </w:r>
      <w:r>
        <w:rPr>
          <w:rFonts w:hint="eastAsia" w:ascii="Times New Roman" w:hAnsi="Times New Roman" w:eastAsia="Times New Roman" w:cs="Times New Roman"/>
        </w:rPr>
        <w:t>，</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节面</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条空间互相正交的双重简并</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成键轨道</w:t>
      </w:r>
      <w:r>
        <w:rPr>
          <w:rFonts w:hint="eastAsia" w:ascii="Times New Roman" w:hAnsi="Times New Roman" w:eastAsia="Times New Roman" w:cs="Times New Roman"/>
        </w:rPr>
        <w:t>。</w:t>
      </w:r>
    </w:p>
    <w:p>
      <w:pPr>
        <w:pStyle w:val="Compact"/>
        <w:numPr>
          <w:ilvl w:val="0"/>
          <w:numId w:val="1010"/>
        </w:numPr>
        <w:ind w:firstLine="420"/>
      </w:pPr>
      <m:oMath>
        <m:r>
          <m:t>δ</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键的形成</w:t>
      </w:r>
      <w:r>
        <w:rPr>
          <w:rFonts w:hint="eastAsia" w:ascii="Times New Roman" w:hAnsi="Times New Roman" w:eastAsia="Times New Roman" w:cs="Times New Roman"/>
        </w:rPr>
        <w:t>：</w:t>
      </w:r>
      <w:r>
        <w:rPr>
          <w:rFonts w:hint="eastAsia" w:ascii="Times New Roman" w:hAnsi="Times New Roman" w:eastAsia="FangSong" w:cs="Times New Roman"/>
        </w:rPr>
        <w:t>两个铬原子的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轨道处于垂直于成键轴的同一平行平面内</w:t>
      </w:r>
      <w:r>
        <w:rPr>
          <w:rFonts w:hint="eastAsia" w:ascii="Times New Roman" w:hAnsi="Times New Roman" w:eastAsia="Times New Roman" w:cs="Times New Roman"/>
        </w:rPr>
        <w:t>。</w:t>
      </w:r>
      <w:r>
        <w:rPr>
          <w:rFonts w:hint="eastAsia" w:ascii="Times New Roman" w:hAnsi="Times New Roman" w:eastAsia="FangSong" w:cs="Times New Roman"/>
        </w:rPr>
        <w:t>两个轨道的</w:t>
      </w:r>
      <w:r>
        <w:rPr>
          <w:rFonts w:ascii="Times New Roman" w:hAnsi="Times New Roman" w:eastAsia="Times New Roman" w:cs="Times New Roman"/>
        </w:rPr>
        <w:t xml:space="preserve"> 4 </w:t>
      </w:r>
      <w:r>
        <w:rPr>
          <w:rFonts w:hint="eastAsia" w:ascii="Times New Roman" w:hAnsi="Times New Roman" w:eastAsia="FangSong" w:cs="Times New Roman"/>
        </w:rPr>
        <w:t>个波瓣彼此面对面发生全瓣重叠</w:t>
      </w:r>
      <w:r>
        <w:rPr>
          <w:rFonts w:hint="eastAsia" w:ascii="Times New Roman" w:hAnsi="Times New Roman" w:eastAsia="Times New Roman" w:cs="Times New Roman"/>
        </w:rPr>
        <w:t>。</w:t>
      </w:r>
      <w:r>
        <w:rPr>
          <w:rFonts w:hint="eastAsia" w:ascii="Times New Roman" w:hAnsi="Times New Roman" w:eastAsia="FangSong" w:cs="Times New Roman"/>
        </w:rPr>
        <w:t>该成键轨道拥有</w:t>
      </w:r>
      <w:r>
        <w:rPr>
          <w:rFonts w:ascii="Times New Roman" w:hAnsi="Times New Roman" w:eastAsia="Times New Roman" w:cs="Times New Roman"/>
        </w:rPr>
        <w:t xml:space="preserve"> 2 </w:t>
      </w:r>
      <w:r>
        <w:rPr>
          <w:rFonts w:hint="eastAsia" w:ascii="Times New Roman" w:hAnsi="Times New Roman" w:eastAsia="FangSong" w:cs="Times New Roman"/>
        </w:rPr>
        <w:t>个互相正交且均包含成键轴的节平面</w:t>
      </w:r>
      <w:r>
        <w:rPr>
          <w:rFonts w:hint="eastAsia" w:ascii="Times New Roman" w:hAnsi="Times New Roman" w:eastAsia="Times New Roman" w:cs="Times New Roman"/>
        </w:rPr>
        <w:t>（</w:t>
      </w:r>
      <m:oMath>
        <m:r>
          <m:t>x</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平面与</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条特征性的</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成键轨道</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b/>
          <w:bCs/>
        </w:rPr>
        <w:t xml:space="preserve">配位局域轨道</w:t>
      </w:r>
      <w:r>
        <w:rPr>
          <w:rFonts w:hint="eastAsia" w:ascii="Times New Roman" w:hAnsi="Times New Roman" w:eastAsia="Times New Roman" w:cs="Times New Roman"/>
        </w:rPr>
        <w:t>：</w:t>
      </w:r>
      <w:r>
        <w:rPr>
          <w:rFonts w:hint="eastAsia" w:ascii="Times New Roman" w:hAnsi="Times New Roman" w:eastAsia="FangSong" w:cs="Times New Roman"/>
        </w:rPr>
        <w:t>每个铬原子的第五个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波瓣精确指向赤道平面上</w:t>
      </w:r>
      <w:r>
        <w:rPr>
          <w:rFonts w:ascii="Times New Roman" w:hAnsi="Times New Roman" w:eastAsia="Times New Roman" w:cs="Times New Roman"/>
        </w:rPr>
        <w:t xml:space="preserve"> 4 </w:t>
      </w:r>
      <w:r>
        <w:rPr>
          <w:rFonts w:hint="eastAsia" w:ascii="Times New Roman" w:hAnsi="Times New Roman" w:eastAsia="FangSong" w:cs="Times New Roman"/>
        </w:rPr>
        <w:t>个醋酸根配体的配位氧原子</w:t>
      </w:r>
      <w:r>
        <w:rPr>
          <w:rFonts w:hint="eastAsia" w:ascii="Times New Roman" w:hAnsi="Times New Roman" w:eastAsia="Times New Roman" w:cs="Times New Roman"/>
        </w:rPr>
        <w:t>，</w:t>
      </w:r>
      <w:r>
        <w:rPr>
          <w:rFonts w:hint="eastAsia" w:ascii="Times New Roman" w:hAnsi="Times New Roman" w:eastAsia="FangSong" w:cs="Times New Roman"/>
        </w:rPr>
        <w:t>主要用于容纳配体注入的孤电子对以形成金属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不参与金属</w:t>
      </w:r>
      <w:r>
        <w:rPr>
          <w:rFonts w:hint="eastAsia" w:ascii="Times New Roman" w:hAnsi="Times New Roman" w:eastAsia="Times New Roman" w:cs="Times New Roman"/>
        </w:rPr>
        <w:t>-</w:t>
      </w:r>
      <w:r>
        <w:rPr>
          <w:rFonts w:hint="eastAsia" w:ascii="Times New Roman" w:hAnsi="Times New Roman" w:eastAsia="FangSong" w:cs="Times New Roman"/>
        </w:rPr>
        <w:t>金属键合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oMathPr>
          <m:ctrlPr>
            <w:rPr>
              <w:sz w:val="28"/>
              <w:szCs w:val="28"/>
            </w:rPr>
          </m:ctrlPr>
        </m:oMathPr>
        <m:r>
          <m:t>C</m:t>
        </m:r>
        <m:r>
          <m:t>r</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离子总共提供</w:t>
      </w:r>
      <w:r>
        <w:rPr>
          <w:rFonts w:ascii="Times New Roman" w:hAnsi="Times New Roman" w:eastAsia="Times New Roman" w:cs="Times New Roman"/>
        </w:rPr>
        <w:t xml:space="preserve"> 8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每个金属提供</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8 </w:t>
      </w:r>
      <w:r>
        <w:rPr>
          <w:rFonts w:hint="eastAsia" w:ascii="Times New Roman" w:hAnsi="Times New Roman" w:eastAsia="FangSong" w:cs="Times New Roman"/>
        </w:rPr>
        <w:t>个电子自低能向高能完全填入上述金属</w:t>
      </w:r>
      <w:r>
        <w:rPr>
          <w:rFonts w:hint="eastAsia" w:ascii="Times New Roman" w:hAnsi="Times New Roman" w:eastAsia="Times New Roman" w:cs="Times New Roman"/>
        </w:rPr>
        <w:t>-</w:t>
      </w:r>
      <w:r>
        <w:rPr>
          <w:rFonts w:hint="eastAsia" w:ascii="Times New Roman" w:hAnsi="Times New Roman" w:eastAsia="FangSong" w:cs="Times New Roman"/>
        </w:rPr>
        <w:t>金属成键轨道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σ</m:t>
          </m:r>
          <m:sSup>
            <m:e>
              <m:r>
                <m:rPr>
                  <m:sty m:val="p"/>
                </m:rPr>
                <m:t>)</m:t>
              </m:r>
            </m:e>
            <m:sup>
              <m:r>
                <m:t>2</m:t>
              </m:r>
            </m:sup>
          </m:sSup>
          <m:r>
            <m:rPr>
              <m:sty m:val="p"/>
            </m:rPr>
            <m:t>(</m:t>
          </m:r>
          <m:sSub>
            <m:e>
              <m:r>
                <m:t>π</m:t>
              </m:r>
            </m:e>
            <m:sub>
              <m:r>
                <m:t>x</m:t>
              </m:r>
              <m:r>
                <m:t>z</m:t>
              </m:r>
            </m:sub>
          </m:sSub>
          <m:sSup>
            <m:e>
              <m:r>
                <m:rPr>
                  <m:sty m:val="p"/>
                </m:rPr>
                <m:t>)</m:t>
              </m:r>
            </m:e>
            <m:sup>
              <m:r>
                <m:t>2</m:t>
              </m:r>
            </m:sup>
          </m:sSup>
          <m:r>
            <m:rPr>
              <m:sty m:val="p"/>
            </m:rPr>
            <m:t>(</m:t>
          </m:r>
          <m:sSub>
            <m:e>
              <m:r>
                <m:t>π</m:t>
              </m:r>
            </m:e>
            <m:sub>
              <m:r>
                <m:t>y</m:t>
              </m:r>
              <m:r>
                <m:t>z</m:t>
              </m:r>
            </m:sub>
          </m:sSub>
          <m:sSup>
            <m:e>
              <m:r>
                <m:rPr>
                  <m:sty m:val="p"/>
                </m:rPr>
                <m:t>)</m:t>
              </m:r>
            </m:e>
            <m:sup>
              <m:r>
                <m:t>2</m:t>
              </m:r>
            </m:sup>
          </m:sSup>
          <m:r>
            <m:rPr>
              <m:sty m:val="p"/>
            </m:rPr>
            <m:t>(</m:t>
          </m:r>
          <m:r>
            <m:t>δ</m:t>
          </m:r>
          <m:sSup>
            <m:e>
              <m:r>
                <m:rPr>
                  <m:sty m:val="p"/>
                </m:rPr>
                <m:t>)</m:t>
              </m:r>
            </m:e>
            <m:sup>
              <m:r>
                <m:t>2</m:t>
              </m:r>
            </m:sup>
          </m:sSup>
        </m:oMath>
      </m:oMathPara>
    </w:p>
    <w:p>
      <w:pPr>
        <w:pStyle w:val="FirstParagraph"/>
        <w:ind w:firstLine="420"/>
      </w:pPr>
      <w:r>
        <w:rPr>
          <w:rFonts w:hint="eastAsia" w:ascii="Times New Roman" w:hAnsi="Times New Roman" w:eastAsia="FangSong" w:cs="Times New Roman"/>
        </w:rPr>
        <w:t>成键轨道全部填满</w:t>
      </w:r>
      <w:r>
        <w:rPr>
          <w:rFonts w:hint="eastAsia" w:ascii="Times New Roman" w:hAnsi="Times New Roman" w:eastAsia="Times New Roman" w:cs="Times New Roman"/>
        </w:rPr>
        <w:t>，</w:t>
      </w:r>
      <w:r>
        <w:rPr>
          <w:rFonts w:hint="eastAsia" w:ascii="Times New Roman" w:hAnsi="Times New Roman" w:eastAsia="FangSong" w:cs="Times New Roman"/>
        </w:rPr>
        <w:t>而对应的反键轨道</w:t>
      </w:r>
      <w:r>
        <w:rPr>
          <w:rFonts w:ascii="Times New Roman" w:hAnsi="Times New Roman" w:eastAsia="Times New Roman" w:cs="Times New Roman"/>
        </w:rPr>
        <w:t xml:space="preserve"> </w:t>
      </w:r>
      <m:oMath>
        <m:oMathPr>
          <m:ctrlPr>
            <w:rPr>
              <w:sz w:val="28"/>
              <w:szCs w:val="28"/>
            </w:rPr>
          </m:ctrlPr>
        </m:oMathPr>
        <m:sSup>
          <m:e>
            <m:r>
              <m:t>δ</m:t>
            </m:r>
          </m:e>
          <m:sup>
            <m:r>
              <m:rPr>
                <m:sty m:val="p"/>
              </m:rPr>
              <m:t>*</m:t>
            </m:r>
          </m:sup>
        </m:sSup>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完全空置</w:t>
      </w:r>
      <w:r>
        <w:rPr>
          <w:rFonts w:hint="eastAsia" w:ascii="Times New Roman" w:hAnsi="Times New Roman" w:eastAsia="Times New Roman" w:cs="Times New Roman"/>
        </w:rPr>
        <w:t>。</w:t>
      </w:r>
      <w:r>
        <w:rPr>
          <w:rFonts w:hint="eastAsia" w:ascii="Times New Roman" w:hAnsi="Times New Roman" w:eastAsia="FangSong" w:cs="Times New Roman"/>
        </w:rPr>
        <w:t>此时金属间的有效键级严格等于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键级</m:t>
          </m:r>
          <m:r>
            <m:rPr>
              <m:sty m:val="p"/>
            </m:rPr>
            <m:t>=</m:t>
          </m:r>
          <m:f>
            <m:fPr>
              <m:type m:val="bar"/>
            </m:fPr>
            <m:num>
              <m:r>
                <m:t>8</m:t>
              </m:r>
              <m:r>
                <m:rPr>
                  <m:sty m:val="p"/>
                </m:rPr>
                <m:t>−</m:t>
              </m:r>
              <m:r>
                <m:t>0</m:t>
              </m:r>
            </m:num>
            <m:den>
              <m:r>
                <m:t>2</m:t>
              </m:r>
            </m:den>
          </m:f>
          <m:r>
            <m:rPr>
              <m:sty m:val="p"/>
            </m:rPr>
            <m:t>=</m:t>
          </m:r>
          <m:r>
            <m:t>4.0</m:t>
          </m:r>
        </m:oMath>
      </m:oMathPara>
    </w:p>
    <w:p>
      <w:pPr>
        <w:pStyle w:val="FirstParagraph"/>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8 </w:t>
      </w:r>
      <w:r>
        <w:rPr>
          <w:rFonts w:hint="eastAsia" w:ascii="Times New Roman" w:hAnsi="Times New Roman" w:eastAsia="FangSong" w:cs="Times New Roman"/>
        </w:rPr>
        <w:t>个电子全部在分子轨道中两两自旋反平行配对成键</w:t>
      </w:r>
      <w:r>
        <w:rPr>
          <w:rFonts w:hint="eastAsia" w:ascii="Times New Roman" w:hAnsi="Times New Roman" w:eastAsia="Times New Roman" w:cs="Times New Roman"/>
        </w:rPr>
        <w:t>，</w:t>
      </w:r>
      <w:r>
        <w:rPr>
          <w:rFonts w:hint="eastAsia" w:ascii="Times New Roman" w:hAnsi="Times New Roman" w:eastAsia="FangSong" w:cs="Times New Roman"/>
        </w:rPr>
        <w:t>分子内部完全不存在未成对电子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尽管两个单体</w:t>
      </w:r>
      <w:r>
        <w:rPr>
          <w:rFonts w:ascii="Times New Roman" w:hAnsi="Times New Roman" w:eastAsia="Times New Roman" w:cs="Times New Roman"/>
        </w:rPr>
        <w:t xml:space="preserve"> </w:t>
      </w:r>
      <m:oMath>
        <m:oMathPr>
          <m:ctrlPr>
            <w:rPr>
              <w:sz w:val="28"/>
              <w:szCs w:val="28"/>
            </w:rPr>
          </m:ctrlPr>
        </m:oMathPr>
        <m:r>
          <m:t>C</m:t>
        </m:r>
        <m:r>
          <m:t>r</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离子在游离态下均为拥有</w:t>
      </w:r>
      <w:r>
        <w:rPr>
          <w:rFonts w:ascii="Times New Roman" w:hAnsi="Times New Roman" w:eastAsia="Times New Roman" w:cs="Times New Roman"/>
        </w:rPr>
        <w:t xml:space="preserve"> 4 </w:t>
      </w:r>
      <w:r>
        <w:rPr>
          <w:rFonts w:hint="eastAsia" w:ascii="Times New Roman" w:hAnsi="Times New Roman" w:eastAsia="FangSong" w:cs="Times New Roman"/>
        </w:rPr>
        <w:t>个未成对单电子的强顺磁性离子</w:t>
      </w:r>
      <w:r>
        <w:rPr>
          <w:rFonts w:hint="eastAsia" w:ascii="Times New Roman" w:hAnsi="Times New Roman" w:eastAsia="Times New Roman" w:cs="Times New Roman"/>
        </w:rPr>
        <w:t>，</w:t>
      </w:r>
      <w:r>
        <w:rPr>
          <w:rFonts w:hint="eastAsia" w:ascii="Times New Roman" w:hAnsi="Times New Roman" w:eastAsia="FangSong" w:cs="Times New Roman"/>
        </w:rPr>
        <w:t>其形成的双核二聚体在室温下实测表现为</w:t>
      </w:r>
      <w:r>
        <w:rPr>
          <w:rFonts w:hint="eastAsia" w:ascii="Times New Roman" w:hAnsi="Times New Roman" w:eastAsia="FangSong" w:cs="Times New Roman"/>
          <w:b/>
          <w:bCs/>
        </w:rPr>
        <w:t xml:space="preserve">严格反磁性</w:t>
      </w:r>
      <w:r>
        <w:rPr>
          <w:rFonts w:ascii="Times New Roman" w:hAnsi="Times New Roman" w:eastAsia="Times New Roman" w:cs="Times New Roman"/>
        </w:rPr>
        <w:t xml:space="preserve">。</w:t>
      </w:r>
    </w:p>
    <w:bookmarkEnd w:id="34"/>
    <w:bookmarkStart w:id="35" w:name="三中心四电子键3c-4e与超价分子轨道本质"/>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三中心四电子键</w:t>
      </w:r>
      <w:r>
        <w:rPr>
          <w:rFonts w:hint="eastAsia" w:ascii="Times New Roman" w:hAnsi="Times New Roman" w:eastAsia="Times New Roman" w:cs="Times New Roman"/>
        </w:rPr>
        <w:t>（3c-4e）</w:t>
      </w:r>
      <w:r>
        <w:rPr>
          <w:rFonts w:hint="eastAsia" w:ascii="Times New Roman" w:hAnsi="Times New Roman" w:eastAsia="SimHei" w:cs="Times New Roman"/>
        </w:rPr>
        <w:t>与超价分子轨道本质</w:t>
      </w:r>
    </w:p>
    <w:p>
      <w:pPr>
        <w:pStyle w:val="FirstParagraph"/>
        <w:ind w:firstLine="420"/>
      </w:pPr>
      <w:r>
        <w:rPr>
          <w:rFonts w:hint="eastAsia" w:ascii="Times New Roman" w:hAnsi="Times New Roman" w:eastAsia="FangSong" w:cs="Times New Roman"/>
        </w:rPr>
        <w:t xml:space="preserve">在解释诸如</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m:oMath>
        <m:sSubSup>
          <m:e>
            <m:r>
              <m:t>I</m:t>
            </m:r>
          </m:e>
          <m:sub>
            <m:r>
              <m:t>3</m:t>
            </m:r>
          </m:sub>
          <m:sup>
            <m:r>
              <m:rPr>
                <m:sty m:val="p"/>
              </m:rPr>
              <m:t>−</m:t>
            </m:r>
          </m:sup>
        </m:sSubSup>
      </m:oMath>
      <w:r>
        <w:rPr>
          <w:rFonts w:ascii="Times New Roman" w:hAnsi="Times New Roman" w:eastAsia="Times New Roman" w:cs="Times New Roman"/>
        </w:rPr>
        <w:t xml:space="preserve">、</w:t>
      </w:r>
      <m:oMath>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等主族超价分子的成键机制时</w:t>
      </w:r>
      <w:r>
        <w:rPr>
          <w:rFonts w:hint="eastAsia" w:ascii="Times New Roman" w:hAnsi="Times New Roman" w:eastAsia="Times New Roman" w:cs="Times New Roman"/>
        </w:rPr>
        <w:t>，</w:t>
      </w:r>
      <w:r>
        <w:rPr>
          <w:rFonts w:hint="eastAsia" w:ascii="Times New Roman" w:hAnsi="Times New Roman" w:eastAsia="FangSong" w:cs="Times New Roman"/>
        </w:rPr>
        <w:t>传统理论往往假设中心原子调用了高能的空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然而现代量子化学高精度计算表明</w:t>
      </w:r>
      <w:r>
        <w:rPr>
          <w:rFonts w:hint="eastAsia" w:ascii="Times New Roman" w:hAnsi="Times New Roman" w:eastAsia="Times New Roman" w:cs="Times New Roman"/>
        </w:rPr>
        <w:t>，</w:t>
      </w:r>
      <w:r>
        <w:rPr>
          <w:rFonts w:hint="eastAsia" w:ascii="Times New Roman" w:hAnsi="Times New Roman" w:eastAsia="FangSong" w:cs="Times New Roman"/>
        </w:rPr>
        <w:t>主族元素的价层空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轨道与基态</w:t>
      </w:r>
      <w:r>
        <w:rPr>
          <w:rFonts w:ascii="Times New Roman" w:hAnsi="Times New Roman" w:eastAsia="Times New Roman" w:cs="Times New Roman"/>
        </w:rPr>
        <w:t xml:space="preserve"> </w:t>
      </w:r>
      <m:oMath>
        <m:r>
          <m:t>s</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轨道之间的能级差极大</w:t>
      </w:r>
      <w:r>
        <w:rPr>
          <w:rFonts w:hint="eastAsia" w:ascii="Times New Roman" w:hAnsi="Times New Roman" w:eastAsia="Times New Roman" w:cs="Times New Roman"/>
        </w:rPr>
        <w:t>（</w:t>
      </w:r>
      <w:r>
        <w:rPr>
          <w:rFonts w:hint="eastAsia" w:ascii="Times New Roman" w:hAnsi="Times New Roman" w:eastAsia="FangSong" w:cs="Times New Roman"/>
        </w:rPr>
        <w:t>往往超过</w:t>
      </w:r>
      <w:r>
        <w:rPr>
          <w:rFonts w:ascii="Times New Roman" w:hAnsi="Times New Roman" w:eastAsia="Times New Roman" w:cs="Times New Roman"/>
        </w:rPr>
        <w:t xml:space="preserve"> </w:t>
      </w:r>
      <m:oMath>
        <m:r>
          <m:t>10</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在热力学上极难被激发参与成键</w:t>
      </w:r>
      <w:r>
        <w:rPr>
          <w:rFonts w:hint="eastAsia" w:ascii="Times New Roman" w:hAnsi="Times New Roman" w:eastAsia="Times New Roman" w:cs="Times New Roman"/>
        </w:rPr>
        <w:t>。</w:t>
      </w:r>
      <w:r>
        <w:rPr>
          <w:rFonts w:hint="eastAsia" w:ascii="Times New Roman" w:hAnsi="Times New Roman" w:eastAsia="FangSong" w:cs="Times New Roman"/>
        </w:rPr>
        <w:t>分子轨道理论借助三中心四电子键</w:t>
      </w:r>
      <w:r>
        <w:rPr>
          <w:rFonts w:hint="eastAsia" w:ascii="Times New Roman" w:hAnsi="Times New Roman" w:eastAsia="Times New Roman" w:cs="Times New Roman"/>
        </w:rPr>
        <w:t>（</w:t>
      </w:r>
      <m:oMath>
        <m:r>
          <m:t>3</m:t>
        </m:r>
        <m:r>
          <m:t>c</m:t>
        </m:r>
        <m:r>
          <m:rPr>
            <m:nor/>
            <m:sty m:val="p"/>
          </m:rPr>
          <m:t>-</m:t>
        </m:r>
        <m:r>
          <m:t>4</m:t>
        </m:r>
        <m:r>
          <m:t>e</m:t>
        </m:r>
      </m:oMath>
      <w:r>
        <w:rPr>
          <w:rFonts w:hint="eastAsia" w:ascii="Times New Roman" w:hAnsi="Times New Roman" w:eastAsia="Times New Roman" w:cs="Times New Roman"/>
        </w:rPr>
        <w:t>）</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无需引入任何外层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轨道即可完满阐述其超价成键本质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以线性分子二氟化氙</w:t>
      </w:r>
      <w:r>
        <w:rPr>
          <w:rFonts w:hint="eastAsia" w:ascii="Times New Roman" w:hAnsi="Times New Roman" w:eastAsia="Times New Roman" w:cs="Times New Roman"/>
        </w:rPr>
        <w:t>（</w:t>
      </w: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分子沿成键轴</w:t>
      </w:r>
      <w:r>
        <w:rPr>
          <w:rFonts w:hint="eastAsia" w:ascii="Times New Roman" w:hAnsi="Times New Roman" w:eastAsia="Times New Roman" w:cs="Times New Roman"/>
        </w:rPr>
        <w:t>（</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排列为</w:t>
      </w:r>
      <w:r>
        <w:rPr>
          <w:rFonts w:ascii="Times New Roman" w:hAnsi="Times New Roman" w:eastAsia="Times New Roman" w:cs="Times New Roman"/>
        </w:rPr>
        <w:t xml:space="preserve"> </w:t>
      </w:r>
      <m:oMath>
        <m:oMathPr>
          <m:ctrlPr>
            <w:rPr>
              <w:sz w:val="28"/>
              <w:szCs w:val="28"/>
            </w:rPr>
          </m:ctrlPr>
        </m:oMathPr>
        <m:r>
          <m:t>F</m:t>
        </m:r>
        <m:r>
          <m:rPr>
            <m:sty m:val="p"/>
          </m:rPr>
          <m:t>(</m:t>
        </m:r>
        <m:r>
          <m:t>1</m:t>
        </m:r>
        <m:r>
          <m:rPr>
            <m:sty m:val="p"/>
          </m:rPr>
          <m:t>)</m:t>
        </m:r>
        <m:r>
          <m:rPr>
            <m:sty m:val="p"/>
          </m:rPr>
          <m:t>−</m:t>
        </m:r>
        <m:r>
          <m:t>X</m:t>
        </m:r>
        <m:r>
          <m:t>e</m:t>
        </m:r>
        <m:r>
          <m:rPr>
            <m:sty m:val="p"/>
          </m:rPr>
          <m:t>−</m:t>
        </m:r>
        <m:r>
          <m:t>F</m:t>
        </m:r>
        <m:r>
          <m:rPr>
            <m:sty m:val="p"/>
          </m:rPr>
          <m:t>(</m:t>
        </m:r>
        <m:r>
          <m:t>2</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中心氙原子提供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个填满的</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两个配体氟原子各提供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个包含成键单电子的半充满</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这三个共线的原子轨道在线性组合下产生</w:t>
      </w:r>
      <w:r>
        <w:rPr>
          <w:rFonts w:ascii="Times New Roman" w:hAnsi="Times New Roman" w:eastAsia="Times New Roman" w:cs="Times New Roman"/>
        </w:rPr>
        <w:t xml:space="preserve"> 3 </w:t>
      </w:r>
      <w:r>
        <w:rPr>
          <w:rFonts w:hint="eastAsia" w:ascii="Times New Roman" w:hAnsi="Times New Roman" w:eastAsia="FangSong" w:cs="Times New Roman"/>
        </w:rPr>
        <w:t>个分子轨道</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b/>
          <w:bCs/>
        </w:rPr>
        <w:t>全对称成键分子轨道</w:t>
      </w:r>
      <w:r>
        <w:rPr>
          <w:rFonts w:hint="eastAsia" w:ascii="Times New Roman" w:hAnsi="Times New Roman" w:eastAsia="Times New Roman" w:cs="Times New Roman"/>
          <w:b/>
          <w:bCs/>
        </w:rPr>
        <w:t>（</w:t>
      </w:r>
      <m:oMath>
        <m:sSub>
          <m:e>
            <m:r>
              <m:t>ψ</m:t>
            </m:r>
          </m:e>
          <m:sub>
            <m:r>
              <m:rPr>
                <m:nor/>
                <m:sty m:val="p"/>
              </m:rPr>
              <m:t>成键</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t>ψ</m:t>
              </m:r>
            </m:e>
            <m:sub>
              <m:r>
                <m:rPr>
                  <m:nor/>
                  <m:sty m:val="p"/>
                </m:rPr>
                <m:t>成键</m:t>
              </m:r>
            </m:sub>
          </m:sSub>
          <m:r>
            <m:rPr>
              <m:sty m:val="p"/>
            </m:rPr>
            <m:t>=</m:t>
          </m:r>
          <m:sSub>
            <m:e>
              <m:r>
                <m:t>c</m:t>
              </m:r>
            </m:e>
            <m:sub>
              <m:r>
                <m:t>1</m:t>
              </m:r>
            </m:sub>
          </m:sSub>
          <m:sSub>
            <m:e>
              <m:r>
                <m:t>ϕ</m:t>
              </m:r>
            </m:e>
            <m:sub>
              <m:r>
                <m:t>F</m:t>
              </m:r>
              <m:r>
                <m:rPr>
                  <m:sty m:val="p"/>
                </m:rPr>
                <m:t>(</m:t>
              </m:r>
              <m:r>
                <m:t>1</m:t>
              </m:r>
              <m:r>
                <m:rPr>
                  <m:sty m:val="p"/>
                </m:rPr>
                <m:t>)</m:t>
              </m:r>
            </m:sub>
          </m:sSub>
          <m:r>
            <m:rPr>
              <m:sty m:val="p"/>
            </m:rPr>
            <m:t>+</m:t>
          </m:r>
          <m:sSub>
            <m:e>
              <m:r>
                <m:t>c</m:t>
              </m:r>
            </m:e>
            <m:sub>
              <m:r>
                <m:t>2</m:t>
              </m:r>
            </m:sub>
          </m:sSub>
          <m:sSub>
            <m:e>
              <m:r>
                <m:t>ϕ</m:t>
              </m:r>
            </m:e>
            <m:sub>
              <m:r>
                <m:t>X</m:t>
              </m:r>
              <m:r>
                <m:t>e</m:t>
              </m:r>
            </m:sub>
          </m:sSub>
          <m:r>
            <m:rPr>
              <m:sty m:val="p"/>
            </m:rPr>
            <m:t>+</m:t>
          </m:r>
          <m:sSub>
            <m:e>
              <m:r>
                <m:t>c</m:t>
              </m:r>
            </m:e>
            <m:sub>
              <m:r>
                <m:t>1</m:t>
              </m:r>
            </m:sub>
          </m:sSub>
          <m:sSub>
            <m:e>
              <m:r>
                <m:t>ϕ</m:t>
              </m:r>
            </m:e>
            <m:sub>
              <m:r>
                <m:t>F</m:t>
              </m:r>
              <m:r>
                <m:rPr>
                  <m:sty m:val="p"/>
                </m:rPr>
                <m:t>(</m:t>
              </m:r>
              <m:r>
                <m:t>2</m:t>
              </m:r>
              <m:r>
                <m:rPr>
                  <m:sty m:val="p"/>
                </m:rPr>
                <m:t>)</m:t>
              </m:r>
            </m:sub>
          </m:sSub>
        </m:oMath>
      </m:oMathPara>
    </w:p>
    <w:p>
      <w:pPr>
        <w:pStyle w:val="Compact"/>
        <w:numPr>
          <w:ilvl w:val="0"/>
          <w:numId w:val="1000"/>
        </w:numPr>
        <w:ind w:firstLine="420"/>
      </w:pPr>
      <w:r>
        <w:rPr>
          <w:rFonts w:hint="eastAsia" w:ascii="Times New Roman" w:hAnsi="Times New Roman" w:eastAsia="FangSong" w:cs="Times New Roman"/>
        </w:rPr>
        <w:t>该轨道在三个原子之间展现出连续同相位的正向空间重叠</w:t>
      </w:r>
      <w:r>
        <w:rPr>
          <w:rFonts w:hint="eastAsia" w:ascii="Times New Roman" w:hAnsi="Times New Roman" w:eastAsia="Times New Roman" w:cs="Times New Roman"/>
        </w:rPr>
        <w:t>，</w:t>
      </w:r>
      <w:r>
        <w:rPr>
          <w:rFonts w:hint="eastAsia" w:ascii="Times New Roman" w:hAnsi="Times New Roman" w:eastAsia="FangSong" w:cs="Times New Roman"/>
        </w:rPr>
        <w:t>能量最深</w:t>
      </w:r>
      <w:r>
        <w:rPr>
          <w:rFonts w:hint="eastAsia" w:ascii="Times New Roman" w:hAnsi="Times New Roman" w:eastAsia="Times New Roman" w:cs="Times New Roman"/>
        </w:rPr>
        <w:t>，</w:t>
      </w:r>
      <w:r>
        <w:rPr>
          <w:rFonts w:hint="eastAsia" w:ascii="Times New Roman" w:hAnsi="Times New Roman" w:eastAsia="FangSong" w:cs="Times New Roman"/>
        </w:rPr>
        <w:t>对两根</w:t>
      </w:r>
      <w:r>
        <w:rPr>
          <w:rFonts w:ascii="Times New Roman" w:hAnsi="Times New Roman" w:eastAsia="Times New Roman" w:cs="Times New Roman"/>
        </w:rPr>
        <w:t xml:space="preserve"> </w:t>
      </w:r>
      <m:oMath>
        <m:r>
          <m:t>X</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键提供双向成键贡献</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b/>
          <w:bCs/>
        </w:rPr>
        <w:t>反对称非键分子轨道</w:t>
      </w:r>
      <w:r>
        <w:rPr>
          <w:rFonts w:hint="eastAsia" w:ascii="Times New Roman" w:hAnsi="Times New Roman" w:eastAsia="Times New Roman" w:cs="Times New Roman"/>
          <w:b/>
          <w:bCs/>
        </w:rPr>
        <w:t>（</w:t>
      </w:r>
      <m:oMath>
        <m:sSub>
          <m:e>
            <m:r>
              <m:t>ψ</m:t>
            </m:r>
          </m:e>
          <m:sub>
            <m:r>
              <m:rPr>
                <m:nor/>
                <m:sty m:val="p"/>
              </m:rPr>
              <m:t>非键</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t>ψ</m:t>
              </m:r>
            </m:e>
            <m:sub>
              <m:r>
                <m:rPr>
                  <m:nor/>
                  <m:sty m:val="p"/>
                </m:rPr>
                <m:t>非键</m:t>
              </m:r>
            </m:sub>
          </m:sSub>
          <m:r>
            <m:rPr>
              <m:sty m:val="p"/>
            </m:rPr>
            <m:t>=</m:t>
          </m:r>
          <m:f>
            <m:fPr>
              <m:type m:val="bar"/>
            </m:fPr>
            <m:num>
              <m:r>
                <m:t>1</m:t>
              </m:r>
            </m:num>
            <m:den>
              <m:rad>
                <m:radPr>
                  <m:degHide m:val="on"/>
                </m:radPr>
                <m:deg/>
                <m:e>
                  <m:r>
                    <m:t>2</m:t>
                  </m:r>
                </m:e>
              </m:rad>
            </m:den>
          </m:f>
          <m:r>
            <m:rPr>
              <m:sty m:val="p"/>
            </m:rPr>
            <m:t>(</m:t>
          </m:r>
          <m:sSub>
            <m:e>
              <m:r>
                <m:t>ϕ</m:t>
              </m:r>
            </m:e>
            <m:sub>
              <m:r>
                <m:t>F</m:t>
              </m:r>
              <m:r>
                <m:rPr>
                  <m:sty m:val="p"/>
                </m:rPr>
                <m:t>(</m:t>
              </m:r>
              <m:r>
                <m:t>1</m:t>
              </m:r>
              <m:r>
                <m:rPr>
                  <m:sty m:val="p"/>
                </m:rPr>
                <m:t>)</m:t>
              </m:r>
            </m:sub>
          </m:sSub>
          <m:r>
            <m:rPr>
              <m:sty m:val="p"/>
            </m:rPr>
            <m:t>−</m:t>
          </m:r>
          <m:sSub>
            <m:e>
              <m:r>
                <m:t>ϕ</m:t>
              </m:r>
            </m:e>
            <m:sub>
              <m:r>
                <m:t>F</m:t>
              </m:r>
              <m:r>
                <m:rPr>
                  <m:sty m:val="p"/>
                </m:rPr>
                <m:t>(</m:t>
              </m:r>
              <m:r>
                <m:t>2</m:t>
              </m:r>
              <m:r>
                <m:rPr>
                  <m:sty m:val="p"/>
                </m:rPr>
                <m:t>)</m:t>
              </m:r>
            </m:sub>
          </m:sSub>
          <m:r>
            <m:rPr>
              <m:sty m:val="p"/>
            </m:rPr>
            <m:t>)</m:t>
          </m:r>
        </m:oMath>
      </m:oMathPara>
    </w:p>
    <w:p>
      <w:pPr>
        <w:pStyle w:val="Compact"/>
        <w:numPr>
          <w:ilvl w:val="0"/>
          <w:numId w:val="1000"/>
        </w:numPr>
        <w:ind w:firstLine="420"/>
      </w:pPr>
      <w:r>
        <w:rPr>
          <w:rFonts w:hint="eastAsia" w:ascii="Times New Roman" w:hAnsi="Times New Roman" w:eastAsia="FangSong" w:cs="Times New Roman"/>
        </w:rPr>
        <w:t>由于反演对称性要求</w:t>
      </w:r>
      <w:r>
        <w:rPr>
          <w:rFonts w:hint="eastAsia" w:ascii="Times New Roman" w:hAnsi="Times New Roman" w:eastAsia="Times New Roman" w:cs="Times New Roman"/>
        </w:rPr>
        <w:t>，</w:t>
      </w:r>
      <w:r>
        <w:rPr>
          <w:rFonts w:hint="eastAsia" w:ascii="Times New Roman" w:hAnsi="Times New Roman" w:eastAsia="FangSong" w:cs="Times New Roman"/>
        </w:rPr>
        <w:t>中心氙原子的</w:t>
      </w:r>
      <w:r>
        <w:rPr>
          <w:rFonts w:ascii="Times New Roman" w:hAnsi="Times New Roman" w:eastAsia="Times New Roman" w:cs="Times New Roman"/>
        </w:rPr>
        <w:t xml:space="preserve"> </w:t>
      </w:r>
      <m:oMath>
        <m:r>
          <m:t>5</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轨道由于节点位置正负抵消无法与该群轨道重叠</w:t>
      </w:r>
      <w:r>
        <w:rPr>
          <w:rFonts w:hint="eastAsia" w:ascii="Times New Roman" w:hAnsi="Times New Roman" w:eastAsia="Times New Roman" w:cs="Times New Roman"/>
        </w:rPr>
        <w:t>，</w:t>
      </w:r>
      <w:r>
        <w:rPr>
          <w:rFonts w:hint="eastAsia" w:ascii="Times New Roman" w:hAnsi="Times New Roman" w:eastAsia="FangSong" w:cs="Times New Roman"/>
        </w:rPr>
        <w:t>导致中心原子波函数系数严格为零</w:t>
      </w:r>
      <w:r>
        <w:rPr>
          <w:rFonts w:hint="eastAsia" w:ascii="Times New Roman" w:hAnsi="Times New Roman" w:eastAsia="Times New Roman" w:cs="Times New Roman"/>
        </w:rPr>
        <w:t>。</w:t>
      </w:r>
      <w:r>
        <w:rPr>
          <w:rFonts w:hint="eastAsia" w:ascii="Times New Roman" w:hAnsi="Times New Roman" w:eastAsia="FangSong" w:cs="Times New Roman"/>
        </w:rPr>
        <w:t>该分子轨道不具备净成键或反键性质</w:t>
      </w:r>
      <w:r>
        <w:rPr>
          <w:rFonts w:hint="eastAsia" w:ascii="Times New Roman" w:hAnsi="Times New Roman" w:eastAsia="Times New Roman" w:cs="Times New Roman"/>
        </w:rPr>
        <w:t>，</w:t>
      </w:r>
      <w:r>
        <w:rPr>
          <w:rFonts w:hint="eastAsia" w:ascii="Times New Roman" w:hAnsi="Times New Roman" w:eastAsia="FangSong" w:cs="Times New Roman"/>
        </w:rPr>
        <w:t>其电子密度纯粹局域分布在两端的氟原子上</w:t>
      </w:r>
      <w:r>
        <w:rPr>
          <w:rFonts w:hint="eastAsia" w:ascii="Times New Roman" w:hAnsi="Times New Roman" w:eastAsia="Times New Roman" w:cs="Times New Roman"/>
        </w:rPr>
        <w:t>。</w:t>
      </w:r>
    </w:p>
    <w:p>
      <w:pPr>
        <w:pStyle w:val="Compact"/>
        <w:numPr>
          <w:ilvl w:val="0"/>
          <w:numId w:val="1011"/>
        </w:numPr>
        <w:ind w:firstLine="420"/>
      </w:pPr>
      <w:r>
        <w:rPr>
          <w:rFonts w:hint="eastAsia" w:ascii="Times New Roman" w:hAnsi="Times New Roman" w:eastAsia="FangSong" w:cs="Times New Roman"/>
          <w:b/>
          <w:bCs/>
        </w:rPr>
        <w:t>强反键分子轨道</w:t>
      </w:r>
      <w:r>
        <w:rPr>
          <w:rFonts w:hint="eastAsia" w:ascii="Times New Roman" w:hAnsi="Times New Roman" w:eastAsia="Times New Roman" w:cs="Times New Roman"/>
          <w:b/>
          <w:bCs/>
        </w:rPr>
        <w:t>（</w:t>
      </w:r>
      <m:oMath>
        <m:sSub>
          <m:e>
            <m:r>
              <m:t>ψ</m:t>
            </m:r>
          </m:e>
          <m:sub>
            <m:r>
              <m:rPr>
                <m:nor/>
                <m:sty m:val="p"/>
              </m:rPr>
              <m:t>反键</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b>
            <m:e>
              <m:r>
                <m:t>ψ</m:t>
              </m:r>
            </m:e>
            <m:sub>
              <m:r>
                <m:rPr>
                  <m:nor/>
                  <m:sty m:val="p"/>
                </m:rPr>
                <m:t>反键</m:t>
              </m:r>
            </m:sub>
          </m:sSub>
          <m:r>
            <m:rPr>
              <m:sty m:val="p"/>
            </m:rPr>
            <m:t>=</m:t>
          </m:r>
          <m:sSub>
            <m:e>
              <m:r>
                <m:t>c</m:t>
              </m:r>
            </m:e>
            <m:sub>
              <m:r>
                <m:t>1</m:t>
              </m:r>
            </m:sub>
          </m:sSub>
          <m:sSub>
            <m:e>
              <m:r>
                <m:t>ϕ</m:t>
              </m:r>
            </m:e>
            <m:sub>
              <m:r>
                <m:t>F</m:t>
              </m:r>
              <m:r>
                <m:rPr>
                  <m:sty m:val="p"/>
                </m:rPr>
                <m:t>(</m:t>
              </m:r>
              <m:r>
                <m:t>1</m:t>
              </m:r>
              <m:r>
                <m:rPr>
                  <m:sty m:val="p"/>
                </m:rPr>
                <m:t>)</m:t>
              </m:r>
            </m:sub>
          </m:sSub>
          <m:r>
            <m:rPr>
              <m:sty m:val="p"/>
            </m:rPr>
            <m:t>−</m:t>
          </m:r>
          <m:sSub>
            <m:e>
              <m:r>
                <m:t>c</m:t>
              </m:r>
            </m:e>
            <m:sub>
              <m:r>
                <m:t>2</m:t>
              </m:r>
            </m:sub>
          </m:sSub>
          <m:sSub>
            <m:e>
              <m:r>
                <m:t>ϕ</m:t>
              </m:r>
            </m:e>
            <m:sub>
              <m:r>
                <m:t>X</m:t>
              </m:r>
              <m:r>
                <m:t>e</m:t>
              </m:r>
            </m:sub>
          </m:sSub>
          <m:r>
            <m:rPr>
              <m:sty m:val="p"/>
            </m:rPr>
            <m:t>+</m:t>
          </m:r>
          <m:sSub>
            <m:e>
              <m:r>
                <m:t>c</m:t>
              </m:r>
            </m:e>
            <m:sub>
              <m:r>
                <m:t>1</m:t>
              </m:r>
            </m:sub>
          </m:sSub>
          <m:sSub>
            <m:e>
              <m:r>
                <m:t>ϕ</m:t>
              </m:r>
            </m:e>
            <m:sub>
              <m:r>
                <m:t>F</m:t>
              </m:r>
              <m:r>
                <m:rPr>
                  <m:sty m:val="p"/>
                </m:rPr>
                <m:t>(</m:t>
              </m:r>
              <m:r>
                <m:t>2</m:t>
              </m:r>
              <m:r>
                <m:rPr>
                  <m:sty m:val="p"/>
                </m:rPr>
                <m:t>)</m:t>
              </m:r>
            </m:sub>
          </m:sSub>
        </m:oMath>
      </m:oMathPara>
    </w:p>
    <w:p>
      <w:pPr>
        <w:pStyle w:val="Compact"/>
        <w:numPr>
          <w:ilvl w:val="0"/>
          <w:numId w:val="1000"/>
        </w:numPr>
        <w:ind w:firstLine="420"/>
      </w:pPr>
      <w:r>
        <w:rPr>
          <w:rFonts w:hint="eastAsia" w:ascii="Times New Roman" w:hAnsi="Times New Roman" w:eastAsia="FangSong" w:cs="Times New Roman"/>
        </w:rPr>
        <w:t xml:space="preserve">该轨道在原子间包含</w:t>
      </w:r>
      <w:r>
        <w:rPr>
          <w:rFonts w:ascii="Times New Roman" w:hAnsi="Times New Roman" w:eastAsia="Times New Roman" w:cs="Times New Roman"/>
        </w:rPr>
        <w:t xml:space="preserve"> 2 </w:t>
      </w:r>
      <w:r>
        <w:rPr>
          <w:rFonts w:hint="eastAsia" w:ascii="Times New Roman" w:hAnsi="Times New Roman" w:eastAsia="FangSong" w:cs="Times New Roman"/>
        </w:rPr>
        <w:t>个正负相位交错的节面</w:t>
      </w:r>
      <w:r>
        <w:rPr>
          <w:rFonts w:hint="eastAsia" w:ascii="Times New Roman" w:hAnsi="Times New Roman" w:eastAsia="Times New Roman" w:cs="Times New Roman"/>
        </w:rPr>
        <w:t>，</w:t>
      </w:r>
      <w:r>
        <w:rPr>
          <w:rFonts w:hint="eastAsia" w:ascii="Times New Roman" w:hAnsi="Times New Roman" w:eastAsia="FangSong" w:cs="Times New Roman"/>
        </w:rPr>
        <w:t>能量极高</w:t>
      </w:r>
      <w:r>
        <w:rPr>
          <w:rFonts w:hint="eastAsia" w:ascii="Times New Roman" w:hAnsi="Times New Roman" w:eastAsia="Times New Roman" w:cs="Times New Roman"/>
        </w:rPr>
        <w:t>，</w:t>
      </w:r>
      <w:r>
        <w:rPr>
          <w:rFonts w:hint="eastAsia" w:ascii="Times New Roman" w:hAnsi="Times New Roman" w:eastAsia="FangSong" w:cs="Times New Roman"/>
        </w:rPr>
        <w:t>基态下保持全空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整个</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体系总共拥有</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氙提供</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两个氟各提供</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个电子按能量最低原理恰好完全填入</w:t>
      </w:r>
      <w:r>
        <w:rPr>
          <w:rFonts w:ascii="Times New Roman" w:hAnsi="Times New Roman" w:eastAsia="Times New Roman" w:cs="Times New Roman"/>
        </w:rPr>
        <w:t xml:space="preserve"> </w:t>
      </w:r>
      <m:oMath>
        <m:sSub>
          <m:e>
            <m:r>
              <m:t>ψ</m:t>
            </m:r>
          </m:e>
          <m:sub>
            <m:r>
              <m:rPr>
                <m:nor/>
                <m:sty m:val="p"/>
              </m:rPr>
              <m:t>成键</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rPr>
                <m:nor/>
                <m:sty m:val="p"/>
              </m:rPr>
              <m:t>非键</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ψ</m:t>
              </m:r>
            </m:e>
            <m:sub>
              <m:r>
                <m:rPr>
                  <m:nor/>
                  <m:sty m:val="p"/>
                </m:rPr>
                <m:t>成键</m:t>
              </m:r>
            </m:sub>
          </m:sSub>
          <m:sSup>
            <m:e>
              <m:r>
                <m:rPr>
                  <m:sty m:val="p"/>
                </m:rPr>
                <m:t>)</m:t>
              </m:r>
            </m:e>
            <m:sup>
              <m:r>
                <m:t>2</m:t>
              </m:r>
            </m:sup>
          </m:sSup>
          <m:r>
            <m:rPr>
              <m:sty m:val="p"/>
            </m:rPr>
            <m:t>(</m:t>
          </m:r>
          <m:sSub>
            <m:e>
              <m:r>
                <m:t>ψ</m:t>
              </m:r>
            </m:e>
            <m:sub>
              <m:r>
                <m:rPr>
                  <m:nor/>
                  <m:sty m:val="p"/>
                </m:rPr>
                <m:t>非键</m:t>
              </m:r>
            </m:sub>
          </m:sSub>
          <m:sSup>
            <m:e>
              <m:r>
                <m:rPr>
                  <m:sty m:val="p"/>
                </m:rPr>
                <m:t>)</m:t>
              </m:r>
            </m:e>
            <m:sup>
              <m:r>
                <m:t>2</m:t>
              </m:r>
            </m:sup>
          </m:sSup>
        </m:oMath>
      </m:oMathPara>
    </w:p>
    <w:p>
      <w:pPr>
        <w:pStyle w:val="FirstParagraph"/>
        <w:ind w:firstLine="420"/>
      </w:pPr>
      <w:r>
        <w:rPr>
          <w:rFonts w:hint="eastAsia" w:ascii="Times New Roman" w:hAnsi="Times New Roman" w:eastAsia="FangSong" w:cs="Times New Roman"/>
        </w:rPr>
        <w:t>在这一填充模型下</w:t>
      </w:r>
      <w:r>
        <w:rPr>
          <w:rFonts w:hint="eastAsia" w:ascii="Times New Roman" w:hAnsi="Times New Roman" w:eastAsia="Times New Roman" w:cs="Times New Roman"/>
        </w:rPr>
        <w:t>，</w:t>
      </w:r>
      <w:r>
        <w:rPr>
          <w:rFonts w:hint="eastAsia" w:ascii="Times New Roman" w:hAnsi="Times New Roman" w:eastAsia="FangSong" w:cs="Times New Roman"/>
        </w:rPr>
        <w:t>体系仅有</w:t>
      </w:r>
      <w:r>
        <w:rPr>
          <w:rFonts w:ascii="Times New Roman" w:hAnsi="Times New Roman" w:eastAsia="Times New Roman" w:cs="Times New Roman"/>
        </w:rPr>
        <w:t xml:space="preserve"> 2 </w:t>
      </w:r>
      <w:r>
        <w:rPr>
          <w:rFonts w:hint="eastAsia" w:ascii="Times New Roman" w:hAnsi="Times New Roman" w:eastAsia="FangSong" w:cs="Times New Roman"/>
        </w:rPr>
        <w:t>个电子处于有效成键轨道中</w:t>
      </w:r>
      <w:r>
        <w:rPr>
          <w:rFonts w:hint="eastAsia" w:ascii="Times New Roman" w:hAnsi="Times New Roman" w:eastAsia="Times New Roman" w:cs="Times New Roman"/>
        </w:rPr>
        <w:t>，</w:t>
      </w:r>
      <w:r>
        <w:rPr>
          <w:rFonts w:hint="eastAsia" w:ascii="Times New Roman" w:hAnsi="Times New Roman" w:eastAsia="FangSong" w:cs="Times New Roman"/>
        </w:rPr>
        <w:t>而另外</w:t>
      </w:r>
      <w:r>
        <w:rPr>
          <w:rFonts w:ascii="Times New Roman" w:hAnsi="Times New Roman" w:eastAsia="Times New Roman" w:cs="Times New Roman"/>
        </w:rPr>
        <w:t xml:space="preserve"> 2 </w:t>
      </w:r>
      <w:r>
        <w:rPr>
          <w:rFonts w:hint="eastAsia" w:ascii="Times New Roman" w:hAnsi="Times New Roman" w:eastAsia="FangSong" w:cs="Times New Roman"/>
        </w:rPr>
        <w:t>个电子处于非键轨道</w:t>
      </w:r>
      <w:r>
        <w:rPr>
          <w:rFonts w:hint="eastAsia" w:ascii="Times New Roman" w:hAnsi="Times New Roman" w:eastAsia="Times New Roman" w:cs="Times New Roman"/>
        </w:rPr>
        <w:t>。</w:t>
      </w:r>
      <w:r>
        <w:rPr>
          <w:rFonts w:hint="eastAsia" w:ascii="Times New Roman" w:hAnsi="Times New Roman" w:eastAsia="FangSong" w:cs="Times New Roman"/>
        </w:rPr>
        <w:t>整个三中心骨架的总成键键级为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分摊在两条</w:t>
      </w:r>
      <w:r>
        <w:rPr>
          <w:rFonts w:ascii="Times New Roman" w:hAnsi="Times New Roman" w:eastAsia="Times New Roman" w:cs="Times New Roman"/>
        </w:rPr>
        <w:t xml:space="preserve"> </w:t>
      </w:r>
      <m:oMath>
        <m:r>
          <m:t>X</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使得每条共价键的平均键级精确为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这一结论完美契合了实验观测事实</w:t>
      </w:r>
      <w:r>
        <w:rPr>
          <w:rFonts w:hint="eastAsia" w:ascii="Times New Roman" w:hAnsi="Times New Roman" w:eastAsia="Times New Roman" w:cs="Times New Roman"/>
        </w:rPr>
        <w:t>：</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r>
          <m:t>e</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r>
          <m:t>197.7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显著长于标准单键共价键长</w:t>
      </w:r>
      <w:r>
        <w:rPr>
          <w:rFonts w:hint="eastAsia" w:ascii="Times New Roman" w:hAnsi="Times New Roman" w:eastAsia="Times New Roman" w:cs="Times New Roman"/>
        </w:rPr>
        <w:t>，</w:t>
      </w:r>
      <w:r>
        <w:rPr>
          <w:rFonts w:hint="eastAsia" w:ascii="Times New Roman" w:hAnsi="Times New Roman" w:eastAsia="FangSong" w:cs="Times New Roman"/>
        </w:rPr>
        <w:t>且其端基氟原子富集了由非键轨道赋予的额外负电荷</w:t>
      </w:r>
      <w:r>
        <w:rPr>
          <w:rFonts w:hint="eastAsia" w:ascii="Times New Roman" w:hAnsi="Times New Roman" w:eastAsia="Times New Roman" w:cs="Times New Roman"/>
        </w:rPr>
        <w:t>，</w:t>
      </w:r>
      <w:r>
        <w:rPr>
          <w:rFonts w:hint="eastAsia" w:ascii="Times New Roman" w:hAnsi="Times New Roman" w:eastAsia="FangSong" w:cs="Times New Roman"/>
        </w:rPr>
        <w:t>赋予了该超价共价键高度的离子极化特征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53" w:name="六晶体层点阵几何八大经典与前沿特殊晶胞类型缺陷化学与多型体"/>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晶体层</w:t>
      </w:r>
      <w:r>
        <w:rPr>
          <w:rFonts w:hint="eastAsia" w:ascii="Times New Roman" w:hAnsi="Times New Roman" w:eastAsia="Times New Roman" w:cs="Times New Roman"/>
        </w:rPr>
        <w:t>：</w:t>
      </w:r>
      <w:r>
        <w:rPr>
          <w:rFonts w:hint="eastAsia" w:ascii="Times New Roman" w:hAnsi="Times New Roman" w:eastAsia="SimHei" w:cs="Times New Roman"/>
        </w:rPr>
        <w:t>点阵几何</w:t>
      </w:r>
      <w:r>
        <w:rPr>
          <w:rFonts w:hint="eastAsia" w:ascii="Times New Roman" w:hAnsi="Times New Roman" w:eastAsia="Times New Roman" w:cs="Times New Roman"/>
        </w:rPr>
        <w:t>、</w:t>
      </w:r>
      <w:r>
        <w:rPr>
          <w:rFonts w:hint="eastAsia" w:ascii="Times New Roman" w:hAnsi="Times New Roman" w:eastAsia="SimHei" w:cs="Times New Roman"/>
        </w:rPr>
        <w:t>八大经典与前沿特殊晶胞类型</w:t>
      </w:r>
      <w:r>
        <w:rPr>
          <w:rFonts w:hint="eastAsia" w:ascii="Times New Roman" w:hAnsi="Times New Roman" w:eastAsia="Times New Roman" w:cs="Times New Roman"/>
        </w:rPr>
        <w:t>、</w:t>
      </w:r>
      <w:r>
        <w:rPr>
          <w:rFonts w:hint="eastAsia" w:ascii="Times New Roman" w:hAnsi="Times New Roman" w:eastAsia="SimHei" w:cs="Times New Roman"/>
        </w:rPr>
        <w:t>缺陷化学与多型体</w:t>
      </w:r>
    </w:p>
    <w:bookmarkStart w:id="40" w:name="空间点阵几何学基石与分数坐标间距精算"/>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空间点阵几何学基石与分数坐标间距精算</w:t>
      </w:r>
    </w:p>
    <w:p>
      <w:pPr>
        <w:pStyle w:val="FirstParagraph"/>
        <w:ind w:firstLine="420"/>
      </w:pPr>
      <w:r>
        <w:rPr>
          <w:rFonts w:hint="eastAsia" w:ascii="Times New Roman" w:hAnsi="Times New Roman" w:eastAsia="FangSong" w:cs="Times New Roman"/>
        </w:rPr>
        <w:t>固态凝聚态晶体具有宏观自范性</w:t>
      </w:r>
      <w:r>
        <w:rPr>
          <w:rFonts w:hint="eastAsia" w:ascii="Times New Roman" w:hAnsi="Times New Roman" w:eastAsia="Times New Roman" w:cs="Times New Roman"/>
        </w:rPr>
        <w:t>、</w:t>
      </w:r>
      <w:r>
        <w:rPr>
          <w:rFonts w:hint="eastAsia" w:ascii="Times New Roman" w:hAnsi="Times New Roman" w:eastAsia="FangSong" w:cs="Times New Roman"/>
        </w:rPr>
        <w:t>各向异性与确定熔点的物理特征</w:t>
      </w:r>
      <w:r>
        <w:rPr>
          <w:rFonts w:hint="eastAsia" w:ascii="Times New Roman" w:hAnsi="Times New Roman" w:eastAsia="Times New Roman" w:cs="Times New Roman"/>
        </w:rPr>
        <w:t>，</w:t>
      </w:r>
      <w:r>
        <w:rPr>
          <w:rFonts w:hint="eastAsia" w:ascii="Times New Roman" w:hAnsi="Times New Roman" w:eastAsia="FangSong" w:cs="Times New Roman"/>
        </w:rPr>
        <w:t>其微观本质在于原子</w:t>
      </w:r>
      <w:r>
        <w:rPr>
          <w:rFonts w:hint="eastAsia" w:ascii="Times New Roman" w:hAnsi="Times New Roman" w:eastAsia="Times New Roman" w:cs="Times New Roman"/>
        </w:rPr>
        <w:t>、</w:t>
      </w:r>
      <w:r>
        <w:rPr>
          <w:rFonts w:hint="eastAsia" w:ascii="Times New Roman" w:hAnsi="Times New Roman" w:eastAsia="FangSong" w:cs="Times New Roman"/>
        </w:rPr>
        <w:t>离子或分子在三维空间中严格按平移周期性呈长程有序排列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必须严格区分</w:t>
      </w:r>
      <w:r>
        <w:rPr>
          <w:rFonts w:hint="eastAsia" w:ascii="Times New Roman" w:hAnsi="Times New Roman" w:eastAsia="FangSong" w:cs="Times New Roman"/>
          <w:b/>
          <w:bCs/>
        </w:rPr>
        <w:t xml:space="preserve">晶体结构</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空间点阵</w:t>
      </w:r>
      <w:r>
        <w:rPr>
          <w:rFonts w:hint="eastAsia" w:ascii="Times New Roman" w:hAnsi="Times New Roman" w:eastAsia="FangSong" w:cs="Times New Roman"/>
        </w:rPr>
        <w:t>的本质差异</w:t>
      </w:r>
      <w:r>
        <w:rPr>
          <w:rFonts w:hint="eastAsia" w:ascii="Times New Roman" w:hAnsi="Times New Roman" w:eastAsia="Times New Roman" w:cs="Times New Roman"/>
        </w:rPr>
        <w:t>：</w:t>
      </w:r>
      <w:r>
        <w:rPr>
          <w:rFonts w:hint="eastAsia" w:ascii="Times New Roman" w:hAnsi="Times New Roman" w:eastAsia="FangSong" w:cs="Times New Roman"/>
        </w:rPr>
        <w:t>空间点阵是纯数学上的几何抽象点集</w:t>
      </w:r>
      <w:r>
        <w:rPr>
          <w:rFonts w:hint="eastAsia" w:ascii="Times New Roman" w:hAnsi="Times New Roman" w:eastAsia="Times New Roman" w:cs="Times New Roman"/>
        </w:rPr>
        <w:t>，</w:t>
      </w:r>
      <w:r>
        <w:rPr>
          <w:rFonts w:hint="eastAsia" w:ascii="Times New Roman" w:hAnsi="Times New Roman" w:eastAsia="FangSong" w:cs="Times New Roman"/>
        </w:rPr>
        <w:t>点阵中的每一个几何点</w:t>
      </w:r>
      <w:r>
        <w:rPr>
          <w:rFonts w:hint="eastAsia" w:ascii="Times New Roman" w:hAnsi="Times New Roman" w:eastAsia="Times New Roman" w:cs="Times New Roman"/>
        </w:rPr>
        <w:t>（</w:t>
      </w:r>
      <w:r>
        <w:rPr>
          <w:rFonts w:hint="eastAsia" w:ascii="Times New Roman" w:hAnsi="Times New Roman" w:eastAsia="FangSong" w:cs="Times New Roman"/>
        </w:rPr>
        <w:t>阵点</w:t>
      </w:r>
      <w:r>
        <w:rPr>
          <w:rFonts w:hint="eastAsia" w:ascii="Times New Roman" w:hAnsi="Times New Roman" w:eastAsia="Times New Roman" w:cs="Times New Roman"/>
        </w:rPr>
        <w:t>）</w:t>
      </w:r>
      <w:r>
        <w:rPr>
          <w:rFonts w:hint="eastAsia" w:ascii="Times New Roman" w:hAnsi="Times New Roman" w:eastAsia="FangSong" w:cs="Times New Roman"/>
        </w:rPr>
        <w:t>在空间中具有完全相同的物理与化学环境</w:t>
      </w:r>
      <w:r>
        <w:rPr>
          <w:rFonts w:hint="eastAsia" w:ascii="Times New Roman" w:hAnsi="Times New Roman" w:eastAsia="Times New Roman" w:cs="Times New Roman"/>
        </w:rPr>
        <w:t>；</w:t>
      </w:r>
      <w:r>
        <w:rPr>
          <w:rFonts w:hint="eastAsia" w:ascii="Times New Roman" w:hAnsi="Times New Roman" w:eastAsia="FangSong" w:cs="Times New Roman"/>
        </w:rPr>
        <w:t>而真实的晶体结构则是由空间点阵与结构基元</w:t>
      </w:r>
      <w:r>
        <w:rPr>
          <w:rFonts w:hint="eastAsia" w:ascii="Times New Roman" w:hAnsi="Times New Roman" w:eastAsia="Times New Roman" w:cs="Times New Roman"/>
        </w:rPr>
        <w:t>（</w:t>
      </w:r>
      <w:r>
        <w:rPr>
          <w:rFonts w:hint="eastAsia" w:ascii="Times New Roman" w:hAnsi="Times New Roman" w:eastAsia="FangSong" w:cs="Times New Roman"/>
        </w:rPr>
        <w:t>基序</w:t>
      </w:r>
      <w:r>
        <w:rPr>
          <w:rFonts w:hint="eastAsia" w:ascii="Times New Roman" w:hAnsi="Times New Roman" w:eastAsia="Times New Roman" w:cs="Times New Roman"/>
        </w:rPr>
        <w:t>，Basis）</w:t>
      </w:r>
      <w:r>
        <w:rPr>
          <w:rFonts w:hint="eastAsia" w:ascii="Times New Roman" w:hAnsi="Times New Roman" w:eastAsia="FangSong" w:cs="Times New Roman"/>
        </w:rPr>
        <w:t>复合而成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晶体结构</m:t>
          </m:r>
          <m:r>
            <m:rPr>
              <m:sty m:val="p"/>
            </m:rPr>
            <m:t>=</m:t>
          </m:r>
          <m:r>
            <m:rPr>
              <m:nor/>
              <m:sty m:val="p"/>
            </m:rPr>
            <m:t>空间点阵</m:t>
          </m:r>
          <m:r>
            <m:rPr>
              <m:sty m:val="p"/>
            </m:rPr>
            <m:t>+</m:t>
          </m:r>
          <m:r>
            <m:rPr>
              <m:nor/>
              <m:sty m:val="p"/>
            </m:rPr>
            <m:t>结构基元</m:t>
          </m:r>
        </m:oMath>
      </m:oMathPara>
    </w:p>
    <w:p>
      <w:pPr>
        <w:pStyle w:val="FirstParagraph"/>
        <w:ind w:firstLine="420"/>
      </w:pPr>
      <w:r>
        <w:rPr>
          <w:rFonts w:hint="eastAsia" w:ascii="Times New Roman" w:hAnsi="Times New Roman" w:eastAsia="FangSong" w:cs="Times New Roman"/>
        </w:rPr>
        <w:t>结构基元可以是一个单原子</w:t>
      </w:r>
      <w:r>
        <w:rPr>
          <w:rFonts w:hint="eastAsia" w:ascii="Times New Roman" w:hAnsi="Times New Roman" w:eastAsia="Times New Roman" w:cs="Times New Roman"/>
        </w:rPr>
        <w:t>、</w:t>
      </w:r>
      <w:r>
        <w:rPr>
          <w:rFonts w:hint="eastAsia" w:ascii="Times New Roman" w:hAnsi="Times New Roman" w:eastAsia="FangSong" w:cs="Times New Roman"/>
        </w:rPr>
        <w:t>一个多原子分子</w:t>
      </w:r>
      <w:r>
        <w:rPr>
          <w:rFonts w:hint="eastAsia" w:ascii="Times New Roman" w:hAnsi="Times New Roman" w:eastAsia="Times New Roman" w:cs="Times New Roman"/>
        </w:rPr>
        <w:t>，</w:t>
      </w:r>
      <w:r>
        <w:rPr>
          <w:rFonts w:hint="eastAsia" w:ascii="Times New Roman" w:hAnsi="Times New Roman" w:eastAsia="FangSong" w:cs="Times New Roman"/>
        </w:rPr>
        <w:t>也可以是多个配位多面体的集合</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七大晶系的划分具有唯一的数理判据</w:t>
      </w:r>
      <w:r>
        <w:rPr>
          <w:rFonts w:hint="eastAsia" w:ascii="Times New Roman" w:hAnsi="Times New Roman" w:eastAsia="Times New Roman" w:cs="Times New Roman"/>
        </w:rPr>
        <w:t>：</w:t>
      </w:r>
      <w:r>
        <w:rPr>
          <w:rFonts w:hint="eastAsia" w:ascii="Times New Roman" w:hAnsi="Times New Roman" w:eastAsia="FangSong" w:cs="Times New Roman"/>
          <w:b/>
          <w:bCs/>
        </w:rPr>
        <w:t>必须且仅能依据晶体所具备的特征对称元素进行分类</w:t>
      </w:r>
      <w:r>
        <w:rPr>
          <w:rFonts w:hint="eastAsia" w:ascii="Times New Roman" w:hAnsi="Times New Roman" w:eastAsia="Times New Roman" w:cs="Times New Roman"/>
          <w:b/>
          <w:bCs/>
        </w:rPr>
        <w:t>，</w:t>
      </w:r>
      <w:r>
        <w:rPr>
          <w:rFonts w:hint="eastAsia" w:ascii="Times New Roman" w:hAnsi="Times New Roman" w:eastAsia="FangSong" w:cs="Times New Roman"/>
          <w:b/>
          <w:bCs/>
        </w:rPr>
        <w:t>严禁依据晶胞参数之间的数值偶然关系进行判定</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晶系名称</w:t>
            </w:r>
          </w:p>
        </w:tc>
        <w:tc>
          <w:tcPr>
            <w:tcBorders>
              <w:bottom w:val="single" w:sz="6" w:space="0" w:color="333333"/>
            </w:tcBorders>
          </w:tcPr>
          <w:p>
            <w:pPr>
              <w:pStyle w:val="Compact"/>
              <w:jc w:val="center"/>
            </w:pPr>
            <w:r>
              <w:rPr>
                <w:rFonts w:hint="eastAsia" w:ascii="Times New Roman" w:hAnsi="Times New Roman" w:eastAsia="SimHei" w:cs="Times New Roman"/>
                <w:b/>
              </w:rPr>
              <w:t>特征对称元素</w:t>
            </w:r>
            <w:r>
              <w:rPr>
                <w:rFonts w:hint="eastAsia" w:ascii="Times New Roman" w:hAnsi="Times New Roman" w:eastAsia="Times New Roman" w:cs="Times New Roman"/>
                <w:b/>
              </w:rPr>
              <w:t>（</w:t>
            </w:r>
            <w:r>
              <w:rPr>
                <w:rFonts w:hint="eastAsia" w:ascii="Times New Roman" w:hAnsi="Times New Roman" w:eastAsia="SimHei" w:cs="Times New Roman"/>
                <w:b/>
              </w:rPr>
              <w:t>唯一定义判据</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晶胞几何参数的对称性约束</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包含的</w:t>
            </w:r>
            <w:r>
              <w:rPr>
                <w:rFonts w:ascii="Times New Roman" w:hAnsi="Times New Roman" w:eastAsia="Times New Roman" w:cs="Times New Roman"/>
                <w:b/>
              </w:rPr>
              <w:t xml:space="preserve"> Bravais </w:t>
            </w:r>
            <w:r>
              <w:rPr>
                <w:rFonts w:hint="eastAsia" w:ascii="Times New Roman" w:hAnsi="Times New Roman" w:eastAsia="SimHei" w:cs="Times New Roman"/>
                <w:b/>
              </w:rPr>
              <w:t xml:space="preserve">点阵型式</w:t>
            </w:r>
          </w:p>
        </w:tc>
      </w:tr>
      <w:tr>
        <w:tc>
          <w:tcPr/>
          <w:p>
            <w:pPr>
              <w:pStyle w:val="Compact"/>
              <w:jc w:val="center"/>
            </w:pPr>
            <w:r>
              <w:rPr>
                <w:rFonts w:hint="eastAsia" w:ascii="Times New Roman" w:hAnsi="Times New Roman" w:eastAsia="FangSong" w:cs="Times New Roman"/>
                <w:b/>
                <w:bCs/>
              </w:rPr>
              <w:t xml:space="preserve">三斜晶系</w:t>
            </w:r>
          </w:p>
        </w:tc>
        <w:tc>
          <w:tcPr/>
          <w:p>
            <w:pPr>
              <w:pStyle w:val="Compact"/>
              <w:jc w:val="center"/>
            </w:pPr>
            <w:r>
              <w:rPr>
                <w:rFonts w:hint="eastAsia" w:ascii="Times New Roman" w:hAnsi="Times New Roman" w:eastAsia="FangSong" w:cs="Times New Roman"/>
              </w:rPr>
              <w:t>无对称轴</w:t>
            </w:r>
            <w:r>
              <w:rPr>
                <w:rFonts w:hint="eastAsia" w:ascii="Times New Roman" w:hAnsi="Times New Roman" w:eastAsia="Times New Roman" w:cs="Times New Roman"/>
              </w:rPr>
              <w:t>，</w:t>
            </w:r>
            <w:r>
              <w:rPr>
                <w:rFonts w:hint="eastAsia" w:ascii="Times New Roman" w:hAnsi="Times New Roman" w:eastAsia="FangSong" w:cs="Times New Roman"/>
              </w:rPr>
              <w:t>亦无对称面</w:t>
            </w:r>
            <w:r>
              <w:rPr>
                <w:rFonts w:hint="eastAsia" w:ascii="Times New Roman" w:hAnsi="Times New Roman" w:eastAsia="Times New Roman" w:cs="Times New Roman"/>
              </w:rPr>
              <w:t>（</w:t>
            </w:r>
            <w:r>
              <w:rPr>
                <w:rFonts w:hint="eastAsia" w:ascii="Times New Roman" w:hAnsi="Times New Roman" w:eastAsia="FangSong" w:cs="Times New Roman"/>
              </w:rPr>
              <w:t>仅可有对称中心</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或恒等</w:t>
            </w:r>
            <w:r>
              <w:rPr>
                <w:rFonts w:ascii="Times New Roman" w:hAnsi="Times New Roman" w:eastAsia="Times New Roman" w:cs="Times New Roman"/>
              </w:rPr>
              <w:t xml:space="preserve"> </w:t>
            </w:r>
            <m:oMath>
              <m:sSub>
                <m:e>
                  <m:r>
                    <m:t>C</m:t>
                  </m:r>
                </m:e>
                <m:sub>
                  <m:r>
                    <m:t>1</m:t>
                  </m:r>
                </m:sub>
              </m:sSub>
            </m:oMath>
            <w:r>
              <w:rPr>
                <w:rFonts w:hint="eastAsia"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c</m:t>
              </m:r>
            </m:oMath>
            <w:r>
              <w:rPr>
                <w:rFonts w:hint="eastAsia" w:ascii="Times New Roman" w:hAnsi="Times New Roman" w:eastAsia="Times New Roman" w:cs="Times New Roman"/>
              </w:rPr>
              <w:t xml:space="preserve">；</w:t>
            </w: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FangSong" w:cs="Times New Roman"/>
              </w:rPr>
              <w:t xml:space="preserve">原始点阵</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单斜晶系</w:t>
            </w:r>
          </w:p>
        </w:tc>
        <w:tc>
          <w:tcPr/>
          <w:p>
            <w:pPr>
              <w:pStyle w:val="Compact"/>
              <w:jc w:val="center"/>
            </w:pPr>
            <w:r>
              <w:rPr>
                <w:rFonts w:hint="eastAsia" w:ascii="Times New Roman" w:hAnsi="Times New Roman" w:eastAsia="FangSong" w:cs="Times New Roman"/>
              </w:rPr>
              <w:t xml:space="preserve">唯有</w:t>
            </w:r>
            <w:r>
              <w:rPr>
                <w:rFonts w:ascii="Times New Roman" w:hAnsi="Times New Roman" w:eastAsia="Times New Roman" w:cs="Times New Roman"/>
              </w:rPr>
              <w:t xml:space="preserve"> 1 </w:t>
            </w:r>
            <w:r>
              <w:rPr>
                <w:rFonts w:hint="eastAsia" w:ascii="Times New Roman" w:hAnsi="Times New Roman" w:eastAsia="FangSong" w:cs="Times New Roman"/>
              </w:rPr>
              <w:t>个二次对称轴</w:t>
            </w:r>
            <w:r>
              <w:rPr>
                <w:rFonts w:hint="eastAsia" w:ascii="Times New Roman" w:hAnsi="Times New Roman" w:eastAsia="Times New Roman" w:cs="Times New Roman"/>
              </w:rPr>
              <w:t>（</w:t>
            </w:r>
            <m:oMath>
              <m:sSub>
                <m:e>
                  <m:r>
                    <m:t>C</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 </w:t>
            </w:r>
            <w:r>
              <w:rPr>
                <w:rFonts w:hint="eastAsia" w:ascii="Times New Roman" w:hAnsi="Times New Roman" w:eastAsia="FangSong" w:cs="Times New Roman"/>
              </w:rPr>
              <w:t>个对称镜面</w:t>
            </w:r>
            <w:r>
              <w:rPr>
                <w:rFonts w:hint="eastAsia" w:ascii="Times New Roman" w:hAnsi="Times New Roman" w:eastAsia="Times New Roman" w:cs="Times New Roman"/>
              </w:rPr>
              <w:t>（</w:t>
            </w:r>
            <m:oMath>
              <m:r>
                <m:t>m</m:t>
              </m:r>
            </m:oMath>
            <w:r>
              <w:rPr>
                <w:rFonts w:hint="eastAsia"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c</m:t>
              </m:r>
            </m:oMath>
            <w:r>
              <w:rPr>
                <w:rFonts w:hint="eastAsia" w:ascii="Times New Roman" w:hAnsi="Times New Roman" w:eastAsia="Times New Roman" w:cs="Times New Roman"/>
              </w:rPr>
              <w:t xml:space="preserve">；</w:t>
            </w:r>
            <m:oMath>
              <m:r>
                <m:t>α</m:t>
              </m:r>
              <m:r>
                <m:rPr>
                  <m:sty m:val="p"/>
                </m:rPr>
                <m:t>=</m:t>
              </m:r>
              <m:r>
                <m:t>γ</m:t>
              </m:r>
              <m:r>
                <m:rPr>
                  <m:sty m:val="p"/>
                </m:rPr>
                <m:t>=</m:t>
              </m:r>
              <m:sSup>
                <m:e>
                  <m:r>
                    <m:t>90</m:t>
                  </m:r>
                </m:e>
                <m:sup>
                  <m:r>
                    <m:rPr>
                      <m:sty m:val="p"/>
                    </m:rPr>
                    <m:t>∘</m:t>
                  </m:r>
                </m:sup>
              </m:sSup>
              <m:r>
                <m:rPr>
                  <m:sty m:val="p"/>
                </m:rPr>
                <m:t>,</m:t>
              </m:r>
              <m:r>
                <m:t>β</m:t>
              </m:r>
              <m:r>
                <m:rPr>
                  <m:sty m:val="p"/>
                </m:rPr>
                <m:t>≠</m:t>
              </m:r>
              <m:sSup>
                <m:e>
                  <m:r>
                    <m:t>90</m:t>
                  </m:r>
                </m:e>
                <m:sup>
                  <m:r>
                    <m:rPr>
                      <m:sty m:val="p"/>
                    </m:rPr>
                    <m:t>∘</m:t>
                  </m:r>
                </m:sup>
              </m:sSup>
            </m:oMath>
          </w:p>
        </w:tc>
        <w:tc>
          <w:tcPr/>
          <w:p>
            <w:pPr>
              <w:pStyle w:val="Compact"/>
              <w:jc w:val="center"/>
            </w:pPr>
            <w:r>
              <w:rPr>
                <w:rFonts w:hint="eastAsia" w:ascii="Times New Roman" w:hAnsi="Times New Roman" w:eastAsia="FangSong" w:cs="Times New Roman"/>
              </w:rPr>
              <w:t xml:space="preserve">原始</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ascii="Times New Roman" w:hAnsi="Times New Roman" w:eastAsia="Times New Roman" w:cs="Times New Roman"/>
              </w:rPr>
              <w:t xml:space="preserve"> </w:t>
            </w:r>
            <m:oMath>
              <m:r>
                <m:t>C</m:t>
              </m:r>
            </m:oMath>
          </w:p>
        </w:tc>
      </w:tr>
      <w:tr>
        <w:tc>
          <w:tcPr/>
          <w:p>
            <w:pPr>
              <w:pStyle w:val="Compact"/>
              <w:jc w:val="center"/>
            </w:pPr>
            <w:r>
              <w:rPr>
                <w:rFonts w:hint="eastAsia" w:ascii="Times New Roman" w:hAnsi="Times New Roman" w:eastAsia="FangSong" w:cs="Times New Roman"/>
                <w:b/>
                <w:bCs/>
              </w:rPr>
              <w:t xml:space="preserve">正交晶系</w:t>
            </w:r>
          </w:p>
        </w:tc>
        <w:tc>
          <w:tcPr/>
          <w:p>
            <w:pPr>
              <w:pStyle w:val="Compact"/>
              <w:jc w:val="center"/>
            </w:pPr>
            <w:r>
              <w:rPr>
                <w:rFonts w:hint="eastAsia" w:ascii="Times New Roman" w:hAnsi="Times New Roman" w:eastAsia="FangSong" w:cs="Times New Roman"/>
              </w:rPr>
              <w:t xml:space="preserve">包含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个互相垂直的二次对称轴或对称面</w:t>
            </w:r>
          </w:p>
        </w:tc>
        <w:tc>
          <w:tcPr/>
          <w:p>
            <w:pPr>
              <w:pStyle w:val="Compact"/>
              <w:jc w:val="center"/>
            </w:pPr>
            <m:oMath>
              <m:r>
                <m:t>a</m:t>
              </m:r>
              <m:r>
                <m:rPr>
                  <m:sty m:val="p"/>
                </m:rPr>
                <m:t>≠</m:t>
              </m:r>
              <m:r>
                <m:t>b</m:t>
              </m:r>
              <m:r>
                <m:rPr>
                  <m:sty m:val="p"/>
                </m:rPr>
                <m:t>≠</m:t>
              </m:r>
              <m:r>
                <m:t>c</m:t>
              </m:r>
            </m:oMath>
            <w:r>
              <w:rPr>
                <w:rFonts w:hint="eastAsia" w:ascii="Times New Roman" w:hAnsi="Times New Roman" w:eastAsia="Times New Roman" w:cs="Times New Roman"/>
              </w:rPr>
              <w:t xml:space="preserve">；</w:t>
            </w: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FangSong" w:cs="Times New Roman"/>
              </w:rPr>
              <w:t xml:space="preserve">原始</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F</m:t>
              </m:r>
            </m:oMath>
          </w:p>
        </w:tc>
      </w:tr>
      <w:tr>
        <w:tc>
          <w:tcPr/>
          <w:p>
            <w:pPr>
              <w:pStyle w:val="Compact"/>
              <w:jc w:val="center"/>
            </w:pPr>
            <w:r>
              <w:rPr>
                <w:rFonts w:hint="eastAsia" w:ascii="Times New Roman" w:hAnsi="Times New Roman" w:eastAsia="FangSong" w:cs="Times New Roman"/>
                <w:b/>
                <w:bCs/>
              </w:rPr>
              <w:t xml:space="preserve">四方晶系</w:t>
            </w:r>
          </w:p>
        </w:tc>
        <w:tc>
          <w:tcPr/>
          <w:p>
            <w:pPr>
              <w:pStyle w:val="Compact"/>
              <w:jc w:val="center"/>
            </w:pPr>
            <w:r>
              <w:rPr>
                <w:rFonts w:hint="eastAsia" w:ascii="Times New Roman" w:hAnsi="Times New Roman" w:eastAsia="FangSong" w:cs="Times New Roman"/>
              </w:rPr>
              <w:t xml:space="preserve">唯有</w:t>
            </w:r>
            <w:r>
              <w:rPr>
                <w:rFonts w:ascii="Times New Roman" w:hAnsi="Times New Roman" w:eastAsia="Times New Roman" w:cs="Times New Roman"/>
              </w:rPr>
              <w:t xml:space="preserve"> 1 </w:t>
            </w:r>
            <w:r>
              <w:rPr>
                <w:rFonts w:hint="eastAsia" w:ascii="Times New Roman" w:hAnsi="Times New Roman" w:eastAsia="FangSong" w:cs="Times New Roman"/>
              </w:rPr>
              <w:t>个四次对称轴</w:t>
            </w:r>
            <w:r>
              <w:rPr>
                <w:rFonts w:hint="eastAsia" w:ascii="Times New Roman" w:hAnsi="Times New Roman" w:eastAsia="Times New Roman" w:cs="Times New Roman"/>
              </w:rPr>
              <w:t>（</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或逆轴</w:t>
            </w:r>
            <w:r>
              <w:rPr>
                <w:rFonts w:ascii="Times New Roman" w:hAnsi="Times New Roman" w:eastAsia="Times New Roman" w:cs="Times New Roman"/>
              </w:rPr>
              <w:t xml:space="preserve"> </w:t>
            </w:r>
            <m:oMath>
              <m:sSub>
                <m:e>
                  <m:r>
                    <m:t>S</m:t>
                  </m:r>
                </m:e>
                <m:sub>
                  <m:r>
                    <m:t>4</m:t>
                  </m:r>
                </m:sub>
              </m:sSub>
            </m:oMath>
            <w:r>
              <w:rPr>
                <w:rFonts w:hint="eastAsia"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c</m:t>
              </m:r>
            </m:oMath>
            <w:r>
              <w:rPr>
                <w:rFonts w:hint="eastAsia" w:ascii="Times New Roman" w:hAnsi="Times New Roman" w:eastAsia="Times New Roman" w:cs="Times New Roman"/>
              </w:rPr>
              <w:t xml:space="preserve">；</w:t>
            </w: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FangSong" w:cs="Times New Roman"/>
              </w:rPr>
              <w:t xml:space="preserve">原始</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w:t>
            </w:r>
            <m:oMath>
              <m:r>
                <m:t>I</m:t>
              </m:r>
            </m:oMath>
          </w:p>
        </w:tc>
      </w:tr>
      <w:tr>
        <w:tc>
          <w:tcPr/>
          <w:p>
            <w:pPr>
              <w:pStyle w:val="Compact"/>
              <w:jc w:val="center"/>
            </w:pPr>
            <w:r>
              <w:rPr>
                <w:rFonts w:hint="eastAsia" w:ascii="Times New Roman" w:hAnsi="Times New Roman" w:eastAsia="FangSong" w:cs="Times New Roman"/>
                <w:b/>
                <w:bCs/>
              </w:rPr>
              <w:t xml:space="preserve">三方晶系</w:t>
            </w:r>
          </w:p>
        </w:tc>
        <w:tc>
          <w:tcPr/>
          <w:p>
            <w:pPr>
              <w:pStyle w:val="Compact"/>
              <w:jc w:val="center"/>
            </w:pPr>
            <w:r>
              <w:rPr>
                <w:rFonts w:hint="eastAsia" w:ascii="Times New Roman" w:hAnsi="Times New Roman" w:eastAsia="FangSong" w:cs="Times New Roman"/>
              </w:rPr>
              <w:t xml:space="preserve">唯有</w:t>
            </w:r>
            <w:r>
              <w:rPr>
                <w:rFonts w:ascii="Times New Roman" w:hAnsi="Times New Roman" w:eastAsia="Times New Roman" w:cs="Times New Roman"/>
              </w:rPr>
              <w:t xml:space="preserve"> 1 </w:t>
            </w:r>
            <w:r>
              <w:rPr>
                <w:rFonts w:hint="eastAsia" w:ascii="Times New Roman" w:hAnsi="Times New Roman" w:eastAsia="FangSong" w:cs="Times New Roman"/>
              </w:rPr>
              <w:t>个三次对称轴</w:t>
            </w:r>
            <w:r>
              <w:rPr>
                <w:rFonts w:hint="eastAsia" w:ascii="Times New Roman" w:hAnsi="Times New Roman" w:eastAsia="Times New Roman" w:cs="Times New Roman"/>
              </w:rPr>
              <w:t>（</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或逆轴</w:t>
            </w:r>
            <w:r>
              <w:rPr>
                <w:rFonts w:ascii="Times New Roman" w:hAnsi="Times New Roman" w:eastAsia="Times New Roman" w:cs="Times New Roman"/>
              </w:rPr>
              <w:t xml:space="preserve"> </w:t>
            </w:r>
            <m:oMath>
              <m:sSub>
                <m:e>
                  <m:r>
                    <m:t>S</m:t>
                  </m:r>
                </m:e>
                <m:sub>
                  <m:r>
                    <m:t>6</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菱方基向量</w:t>
            </w:r>
            <w:r>
              <w:rPr>
                <w:rFonts w:hint="eastAsia" w:ascii="Times New Roman" w:hAnsi="Times New Roman" w:eastAsia="Times New Roman" w:cs="Times New Roman"/>
              </w:rPr>
              <w:t>：</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FangSong" w:cs="Times New Roman"/>
              </w:rPr>
              <w:t xml:space="preserve">菱方点阵</w:t>
            </w:r>
            <w:r>
              <w:rPr>
                <w:rFonts w:ascii="Times New Roman" w:hAnsi="Times New Roman" w:eastAsia="Times New Roman" w:cs="Times New Roman"/>
              </w:rPr>
              <w:t xml:space="preserve"> </w:t>
            </w:r>
            <m:oMath>
              <m:r>
                <m:t>R</m:t>
              </m:r>
            </m:oMath>
          </w:p>
        </w:tc>
      </w:tr>
      <w:tr>
        <w:tc>
          <w:tcPr/>
          <w:p>
            <w:pPr>
              <w:pStyle w:val="Compact"/>
              <w:jc w:val="center"/>
            </w:pPr>
            <w:r>
              <w:rPr>
                <w:rFonts w:hint="eastAsia" w:ascii="Times New Roman" w:hAnsi="Times New Roman" w:eastAsia="FangSong" w:cs="Times New Roman"/>
                <w:b/>
                <w:bCs/>
              </w:rPr>
              <w:t xml:space="preserve">六方晶系</w:t>
            </w:r>
          </w:p>
        </w:tc>
        <w:tc>
          <w:tcPr/>
          <w:p>
            <w:pPr>
              <w:pStyle w:val="Compact"/>
              <w:jc w:val="center"/>
            </w:pPr>
            <w:r>
              <w:rPr>
                <w:rFonts w:hint="eastAsia" w:ascii="Times New Roman" w:hAnsi="Times New Roman" w:eastAsia="FangSong" w:cs="Times New Roman"/>
              </w:rPr>
              <w:t xml:space="preserve">唯有</w:t>
            </w:r>
            <w:r>
              <w:rPr>
                <w:rFonts w:ascii="Times New Roman" w:hAnsi="Times New Roman" w:eastAsia="Times New Roman" w:cs="Times New Roman"/>
              </w:rPr>
              <w:t xml:space="preserve"> 1 </w:t>
            </w:r>
            <w:r>
              <w:rPr>
                <w:rFonts w:hint="eastAsia" w:ascii="Times New Roman" w:hAnsi="Times New Roman" w:eastAsia="FangSong" w:cs="Times New Roman"/>
              </w:rPr>
              <w:t>个六次对称轴</w:t>
            </w:r>
            <w:r>
              <w:rPr>
                <w:rFonts w:hint="eastAsia" w:ascii="Times New Roman" w:hAnsi="Times New Roman" w:eastAsia="Times New Roman" w:cs="Times New Roman"/>
              </w:rPr>
              <w:t>（</w:t>
            </w:r>
            <m:oMath>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或逆轴</w:t>
            </w:r>
            <w:r>
              <w:rPr>
                <w:rFonts w:ascii="Times New Roman" w:hAnsi="Times New Roman" w:eastAsia="Times New Roman" w:cs="Times New Roman"/>
              </w:rPr>
              <w:t xml:space="preserve"> </w:t>
            </w:r>
            <m:oMath>
              <m:sSub>
                <m:e>
                  <m:r>
                    <m:t>S</m:t>
                  </m:r>
                </m:e>
                <m:sub>
                  <m:r>
                    <m:t>3</m:t>
                  </m:r>
                </m:sub>
              </m:sSub>
            </m:oMath>
            <w:r>
              <w:rPr>
                <w:rFonts w:hint="eastAsia" w:ascii="Times New Roman" w:hAnsi="Times New Roman" w:eastAsia="Times New Roman" w:cs="Times New Roman"/>
              </w:rPr>
              <w:t xml:space="preserve">）</w:t>
            </w:r>
          </w:p>
        </w:tc>
        <w:tc>
          <w:tcPr/>
          <w:p>
            <w:pPr>
              <w:pStyle w:val="Compact"/>
              <w:jc w:val="center"/>
            </w:pPr>
            <m:oMath>
              <m:r>
                <m:t>a</m:t>
              </m:r>
              <m:r>
                <m:rPr>
                  <m:sty m:val="p"/>
                </m:rPr>
                <m:t>=</m:t>
              </m:r>
              <m:r>
                <m:t>b</m:t>
              </m:r>
              <m:r>
                <m:rPr>
                  <m:sty m:val="p"/>
                </m:rPr>
                <m:t>≠</m:t>
              </m:r>
              <m:r>
                <m:t>c</m:t>
              </m:r>
            </m:oMath>
            <w:r>
              <w:rPr>
                <w:rFonts w:hint="eastAsia" w:ascii="Times New Roman" w:hAnsi="Times New Roman" w:eastAsia="Times New Roman" w:cs="Times New Roman"/>
              </w:rPr>
              <w:t xml:space="preserve">；</w:t>
            </w:r>
            <m:oMath>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p>
        </w:tc>
        <w:tc>
          <w:tcPr/>
          <w:p>
            <w:pPr>
              <w:pStyle w:val="Compact"/>
              <w:jc w:val="center"/>
            </w:pPr>
            <w:r>
              <w:rPr>
                <w:rFonts w:hint="eastAsia" w:ascii="Times New Roman" w:hAnsi="Times New Roman" w:eastAsia="FangSong" w:cs="Times New Roman"/>
              </w:rPr>
              <w:t xml:space="preserve">原始点阵</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立方晶系</w:t>
            </w:r>
          </w:p>
        </w:tc>
        <w:tc>
          <w:tcPr/>
          <w:p>
            <w:pPr>
              <w:pStyle w:val="Compact"/>
              <w:jc w:val="center"/>
            </w:pPr>
            <w:r>
              <w:rPr>
                <w:rFonts w:hint="eastAsia" w:ascii="Times New Roman" w:hAnsi="Times New Roman" w:eastAsia="FangSong" w:cs="Times New Roman"/>
              </w:rPr>
              <w:t xml:space="preserve">必须且恰好包含</w:t>
            </w:r>
            <w:r>
              <w:rPr>
                <w:rFonts w:ascii="Times New Roman" w:hAnsi="Times New Roman" w:eastAsia="Times New Roman" w:cs="Times New Roman"/>
              </w:rPr>
              <w:t xml:space="preserve"> 4 </w:t>
            </w:r>
            <w:r>
              <w:rPr>
                <w:rFonts w:hint="eastAsia" w:ascii="Times New Roman" w:hAnsi="Times New Roman" w:eastAsia="FangSong" w:cs="Times New Roman"/>
              </w:rPr>
              <w:t>个三次对称轴</w:t>
            </w:r>
            <w:r>
              <w:rPr>
                <w:rFonts w:hint="eastAsia" w:ascii="Times New Roman" w:hAnsi="Times New Roman" w:eastAsia="Times New Roman" w:cs="Times New Roman"/>
              </w:rPr>
              <w:t>（</w:t>
            </w:r>
            <w:r>
              <w:rPr>
                <w:rFonts w:hint="eastAsia" w:ascii="Times New Roman" w:hAnsi="Times New Roman" w:eastAsia="FangSong" w:cs="Times New Roman"/>
              </w:rPr>
              <w:t>沿体对角线方向</w:t>
            </w:r>
            <w:r>
              <w:rPr>
                <w:rFonts w:hint="eastAsia" w:ascii="Times New Roman" w:hAnsi="Times New Roman" w:eastAsia="Times New Roman" w:cs="Times New Roman"/>
              </w:rPr>
              <w:t>）</w:t>
            </w:r>
          </w:p>
        </w:tc>
        <w:tc>
          <w:tcPr/>
          <w:p>
            <w:pPr>
              <w:pStyle w:val="Compact"/>
              <w:jc w:val="center"/>
            </w:pPr>
            <m:oMath>
              <m:r>
                <m:t>a</m:t>
              </m:r>
              <m:r>
                <m:rPr>
                  <m:sty m:val="p"/>
                </m:rPr>
                <m:t>=</m:t>
              </m:r>
              <m:r>
                <m:t>b</m:t>
              </m:r>
              <m:r>
                <m:rPr>
                  <m:sty m:val="p"/>
                </m:rPr>
                <m:t>=</m:t>
              </m:r>
              <m:r>
                <m:t>c</m:t>
              </m:r>
            </m:oMath>
            <w:r>
              <w:rPr>
                <w:rFonts w:hint="eastAsia" w:ascii="Times New Roman" w:hAnsi="Times New Roman" w:eastAsia="Times New Roman" w:cs="Times New Roman"/>
              </w:rPr>
              <w:t xml:space="preserve">；</w:t>
            </w: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hint="eastAsia" w:ascii="Times New Roman" w:hAnsi="Times New Roman" w:eastAsia="FangSong" w:cs="Times New Roman"/>
              </w:rPr>
              <w:t xml:space="preserve">原始</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w:t>
            </w:r>
            <m:oMath>
              <m:r>
                <m:t>I</m:t>
              </m:r>
            </m:oMath>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w:t>
            </w:r>
            <m:oMath>
              <m:r>
                <m:t>F</m:t>
              </m:r>
            </m:oMath>
          </w:p>
        </w:tc>
      </w:tr>
    </w:tbl>
    <w:p>
      <w:pPr>
        <w:pStyle w:val="BodyText"/>
        <w:spacing w:before="120"/>
        <w:ind w:firstLine="420"/>
      </w:pPr>
      <w:r>
        <w:rPr>
          <w:rFonts w:hint="eastAsia" w:ascii="Times New Roman" w:hAnsi="Times New Roman" w:eastAsia="FangSong" w:cs="Times New Roman"/>
        </w:rPr>
        <w:t xml:space="preserve">晶胞中任意原子的空间位置通常由无量纲的分数坐标</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t>y</m:t>
        </m:r>
        <m:r>
          <m:rPr>
            <m:sty m:val="p"/>
          </m:rPr>
          <m:t>,</m:t>
        </m:r>
        <m:r>
          <m:t>z</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表示该原子位于位置向量</w:t>
      </w:r>
      <w:r>
        <w:rPr>
          <w:rFonts w:ascii="Times New Roman" w:hAnsi="Times New Roman" w:eastAsia="Times New Roman" w:cs="Times New Roman"/>
        </w:rPr>
        <w:t xml:space="preserve"> </w:t>
      </w:r>
      <m:oMath>
        <m:oMathPr>
          <m:ctrlPr>
            <w:rPr>
              <w:sz w:val="28"/>
              <w:szCs w:val="28"/>
            </w:rPr>
          </m:ctrlPr>
        </m:oMathPr>
        <m:acc>
          <m:accPr>
            <m:chr m:val="⃗"/>
          </m:accPr>
          <m:e>
            <m:r>
              <m:t>r</m:t>
            </m:r>
          </m:e>
        </m:acc>
        <m:r>
          <m:rPr>
            <m:sty m:val="p"/>
          </m:rPr>
          <m:t>=</m:t>
        </m:r>
        <m:r>
          <m:t>x</m:t>
        </m:r>
        <m:acc>
          <m:accPr>
            <m:chr m:val="⃗"/>
          </m:accPr>
          <m:e>
            <m:r>
              <m:t>a</m:t>
            </m:r>
          </m:e>
        </m:acc>
        <m:r>
          <m:rPr>
            <m:sty m:val="p"/>
          </m:rPr>
          <m:t>+</m:t>
        </m:r>
        <m:r>
          <m:t>y</m:t>
        </m:r>
        <m:acc>
          <m:accPr>
            <m:chr m:val="⃗"/>
          </m:accPr>
          <m:e>
            <m:r>
              <m:t>b</m:t>
            </m:r>
          </m:e>
        </m:acc>
        <m:r>
          <m:rPr>
            <m:sty m:val="p"/>
          </m:rPr>
          <m:t>+</m:t>
        </m:r>
        <m:r>
          <m:t>z</m:t>
        </m:r>
        <m:acc>
          <m:accPr>
            <m:chr m:val="⃗"/>
          </m:accPr>
          <m:e>
            <m:r>
              <m:t>c</m:t>
            </m:r>
          </m:e>
        </m:acc>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在解题中计算两原子</w:t>
      </w:r>
      <w:r>
        <w:rPr>
          <w:rFonts w:ascii="Times New Roman" w:hAnsi="Times New Roman" w:eastAsia="Times New Roman" w:cs="Times New Roman"/>
        </w:rPr>
        <w:t xml:space="preserve"> </w:t>
      </w:r>
      <m:oMath>
        <m:oMathPr>
          <m:ctrlPr>
            <w:rPr>
              <w:sz w:val="28"/>
              <w:szCs w:val="28"/>
            </w:rPr>
          </m:ctrlPr>
        </m:oMathPr>
        <m:r>
          <m:t>A</m:t>
        </m:r>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B</m:t>
        </m:r>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之间的真实空间距离</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应使用考虑夹角的度规张量公式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对于立方</w:t>
      </w:r>
      <w:r>
        <w:rPr>
          <w:rFonts w:hint="eastAsia" w:ascii="Times New Roman" w:hAnsi="Times New Roman" w:eastAsia="Times New Roman" w:cs="Times New Roman"/>
        </w:rPr>
        <w:t>、</w:t>
      </w:r>
      <w:r>
        <w:rPr>
          <w:rFonts w:hint="eastAsia" w:ascii="Times New Roman" w:hAnsi="Times New Roman" w:eastAsia="FangSong" w:cs="Times New Roman"/>
        </w:rPr>
        <w:t>四方与正交晶系</w:t>
      </w:r>
      <w:r>
        <w:rPr>
          <w:rFonts w:hint="eastAsia" w:ascii="Times New Roman" w:hAnsi="Times New Roman" w:eastAsia="Times New Roman" w:cs="Times New Roman"/>
        </w:rPr>
        <w:t>（</w:t>
      </w:r>
      <w:r>
        <w:rPr>
          <w:rFonts w:hint="eastAsia" w:ascii="Times New Roman" w:hAnsi="Times New Roman" w:eastAsia="FangSong" w:cs="Times New Roman"/>
        </w:rPr>
        <w:t>晶轴互相正交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r>
                <m:rPr>
                  <m:sty m:val="p"/>
                </m:rPr>
                <m:t>[</m:t>
              </m:r>
              <m:r>
                <m:t>a</m:t>
              </m:r>
              <m:r>
                <m:rPr>
                  <m:sty m:val="p"/>
                </m:rPr>
                <m:t>(</m:t>
              </m:r>
              <m:sSub>
                <m:e>
                  <m:r>
                    <m:t>x</m:t>
                  </m:r>
                </m:e>
                <m:sub>
                  <m:r>
                    <m:t>2</m:t>
                  </m:r>
                </m:sub>
              </m:sSub>
              <m:r>
                <m:rPr>
                  <m:sty m:val="p"/>
                </m:rPr>
                <m:t>−</m:t>
              </m:r>
              <m:sSub>
                <m:e>
                  <m:r>
                    <m:t>x</m:t>
                  </m:r>
                </m:e>
                <m:sub>
                  <m:r>
                    <m:t>1</m:t>
                  </m:r>
                </m:sub>
              </m:sSub>
              <m:r>
                <m:rPr>
                  <m:sty m:val="p"/>
                </m:rPr>
                <m:t>)</m:t>
              </m:r>
              <m:sSup>
                <m:e>
                  <m:r>
                    <m:rPr>
                      <m:sty m:val="p"/>
                    </m:rPr>
                    <m:t>]</m:t>
                  </m:r>
                </m:e>
                <m:sup>
                  <m:r>
                    <m:t>2</m:t>
                  </m:r>
                </m:sup>
              </m:sSup>
              <m:r>
                <m:rPr>
                  <m:sty m:val="p"/>
                </m:rPr>
                <m:t>+</m:t>
              </m:r>
              <m:r>
                <m:rPr>
                  <m:sty m:val="p"/>
                </m:rPr>
                <m:t>[</m:t>
              </m:r>
              <m:r>
                <m:t>b</m:t>
              </m:r>
              <m:r>
                <m:rPr>
                  <m:sty m:val="p"/>
                </m:rPr>
                <m:t>(</m:t>
              </m:r>
              <m:sSub>
                <m:e>
                  <m:r>
                    <m:t>y</m:t>
                  </m:r>
                </m:e>
                <m:sub>
                  <m:r>
                    <m:t>2</m:t>
                  </m:r>
                </m:sub>
              </m:sSub>
              <m:r>
                <m:rPr>
                  <m:sty m:val="p"/>
                </m:rPr>
                <m:t>−</m:t>
              </m:r>
              <m:sSub>
                <m:e>
                  <m:r>
                    <m:t>y</m:t>
                  </m:r>
                </m:e>
                <m:sub>
                  <m:r>
                    <m:t>1</m:t>
                  </m:r>
                </m:sub>
              </m:sSub>
              <m:r>
                <m:rPr>
                  <m:sty m:val="p"/>
                </m:rPr>
                <m:t>)</m:t>
              </m:r>
              <m:sSup>
                <m:e>
                  <m:r>
                    <m:rPr>
                      <m:sty m:val="p"/>
                    </m:rPr>
                    <m:t>]</m:t>
                  </m:r>
                </m:e>
                <m:sup>
                  <m:r>
                    <m:t>2</m:t>
                  </m:r>
                </m:sup>
              </m:sSup>
              <m:r>
                <m:rPr>
                  <m:sty m:val="p"/>
                </m:rPr>
                <m:t>+</m:t>
              </m:r>
              <m:r>
                <m:rPr>
                  <m:sty m:val="p"/>
                </m:rPr>
                <m:t>[</m:t>
              </m:r>
              <m:r>
                <m:t>c</m:t>
              </m:r>
              <m:r>
                <m:rPr>
                  <m:sty m:val="p"/>
                </m:rPr>
                <m:t>(</m:t>
              </m:r>
              <m:sSub>
                <m:e>
                  <m:r>
                    <m:t>z</m:t>
                  </m:r>
                </m:e>
                <m:sub>
                  <m:r>
                    <m:t>2</m:t>
                  </m:r>
                </m:sub>
              </m:sSub>
              <m:r>
                <m:rPr>
                  <m:sty m:val="p"/>
                </m:rPr>
                <m:t>−</m:t>
              </m:r>
              <m:sSub>
                <m:e>
                  <m:r>
                    <m:t>z</m:t>
                  </m:r>
                </m:e>
                <m:sub>
                  <m:r>
                    <m:t>1</m:t>
                  </m:r>
                </m:sub>
              </m:sSub>
              <m:r>
                <m:rPr>
                  <m:sty m:val="p"/>
                </m:rPr>
                <m:t>)</m:t>
              </m:r>
              <m:sSup>
                <m:e>
                  <m:r>
                    <m:rPr>
                      <m:sty m:val="p"/>
                    </m:rPr>
                    <m:t>]</m:t>
                  </m:r>
                </m:e>
                <m:sup>
                  <m:r>
                    <m:t>2</m:t>
                  </m:r>
                </m:sup>
              </m:sSup>
            </m:e>
          </m:rad>
        </m:oMath>
      </m:oMathPara>
    </w:p>
    <w:p>
      <w:pPr>
        <w:pStyle w:val="FirstParagraph"/>
        <w:ind w:firstLine="420"/>
      </w:pPr>
      <w:r>
        <w:rPr>
          <w:rFonts w:hint="eastAsia" w:ascii="Times New Roman" w:hAnsi="Times New Roman" w:eastAsia="FangSong" w:cs="Times New Roman"/>
        </w:rPr>
        <w:t>对于六方晶系</w:t>
      </w:r>
      <w:r>
        <w:rPr>
          <w:rFonts w:hint="eastAsia" w:ascii="Times New Roman" w:hAnsi="Times New Roman" w:eastAsia="Times New Roman" w:cs="Times New Roman"/>
        </w:rPr>
        <w:t>（</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rad>
            <m:radPr>
              <m:degHide m:val="on"/>
            </m:radPr>
            <m:deg/>
            <m:e>
              <m:sSup>
                <m:e>
                  <m:r>
                    <m:t>a</m:t>
                  </m:r>
                </m:e>
                <m:sup>
                  <m:r>
                    <m:t>2</m:t>
                  </m:r>
                </m:sup>
              </m:sSup>
              <m:r>
                <m:rPr>
                  <m:sty m:val="p"/>
                </m:rPr>
                <m:t>[</m:t>
              </m:r>
              <m:r>
                <m:rPr>
                  <m:sty m:val="p"/>
                </m:rPr>
                <m:t>(</m:t>
              </m:r>
              <m:r>
                <m:rPr>
                  <m:sty m:val="p"/>
                </m:rPr>
                <m:t>Δ</m:t>
              </m:r>
              <m:r>
                <m:t>x</m:t>
              </m:r>
              <m:sSup>
                <m:e>
                  <m:r>
                    <m:rPr>
                      <m:sty m:val="p"/>
                    </m:rPr>
                    <m:t>)</m:t>
                  </m:r>
                </m:e>
                <m:sup>
                  <m:r>
                    <m:t>2</m:t>
                  </m:r>
                </m:sup>
              </m:sSup>
              <m:r>
                <m:rPr>
                  <m:sty m:val="p"/>
                </m:rPr>
                <m:t>+</m:t>
              </m:r>
              <m:r>
                <m:rPr>
                  <m:sty m:val="p"/>
                </m:rPr>
                <m:t>(</m:t>
              </m:r>
              <m:r>
                <m:rPr>
                  <m:sty m:val="p"/>
                </m:rPr>
                <m:t>Δ</m:t>
              </m:r>
              <m:r>
                <m:t>y</m:t>
              </m:r>
              <m:sSup>
                <m:e>
                  <m:r>
                    <m:rPr>
                      <m:sty m:val="p"/>
                    </m:rPr>
                    <m:t>)</m:t>
                  </m:r>
                </m:e>
                <m:sup>
                  <m:r>
                    <m:t>2</m:t>
                  </m:r>
                </m:sup>
              </m:sSup>
              <m:r>
                <m:rPr>
                  <m:sty m:val="p"/>
                </m:rPr>
                <m:t>−</m:t>
              </m:r>
              <m:r>
                <m:rPr>
                  <m:sty m:val="p"/>
                </m:rPr>
                <m:t>Δ</m:t>
              </m:r>
              <m:r>
                <m:t>x</m:t>
              </m:r>
              <m:r>
                <m:rPr>
                  <m:sty m:val="p"/>
                </m:rPr>
                <m:t>Δ</m:t>
              </m:r>
              <m:r>
                <m:t>y</m:t>
              </m:r>
              <m:r>
                <m:rPr>
                  <m:sty m:val="p"/>
                </m:rPr>
                <m:t>]</m:t>
              </m:r>
              <m:r>
                <m:rPr>
                  <m:sty m:val="p"/>
                </m:rPr>
                <m:t>+</m:t>
              </m:r>
              <m:sSup>
                <m:e>
                  <m:r>
                    <m:t>c</m:t>
                  </m:r>
                </m:e>
                <m:sup>
                  <m:r>
                    <m:t>2</m:t>
                  </m:r>
                </m:sup>
              </m:sSup>
              <m:r>
                <m:rPr>
                  <m:sty m:val="p"/>
                </m:rPr>
                <m:t>(</m:t>
              </m:r>
              <m:r>
                <m:rPr>
                  <m:sty m:val="p"/>
                </m:rPr>
                <m:t>Δ</m:t>
              </m:r>
              <m:r>
                <m:t>z</m:t>
              </m:r>
              <m:sSup>
                <m:e>
                  <m:r>
                    <m:rPr>
                      <m:sty m:val="p"/>
                    </m:rPr>
                    <m:t>)</m:t>
                  </m:r>
                </m:e>
                <m:sup>
                  <m:r>
                    <m:t>2</m:t>
                  </m:r>
                </m:sup>
              </m:sSup>
            </m:e>
          </m:rad>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m:t>
        </m:r>
        <m:sSub>
          <m:e>
            <m:r>
              <m:t>x</m:t>
            </m:r>
          </m:e>
          <m:sub>
            <m:r>
              <m:t>2</m:t>
            </m:r>
          </m:sub>
        </m:sSub>
        <m:r>
          <m:rPr>
            <m:sty m:val="p"/>
          </m:rPr>
          <m:t>−</m:t>
        </m:r>
        <m:sSub>
          <m:e>
            <m:r>
              <m:t>x</m:t>
            </m:r>
          </m:e>
          <m:sub>
            <m:r>
              <m:t>1</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y</m:t>
        </m:r>
        <m:r>
          <m:rPr>
            <m:sty m:val="p"/>
          </m:rPr>
          <m:t>=</m:t>
        </m:r>
        <m:r>
          <m:rPr>
            <m:sty m:val="p"/>
          </m:rPr>
          <m:t>|</m:t>
        </m:r>
        <m:sSub>
          <m:e>
            <m:r>
              <m:t>y</m:t>
            </m:r>
          </m:e>
          <m:sub>
            <m:r>
              <m:t>2</m:t>
            </m:r>
          </m:sub>
        </m:sSub>
        <m:r>
          <m:rPr>
            <m:sty m:val="p"/>
          </m:rPr>
          <m:t>−</m:t>
        </m:r>
        <m:sSub>
          <m:e>
            <m:r>
              <m:t>y</m:t>
            </m:r>
          </m:e>
          <m:sub>
            <m:r>
              <m:t>1</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z</m:t>
        </m:r>
        <m:r>
          <m:rPr>
            <m:sty m:val="p"/>
          </m:rPr>
          <m:t>=</m:t>
        </m:r>
        <m:r>
          <m:rPr>
            <m:sty m:val="p"/>
          </m:rPr>
          <m:t>|</m:t>
        </m:r>
        <m:sSub>
          <m:e>
            <m:r>
              <m:t>z</m:t>
            </m:r>
          </m:e>
          <m:sub>
            <m:r>
              <m:t>2</m:t>
            </m:r>
          </m:sub>
        </m:sSub>
        <m:r>
          <m:rPr>
            <m:sty m:val="p"/>
          </m:rPr>
          <m:t>−</m:t>
        </m:r>
        <m:sSub>
          <m:e>
            <m:r>
              <m:t>z</m:t>
            </m:r>
          </m:e>
          <m:sub>
            <m:r>
              <m:t>1</m:t>
            </m:r>
          </m:sub>
        </m:sSub>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金刚石是典型的面心立方共价晶体</w:t>
      </w:r>
      <w:r>
        <w:rPr>
          <w:rFonts w:hint="eastAsia" w:ascii="Times New Roman" w:hAnsi="Times New Roman" w:eastAsia="Times New Roman" w:cs="Times New Roman"/>
        </w:rPr>
        <w:t>，</w:t>
      </w:r>
      <w:r>
        <w:rPr>
          <w:rFonts w:hint="eastAsia" w:ascii="Times New Roman" w:hAnsi="Times New Roman" w:eastAsia="FangSong" w:cs="Times New Roman"/>
        </w:rPr>
        <w:t>其空间拓扑可严格表述为</w:t>
      </w:r>
      <w:r>
        <w:rPr>
          <w:rFonts w:hint="eastAsia" w:ascii="Times New Roman" w:hAnsi="Times New Roman" w:eastAsia="Times New Roman" w:cs="Times New Roman"/>
        </w:rPr>
        <w:t>：</w:t>
      </w:r>
      <w:r>
        <w:rPr>
          <w:rFonts w:hint="eastAsia" w:ascii="Times New Roman" w:hAnsi="Times New Roman" w:eastAsia="FangSong" w:cs="Times New Roman"/>
        </w:rPr>
        <w:t>碳原子构成面心立方点阵</w:t>
      </w:r>
      <w:r>
        <w:rPr>
          <w:rFonts w:hint="eastAsia" w:ascii="Times New Roman" w:hAnsi="Times New Roman" w:eastAsia="Times New Roman" w:cs="Times New Roman"/>
        </w:rPr>
        <w:t>，</w:t>
      </w:r>
      <w:r>
        <w:rPr>
          <w:rFonts w:hint="eastAsia" w:ascii="Times New Roman" w:hAnsi="Times New Roman" w:eastAsia="FangSong" w:cs="Times New Roman"/>
        </w:rPr>
        <w:t>同时交替填入内部</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个四面体空隙中的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即半数填充八面体卦限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294718"/>
                  <wp:effectExtent b="0" l="0" r="0" t="0"/>
                  <wp:docPr descr="" title="" id="38" name="Picture"/>
                  <a:graphic>
                    <a:graphicData uri="http://schemas.openxmlformats.org/drawingml/2006/picture">
                      <pic:pic>
                        <pic:nvPicPr>
                          <pic:cNvPr descr="0bbc97533b3987fef7265060ded52f8204a92b848c2e3eefb8ddad4aec904d81.jpg" id="39" name="Picture"/>
                          <pic:cNvPicPr>
                            <a:picLocks noChangeArrowheads="1" noChangeAspect="1"/>
                          </pic:cNvPicPr>
                        </pic:nvPicPr>
                        <pic:blipFill>
                          <a:blip r:embed="rId37"/>
                          <a:stretch>
                            <a:fillRect/>
                          </a:stretch>
                        </pic:blipFill>
                        <pic:spPr bwMode="auto">
                          <a:xfrm>
                            <a:off x="0" y="0"/>
                            <a:ext cx="2667000" cy="2294718"/>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6.1 </w:t>
            </w:r>
            <w:r>
              <w:rPr>
                <w:rFonts w:hint="eastAsia" w:ascii="Times New Roman" w:hAnsi="Times New Roman" w:eastAsia="FangSong" w:cs="Times New Roman"/>
              </w:rPr>
              <w:t>金刚石立方晶胞结构模型</w:t>
            </w:r>
            <w:r>
              <w:rPr>
                <w:rFonts w:hint="eastAsia" w:ascii="Times New Roman" w:hAnsi="Times New Roman" w:eastAsia="Times New Roman" w:cs="Times New Roman"/>
              </w:rPr>
              <w:t>（</w:t>
            </w:r>
            <w:r>
              <w:rPr>
                <w:rFonts w:hint="eastAsia" w:ascii="Times New Roman" w:hAnsi="Times New Roman" w:eastAsia="FangSong" w:cs="Times New Roman"/>
              </w:rPr>
              <w:t>面心立方碳骨架与交替填充的</w:t>
            </w:r>
            <w:r>
              <w:rPr>
                <w:rFonts w:ascii="Times New Roman" w:hAnsi="Times New Roman" w:eastAsia="Times New Roman" w:cs="Times New Roman"/>
              </w:rPr>
              <w:t xml:space="preserve"> 4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tc>
      </w:tr>
    </w:tbl>
    <w:bookmarkEnd w:id="40"/>
    <w:bookmarkStart w:id="44" w:name="等径球密堆积模型与空隙拓扑"/>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等径球密堆积模型与空隙拓扑</w:t>
      </w:r>
    </w:p>
    <w:p>
      <w:pPr>
        <w:pStyle w:val="FirstParagraph"/>
        <w:ind w:firstLine="420"/>
      </w:pPr>
      <w:r>
        <w:rPr>
          <w:rFonts w:hint="eastAsia" w:ascii="Times New Roman" w:hAnsi="Times New Roman" w:eastAsia="FangSong" w:cs="Times New Roman"/>
        </w:rPr>
        <w:t>金属单质与惰性气体晶体在凝固时倾向于最大化空间利用率</w:t>
      </w:r>
      <w:r>
        <w:rPr>
          <w:rFonts w:hint="eastAsia" w:ascii="Times New Roman" w:hAnsi="Times New Roman" w:eastAsia="Times New Roman" w:cs="Times New Roman"/>
        </w:rPr>
        <w:t>，</w:t>
      </w:r>
      <w:r>
        <w:rPr>
          <w:rFonts w:hint="eastAsia" w:ascii="Times New Roman" w:hAnsi="Times New Roman" w:eastAsia="FangSong" w:cs="Times New Roman"/>
        </w:rPr>
        <w:t>形成等径球最密堆积</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b/>
          <w:bCs/>
        </w:rPr>
        <w:t>面心立方最密堆积</w:t>
      </w:r>
      <w:r>
        <w:rPr>
          <w:rFonts w:hint="eastAsia" w:ascii="Times New Roman" w:hAnsi="Times New Roman" w:eastAsia="Times New Roman" w:cs="Times New Roman"/>
          <w:b/>
          <w:bCs/>
        </w:rPr>
        <w:t>（ccp</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sSub>
          <m:e>
            <m:r>
              <m:t>A</m:t>
            </m:r>
          </m:e>
          <m:sub>
            <m:r>
              <m:t>1</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密排层按三层重复周期</w:t>
      </w:r>
      <w:r>
        <w:rPr>
          <w:rFonts w:ascii="Times New Roman" w:hAnsi="Times New Roman" w:eastAsia="Times New Roman" w:cs="Times New Roman"/>
        </w:rPr>
        <w:t xml:space="preserve"> </w:t>
      </w:r>
      <m:oMath>
        <m:oMathPr>
          <m:ctrlPr>
            <w:rPr>
              <w:sz w:val="28"/>
              <w:szCs w:val="28"/>
            </w:rPr>
          </m:ctrlPr>
        </m:oMathP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沿立方晶胞的</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体对角线方向垂直堆叠</w:t>
      </w:r>
      <w:r>
        <w:rPr>
          <w:rFonts w:hint="eastAsia" w:ascii="Times New Roman" w:hAnsi="Times New Roman" w:eastAsia="Times New Roman" w:cs="Times New Roman"/>
        </w:rPr>
        <w:t>。</w:t>
      </w:r>
      <w:r>
        <w:rPr>
          <w:rFonts w:hint="eastAsia" w:ascii="Times New Roman" w:hAnsi="Times New Roman" w:eastAsia="FangSong" w:cs="Times New Roman"/>
        </w:rPr>
        <w:t>每个球的配位数严格为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晶胞由</w:t>
      </w:r>
      <w:r>
        <w:rPr>
          <w:rFonts w:ascii="Times New Roman" w:hAnsi="Times New Roman" w:eastAsia="Times New Roman" w:cs="Times New Roman"/>
        </w:rPr>
        <w:t xml:space="preserve"> 4 </w:t>
      </w:r>
      <w:r>
        <w:rPr>
          <w:rFonts w:hint="eastAsia" w:ascii="Times New Roman" w:hAnsi="Times New Roman" w:eastAsia="FangSong" w:cs="Times New Roman"/>
        </w:rPr>
        <w:t>个球组成</w:t>
      </w:r>
      <w:r>
        <w:rPr>
          <w:rFonts w:hint="eastAsia" w:ascii="Times New Roman" w:hAnsi="Times New Roman" w:eastAsia="Times New Roman" w:cs="Times New Roman"/>
        </w:rPr>
        <w:t>，</w:t>
      </w:r>
      <w:r>
        <w:rPr>
          <w:rFonts w:hint="eastAsia" w:ascii="Times New Roman" w:hAnsi="Times New Roman" w:eastAsia="FangSong" w:cs="Times New Roman"/>
        </w:rPr>
        <w:t>空间利用率高达</w:t>
      </w:r>
      <w:r>
        <w:rPr>
          <w:rFonts w:ascii="Times New Roman" w:hAnsi="Times New Roman" w:eastAsia="Times New Roman" w:cs="Times New Roman"/>
        </w:rPr>
        <w:t xml:space="preserve"> </w:t>
      </w:r>
      <m:oMath>
        <m:oMathPr>
          <m:ctrlPr>
            <w:rPr>
              <w:sz w:val="28"/>
              <w:szCs w:val="28"/>
            </w:rPr>
          </m:ctrlPr>
        </m:oMathP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晶胞参数与球半径的关系为</w:t>
      </w:r>
      <w:r>
        <w:rPr>
          <w:rFonts w:hint="eastAsia" w:ascii="Times New Roman" w:hAnsi="Times New Roman" w:eastAsia="Times New Roman" w:cs="Times New Roman"/>
        </w:rPr>
        <w:t>：</w:t>
      </w:r>
      <m:oMath>
        <m:r>
          <m:t>4</m:t>
        </m:r>
        <m:r>
          <m:t>R</m:t>
        </m:r>
        <m:r>
          <m:rPr>
            <m:sty m:val="p"/>
          </m:rPr>
          <m:t>=</m:t>
        </m:r>
        <m:rad>
          <m:radPr>
            <m:degHide m:val="on"/>
          </m:radPr>
          <m:deg/>
          <m:e>
            <m:r>
              <m:t>2</m:t>
            </m:r>
          </m:e>
        </m:rad>
        <m:r>
          <m:t>a</m:t>
        </m:r>
      </m:oMath>
      <w:r>
        <w:rPr>
          <w:rFonts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b/>
          <w:bCs/>
        </w:rPr>
        <w:t>密排六方最密堆积</w:t>
      </w:r>
      <w:r>
        <w:rPr>
          <w:rFonts w:hint="eastAsia" w:ascii="Times New Roman" w:hAnsi="Times New Roman" w:eastAsia="Times New Roman" w:cs="Times New Roman"/>
          <w:b/>
          <w:bCs/>
        </w:rPr>
        <w:t>（hcp</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sSub>
          <m:e>
            <m:r>
              <m:t>A</m:t>
            </m:r>
          </m:e>
          <m:sub>
            <m: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密排层按两层重复周期</w:t>
      </w:r>
      <w:r>
        <w:rPr>
          <w:rFonts w:ascii="Times New Roman" w:hAnsi="Times New Roman" w:eastAsia="Times New Roman" w:cs="Times New Roman"/>
        </w:rPr>
        <w:t xml:space="preserve"> </w:t>
      </w:r>
      <m:oMath>
        <m:r>
          <m:t>A</m:t>
        </m:r>
        <m:r>
          <m:t>B</m:t>
        </m:r>
        <m:r>
          <m:t>A</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沿六方晶胞的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轴垂直堆叠</w:t>
      </w:r>
      <w:r>
        <w:rPr>
          <w:rFonts w:hint="eastAsia" w:ascii="Times New Roman" w:hAnsi="Times New Roman" w:eastAsia="Times New Roman" w:cs="Times New Roman"/>
        </w:rPr>
        <w:t>。</w:t>
      </w:r>
      <w:r>
        <w:rPr>
          <w:rFonts w:hint="eastAsia" w:ascii="Times New Roman" w:hAnsi="Times New Roman" w:eastAsia="FangSong" w:cs="Times New Roman"/>
        </w:rPr>
        <w:t>每个球的配位数同样为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空间利用率亦为</w:t>
      </w:r>
      <w:r>
        <w:rPr>
          <w:rFonts w:ascii="Times New Roman" w:hAnsi="Times New Roman" w:eastAsia="Times New Roman" w:cs="Times New Roman"/>
        </w:rPr>
        <w:t xml:space="preserve"> </w:t>
      </w:r>
      <m:oMath>
        <m:oMathPr>
          <m:ctrlPr>
            <w:rPr>
              <w:sz w:val="28"/>
              <w:szCs w:val="28"/>
            </w:rPr>
          </m:ctrlPr>
        </m:oMathPr>
        <m:r>
          <m:t>74.05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理想六方最密堆积的轴比为</w:t>
      </w:r>
      <w:r>
        <w:rPr>
          <w:rFonts w:hint="eastAsia" w:ascii="Times New Roman" w:hAnsi="Times New Roman" w:eastAsia="Times New Roman" w:cs="Times New Roman"/>
        </w:rPr>
        <w:t>：</w:t>
      </w:r>
      <m:oMath>
        <m:oMathPr>
          <m:ctrlPr>
            <w:rPr>
              <w:sz w:val="28"/>
              <w:szCs w:val="28"/>
            </w:rPr>
          </m:ctrlPr>
        </m:oMathPr>
        <m:f>
          <m:fPr>
            <m:type m:val="bar"/>
          </m:fPr>
          <m:num>
            <m:r>
              <m:t>c</m:t>
            </m:r>
          </m:num>
          <m:den>
            <m:r>
              <m:t>a</m:t>
            </m:r>
          </m:den>
        </m:f>
        <m:r>
          <m:rPr>
            <m:sty m:val="p"/>
          </m:rPr>
          <m:t>=</m:t>
        </m:r>
        <m:rad>
          <m:radPr>
            <m:degHide m:val="on"/>
          </m:radPr>
          <m:deg/>
          <m:e>
            <m:f>
              <m:fPr>
                <m:type m:val="bar"/>
              </m:fPr>
              <m:num>
                <m:r>
                  <m:t>8</m:t>
                </m:r>
              </m:num>
              <m:den>
                <m:r>
                  <m:t>3</m:t>
                </m:r>
              </m:den>
            </m:f>
          </m:e>
        </m:rad>
        <m:r>
          <m:rPr>
            <m:sty m:val="p"/>
          </m:rPr>
          <m:t>≈</m:t>
        </m:r>
        <m:r>
          <m:t>1.633</m:t>
        </m:r>
      </m:oMath>
      <w:r>
        <w:rPr>
          <w:rFonts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b/>
          <w:bCs/>
        </w:rPr>
        <w:t>体心立方密堆积</w:t>
      </w:r>
      <w:r>
        <w:rPr>
          <w:rFonts w:hint="eastAsia" w:ascii="Times New Roman" w:hAnsi="Times New Roman" w:eastAsia="Times New Roman" w:cs="Times New Roman"/>
          <w:b/>
          <w:bCs/>
        </w:rPr>
        <w:t>（bcc</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sSub>
          <m:e>
            <m:r>
              <m:t>A</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非最密堆积</w:t>
      </w:r>
      <w:r>
        <w:rPr>
          <w:rFonts w:hint="eastAsia" w:ascii="Times New Roman" w:hAnsi="Times New Roman" w:eastAsia="Times New Roman" w:cs="Times New Roman"/>
        </w:rPr>
        <w:t>，</w:t>
      </w:r>
      <w:r>
        <w:rPr>
          <w:rFonts w:hint="eastAsia" w:ascii="Times New Roman" w:hAnsi="Times New Roman" w:eastAsia="FangSong" w:cs="Times New Roman"/>
        </w:rPr>
        <w:t>球沿立方体对角线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方向紧密接触</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空间利用率为</w:t>
      </w:r>
      <w:r>
        <w:rPr>
          <w:rFonts w:ascii="Times New Roman" w:hAnsi="Times New Roman" w:eastAsia="Times New Roman" w:cs="Times New Roman"/>
        </w:rPr>
        <w:t xml:space="preserve"> </w:t>
      </w:r>
      <m:oMath>
        <m:oMathPr>
          <m:ctrlPr>
            <w:rPr>
              <w:sz w:val="28"/>
              <w:szCs w:val="28"/>
            </w:rPr>
          </m:ctrlPr>
        </m:oMathPr>
        <m:r>
          <m:t>68.02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晶胞参数与球半径满足</w:t>
      </w:r>
      <w:r>
        <w:rPr>
          <w:rFonts w:hint="eastAsia" w:ascii="Times New Roman" w:hAnsi="Times New Roman" w:eastAsia="Times New Roman" w:cs="Times New Roman"/>
        </w:rPr>
        <w:t>：</w:t>
      </w:r>
      <m:oMath>
        <m:r>
          <m:t>4</m:t>
        </m:r>
        <m:r>
          <m:t>R</m:t>
        </m:r>
        <m:r>
          <m:rPr>
            <m:sty m:val="p"/>
          </m:rPr>
          <m:t>=</m:t>
        </m:r>
        <m:rad>
          <m:radPr>
            <m:degHide m:val="on"/>
          </m:radPr>
          <m:deg/>
          <m:e>
            <m:r>
              <m:t>3</m:t>
            </m:r>
          </m:e>
        </m:rad>
        <m:r>
          <m:t>a</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在由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个等径刚性球构成的密堆积点阵中</w:t>
      </w:r>
      <w:r>
        <w:rPr>
          <w:rFonts w:hint="eastAsia" w:ascii="Times New Roman" w:hAnsi="Times New Roman" w:eastAsia="Times New Roman" w:cs="Times New Roman"/>
        </w:rPr>
        <w:t>，</w:t>
      </w:r>
      <w:r>
        <w:rPr>
          <w:rFonts w:hint="eastAsia" w:ascii="Times New Roman" w:hAnsi="Times New Roman" w:eastAsia="FangSong" w:cs="Times New Roman"/>
        </w:rPr>
        <w:t>球与球之间的未占据空间构成两种核心配位空隙</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b/>
          <w:bCs/>
        </w:rPr>
        <w:t xml:space="preserve">八面体空隙</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6 </w:t>
      </w:r>
      <w:r>
        <w:rPr>
          <w:rFonts w:hint="eastAsia" w:ascii="Times New Roman" w:hAnsi="Times New Roman" w:eastAsia="FangSong" w:cs="Times New Roman"/>
        </w:rPr>
        <w:t>个球围成的配位八面体空穴</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个密堆积球产生</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其最大可容纳外来小球的半径比临界值为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f>
            <m:fPr>
              <m:type m:val="bar"/>
            </m:fPr>
            <m:num>
              <m:r>
                <m:t>r</m:t>
              </m:r>
            </m:num>
            <m:den>
              <m:r>
                <m:t>R</m:t>
              </m:r>
            </m:den>
          </m:f>
          <m:r>
            <m:rPr>
              <m:sty m:val="p"/>
            </m:rPr>
            <m:t>=</m:t>
          </m:r>
          <m:rad>
            <m:radPr>
              <m:degHide m:val="on"/>
            </m:radPr>
            <m:deg/>
            <m:e>
              <m:r>
                <m:t>2</m:t>
              </m:r>
            </m:e>
          </m:rad>
          <m:r>
            <m:rPr>
              <m:sty m:val="p"/>
            </m:rPr>
            <m:t>−</m:t>
          </m:r>
          <m:r>
            <m:t>1</m:t>
          </m:r>
          <m:r>
            <m:rPr>
              <m:sty m:val="p"/>
            </m:rPr>
            <m:t>≈</m:t>
          </m:r>
          <m:r>
            <m:t>0.414</m:t>
          </m:r>
        </m:oMath>
      </m:oMathPara>
    </w:p>
    <w:p>
      <w:pPr>
        <w:pStyle w:val="Compact"/>
        <w:numPr>
          <w:ilvl w:val="0"/>
          <w:numId w:val="1000"/>
        </w:numPr>
        <w:ind w:firstLine="420"/>
      </w:pPr>
      <w:r>
        <w:rPr>
          <w:rFonts w:hint="eastAsia" w:ascii="Times New Roman" w:hAnsi="Times New Roman" w:eastAsia="FangSong" w:cs="Times New Roman"/>
        </w:rPr>
        <w:t>在面心立方晶胞中</w:t>
      </w:r>
      <w:r>
        <w:rPr>
          <w:rFonts w:hint="eastAsia" w:ascii="Times New Roman" w:hAnsi="Times New Roman" w:eastAsia="Times New Roman" w:cs="Times New Roman"/>
        </w:rPr>
        <w:t>，</w:t>
      </w:r>
      <w:r>
        <w:rPr>
          <w:rFonts w:hint="eastAsia" w:ascii="Times New Roman" w:hAnsi="Times New Roman" w:eastAsia="FangSong" w:cs="Times New Roman"/>
        </w:rPr>
        <w:t>八面体空隙严格位于体心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条棱的心部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b/>
          <w:bCs/>
        </w:rPr>
        <w:t xml:space="preserve">四面体空隙</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个球围成的配位四面体空穴</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个密堆积球产生</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其最大可容纳外来小球的半径比临界值为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f>
            <m:fPr>
              <m:type m:val="bar"/>
            </m:fPr>
            <m:num>
              <m:r>
                <m:t>r</m:t>
              </m:r>
            </m:num>
            <m:den>
              <m:r>
                <m:t>R</m:t>
              </m:r>
            </m:den>
          </m:f>
          <m:r>
            <m:rPr>
              <m:sty m:val="p"/>
            </m:rPr>
            <m:t>=</m:t>
          </m:r>
          <m:rad>
            <m:radPr>
              <m:degHide m:val="on"/>
            </m:radPr>
            <m:deg/>
            <m:e>
              <m:f>
                <m:fPr>
                  <m:type m:val="bar"/>
                </m:fPr>
                <m:num>
                  <m:r>
                    <m:t>3</m:t>
                  </m:r>
                </m:num>
                <m:den>
                  <m:r>
                    <m:t>2</m:t>
                  </m:r>
                </m:den>
              </m:f>
            </m:e>
          </m:rad>
          <m:r>
            <m:rPr>
              <m:sty m:val="p"/>
            </m:rPr>
            <m:t>−</m:t>
          </m:r>
          <m:r>
            <m:t>1</m:t>
          </m:r>
          <m:r>
            <m:rPr>
              <m:sty m:val="p"/>
            </m:rPr>
            <m:t>≈</m:t>
          </m:r>
          <m:r>
            <m:t>0.225</m:t>
          </m:r>
        </m:oMath>
      </m:oMathPara>
    </w:p>
    <w:p>
      <w:pPr>
        <w:pStyle w:val="Compact"/>
        <w:numPr>
          <w:ilvl w:val="0"/>
          <w:numId w:val="1000"/>
        </w:numPr>
        <w:ind w:firstLine="420"/>
      </w:pPr>
      <w:r>
        <w:rPr>
          <w:rFonts w:hint="eastAsia" w:ascii="Times New Roman" w:hAnsi="Times New Roman" w:eastAsia="FangSong" w:cs="Times New Roman"/>
        </w:rPr>
        <w:t>在面心立方晶胞中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个四面体空隙严格分布在将大晶胞均分为</w:t>
      </w:r>
      <w:r>
        <w:rPr>
          <w:rFonts w:ascii="Times New Roman" w:hAnsi="Times New Roman" w:eastAsia="Times New Roman" w:cs="Times New Roman"/>
        </w:rPr>
        <w:t xml:space="preserve"> 8 </w:t>
      </w:r>
      <w:r>
        <w:rPr>
          <w:rFonts w:hint="eastAsia" w:ascii="Times New Roman" w:hAnsi="Times New Roman" w:eastAsia="FangSong" w:cs="Times New Roman"/>
        </w:rPr>
        <w:t>个小立方块的各个小立方体中心位置</w:t>
      </w:r>
      <w:r>
        <w:rPr>
          <w:rFonts w:hint="eastAsia" w:ascii="Times New Roman" w:hAnsi="Times New Roman" w:eastAsia="Times New Roman" w:cs="Times New Roman"/>
        </w:rPr>
        <w:t>，</w:t>
      </w:r>
      <w:r>
        <w:rPr>
          <w:rFonts w:hint="eastAsia" w:ascii="Times New Roman" w:hAnsi="Times New Roman" w:eastAsia="FangSong" w:cs="Times New Roman"/>
        </w:rPr>
        <w:t>其分数坐标型式为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spacing w:after="80"/>
        <w:ind w:firstLine="420"/>
      </w:pPr>
      <w:r>
        <w:rPr>
          <w:rFonts w:hint="eastAsia" w:ascii="Times New Roman" w:hAnsi="Times New Roman" w:eastAsia="FangSong" w:cs="Times New Roman"/>
        </w:rPr>
        <w:t>在近代竞赛试题</w:t>
      </w:r>
      <w:r>
        <w:rPr>
          <w:rFonts w:hint="eastAsia" w:ascii="Times New Roman" w:hAnsi="Times New Roman" w:eastAsia="Times New Roman" w:cs="Times New Roman"/>
        </w:rPr>
        <w:t>（</w:t>
      </w:r>
      <w:r>
        <w:rPr>
          <w:rFonts w:hint="eastAsia" w:ascii="Times New Roman" w:hAnsi="Times New Roman" w:eastAsia="FangSong" w:cs="Times New Roman"/>
        </w:rPr>
        <w:t>如第</w:t>
      </w:r>
      <w:r>
        <w:rPr>
          <w:rFonts w:ascii="Times New Roman" w:hAnsi="Times New Roman" w:eastAsia="Times New Roman" w:cs="Times New Roman"/>
        </w:rPr>
        <w:t xml:space="preserve"> 38 </w:t>
      </w:r>
      <w:r>
        <w:rPr>
          <w:rFonts w:hint="eastAsia" w:ascii="Times New Roman" w:hAnsi="Times New Roman" w:eastAsia="FangSong" w:cs="Times New Roman"/>
        </w:rPr>
        <w:t xml:space="preserve">届全国初赛第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试题往往要求考生沿着立方晶胞的体对角线方向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晶向</w:t>
      </w:r>
      <w:r>
        <w:rPr>
          <w:rFonts w:hint="eastAsia" w:ascii="Times New Roman" w:hAnsi="Times New Roman" w:eastAsia="Times New Roman" w:cs="Times New Roman"/>
        </w:rPr>
        <w:t>）</w:t>
      </w:r>
      <w:r>
        <w:rPr>
          <w:rFonts w:hint="eastAsia" w:ascii="Times New Roman" w:hAnsi="Times New Roman" w:eastAsia="FangSong" w:cs="Times New Roman"/>
        </w:rPr>
        <w:t>进行正投影观察与高度标定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260412"/>
                  <wp:effectExtent b="0" l="0" r="0" t="0"/>
                  <wp:docPr descr="" title="" id="42" name="Picture"/>
                  <a:graphic>
                    <a:graphicData uri="http://schemas.openxmlformats.org/drawingml/2006/picture">
                      <pic:pic>
                        <pic:nvPicPr>
                          <pic:cNvPr descr="070b0574de180390f234ba1390546faedd9965b262f182d60ed0d850ab24486e.jpg" id="43" name="Picture"/>
                          <pic:cNvPicPr>
                            <a:picLocks noChangeArrowheads="1" noChangeAspect="1"/>
                          </pic:cNvPicPr>
                        </pic:nvPicPr>
                        <pic:blipFill>
                          <a:blip r:embed="rId41"/>
                          <a:stretch>
                            <a:fillRect/>
                          </a:stretch>
                        </pic:blipFill>
                        <pic:spPr bwMode="auto">
                          <a:xfrm>
                            <a:off x="0" y="0"/>
                            <a:ext cx="2667000" cy="1260412"/>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6.2 </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晶胞四面体空隙沿</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晶向投影分布</w:t>
            </w:r>
          </w:p>
        </w:tc>
      </w:tr>
    </w:tbl>
    <w:p>
      <w:pPr>
        <w:pStyle w:val="BodyText"/>
        <w:spacing w:before="120"/>
        <w:ind w:firstLine="420"/>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晶向观察时</w:t>
      </w:r>
      <w:r>
        <w:rPr>
          <w:rFonts w:hint="eastAsia" w:ascii="Times New Roman" w:hAnsi="Times New Roman" w:eastAsia="Times New Roman" w:cs="Times New Roman"/>
        </w:rPr>
        <w:t>，</w:t>
      </w:r>
      <w:r>
        <w:rPr>
          <w:rFonts w:hint="eastAsia" w:ascii="Times New Roman" w:hAnsi="Times New Roman" w:eastAsia="FangSong" w:cs="Times New Roman"/>
        </w:rPr>
        <w:t>面心立方的密排面</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呈现正六边形对称投影</w:t>
      </w:r>
      <w:r>
        <w:rPr>
          <w:rFonts w:hint="eastAsia" w:ascii="Times New Roman" w:hAnsi="Times New Roman" w:eastAsia="Times New Roman" w:cs="Times New Roman"/>
        </w:rPr>
        <w:t>。</w:t>
      </w:r>
      <w:r>
        <w:rPr>
          <w:rFonts w:hint="eastAsia" w:ascii="Times New Roman" w:hAnsi="Times New Roman" w:eastAsia="FangSong" w:cs="Times New Roman"/>
        </w:rPr>
        <w:t>晶胞内部的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个四面体空隙在沿</w:t>
      </w:r>
      <w:r>
        <w:rPr>
          <w:rFonts w:ascii="Times New Roman" w:hAnsi="Times New Roman" w:eastAsia="Times New Roman" w:cs="Times New Roman"/>
        </w:rPr>
        <w:t xml:space="preserve"> </w:t>
      </w:r>
      <m:oMath>
        <m:r>
          <m:rPr>
            <m:sty m:val="p"/>
          </m:rPr>
          <m:t>[</m:t>
        </m:r>
        <m:r>
          <m:t>111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方向的空间高度上分裂为两组不同取向的多面体</w:t>
      </w:r>
      <w:r>
        <w:rPr>
          <w:rFonts w:hint="eastAsia" w:ascii="Times New Roman" w:hAnsi="Times New Roman" w:eastAsia="Times New Roman" w:cs="Times New Roman"/>
        </w:rPr>
        <w:t>，</w:t>
      </w:r>
      <w:r>
        <w:rPr>
          <w:rFonts w:hint="eastAsia" w:ascii="Times New Roman" w:hAnsi="Times New Roman" w:eastAsia="FangSong" w:cs="Times New Roman"/>
        </w:rPr>
        <w:t>清晰展现了微观空隙在周期性点阵中的高度层级分布</w:t>
      </w:r>
      <w:r>
        <w:rPr>
          <w:rFonts w:hint="eastAsia" w:ascii="Times New Roman" w:hAnsi="Times New Roman" w:eastAsia="Times New Roman" w:cs="Times New Roman"/>
        </w:rPr>
        <w:t>。</w:t>
      </w:r>
    </w:p>
    <w:bookmarkEnd w:id="44"/>
    <w:bookmarkStart w:id="51" w:name="竞赛高频八大经典与特殊晶胞类型系统精讲"/>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竞赛高频八大经典与特殊晶胞类型系统精讲</w:t>
      </w:r>
    </w:p>
    <w:p>
      <w:pPr>
        <w:pStyle w:val="FirstParagraph"/>
        <w:ind w:firstLine="420"/>
      </w:pPr>
      <w:r>
        <w:rPr>
          <w:rFonts w:hint="eastAsia" w:ascii="Times New Roman" w:hAnsi="Times New Roman" w:eastAsia="FangSong" w:cs="Times New Roman"/>
        </w:rPr>
        <w:t>固体化学命题的核心载体在于将离子或分子填入上述基本密堆积或衍生骨架中</w:t>
      </w:r>
      <w:r>
        <w:rPr>
          <w:rFonts w:hint="eastAsia" w:ascii="Times New Roman" w:hAnsi="Times New Roman" w:eastAsia="Times New Roman" w:cs="Times New Roman"/>
        </w:rPr>
        <w:t>。</w:t>
      </w:r>
      <w:r>
        <w:rPr>
          <w:rFonts w:hint="eastAsia" w:ascii="Times New Roman" w:hAnsi="Times New Roman" w:eastAsia="FangSong" w:cs="Times New Roman"/>
        </w:rPr>
        <w:t>掌握以下八大典型晶胞是突破晶体学大题的必备工具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钙钛矿结构</w:t>
      </w:r>
      <w:r>
        <w:rPr>
          <w:rFonts w:hint="eastAsia" w:ascii="Times New Roman" w:hAnsi="Times New Roman" w:eastAsia="Times New Roman" w:cs="Times New Roman"/>
          <w:b/>
          <w:bCs/>
        </w:rPr>
        <w:t>（</w:t>
      </w:r>
      <m:oMath>
        <m:oMathPr>
          <m:ctrlPr>
            <w:rPr>
              <w:sz w:val="28"/>
              <w:szCs w:val="28"/>
            </w:rPr>
          </m:ctrlPr>
        </m:oMathPr>
        <m:r>
          <m:t>C</m:t>
        </m:r>
        <m:r>
          <m:t>a</m:t>
        </m:r>
        <m:r>
          <m:t>T</m:t>
        </m:r>
        <m:r>
          <m:t>i</m:t>
        </m:r>
        <m:sSub>
          <m:e>
            <m:r>
              <m:t>O</m:t>
            </m:r>
          </m:e>
          <m:sub>
            <m:r>
              <m:t>3</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及其进阶衍生相</w:t>
      </w:r>
    </w:p>
    <w:p>
      <w:pPr>
        <w:pStyle w:val="BodyText"/>
        <w:ind w:firstLine="420"/>
      </w:pPr>
      <w:r>
        <w:rPr>
          <w:rFonts w:hint="eastAsia" w:ascii="Times New Roman" w:hAnsi="Times New Roman" w:eastAsia="FangSong" w:cs="Times New Roman"/>
        </w:rPr>
        <w:t>标准立方钙钛矿晶胞中</w:t>
      </w:r>
      <w:r>
        <w:rPr>
          <w:rFonts w:hint="eastAsia" w:ascii="Times New Roman" w:hAnsi="Times New Roman" w:eastAsia="Times New Roman" w:cs="Times New Roman"/>
        </w:rPr>
        <w:t>，</w:t>
      </w:r>
      <w:r>
        <w:rPr>
          <w:rFonts w:hint="eastAsia" w:ascii="Times New Roman" w:hAnsi="Times New Roman" w:eastAsia="FangSong" w:cs="Times New Roman"/>
        </w:rPr>
        <w:t>包含三种不等价离子</w:t>
      </w:r>
      <w:r>
        <w:rPr>
          <w:rFonts w:hint="eastAsia" w:ascii="Times New Roman" w:hAnsi="Times New Roman" w:eastAsia="Times New Roman" w:cs="Times New Roman"/>
        </w:rPr>
        <w:t>：</w:t>
      </w:r>
      <w:r>
        <w:rPr>
          <w:rFonts w:hint="eastAsia" w:ascii="Times New Roman" w:hAnsi="Times New Roman" w:eastAsia="FangSong" w:cs="Times New Roman"/>
        </w:rPr>
        <w:t>半径较小的过渡金属高价阳离子</w:t>
      </w:r>
      <w:r>
        <w:rPr>
          <w:rFonts w:ascii="Times New Roman" w:hAnsi="Times New Roman" w:eastAsia="Times New Roman" w:cs="Times New Roman"/>
        </w:rPr>
        <w:t xml:space="preserve"> </w:t>
      </w:r>
      <m:oMath>
        <m:sSup>
          <m:e>
            <m:r>
              <m:t>B</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T</m:t>
        </m:r>
        <m:sSup>
          <m:e>
            <m:r>
              <m:t>i</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占据立方体体心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6 </w:t>
      </w:r>
      <w:r>
        <w:rPr>
          <w:rFonts w:hint="eastAsia" w:ascii="Times New Roman" w:hAnsi="Times New Roman" w:eastAsia="FangSong" w:cs="Times New Roman"/>
        </w:rPr>
        <w:t>个面心氧离子包围成严格正八面体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半径较大的低价碱土金属阳离子</w:t>
      </w:r>
      <w:r>
        <w:rPr>
          <w:rFonts w:ascii="Times New Roman" w:hAnsi="Times New Roman" w:eastAsia="Times New Roman" w:cs="Times New Roman"/>
        </w:rPr>
        <w:t xml:space="preserve"> </w:t>
      </w:r>
      <m:oMath>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占据立方体</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配位多面体为截角四面体</w:t>
      </w:r>
      <w:r>
        <w:rPr>
          <w:rFonts w:hint="eastAsia" w:ascii="Times New Roman" w:hAnsi="Times New Roman" w:eastAsia="Times New Roman" w:cs="Times New Roman"/>
        </w:rPr>
        <w:t>/</w:t>
      </w:r>
      <w:r>
        <w:rPr>
          <w:rFonts w:hint="eastAsia" w:ascii="Times New Roman" w:hAnsi="Times New Roman" w:eastAsia="FangSong" w:cs="Times New Roman"/>
        </w:rPr>
        <w:t>立方八面体</w:t>
      </w:r>
      <w:r>
        <w:rPr>
          <w:rFonts w:hint="eastAsia" w:ascii="Times New Roman" w:hAnsi="Times New Roman" w:eastAsia="Times New Roman" w:cs="Times New Roman"/>
        </w:rPr>
        <w:t>）；</w:t>
      </w:r>
      <w:r>
        <w:rPr>
          <w:rFonts w:hint="eastAsia" w:ascii="Times New Roman" w:hAnsi="Times New Roman" w:eastAsia="FangSong" w:cs="Times New Roman"/>
        </w:rPr>
        <w:t>氧阴离子</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12 </w:t>
      </w:r>
      <w:r>
        <w:rPr>
          <w:rFonts w:hint="eastAsia" w:ascii="Times New Roman" w:hAnsi="Times New Roman" w:eastAsia="FangSong" w:cs="Times New Roman"/>
        </w:rPr>
        <w:t>条棱的棱心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6 </w:t>
      </w:r>
      <w:r>
        <w:rPr>
          <w:rFonts w:hint="eastAsia" w:ascii="Times New Roman" w:hAnsi="Times New Roman" w:eastAsia="FangSong" w:cs="Times New Roman"/>
        </w:rPr>
        <w:t>个面心</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离子形成共顶角连接的八面体三维骨架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钙钛矿相稳定性的量化判据由</w:t>
      </w:r>
      <w:r>
        <w:rPr>
          <w:rFonts w:ascii="Times New Roman" w:hAnsi="Times New Roman" w:eastAsia="Times New Roman" w:cs="Times New Roman"/>
        </w:rPr>
        <w:t xml:space="preserve"> Goldschmidt </w:t>
      </w:r>
      <w:r>
        <w:rPr>
          <w:rFonts w:hint="eastAsia" w:ascii="Times New Roman" w:hAnsi="Times New Roman" w:eastAsia="FangSong" w:cs="Times New Roman"/>
        </w:rPr>
        <w:t xml:space="preserve">容忍因子</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t</m:t>
          </m:r>
          <m:r>
            <m:rPr>
              <m:sty m:val="p"/>
            </m:rPr>
            <m:t>=</m:t>
          </m:r>
          <m:f>
            <m:fPr>
              <m:type m:val="bar"/>
            </m:fPr>
            <m:num>
              <m:sSub>
                <m:e>
                  <m:r>
                    <m:t>r</m:t>
                  </m:r>
                </m:e>
                <m:sub>
                  <m:r>
                    <m:t>A</m:t>
                  </m:r>
                </m:sub>
              </m:sSub>
              <m:r>
                <m:rPr>
                  <m:sty m:val="p"/>
                </m:rPr>
                <m:t>+</m:t>
              </m:r>
              <m:sSub>
                <m:e>
                  <m:r>
                    <m:t>r</m:t>
                  </m:r>
                </m:e>
                <m:sub>
                  <m:r>
                    <m:t>O</m:t>
                  </m:r>
                </m:sub>
              </m:sSub>
            </m:num>
            <m:den>
              <m:rad>
                <m:radPr>
                  <m:degHide m:val="on"/>
                </m:radPr>
                <m:deg/>
                <m:e>
                  <m:r>
                    <m:t>2</m:t>
                  </m:r>
                </m:e>
              </m:rad>
              <m:r>
                <m:rPr>
                  <m:sty m:val="p"/>
                </m:rPr>
                <m:t>(</m:t>
              </m:r>
              <m:sSub>
                <m:e>
                  <m:r>
                    <m:t>r</m:t>
                  </m:r>
                </m:e>
                <m:sub>
                  <m:r>
                    <m:t>B</m:t>
                  </m:r>
                </m:sub>
              </m:sSub>
              <m:r>
                <m:rPr>
                  <m:sty m:val="p"/>
                </m:rPr>
                <m:t>+</m:t>
              </m:r>
              <m:sSub>
                <m:e>
                  <m:r>
                    <m:t>r</m:t>
                  </m:r>
                </m:e>
                <m:sub>
                  <m:r>
                    <m:t>O</m:t>
                  </m:r>
                </m:sub>
              </m:sSub>
              <m:r>
                <m:rPr>
                  <m:sty m:val="p"/>
                </m:rPr>
                <m:t>)</m:t>
              </m:r>
            </m:den>
          </m:f>
        </m:oMath>
      </m:oMathPara>
    </w:p>
    <w:p>
      <w:pPr>
        <w:pStyle w:val="FirstParagraph"/>
        <w:ind w:firstLine="420"/>
      </w:pPr>
      <w:r>
        <w:rPr>
          <w:rFonts w:hint="eastAsia" w:ascii="Times New Roman" w:hAnsi="Times New Roman" w:eastAsia="FangSong" w:cs="Times New Roman"/>
        </w:rPr>
        <w:t>容忍因子对晶体相态的控制规律为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0.9</m:t>
        </m:r>
        <m:r>
          <m:rPr>
            <m:sty m:val="p"/>
          </m:rPr>
          <m:t>&lt;</m:t>
        </m:r>
        <m:r>
          <m:t>t</m:t>
        </m:r>
        <m:r>
          <m:rPr>
            <m:sty m:val="p"/>
          </m:rPr>
          <m:t>&lt;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体系呈现理想的未畸变立方对称钙钛矿相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0.71</m:t>
        </m:r>
        <m:r>
          <m:rPr>
            <m:sty m:val="p"/>
          </m:rPr>
          <m:t>&lt;</m:t>
        </m:r>
        <m:r>
          <m:t>t</m:t>
        </m:r>
        <m:r>
          <m:rPr>
            <m:sty m:val="p"/>
          </m:rPr>
          <m:t>&lt;</m:t>
        </m:r>
        <m:r>
          <m:t>0.9</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位阳离子尺寸偏小</w:t>
      </w:r>
      <w:r>
        <w:rPr>
          <w:rFonts w:hint="eastAsia" w:ascii="Times New Roman" w:hAnsi="Times New Roman" w:eastAsia="Times New Roman" w:cs="Times New Roman"/>
        </w:rPr>
        <w:t>，</w:t>
      </w:r>
      <w:r>
        <w:rPr>
          <w:rFonts w:hint="eastAsia" w:ascii="Times New Roman" w:hAnsi="Times New Roman" w:eastAsia="FangSong" w:cs="Times New Roman"/>
        </w:rPr>
        <w:t>三维共顶角的</w:t>
      </w:r>
      <w:r>
        <w:rPr>
          <w:rFonts w:ascii="Times New Roman" w:hAnsi="Times New Roman" w:eastAsia="Times New Roman" w:cs="Times New Roman"/>
        </w:rPr>
        <w:t xml:space="preserve"> </w:t>
      </w:r>
      <m:oMath>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八面体骨架会发生协同倾斜与旋转畸变以缩小</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位空腔</w:t>
      </w:r>
      <w:r>
        <w:rPr>
          <w:rFonts w:hint="eastAsia" w:ascii="Times New Roman" w:hAnsi="Times New Roman" w:eastAsia="Times New Roman" w:cs="Times New Roman"/>
        </w:rPr>
        <w:t>，</w:t>
      </w:r>
      <w:r>
        <w:rPr>
          <w:rFonts w:hint="eastAsia" w:ascii="Times New Roman" w:hAnsi="Times New Roman" w:eastAsia="FangSong" w:cs="Times New Roman"/>
        </w:rPr>
        <w:t>对称性降低为正交晶系</w:t>
      </w:r>
      <w:r>
        <w:rPr>
          <w:rFonts w:hint="eastAsia" w:ascii="Times New Roman" w:hAnsi="Times New Roman" w:eastAsia="Times New Roman" w:cs="Times New Roman"/>
        </w:rPr>
        <w:t>（</w:t>
      </w:r>
      <w:r>
        <w:rPr>
          <w:rFonts w:hint="eastAsia" w:ascii="Times New Roman" w:hAnsi="Times New Roman" w:eastAsia="FangSong" w:cs="Times New Roman"/>
        </w:rPr>
        <w:t>如经典</w:t>
      </w:r>
      <w:r>
        <w:rPr>
          <w:rFonts w:ascii="Times New Roman" w:hAnsi="Times New Roman" w:eastAsia="Times New Roman" w:cs="Times New Roman"/>
        </w:rPr>
        <w:t xml:space="preserve"> </w:t>
      </w:r>
      <m:oMath>
        <m:oMathPr>
          <m:ctrlPr>
            <w:rPr>
              <w:sz w:val="28"/>
              <w:szCs w:val="28"/>
            </w:rPr>
          </m:ctrlPr>
        </m:oMathPr>
        <m:r>
          <m:t>G</m:t>
        </m:r>
        <m:r>
          <m:t>d</m:t>
        </m:r>
        <m:r>
          <m:t>F</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t</m:t>
        </m:r>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离子过大</w:t>
      </w:r>
      <w:r>
        <w:rPr>
          <w:rFonts w:hint="eastAsia" w:ascii="Times New Roman" w:hAnsi="Times New Roman" w:eastAsia="Times New Roman" w:cs="Times New Roman"/>
        </w:rPr>
        <w:t>，</w:t>
      </w:r>
      <w:r>
        <w:rPr>
          <w:rFonts w:hint="eastAsia" w:ascii="Times New Roman" w:hAnsi="Times New Roman" w:eastAsia="FangSong" w:cs="Times New Roman"/>
        </w:rPr>
        <w:t>八面体转为共面连接</w:t>
      </w:r>
      <w:r>
        <w:rPr>
          <w:rFonts w:hint="eastAsia" w:ascii="Times New Roman" w:hAnsi="Times New Roman" w:eastAsia="Times New Roman" w:cs="Times New Roman"/>
        </w:rPr>
        <w:t>，</w:t>
      </w:r>
      <w:r>
        <w:rPr>
          <w:rFonts w:hint="eastAsia" w:ascii="Times New Roman" w:hAnsi="Times New Roman" w:eastAsia="FangSong" w:cs="Times New Roman"/>
        </w:rPr>
        <w:t>形成六方钙钛矿相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t</m:t>
        </m:r>
        <m:r>
          <m:rPr>
            <m:sty m:val="p"/>
          </m:rPr>
          <m:t>&lt;</m:t>
        </m:r>
        <m:r>
          <m:t>0.71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离子半径比过小</w:t>
      </w:r>
      <w:r>
        <w:rPr>
          <w:rFonts w:hint="eastAsia" w:ascii="Times New Roman" w:hAnsi="Times New Roman" w:eastAsia="Times New Roman" w:cs="Times New Roman"/>
        </w:rPr>
        <w:t>，</w:t>
      </w:r>
      <w:r>
        <w:rPr>
          <w:rFonts w:hint="eastAsia" w:ascii="Times New Roman" w:hAnsi="Times New Roman" w:eastAsia="FangSong" w:cs="Times New Roman"/>
        </w:rPr>
        <w:t>骨架瓦解为钛铁矿型</w:t>
      </w:r>
      <w:r>
        <w:rPr>
          <w:rFonts w:hint="eastAsia" w:ascii="Times New Roman" w:hAnsi="Times New Roman" w:eastAsia="Times New Roman" w:cs="Times New Roman"/>
        </w:rPr>
        <w:t>（</w:t>
      </w:r>
      <m:oMath>
        <m:oMathPr>
          <m:ctrlPr>
            <w:rPr>
              <w:sz w:val="28"/>
              <w:szCs w:val="28"/>
            </w:rPr>
          </m:ctrlPr>
        </m:oMathPr>
        <m:r>
          <m:t>F</m:t>
        </m:r>
        <m:r>
          <m:t>e</m:t>
        </m:r>
        <m:r>
          <m:t>T</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进阶衍生相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在真题中频繁出现的高温超导材料</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δ</m:t>
            </m:r>
          </m:sub>
        </m:sSub>
      </m:oMath>
      <w:r>
        <w:rPr>
          <w:rFonts w:hint="eastAsia" w:ascii="Times New Roman" w:hAnsi="Times New Roman" w:eastAsia="Times New Roman" w:cs="Times New Roman"/>
        </w:rPr>
        <w:t>（YBCO），</w:t>
      </w:r>
      <w:r>
        <w:rPr>
          <w:rFonts w:hint="eastAsia" w:ascii="Times New Roman" w:hAnsi="Times New Roman" w:eastAsia="FangSong" w:cs="Times New Roman"/>
        </w:rPr>
        <w:t>其本质是由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个钙钛矿立方晶胞沿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轴堆叠而成的三倍超晶胞</w:t>
      </w:r>
      <w:r>
        <w:rPr>
          <w:rFonts w:hint="eastAsia" w:ascii="Times New Roman" w:hAnsi="Times New Roman" w:eastAsia="Times New Roman" w:cs="Times New Roman"/>
        </w:rPr>
        <w:t>。</w:t>
      </w:r>
      <w:r>
        <w:rPr>
          <w:rFonts w:hint="eastAsia" w:ascii="Times New Roman" w:hAnsi="Times New Roman" w:eastAsia="FangSong" w:cs="Times New Roman"/>
        </w:rPr>
        <w:t>由于铜离子价态混合与氧缺陷的存在</w:t>
      </w:r>
      <w:r>
        <w:rPr>
          <w:rFonts w:hint="eastAsia" w:ascii="Times New Roman" w:hAnsi="Times New Roman" w:eastAsia="Times New Roman" w:cs="Times New Roman"/>
        </w:rPr>
        <w:t>，</w:t>
      </w:r>
      <w:r>
        <w:rPr>
          <w:rFonts w:hint="eastAsia" w:ascii="Times New Roman" w:hAnsi="Times New Roman" w:eastAsia="FangSong" w:cs="Times New Roman"/>
        </w:rPr>
        <w:t>晶胞中特定的氧原子空位发生定向有序排列</w:t>
      </w:r>
      <w:r>
        <w:rPr>
          <w:rFonts w:hint="eastAsia" w:ascii="Times New Roman" w:hAnsi="Times New Roman" w:eastAsia="Times New Roman" w:cs="Times New Roman"/>
        </w:rPr>
        <w:t>，</w:t>
      </w:r>
      <w:r>
        <w:rPr>
          <w:rFonts w:hint="eastAsia" w:ascii="Times New Roman" w:hAnsi="Times New Roman" w:eastAsia="FangSong" w:cs="Times New Roman"/>
        </w:rPr>
        <w:t>构成了导电关键的二维</w:t>
      </w:r>
      <w:r>
        <w:rPr>
          <w:rFonts w:ascii="Times New Roman" w:hAnsi="Times New Roman" w:eastAsia="Times New Roman" w:cs="Times New Roman"/>
        </w:rPr>
        <w:t xml:space="preserve"> </w:t>
      </w:r>
      <m:oMath>
        <m:r>
          <m:t>C</m:t>
        </m:r>
        <m:r>
          <m:t>u</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平面与一维</w:t>
      </w:r>
      <w:r>
        <w:rPr>
          <w:rFonts w:ascii="Times New Roman" w:hAnsi="Times New Roman" w:eastAsia="Times New Roman" w:cs="Times New Roman"/>
        </w:rPr>
        <w:t xml:space="preserve"> </w:t>
      </w:r>
      <m:oMath>
        <m:r>
          <m:t>C</m:t>
        </m:r>
        <m:r>
          <m:t>u</m:t>
        </m:r>
        <m:r>
          <m:t>O</m:t>
        </m:r>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另一类高频变式为</w:t>
      </w:r>
      <w:r>
        <w:rPr>
          <w:rFonts w:ascii="Times New Roman" w:hAnsi="Times New Roman" w:eastAsia="Times New Roman" w:cs="Times New Roman"/>
        </w:rPr>
        <w:t xml:space="preserve"> </w:t>
      </w:r>
      <w:r>
        <w:rPr>
          <w:rFonts w:hint="eastAsia" w:ascii="Times New Roman" w:hAnsi="Times New Roman" w:eastAsia="Times New Roman" w:cs="Times New Roman"/>
        </w:rPr>
        <w:t>Ruddlesden-Popper（RP）</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其化学通式为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n</m:t>
              </m:r>
              <m:r>
                <m:rPr>
                  <m:sty m:val="p"/>
                </m:rPr>
                <m:t>+</m:t>
              </m:r>
              <m:r>
                <m:t>1</m:t>
              </m:r>
            </m:sub>
          </m:sSub>
          <m:sSub>
            <m:e>
              <m:r>
                <m:t>B</m:t>
              </m:r>
            </m:e>
            <m:sub>
              <m:r>
                <m:t>n</m:t>
              </m:r>
            </m:sub>
          </m:sSub>
          <m:sSub>
            <m:e>
              <m:r>
                <m:t>O</m:t>
              </m:r>
            </m:e>
            <m:sub>
              <m:r>
                <m:t>3</m:t>
              </m:r>
              <m:r>
                <m:t>n</m:t>
              </m:r>
              <m:r>
                <m:rPr>
                  <m:sty m:val="p"/>
                </m:rPr>
                <m:t>+</m:t>
              </m:r>
              <m:r>
                <m:t>1</m:t>
              </m:r>
            </m:sub>
          </m:sSub>
          <m:r>
            <m:rPr>
              <m:sty m:val="p"/>
            </m:rPr>
            <m:t>=</m:t>
          </m:r>
          <m:r>
            <m:rPr>
              <m:sty m:val="p"/>
            </m:rPr>
            <m:t>(</m:t>
          </m:r>
          <m:r>
            <m:t>A</m:t>
          </m:r>
          <m:r>
            <m:t>O</m:t>
          </m:r>
          <m:r>
            <m:rPr>
              <m:sty m:val="p"/>
            </m:rPr>
            <m:t>)</m:t>
          </m:r>
          <m:r>
            <m:rPr>
              <m:sty m:val="p"/>
            </m:rPr>
            <m:t>(</m:t>
          </m:r>
          <m:r>
            <m:t>A</m:t>
          </m:r>
          <m:r>
            <m:t>B</m:t>
          </m:r>
          <m:sSub>
            <m:e>
              <m:r>
                <m:t>O</m:t>
              </m:r>
            </m:e>
            <m:sub>
              <m:r>
                <m:t>3</m:t>
              </m:r>
            </m:sub>
          </m:sSub>
          <m:sSub>
            <m:e>
              <m:r>
                <m:rPr>
                  <m:sty m:val="p"/>
                </m:rPr>
                <m:t>)</m:t>
              </m:r>
            </m:e>
            <m:sub>
              <m:r>
                <m:t>n</m:t>
              </m:r>
            </m:sub>
          </m:sSub>
        </m:oMath>
      </m:oMathPara>
    </w:p>
    <w:p>
      <w:pPr>
        <w:pStyle w:val="FirstParagraph"/>
        <w:ind w:firstLine="420"/>
      </w:pPr>
      <w:r>
        <w:rPr>
          <w:rFonts w:ascii="Times New Roman" w:hAnsi="Times New Roman" w:eastAsia="Times New Roman" w:cs="Times New Roman"/>
        </w:rPr>
        <w:t xml:space="preserve">RP </w:t>
      </w:r>
      <w:r>
        <w:rPr>
          <w:rFonts w:hint="eastAsia" w:ascii="Times New Roman" w:hAnsi="Times New Roman" w:eastAsia="FangSong" w:cs="Times New Roman"/>
        </w:rPr>
        <w:t xml:space="preserve">相是由</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层共顶角钙钛矿三维块体与单层岩盐型</w:t>
      </w:r>
      <w:r>
        <w:rPr>
          <w:rFonts w:hint="eastAsia" w:ascii="Times New Roman" w:hAnsi="Times New Roman" w:eastAsia="Times New Roman" w:cs="Times New Roman"/>
        </w:rPr>
        <w:t>（</w:t>
      </w:r>
      <m:oMath>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m:oMath>
        <m:r>
          <m:t>A</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夹层沿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轴交替堆垛形成的层状钙钛矿超结构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35 </w:t>
      </w:r>
      <w:r>
        <w:rPr>
          <w:rFonts w:hint="eastAsia" w:ascii="Times New Roman" w:hAnsi="Times New Roman" w:eastAsia="FangSong" w:cs="Times New Roman"/>
        </w:rPr>
        <w:t>届初赛真题考点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干冰分子晶体晶胞模型</w:t>
      </w:r>
    </w:p>
    <w:p>
      <w:pPr>
        <w:pStyle w:val="BodyText"/>
        <w:spacing w:after="80"/>
        <w:ind w:firstLine="420"/>
      </w:pPr>
      <w:r>
        <w:rPr>
          <w:rFonts w:hint="eastAsia" w:ascii="Times New Roman" w:hAnsi="Times New Roman" w:eastAsia="FangSong" w:cs="Times New Roman"/>
        </w:rPr>
        <w:t>干冰在常温常压下是分子晶体的典范</w:t>
      </w:r>
      <w:r>
        <w:rPr>
          <w:rFonts w:hint="eastAsia" w:ascii="Times New Roman" w:hAnsi="Times New Roman" w:eastAsia="Times New Roman" w:cs="Times New Roman"/>
        </w:rPr>
        <w:t>。</w:t>
      </w:r>
      <w:r>
        <w:rPr>
          <w:rFonts w:hint="eastAsia" w:ascii="Times New Roman" w:hAnsi="Times New Roman" w:eastAsia="FangSong" w:cs="Times New Roman"/>
        </w:rPr>
        <w:t>在第</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届初赛第</w:t>
      </w:r>
      <w:r>
        <w:rPr>
          <w:rFonts w:ascii="Times New Roman" w:hAnsi="Times New Roman" w:eastAsia="Times New Roman" w:cs="Times New Roman"/>
        </w:rPr>
        <w:t xml:space="preserve"> 4 </w:t>
      </w:r>
      <w:r>
        <w:rPr>
          <w:rFonts w:hint="eastAsia" w:ascii="Times New Roman" w:hAnsi="Times New Roman" w:eastAsia="FangSong" w:cs="Times New Roman"/>
        </w:rPr>
        <w:t>题中</w:t>
      </w:r>
      <w:r>
        <w:rPr>
          <w:rFonts w:hint="eastAsia" w:ascii="Times New Roman" w:hAnsi="Times New Roman" w:eastAsia="Times New Roman" w:cs="Times New Roman"/>
        </w:rPr>
        <w:t>，</w:t>
      </w:r>
      <w:r>
        <w:rPr>
          <w:rFonts w:hint="eastAsia" w:ascii="Times New Roman" w:hAnsi="Times New Roman" w:eastAsia="FangSong" w:cs="Times New Roman"/>
        </w:rPr>
        <w:t>对干冰晶胞分子取向与配位数的定量考查成为区分度极高的一道考题</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2206510"/>
                  <wp:effectExtent b="0" l="0" r="0" t="0"/>
                  <wp:docPr descr="" title="" id="46" name="Picture"/>
                  <a:graphic>
                    <a:graphicData uri="http://schemas.openxmlformats.org/drawingml/2006/picture">
                      <pic:pic>
                        <pic:nvPicPr>
                          <pic:cNvPr descr="37ee95c5f40e7cad3dafca4b5be3a6cc8213c3cd34a16453130dd0b5c6105b3b.jpg" id="47" name="Picture"/>
                          <pic:cNvPicPr>
                            <a:picLocks noChangeArrowheads="1" noChangeAspect="1"/>
                          </pic:cNvPicPr>
                        </pic:nvPicPr>
                        <pic:blipFill>
                          <a:blip r:embed="rId45"/>
                          <a:stretch>
                            <a:fillRect/>
                          </a:stretch>
                        </pic:blipFill>
                        <pic:spPr bwMode="auto">
                          <a:xfrm>
                            <a:off x="0" y="0"/>
                            <a:ext cx="2667000" cy="2206510"/>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6.3 </w:t>
            </w:r>
            <w:r>
              <w:rPr>
                <w:rFonts w:hint="eastAsia" w:ascii="Times New Roman" w:hAnsi="Times New Roman" w:eastAsia="FangSong" w:cs="Times New Roman"/>
              </w:rPr>
              <w:t>干冰</w:t>
            </w:r>
            <w:r>
              <w:rPr>
                <w:rFonts w:hint="eastAsia" w:ascii="Times New Roman" w:hAnsi="Times New Roman" w:eastAsia="Times New Roman" w:cs="Times New Roman"/>
              </w:rPr>
              <w:t>（</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分子晶体晶胞及分子沿体对角线的对称取向模型</w:t>
            </w:r>
          </w:p>
        </w:tc>
      </w:tr>
    </w:tbl>
    <w:p>
      <w:pPr>
        <w:pStyle w:val="BodyText"/>
        <w:spacing w:before="120"/>
        <w:ind w:firstLine="420"/>
      </w:pP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分子的碳原子精确排布在面心立方</w:t>
      </w:r>
      <w:r>
        <w:rPr>
          <w:rFonts w:hint="eastAsia" w:ascii="Times New Roman" w:hAnsi="Times New Roman" w:eastAsia="Times New Roman" w:cs="Times New Roman"/>
        </w:rPr>
        <w:t>（fcc）</w:t>
      </w:r>
      <w:r>
        <w:rPr>
          <w:rFonts w:hint="eastAsia" w:ascii="Times New Roman" w:hAnsi="Times New Roman" w:eastAsia="FangSong" w:cs="Times New Roman"/>
        </w:rPr>
        <w:t>点阵节点上</w:t>
      </w:r>
      <w:r>
        <w:rPr>
          <w:rFonts w:hint="eastAsia" w:ascii="Times New Roman" w:hAnsi="Times New Roman" w:eastAsia="Times New Roman" w:cs="Times New Roman"/>
        </w:rPr>
        <w:t>，</w:t>
      </w:r>
      <w:r>
        <w:rPr>
          <w:rFonts w:hint="eastAsia" w:ascii="Times New Roman" w:hAnsi="Times New Roman" w:eastAsia="FangSong" w:cs="Times New Roman"/>
        </w:rPr>
        <w:t>单个晶胞包含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个完整的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特别需要注意的是分子取向</w:t>
      </w:r>
      <w:r>
        <w:rPr>
          <w:rFonts w:hint="eastAsia" w:ascii="Times New Roman" w:hAnsi="Times New Roman" w:eastAsia="Times New Roman" w:cs="Times New Roman"/>
        </w:rPr>
        <w:t>：</w:t>
      </w:r>
      <w:r>
        <w:rPr>
          <w:rFonts w:hint="eastAsia" w:ascii="Times New Roman" w:hAnsi="Times New Roman" w:eastAsia="FangSong" w:cs="Times New Roman"/>
        </w:rPr>
        <w:t>晶胞中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个分子的键轴分别平行于立方体的</w:t>
      </w:r>
      <w:r>
        <w:rPr>
          <w:rFonts w:ascii="Times New Roman" w:hAnsi="Times New Roman" w:eastAsia="Times New Roman" w:cs="Times New Roman"/>
        </w:rPr>
        <w:t xml:space="preserve"> 4 </w:t>
      </w:r>
      <w:r>
        <w:rPr>
          <w:rFonts w:hint="eastAsia" w:ascii="Times New Roman" w:hAnsi="Times New Roman" w:eastAsia="FangSong" w:cs="Times New Roman"/>
        </w:rPr>
        <w:t>条不同体对角线方向</w:t>
      </w:r>
      <w:r>
        <w:rPr>
          <w:rFonts w:hint="eastAsia" w:ascii="Times New Roman" w:hAnsi="Times New Roman" w:eastAsia="Times New Roman" w:cs="Times New Roman"/>
        </w:rPr>
        <w:t>，</w:t>
      </w:r>
      <w:r>
        <w:rPr>
          <w:rFonts w:hint="eastAsia" w:ascii="Times New Roman" w:hAnsi="Times New Roman" w:eastAsia="FangSong" w:cs="Times New Roman"/>
        </w:rPr>
        <w:t>形成复杂的对称分子取向</w:t>
      </w:r>
      <w:r>
        <w:rPr>
          <w:rFonts w:hint="eastAsia" w:ascii="Times New Roman" w:hAnsi="Times New Roman" w:eastAsia="Times New Roman" w:cs="Times New Roman"/>
        </w:rPr>
        <w:t>，</w:t>
      </w:r>
      <w:r>
        <w:rPr>
          <w:rFonts w:hint="eastAsia" w:ascii="Times New Roman" w:hAnsi="Times New Roman" w:eastAsia="FangSong" w:cs="Times New Roman"/>
        </w:rPr>
        <w:t>使每个分子周围被</w:t>
      </w:r>
      <w:r>
        <w:rPr>
          <w:rFonts w:ascii="Times New Roman" w:hAnsi="Times New Roman" w:eastAsia="Times New Roman" w:cs="Times New Roman"/>
        </w:rPr>
        <w:t xml:space="preserve"> 12 </w:t>
      </w:r>
      <w:r>
        <w:rPr>
          <w:rFonts w:hint="eastAsia" w:ascii="Times New Roman" w:hAnsi="Times New Roman" w:eastAsia="FangSong" w:cs="Times New Roman"/>
        </w:rPr>
        <w:t>个等距离的相邻分子包围</w:t>
      </w:r>
      <w:r>
        <w:rPr>
          <w:rFonts w:hint="eastAsia" w:ascii="Times New Roman" w:hAnsi="Times New Roman" w:eastAsia="Times New Roman" w:cs="Times New Roman"/>
        </w:rPr>
        <w:t>，</w:t>
      </w:r>
      <w:r>
        <w:rPr>
          <w:rFonts w:hint="eastAsia" w:ascii="Times New Roman" w:hAnsi="Times New Roman" w:eastAsia="FangSong" w:cs="Times New Roman"/>
        </w:rPr>
        <w:t>配位数严格等于</w:t>
      </w:r>
      <w:r>
        <w:rPr>
          <w:rFonts w:ascii="Times New Roman" w:hAnsi="Times New Roman" w:eastAsia="Times New Roman" w:cs="Times New Roman"/>
        </w:rPr>
        <w:t xml:space="preserve"> 12。</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尖晶石结构</w:t>
      </w:r>
      <w:r>
        <w:rPr>
          <w:rFonts w:hint="eastAsia" w:ascii="Times New Roman" w:hAnsi="Times New Roman" w:eastAsia="Times New Roman" w:cs="Times New Roman"/>
          <w:b/>
          <w:bCs/>
        </w:rPr>
        <w:t>（</w:t>
      </w:r>
      <m:oMath>
        <m:oMathPr>
          <m:ctrlPr>
            <w:rPr>
              <w:sz w:val="28"/>
              <w:szCs w:val="28"/>
            </w:rPr>
          </m:ctrlPr>
        </m:oMathPr>
        <m:r>
          <m:t>M</m:t>
        </m:r>
        <m:r>
          <m:t>g</m:t>
        </m:r>
        <m:r>
          <m:t>A</m:t>
        </m:r>
        <m:sSub>
          <m:e>
            <m:r>
              <m:t>l</m:t>
            </m:r>
          </m:e>
          <m:sub>
            <m:r>
              <m:t>2</m:t>
            </m:r>
          </m:sub>
        </m:sSub>
        <m:sSub>
          <m:e>
            <m:r>
              <m:t>O</m:t>
            </m:r>
          </m:e>
          <m:sub>
            <m:r>
              <m:t>4</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与反尖晶石结构</w:t>
      </w:r>
      <w:r>
        <w:rPr>
          <w:rFonts w:hint="eastAsia" w:ascii="Times New Roman" w:hAnsi="Times New Roman" w:eastAsia="Times New Roman" w:cs="Times New Roman"/>
          <w:b/>
          <w:bCs/>
        </w:rPr>
        <w:t>（</w:t>
      </w:r>
      <m:oMath>
        <m:r>
          <m:t>F</m:t>
        </m:r>
        <m:sSub>
          <m:e>
            <m:r>
              <m:t>e</m:t>
            </m:r>
          </m:e>
          <m:sub>
            <m:r>
              <m:t>3</m:t>
            </m:r>
          </m:sub>
        </m:sSub>
        <m:sSub>
          <m:e>
            <m:r>
              <m:t>O</m:t>
            </m:r>
          </m:e>
          <m:sub>
            <m:r>
              <m:t>4</m:t>
            </m:r>
          </m:sub>
        </m:sSub>
      </m:oMath>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rPr>
        <w:t>尖晶石属于面心立方晶系</w:t>
      </w:r>
      <w:r>
        <w:rPr>
          <w:rFonts w:hint="eastAsia" w:ascii="Times New Roman" w:hAnsi="Times New Roman" w:eastAsia="Times New Roman" w:cs="Times New Roman"/>
        </w:rPr>
        <w:t>。</w:t>
      </w:r>
      <w:r>
        <w:rPr>
          <w:rFonts w:hint="eastAsia" w:ascii="Times New Roman" w:hAnsi="Times New Roman" w:eastAsia="FangSong" w:cs="Times New Roman"/>
        </w:rPr>
        <w:t>一个完整的尖晶石大晶胞由</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离子构成面心立方密堆积骨架</w:t>
      </w:r>
      <w:r>
        <w:rPr>
          <w:rFonts w:hint="eastAsia" w:ascii="Times New Roman" w:hAnsi="Times New Roman" w:eastAsia="Times New Roman" w:cs="Times New Roman"/>
        </w:rPr>
        <w:t>，</w:t>
      </w:r>
      <w:r>
        <w:rPr>
          <w:rFonts w:hint="eastAsia" w:ascii="Times New Roman" w:hAnsi="Times New Roman" w:eastAsia="FangSong" w:cs="Times New Roman"/>
        </w:rPr>
        <w:t>共包含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分子式单元</w:t>
      </w:r>
      <w:r>
        <w:rPr>
          <w:rFonts w:hint="eastAsia" w:ascii="Times New Roman" w:hAnsi="Times New Roman" w:eastAsia="Times New Roman" w:cs="Times New Roman"/>
        </w:rPr>
        <w:t>。</w:t>
      </w:r>
      <w:r>
        <w:rPr>
          <w:rFonts w:hint="eastAsia" w:ascii="Times New Roman" w:hAnsi="Times New Roman" w:eastAsia="FangSong" w:cs="Times New Roman"/>
        </w:rPr>
        <w:t>在此骨架中</w:t>
      </w:r>
      <w:r>
        <w:rPr>
          <w:rFonts w:hint="eastAsia" w:ascii="Times New Roman" w:hAnsi="Times New Roman" w:eastAsia="Times New Roman" w:cs="Times New Roman"/>
        </w:rPr>
        <w:t>，</w:t>
      </w:r>
      <w:r>
        <w:rPr>
          <w:rFonts w:hint="eastAsia" w:ascii="Times New Roman" w:hAnsi="Times New Roman" w:eastAsia="FangSong" w:cs="Times New Roman"/>
        </w:rPr>
        <w:t>总共存在</w:t>
      </w:r>
      <w:r>
        <w:rPr>
          <w:rFonts w:ascii="Times New Roman" w:hAnsi="Times New Roman" w:eastAsia="Times New Roman" w:cs="Times New Roman"/>
        </w:rPr>
        <w:t xml:space="preserve"> 64 </w:t>
      </w:r>
      <w:r>
        <w:rPr>
          <w:rFonts w:hint="eastAsia" w:ascii="Times New Roman" w:hAnsi="Times New Roman" w:eastAsia="FangSong" w:cs="Times New Roman"/>
        </w:rPr>
        <w:t xml:space="preserve">个四面体空隙和</w:t>
      </w:r>
      <w:r>
        <w:rPr>
          <w:rFonts w:ascii="Times New Roman" w:hAnsi="Times New Roman" w:eastAsia="Times New Roman" w:cs="Times New Roman"/>
        </w:rPr>
        <w:t xml:space="preserve"> 32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b/>
          <w:bCs/>
        </w:rPr>
        <w:t>正常尖晶石</w:t>
      </w:r>
      <w:r>
        <w:rPr>
          <w:rFonts w:hint="eastAsia" w:ascii="Times New Roman" w:hAnsi="Times New Roman" w:eastAsia="Times New Roman" w:cs="Times New Roman"/>
          <w:b/>
          <w:bCs/>
        </w:rPr>
        <w:t>（Normal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Spinel）</w:t>
      </w:r>
      <w:r>
        <w:rPr>
          <w:rFonts w:hint="eastAsia" w:ascii="Times New Roman" w:hAnsi="Times New Roman" w:eastAsia="Times New Roman" w:cs="Times New Roman"/>
        </w:rPr>
        <w:t>：</w:t>
      </w:r>
      <w:r>
        <w:rPr>
          <w:rFonts w:hint="eastAsia" w:ascii="Times New Roman" w:hAnsi="Times New Roman" w:eastAsia="FangSong" w:cs="Times New Roman"/>
        </w:rPr>
        <w:t>通式表示为</w:t>
      </w:r>
      <w:r>
        <w:rPr>
          <w:rFonts w:ascii="Times New Roman" w:hAnsi="Times New Roman" w:eastAsia="Times New Roman" w:cs="Times New Roman"/>
        </w:rPr>
        <w:t xml:space="preserve"> </w:t>
      </w:r>
      <m:oMath>
        <m:oMathPr>
          <m:ctrlPr>
            <w:rPr>
              <w:sz w:val="28"/>
              <w:szCs w:val="28"/>
            </w:rPr>
          </m:ctrlPr>
        </m:oMathPr>
        <m:r>
          <m:rPr>
            <m:sty m:val="p"/>
          </m:rPr>
          <m:t>(</m:t>
        </m:r>
        <m:r>
          <m:t>A</m:t>
        </m:r>
        <m:sSub>
          <m:e>
            <m:r>
              <m:rPr>
                <m:sty m:val="p"/>
              </m:rPr>
              <m:t>)</m:t>
            </m:r>
          </m:e>
          <m:sub>
            <m:r>
              <m:t>t</m:t>
            </m:r>
            <m:r>
              <m:t>e</m:t>
            </m:r>
            <m:r>
              <m:t>t</m:t>
            </m:r>
          </m:sub>
        </m:sSub>
        <m:r>
          <m:rPr>
            <m:sty m:val="p"/>
          </m:rPr>
          <m:t>[</m:t>
        </m:r>
        <m:sSub>
          <m:e>
            <m:r>
              <m:t>B</m:t>
            </m:r>
          </m:e>
          <m:sub>
            <m:r>
              <m:t>2</m:t>
            </m:r>
          </m:sub>
        </m:sSub>
        <m:sSub>
          <m:e>
            <m:r>
              <m:rPr>
                <m:sty m:val="p"/>
              </m:rPr>
              <m:t>]</m:t>
            </m:r>
          </m:e>
          <m:sub>
            <m:r>
              <m:t>o</m:t>
            </m:r>
            <m:r>
              <m:t>c</m:t>
            </m:r>
            <m:r>
              <m:t>t</m:t>
            </m:r>
          </m:sub>
        </m:sSub>
        <m:sSub>
          <m:e>
            <m:r>
              <m:t>O</m:t>
            </m:r>
          </m:e>
          <m:sub>
            <m:r>
              <m:t>4</m:t>
            </m:r>
          </m:sub>
        </m:sSub>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个二价阳离子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仅占据四面体空隙的</w:t>
      </w:r>
      <w:r>
        <w:rPr>
          <w:rFonts w:ascii="Times New Roman" w:hAnsi="Times New Roman" w:eastAsia="Times New Roman" w:cs="Times New Roman"/>
        </w:rPr>
        <w:t xml:space="preserve"> </w:t>
      </w:r>
      <m:oMath>
        <m:r>
          <m:t>1</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即占据</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个三价阳离子</w:t>
      </w:r>
      <w:r>
        <w:rPr>
          <w:rFonts w:ascii="Times New Roman" w:hAnsi="Times New Roman" w:eastAsia="Times New Roman" w:cs="Times New Roman"/>
        </w:rPr>
        <w:t xml:space="preserve"> </w:t>
      </w:r>
      <m:oMath>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仅占据八面体空隙的</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即占据</w:t>
      </w:r>
      <w:r>
        <w:rPr>
          <w:rFonts w:ascii="Times New Roman" w:hAnsi="Times New Roman" w:eastAsia="Times New Roman" w:cs="Times New Roman"/>
        </w:rPr>
        <w:t xml:space="preserve"> 16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典型代表包括铝酸镁</w:t>
      </w:r>
      <w:r>
        <w:rPr>
          <w:rFonts w:ascii="Times New Roman" w:hAnsi="Times New Roman" w:eastAsia="Times New Roman" w:cs="Times New Roman"/>
        </w:rPr>
        <w:t xml:space="preserve"> </w:t>
      </w:r>
      <m:oMath>
        <m:oMathPr>
          <m:ctrlPr>
            <w:rPr>
              <w:sz w:val="28"/>
              <w:szCs w:val="28"/>
            </w:rPr>
          </m:ctrlPr>
        </m:oMathPr>
        <m:r>
          <m:t>M</m:t>
        </m:r>
        <m:r>
          <m:t>g</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与锰酸铬</w:t>
      </w:r>
      <w:r>
        <w:rPr>
          <w:rFonts w:ascii="Times New Roman" w:hAnsi="Times New Roman" w:eastAsia="Times New Roman" w:cs="Times New Roman"/>
        </w:rPr>
        <w:t xml:space="preserve"> </w:t>
      </w:r>
      <m:oMath>
        <m:oMathPr>
          <m:ctrlPr>
            <w:rPr>
              <w:sz w:val="28"/>
              <w:szCs w:val="28"/>
            </w:rPr>
          </m:ctrlPr>
        </m:oMathPr>
        <m:r>
          <m:t>M</m:t>
        </m:r>
        <m:r>
          <m:t>n</m:t>
        </m:r>
        <m:r>
          <m:t>C</m:t>
        </m:r>
        <m:sSub>
          <m:e>
            <m:r>
              <m:t>r</m:t>
            </m:r>
          </m:e>
          <m:sub>
            <m:r>
              <m:t>2</m:t>
            </m:r>
          </m:sub>
        </m:sSub>
        <m:sSub>
          <m:e>
            <m:r>
              <m:t>O</m:t>
            </m:r>
          </m:e>
          <m:sub>
            <m:r>
              <m:t>4</m:t>
            </m:r>
          </m:sub>
        </m:sSub>
      </m:oMath>
      <w:r>
        <w:rPr>
          <w:rFonts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b/>
          <w:bCs/>
        </w:rPr>
        <w:t>反尖晶石</w:t>
      </w:r>
      <w:r>
        <w:rPr>
          <w:rFonts w:hint="eastAsia" w:ascii="Times New Roman" w:hAnsi="Times New Roman" w:eastAsia="Times New Roman" w:cs="Times New Roman"/>
          <w:b/>
          <w:bCs/>
        </w:rPr>
        <w:t>（Inverse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Spinel）</w:t>
      </w:r>
      <w:r>
        <w:rPr>
          <w:rFonts w:hint="eastAsia" w:ascii="Times New Roman" w:hAnsi="Times New Roman" w:eastAsia="Times New Roman" w:cs="Times New Roman"/>
        </w:rPr>
        <w:t>：</w:t>
      </w:r>
      <w:r>
        <w:rPr>
          <w:rFonts w:hint="eastAsia" w:ascii="Times New Roman" w:hAnsi="Times New Roman" w:eastAsia="FangSong" w:cs="Times New Roman"/>
        </w:rPr>
        <w:t>通式表示为</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t</m:t>
            </m:r>
            <m:r>
              <m:t>e</m:t>
            </m:r>
            <m:r>
              <m:t>t</m:t>
            </m:r>
          </m:sub>
        </m:sSub>
        <m:r>
          <m:rPr>
            <m:sty m:val="p"/>
          </m:rPr>
          <m:t>[</m:t>
        </m:r>
        <m:r>
          <m:t>A</m:t>
        </m:r>
        <m:r>
          <m:t>B</m:t>
        </m:r>
        <m:sSub>
          <m:e>
            <m:r>
              <m:rPr>
                <m:sty m:val="p"/>
              </m:rPr>
              <m:t>]</m:t>
            </m:r>
          </m:e>
          <m:sub>
            <m:r>
              <m:t>o</m:t>
            </m:r>
            <m:r>
              <m:t>c</m:t>
            </m:r>
            <m:r>
              <m:t>t</m:t>
            </m:r>
          </m:sub>
        </m:sSub>
        <m:sSub>
          <m:e>
            <m:r>
              <m:t>O</m:t>
            </m:r>
          </m:e>
          <m:sub>
            <m:r>
              <m:t>4</m:t>
            </m:r>
          </m:sub>
        </m:sSub>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个三价阳离子</w:t>
      </w:r>
      <w:r>
        <w:rPr>
          <w:rFonts w:ascii="Times New Roman" w:hAnsi="Times New Roman" w:eastAsia="Times New Roman" w:cs="Times New Roman"/>
        </w:rPr>
        <w:t xml:space="preserve"> </w:t>
      </w:r>
      <m:oMath>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进入四面体空隙</w:t>
      </w:r>
      <w:r>
        <w:rPr>
          <w:rFonts w:hint="eastAsia" w:ascii="Times New Roman" w:hAnsi="Times New Roman" w:eastAsia="Times New Roman" w:cs="Times New Roman"/>
        </w:rPr>
        <w:t>；</w:t>
      </w:r>
      <w:r>
        <w:rPr>
          <w:rFonts w:hint="eastAsia" w:ascii="Times New Roman" w:hAnsi="Times New Roman" w:eastAsia="FangSong" w:cs="Times New Roman"/>
        </w:rPr>
        <w:t>而剩余的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个三价阳离子</w:t>
      </w:r>
      <w:r>
        <w:rPr>
          <w:rFonts w:ascii="Times New Roman" w:hAnsi="Times New Roman" w:eastAsia="Times New Roman" w:cs="Times New Roman"/>
        </w:rPr>
        <w:t xml:space="preserve"> </w:t>
      </w:r>
      <m:oMath>
        <m:sSup>
          <m:e>
            <m: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与全部</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个二价阳离子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共同均分占据八面体空隙</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是经典的反尖晶石晶体</w:t>
      </w:r>
      <w:r>
        <w:rPr>
          <w:rFonts w:hint="eastAsia" w:ascii="Times New Roman" w:hAnsi="Times New Roman" w:eastAsia="Times New Roman" w:cs="Times New Roman"/>
        </w:rPr>
        <w:t>，</w:t>
      </w:r>
      <w:r>
        <w:rPr>
          <w:rFonts w:hint="eastAsia" w:ascii="Times New Roman" w:hAnsi="Times New Roman" w:eastAsia="FangSong" w:cs="Times New Roman"/>
        </w:rPr>
        <w:t>其离子空间分配式写作</w:t>
      </w:r>
      <w:r>
        <w:rPr>
          <w:rFonts w:ascii="Times New Roman" w:hAnsi="Times New Roman" w:eastAsia="Times New Roman" w:cs="Times New Roman"/>
        </w:rPr>
        <w:t xml:space="preserve"> </w:t>
      </w:r>
      <m:oMath>
        <m:oMathPr>
          <m:ctrlPr>
            <w:rPr>
              <w:sz w:val="28"/>
              <w:szCs w:val="28"/>
            </w:rPr>
          </m:ctrlPr>
        </m:oMathPr>
        <m:r>
          <m:rPr>
            <m:sty m:val="p"/>
          </m:rPr>
          <m:t>(</m:t>
        </m:r>
        <m:r>
          <m:t>F</m:t>
        </m:r>
        <m:sSup>
          <m:e>
            <m:r>
              <m:t>e</m:t>
            </m:r>
          </m:e>
          <m:sup>
            <m:r>
              <m:t>3</m:t>
            </m:r>
            <m:r>
              <m:rPr>
                <m:sty m:val="p"/>
              </m:rPr>
              <m:t>+</m:t>
            </m:r>
          </m:sup>
        </m:sSup>
        <m:sSub>
          <m:e>
            <m:r>
              <m:rPr>
                <m:sty m:val="p"/>
              </m:rPr>
              <m:t>)</m:t>
            </m:r>
          </m:e>
          <m:sub>
            <m:r>
              <m:t>t</m:t>
            </m:r>
            <m:r>
              <m:t>e</m:t>
            </m:r>
            <m:r>
              <m:t>t</m:t>
            </m:r>
          </m:sub>
        </m:sSub>
        <m:r>
          <m:rPr>
            <m:sty m:val="p"/>
          </m:rPr>
          <m:t>[</m:t>
        </m:r>
        <m:r>
          <m:t>F</m:t>
        </m:r>
        <m:sSup>
          <m:e>
            <m:r>
              <m:t>e</m:t>
            </m:r>
          </m:e>
          <m:sup>
            <m:r>
              <m:t>2</m:t>
            </m:r>
            <m:r>
              <m:rPr>
                <m:sty m:val="p"/>
              </m:rPr>
              <m:t>+</m:t>
            </m:r>
          </m:sup>
        </m:sSup>
        <m:r>
          <m:t>F</m:t>
        </m:r>
        <m:sSup>
          <m:e>
            <m:r>
              <m:t>e</m:t>
            </m:r>
          </m:e>
          <m:sup>
            <m:r>
              <m:t>3</m:t>
            </m:r>
            <m:r>
              <m:rPr>
                <m:sty m:val="p"/>
              </m:rPr>
              <m:t>+</m:t>
            </m:r>
          </m:sup>
        </m:sSup>
        <m:sSub>
          <m:e>
            <m:r>
              <m:rPr>
                <m:sty m:val="p"/>
              </m:rPr>
              <m:t>]</m:t>
            </m:r>
          </m:e>
          <m:sub>
            <m:r>
              <m:t>o</m:t>
            </m:r>
            <m:r>
              <m:t>c</m:t>
            </m:r>
            <m:r>
              <m:t>t</m:t>
            </m:r>
          </m:sub>
        </m:sSub>
        <m:sSub>
          <m:e>
            <m:r>
              <m:t>O</m:t>
            </m:r>
          </m:e>
          <m:sub>
            <m:r>
              <m:t>4</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尖晶石在正常相与反相之间的取向选择</w:t>
      </w:r>
      <w:r>
        <w:rPr>
          <w:rFonts w:hint="eastAsia" w:ascii="Times New Roman" w:hAnsi="Times New Roman" w:eastAsia="Times New Roman" w:cs="Times New Roman"/>
        </w:rPr>
        <w:t>，</w:t>
      </w:r>
      <w:r>
        <w:rPr>
          <w:rFonts w:hint="eastAsia" w:ascii="Times New Roman" w:hAnsi="Times New Roman" w:eastAsia="FangSong" w:cs="Times New Roman"/>
        </w:rPr>
        <w:t>完全由阳离子在配位场中的八面体择位能</w:t>
      </w:r>
      <w:r>
        <w:rPr>
          <w:rFonts w:hint="eastAsia" w:ascii="Times New Roman" w:hAnsi="Times New Roman" w:eastAsia="Times New Roman" w:cs="Times New Roman"/>
        </w:rPr>
        <w:t>（OSPE）</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详见配位层深入推导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金红石结构</w:t>
      </w:r>
      <w:r>
        <w:rPr>
          <w:rFonts w:hint="eastAsia" w:ascii="Times New Roman" w:hAnsi="Times New Roman" w:eastAsia="Times New Roman" w:cs="Times New Roman"/>
          <w:b/>
          <w:bCs/>
        </w:rPr>
        <w:t>（</w:t>
      </w:r>
      <m:oMath>
        <m:r>
          <m:t>T</m:t>
        </m:r>
        <m:r>
          <m:t>i</m:t>
        </m:r>
        <m:sSub>
          <m:e>
            <m:r>
              <m:t>O</m:t>
            </m:r>
          </m:e>
          <m:sub>
            <m:r>
              <m:t>2</m:t>
            </m:r>
          </m:sub>
        </m:sSub>
      </m:oMath>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rPr>
        <w:t>金红石属于四方晶系</w:t>
      </w:r>
      <w:r>
        <w:rPr>
          <w:rFonts w:hint="eastAsia" w:ascii="Times New Roman" w:hAnsi="Times New Roman" w:eastAsia="Times New Roman" w:cs="Times New Roman"/>
        </w:rPr>
        <w:t>（</w:t>
      </w:r>
      <w:r>
        <w:rPr>
          <w:rFonts w:hint="eastAsia" w:ascii="Times New Roman" w:hAnsi="Times New Roman" w:eastAsia="FangSong" w:cs="Times New Roman"/>
        </w:rPr>
        <w:t>空间群</w:t>
      </w:r>
      <w:r>
        <w:rPr>
          <w:rFonts w:ascii="Times New Roman" w:hAnsi="Times New Roman" w:eastAsia="Times New Roman" w:cs="Times New Roman"/>
        </w:rPr>
        <w:t xml:space="preserve"> </w:t>
      </w:r>
      <m:oMath>
        <m:oMathPr>
          <m:ctrlPr>
            <w:rPr>
              <w:sz w:val="28"/>
              <w:szCs w:val="28"/>
            </w:rPr>
          </m:ctrlPr>
        </m:oMathPr>
        <m:r>
          <m:t>P</m:t>
        </m:r>
        <m:sSub>
          <m:e>
            <m:r>
              <m:t>4</m:t>
            </m:r>
          </m:e>
          <m:sub>
            <m:r>
              <m:t>2</m:t>
            </m:r>
          </m:sub>
        </m:sSub>
        <m:r>
          <m:rPr>
            <m:sty m:val="p"/>
          </m:rPr>
          <m:t>/</m:t>
        </m:r>
        <m:r>
          <m:t>m</m:t>
        </m:r>
        <m:r>
          <m:t>n</m:t>
        </m:r>
        <m:r>
          <m:t>m</m:t>
        </m:r>
      </m:oMath>
      <w:r>
        <w:rPr>
          <w:rFonts w:hint="eastAsia" w:ascii="Times New Roman" w:hAnsi="Times New Roman" w:eastAsia="Times New Roman" w:cs="Times New Roman"/>
        </w:rPr>
        <w:t>），</w:t>
      </w:r>
      <w:r>
        <w:rPr>
          <w:rFonts w:hint="eastAsia" w:ascii="Times New Roman" w:hAnsi="Times New Roman" w:eastAsia="FangSong" w:cs="Times New Roman"/>
        </w:rPr>
        <w:t>晶胞参数满足</w:t>
      </w:r>
      <w:r>
        <w:rPr>
          <w:rFonts w:ascii="Times New Roman" w:hAnsi="Times New Roman" w:eastAsia="Times New Roman" w:cs="Times New Roman"/>
        </w:rPr>
        <w:t xml:space="preserve"> </w:t>
      </w:r>
      <m:oMath>
        <m:r>
          <m:t>a</m:t>
        </m:r>
        <m:r>
          <m:rPr>
            <m:sty m:val="p"/>
          </m:rPr>
          <m:t>=</m:t>
        </m:r>
        <m:r>
          <m:t>b</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个化学式单元的</w:t>
      </w:r>
      <w:r>
        <w:rPr>
          <w:rFonts w:ascii="Times New Roman" w:hAnsi="Times New Roman" w:eastAsia="Times New Roman" w:cs="Times New Roman"/>
        </w:rPr>
        <w:t xml:space="preserve"> </w:t>
      </w:r>
      <m:oMath>
        <m:r>
          <m:t>T</m:t>
        </m:r>
        <m:r>
          <m:t>i</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钛离子位于四方晶胞的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和体心</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微弱畸变的八面体配位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个氧离子位于晶胞内部表面</w:t>
      </w:r>
      <w:r>
        <w:rPr>
          <w:rFonts w:hint="eastAsia" w:ascii="Times New Roman" w:hAnsi="Times New Roman" w:eastAsia="Times New Roman" w:cs="Times New Roman"/>
        </w:rPr>
        <w:t>，</w:t>
      </w:r>
      <w:r>
        <w:rPr>
          <w:rFonts w:hint="eastAsia" w:ascii="Times New Roman" w:hAnsi="Times New Roman" w:eastAsia="FangSong" w:cs="Times New Roman"/>
        </w:rPr>
        <w:t>分数坐标型式为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x</m:t>
        </m:r>
        <m:r>
          <m:rPr>
            <m:sty m:val="p"/>
          </m:rPr>
          <m:t>,</m:t>
        </m:r>
        <m:r>
          <m:t>x</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2</m:t>
        </m:r>
        <m:r>
          <m:rPr>
            <m:sty m:val="p"/>
          </m:rPr>
          <m:t>+</m:t>
        </m:r>
        <m:r>
          <m:t>x</m:t>
        </m:r>
        <m:r>
          <m:rPr>
            <m:sty m:val="p"/>
          </m:rPr>
          <m:t>,</m:t>
        </m:r>
        <m:r>
          <m:t>1</m:t>
        </m:r>
        <m:r>
          <m:rPr>
            <m:sty m:val="p"/>
          </m:rPr>
          <m:t>/</m:t>
        </m:r>
        <m:r>
          <m:t>2</m:t>
        </m:r>
        <m:r>
          <m:rPr>
            <m:sty m:val="p"/>
          </m:rPr>
          <m:t>−</m:t>
        </m:r>
        <m:r>
          <m:t>x</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x</m:t>
        </m:r>
        <m:r>
          <m:rPr>
            <m:sty m:val="p"/>
          </m:rPr>
          <m:t>≈</m:t>
        </m:r>
        <m:r>
          <m:t>0.30</m:t>
        </m:r>
      </m:oMath>
      <w:r>
        <w:rPr>
          <w:rFonts w:hint="eastAsia" w:ascii="Times New Roman" w:hAnsi="Times New Roman" w:eastAsia="Times New Roman" w:cs="Times New Roman"/>
        </w:rPr>
        <w:t>），</w:t>
      </w:r>
      <w:r>
        <w:rPr>
          <w:rFonts w:hint="eastAsia" w:ascii="Times New Roman" w:hAnsi="Times New Roman" w:eastAsia="FangSong" w:cs="Times New Roman"/>
        </w:rPr>
        <w:t>每个氧离子与</w:t>
      </w:r>
      <w:r>
        <w:rPr>
          <w:rFonts w:ascii="Times New Roman" w:hAnsi="Times New Roman" w:eastAsia="Times New Roman" w:cs="Times New Roman"/>
        </w:rPr>
        <w:t xml:space="preserve"> 3 </w:t>
      </w:r>
      <w:r>
        <w:rPr>
          <w:rFonts w:hint="eastAsia" w:ascii="Times New Roman" w:hAnsi="Times New Roman" w:eastAsia="FangSong" w:cs="Times New Roman"/>
        </w:rPr>
        <w:t>个钛离子配位</w:t>
      </w:r>
      <w:r>
        <w:rPr>
          <w:rFonts w:hint="eastAsia" w:ascii="Times New Roman" w:hAnsi="Times New Roman" w:eastAsia="Times New Roman" w:cs="Times New Roman"/>
        </w:rPr>
        <w:t>，</w:t>
      </w:r>
      <w:r>
        <w:rPr>
          <w:rFonts w:hint="eastAsia" w:ascii="Times New Roman" w:hAnsi="Times New Roman" w:eastAsia="FangSong" w:cs="Times New Roman"/>
        </w:rPr>
        <w:t>处于严格的共平面三角形中心</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3。</w:t>
      </w:r>
    </w:p>
    <w:p>
      <w:pPr>
        <w:pStyle w:val="BodyText"/>
        <w:ind w:firstLine="420"/>
      </w:pPr>
      <w:r>
        <w:rPr>
          <w:rFonts w:hint="eastAsia" w:ascii="Times New Roman" w:hAnsi="Times New Roman" w:eastAsia="FangSong" w:cs="Times New Roman"/>
        </w:rPr>
        <w:t>金红石的多面体连接模式极具特征</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T</m:t>
        </m:r>
        <m:r>
          <m:t>i</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八面体与其上下相邻的八面体沿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w:t>
      </w:r>
      <w:r>
        <w:rPr>
          <w:rFonts w:hint="eastAsia" w:ascii="Times New Roman" w:hAnsi="Times New Roman" w:eastAsia="FangSong" w:cs="Times New Roman"/>
          <w:b/>
          <w:bCs/>
        </w:rPr>
        <w:t xml:space="preserve">共棱连接</w:t>
      </w:r>
      <w:r>
        <w:rPr>
          <w:rFonts w:hint="eastAsia" w:ascii="Times New Roman" w:hAnsi="Times New Roman" w:eastAsia="Times New Roman" w:cs="Times New Roman"/>
        </w:rPr>
        <w:t>，</w:t>
      </w:r>
      <w:r>
        <w:rPr>
          <w:rFonts w:hint="eastAsia" w:ascii="Times New Roman" w:hAnsi="Times New Roman" w:eastAsia="FangSong" w:cs="Times New Roman"/>
        </w:rPr>
        <w:t>形成一条条贯穿晶体的刚性多面体链</w:t>
      </w:r>
      <w:r>
        <w:rPr>
          <w:rFonts w:hint="eastAsia" w:ascii="Times New Roman" w:hAnsi="Times New Roman" w:eastAsia="Times New Roman" w:cs="Times New Roman"/>
        </w:rPr>
        <w:t>；</w:t>
      </w:r>
      <w:r>
        <w:rPr>
          <w:rFonts w:hint="eastAsia" w:ascii="Times New Roman" w:hAnsi="Times New Roman" w:eastAsia="FangSong" w:cs="Times New Roman"/>
        </w:rPr>
        <w:t>各条链与相邻的链之间则通过八面体的</w:t>
      </w:r>
      <w:r>
        <w:rPr>
          <w:rFonts w:hint="eastAsia" w:ascii="Times New Roman" w:hAnsi="Times New Roman" w:eastAsia="FangSong" w:cs="Times New Roman"/>
          <w:b/>
          <w:bCs/>
        </w:rPr>
        <w:t xml:space="preserve">共顶角连接</w:t>
      </w:r>
      <w:r>
        <w:rPr>
          <w:rFonts w:hint="eastAsia" w:ascii="Times New Roman" w:hAnsi="Times New Roman" w:eastAsia="FangSong" w:cs="Times New Roman"/>
        </w:rPr>
        <w:t>构成三维坚固骨架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 </w:t>
      </w:r>
      <w:r>
        <w:rPr>
          <w:rFonts w:hint="eastAsia" w:ascii="Times New Roman" w:hAnsi="Times New Roman" w:eastAsia="FangSong" w:cs="Times New Roman"/>
          <w:b/>
          <w:bCs/>
        </w:rPr>
        <w:t>萤石</w:t>
      </w:r>
      <w:r>
        <w:rPr>
          <w:rFonts w:hint="eastAsia" w:ascii="Times New Roman" w:hAnsi="Times New Roman" w:eastAsia="Times New Roman" w:cs="Times New Roman"/>
          <w:b/>
          <w:bCs/>
        </w:rPr>
        <w:t>（</w:t>
      </w:r>
      <m:oMath>
        <m:r>
          <m:t>C</m:t>
        </m:r>
        <m:r>
          <m:t>a</m:t>
        </m:r>
        <m:sSub>
          <m:e>
            <m:r>
              <m:t>F</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与硫化锌多晶型</w:t>
      </w:r>
    </w:p>
    <w:p>
      <w:pPr>
        <w:pStyle w:val="BodyText"/>
        <w:ind w:firstLine="420"/>
      </w:pPr>
      <w:r>
        <w:rPr>
          <w:rFonts w:hint="eastAsia" w:ascii="Times New Roman" w:hAnsi="Times New Roman" w:eastAsia="FangSong" w:cs="Times New Roman"/>
        </w:rPr>
        <w:t>萤石晶胞中</w:t>
      </w:r>
      <w:r>
        <w:rPr>
          <w:rFonts w:hint="eastAsia" w:ascii="Times New Roman" w:hAnsi="Times New Roman" w:eastAsia="Times New Roman" w:cs="Times New Roman"/>
        </w:rPr>
        <w:t>，</w:t>
      </w:r>
      <w:r>
        <w:rPr>
          <w:rFonts w:hint="eastAsia" w:ascii="Times New Roman" w:hAnsi="Times New Roman" w:eastAsia="FangSong" w:cs="Times New Roman"/>
        </w:rPr>
        <w:t>金属阳离子</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自身构筑面心立方</w:t>
      </w:r>
      <w:r>
        <w:rPr>
          <w:rFonts w:hint="eastAsia" w:ascii="Times New Roman" w:hAnsi="Times New Roman" w:eastAsia="Times New Roman" w:cs="Times New Roman"/>
        </w:rPr>
        <w:t>（ccp）</w:t>
      </w:r>
      <w:r>
        <w:rPr>
          <w:rFonts w:hint="eastAsia" w:ascii="Times New Roman" w:hAnsi="Times New Roman" w:eastAsia="FangSong" w:cs="Times New Roman"/>
        </w:rPr>
        <w:t>密堆积点阵</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个氟阴离子</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则完整填满该面心立方晶胞内部的全部</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钙离子的配位数为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处于由</w:t>
      </w:r>
      <w:r>
        <w:rPr>
          <w:rFonts w:ascii="Times New Roman" w:hAnsi="Times New Roman" w:eastAsia="Times New Roman" w:cs="Times New Roman"/>
        </w:rPr>
        <w:t xml:space="preserve"> 8 </w:t>
      </w:r>
      <w:r>
        <w:rPr>
          <w:rFonts w:hint="eastAsia" w:ascii="Times New Roman" w:hAnsi="Times New Roman" w:eastAsia="FangSong" w:cs="Times New Roman"/>
        </w:rPr>
        <w:t>个氟离子构成的立方体空穴中心</w:t>
      </w:r>
      <w:r>
        <w:rPr>
          <w:rFonts w:hint="eastAsia" w:ascii="Times New Roman" w:hAnsi="Times New Roman" w:eastAsia="Times New Roman" w:cs="Times New Roman"/>
        </w:rPr>
        <w:t>），</w:t>
      </w:r>
      <w:r>
        <w:rPr>
          <w:rFonts w:hint="eastAsia" w:ascii="Times New Roman" w:hAnsi="Times New Roman" w:eastAsia="FangSong" w:cs="Times New Roman"/>
        </w:rPr>
        <w:t>氟离子的配位数为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处于由</w:t>
      </w:r>
      <w:r>
        <w:rPr>
          <w:rFonts w:ascii="Times New Roman" w:hAnsi="Times New Roman" w:eastAsia="Times New Roman" w:cs="Times New Roman"/>
        </w:rPr>
        <w:t xml:space="preserve"> 4 </w:t>
      </w:r>
      <w:r>
        <w:rPr>
          <w:rFonts w:hint="eastAsia" w:ascii="Times New Roman" w:hAnsi="Times New Roman" w:eastAsia="FangSong" w:cs="Times New Roman"/>
        </w:rPr>
        <w:t>个钙离子构成的正四面体中心</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硫化锌存在两种著名的同质多晶体</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阴离子骨架</w:t>
      </w:r>
      <w:r>
        <w:rPr>
          <w:rFonts w:hint="eastAsia" w:ascii="Times New Roman" w:hAnsi="Times New Roman" w:eastAsia="Times New Roman" w:cs="Times New Roman"/>
        </w:rPr>
        <w:t>）</w:t>
      </w:r>
      <w:r>
        <w:rPr>
          <w:rFonts w:hint="eastAsia" w:ascii="Times New Roman" w:hAnsi="Times New Roman" w:eastAsia="FangSong" w:cs="Times New Roman"/>
        </w:rPr>
        <w:t>与纤锌矿</w:t>
      </w:r>
      <w:r>
        <w:rPr>
          <w:rFonts w:hint="eastAsia" w:ascii="Times New Roman" w:hAnsi="Times New Roman" w:eastAsia="Times New Roman" w:cs="Times New Roman"/>
        </w:rPr>
        <w:t>（</w:t>
      </w:r>
      <w:r>
        <w:rPr>
          <w:rFonts w:hint="eastAsia" w:ascii="Times New Roman" w:hAnsi="Times New Roman" w:eastAsia="FangSong" w:cs="Times New Roman"/>
        </w:rPr>
        <w:t>六方晶系</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阴离子骨架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520000" cy="4112133"/>
                  <wp:effectExtent b="0" l="0" r="0" t="0"/>
                  <wp:docPr descr="" title="" id="49" name="Picture"/>
                  <a:graphic>
                    <a:graphicData uri="http://schemas.openxmlformats.org/drawingml/2006/picture">
                      <pic:pic>
                        <pic:nvPicPr>
                          <pic:cNvPr descr="808e161d8fb206a0e535e0d992cd1087b40ae82dddf5deed9a18fb18904492de.jpg" id="50" name="Picture"/>
                          <pic:cNvPicPr>
                            <a:picLocks noChangeArrowheads="1" noChangeAspect="1"/>
                          </pic:cNvPicPr>
                        </pic:nvPicPr>
                        <pic:blipFill>
                          <a:blip r:embed="rId48"/>
                          <a:stretch>
                            <a:fillRect/>
                          </a:stretch>
                        </pic:blipFill>
                        <pic:spPr bwMode="auto">
                          <a:xfrm>
                            <a:off x="0" y="0"/>
                            <a:ext cx="2520000" cy="4112133"/>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6.4 </w:t>
            </w:r>
            <w:r>
              <w:rPr>
                <w:rFonts w:hint="eastAsia" w:ascii="Times New Roman" w:hAnsi="Times New Roman" w:eastAsia="FangSong" w:cs="Times New Roman"/>
              </w:rPr>
              <w:t xml:space="preserve">纤锌矿型</w:t>
            </w:r>
            <w:r>
              <w:rPr>
                <w:rFonts w:ascii="Times New Roman" w:hAnsi="Times New Roman" w:eastAsia="Times New Roman" w:cs="Times New Roman"/>
              </w:rPr>
              <w:t xml:space="preserve"> </w:t>
            </w:r>
            <m:oMath>
              <m:r>
                <m:t>Z</m:t>
              </m:r>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六方最密堆积配位骨架</w:t>
            </w:r>
            <w:r>
              <w:rPr>
                <w:rFonts w:hint="eastAsia" w:ascii="Times New Roman" w:hAnsi="Times New Roman" w:eastAsia="Times New Roman" w:cs="Times New Roman"/>
              </w:rPr>
              <w:t>（</w:t>
            </w:r>
            <w:r>
              <w:rPr>
                <w:rFonts w:hint="eastAsia" w:ascii="Times New Roman" w:hAnsi="Times New Roman" w:eastAsia="FangSong" w:cs="Times New Roman"/>
              </w:rPr>
              <w:t>同向填充一半四面体空隙</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在纤锌矿中</w:t>
      </w:r>
      <w:r>
        <w:rPr>
          <w:rFonts w:hint="eastAsia" w:ascii="Times New Roman" w:hAnsi="Times New Roman" w:eastAsia="Times New Roman" w:cs="Times New Roman"/>
        </w:rPr>
        <w:t>，</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离子采取六方最密堆积</w:t>
      </w:r>
      <w:r>
        <w:rPr>
          <w:rFonts w:hint="eastAsia" w:ascii="Times New Roman" w:hAnsi="Times New Roman" w:eastAsia="Times New Roman" w:cs="Times New Roman"/>
        </w:rPr>
        <w:t>（hcp，ABAB…</w:t>
      </w:r>
      <w:r>
        <w:rPr>
          <w:rFonts w:ascii="Times New Roman" w:hAnsi="Times New Roman" w:eastAsia="Times New Roman" w:cs="Times New Roman"/>
        </w:rPr>
        <w:t xml:space="preserve"> </w:t>
      </w:r>
      <w:r>
        <w:rPr>
          <w:rFonts w:hint="eastAsia" w:ascii="Times New Roman" w:hAnsi="Times New Roman" w:eastAsia="FangSong" w:cs="Times New Roman"/>
        </w:rPr>
        <w:t>堆垛</w:t>
      </w:r>
      <w:r>
        <w:rPr>
          <w:rFonts w:hint="eastAsia" w:ascii="Times New Roman" w:hAnsi="Times New Roman" w:eastAsia="Times New Roman" w:cs="Times New Roman"/>
        </w:rPr>
        <w:t>）；</w:t>
      </w:r>
      <w:r>
        <w:rPr>
          <w:rFonts w:hint="eastAsia" w:ascii="Times New Roman" w:hAnsi="Times New Roman" w:eastAsia="FangSong" w:cs="Times New Roman"/>
        </w:rPr>
        <w:t>锌阳离子同向填充其中一半四面体空隙</w:t>
      </w:r>
      <w:r>
        <w:rPr>
          <w:rFonts w:hint="eastAsia" w:ascii="Times New Roman" w:hAnsi="Times New Roman" w:eastAsia="Times New Roman" w:cs="Times New Roman"/>
        </w:rPr>
        <w:t>，</w:t>
      </w:r>
      <w:r>
        <w:rPr>
          <w:rFonts w:hint="eastAsia" w:ascii="Times New Roman" w:hAnsi="Times New Roman" w:eastAsia="FangSong" w:cs="Times New Roman"/>
        </w:rPr>
        <w:t>形成阳离子配位数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阴离子配位数</w:t>
      </w:r>
      <w:r>
        <w:rPr>
          <w:rFonts w:ascii="Times New Roman" w:hAnsi="Times New Roman" w:eastAsia="Times New Roman" w:cs="Times New Roman"/>
        </w:rPr>
        <w:t xml:space="preserve"> 4 </w:t>
      </w:r>
      <w:r>
        <w:rPr>
          <w:rFonts w:hint="eastAsia" w:ascii="Times New Roman" w:hAnsi="Times New Roman" w:eastAsia="FangSong" w:cs="Times New Roman"/>
        </w:rPr>
        <w:t>的特征六方配位网络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 </w:t>
      </w:r>
      <w:r>
        <w:rPr>
          <w:rFonts w:hint="eastAsia" w:ascii="Times New Roman" w:hAnsi="Times New Roman" w:eastAsia="FangSong" w:cs="Times New Roman"/>
          <w:b/>
          <w:bCs/>
        </w:rPr>
        <w:t>砷化镍结构</w:t>
      </w:r>
      <w:r>
        <w:rPr>
          <w:rFonts w:hint="eastAsia" w:ascii="Times New Roman" w:hAnsi="Times New Roman" w:eastAsia="Times New Roman" w:cs="Times New Roman"/>
          <w:b/>
          <w:bCs/>
        </w:rPr>
        <w:t>（</w:t>
      </w:r>
      <m:oMath>
        <m:r>
          <m:t>N</m:t>
        </m:r>
        <m:r>
          <m:t>i</m:t>
        </m:r>
        <m:r>
          <m:t>A</m:t>
        </m:r>
        <m:r>
          <m:t>s</m:t>
        </m:r>
      </m:oMath>
      <w:r>
        <w:rPr>
          <w:rFonts w:hint="eastAsia" w:ascii="Times New Roman" w:hAnsi="Times New Roman" w:eastAsia="Times New Roman" w:cs="Times New Roman"/>
          <w:b/>
          <w:bCs/>
        </w:rPr>
        <w:t>）</w:t>
      </w:r>
      <w:r>
        <w:rPr>
          <w:rFonts w:hint="eastAsia" w:ascii="Times New Roman" w:hAnsi="Times New Roman" w:eastAsia="FangSong" w:cs="Times New Roman"/>
          <w:b/>
          <w:bCs/>
        </w:rPr>
        <w:t>与层状卤化物</w:t>
      </w:r>
      <w:r>
        <w:rPr>
          <w:rFonts w:hint="eastAsia" w:ascii="Times New Roman" w:hAnsi="Times New Roman" w:eastAsia="Times New Roman" w:cs="Times New Roman"/>
          <w:b/>
          <w:bCs/>
        </w:rPr>
        <w:t>（</w:t>
      </w:r>
      <m:oMath>
        <m:r>
          <m:t>C</m:t>
        </m:r>
        <m:r>
          <m:t>d</m:t>
        </m:r>
        <m:sSub>
          <m:e>
            <m:r>
              <m:t>I</m:t>
            </m:r>
          </m:e>
          <m:sub>
            <m:r>
              <m:t>2</m:t>
            </m:r>
          </m:sub>
        </m:sSub>
      </m:oMath>
      <w:r>
        <w:rPr>
          <w:rFonts w:hint="eastAsia" w:ascii="Times New Roman" w:hAnsi="Times New Roman" w:eastAsia="Times New Roman" w:cs="Times New Roman"/>
          <w:b/>
          <w:bCs/>
        </w:rPr>
        <w:t xml:space="preserve">）</w:t>
      </w:r>
    </w:p>
    <w:p>
      <w:pPr>
        <w:pStyle w:val="BodyText"/>
        <w:ind w:firstLine="420"/>
      </w:pPr>
      <w:r>
        <w:rPr>
          <w:rFonts w:hint="eastAsia" w:ascii="Times New Roman" w:hAnsi="Times New Roman" w:eastAsia="FangSong" w:cs="Times New Roman"/>
        </w:rPr>
        <w:t>砷化镍晶体属于六方晶系</w:t>
      </w:r>
      <w:r>
        <w:rPr>
          <w:rFonts w:hint="eastAsia" w:ascii="Times New Roman" w:hAnsi="Times New Roman" w:eastAsia="Times New Roman" w:cs="Times New Roman"/>
        </w:rPr>
        <w:t>。</w:t>
      </w:r>
      <w:r>
        <w:rPr>
          <w:rFonts w:hint="eastAsia" w:ascii="Times New Roman" w:hAnsi="Times New Roman" w:eastAsia="FangSong" w:cs="Times New Roman"/>
        </w:rPr>
        <w:t>其核心特征在于阴离子</w:t>
      </w:r>
      <w:r>
        <w:rPr>
          <w:rFonts w:ascii="Times New Roman" w:hAnsi="Times New Roman" w:eastAsia="Times New Roman" w:cs="Times New Roman"/>
        </w:rPr>
        <w:t xml:space="preserve"> </w:t>
      </w:r>
      <m:oMath>
        <m:r>
          <m:t>A</m:t>
        </m:r>
        <m:r>
          <m:t>s</m:t>
        </m:r>
      </m:oMath>
      <w:r>
        <w:rPr>
          <w:rFonts w:ascii="Times New Roman" w:hAnsi="Times New Roman" w:eastAsia="Times New Roman" w:cs="Times New Roman"/>
        </w:rPr>
        <w:t xml:space="preserve"> </w:t>
      </w:r>
      <w:r>
        <w:rPr>
          <w:rFonts w:hint="eastAsia" w:ascii="Times New Roman" w:hAnsi="Times New Roman" w:eastAsia="FangSong" w:cs="Times New Roman"/>
        </w:rPr>
        <w:t>采取理想的六方最密堆积</w:t>
      </w:r>
      <w:r>
        <w:rPr>
          <w:rFonts w:hint="eastAsia" w:ascii="Times New Roman" w:hAnsi="Times New Roman" w:eastAsia="Times New Roman" w:cs="Times New Roman"/>
        </w:rPr>
        <w:t>（hcp），</w:t>
      </w:r>
      <w:r>
        <w:rPr>
          <w:rFonts w:hint="eastAsia" w:ascii="Times New Roman" w:hAnsi="Times New Roman" w:eastAsia="FangSong" w:cs="Times New Roman"/>
        </w:rPr>
        <w:t>而过渡金属阳离子</w:t>
      </w:r>
      <w:r>
        <w:rPr>
          <w:rFonts w:ascii="Times New Roman" w:hAnsi="Times New Roman" w:eastAsia="Times New Roman" w:cs="Times New Roman"/>
        </w:rPr>
        <w:t xml:space="preserve"> </w:t>
      </w:r>
      <m:oMath>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则填满了由砷构成的全部八面体空隙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镍离子的配位数为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砷离子的配位数虽然同样为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但其配位多面体为</w:t>
      </w:r>
      <w:r>
        <w:rPr>
          <w:rFonts w:hint="eastAsia" w:ascii="Times New Roman" w:hAnsi="Times New Roman" w:eastAsia="FangSong" w:cs="Times New Roman"/>
          <w:b/>
          <w:bCs/>
        </w:rPr>
        <w:t>三棱柱</w:t>
      </w:r>
      <w:r>
        <w:rPr>
          <w:rFonts w:hint="eastAsia" w:ascii="Times New Roman" w:hAnsi="Times New Roman" w:eastAsia="Times New Roman" w:cs="Times New Roman"/>
          <w:b/>
          <w:bCs/>
        </w:rPr>
        <w:t>（Trigonal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prism）</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镍离子所占据的八面体空隙彼此共底面相连</w:t>
      </w:r>
      <w:r>
        <w:rPr>
          <w:rFonts w:hint="eastAsia" w:ascii="Times New Roman" w:hAnsi="Times New Roman" w:eastAsia="Times New Roman" w:cs="Times New Roman"/>
        </w:rPr>
        <w:t>，</w:t>
      </w:r>
      <w:r>
        <w:rPr>
          <w:rFonts w:hint="eastAsia" w:ascii="Times New Roman" w:hAnsi="Times New Roman" w:eastAsia="FangSong" w:cs="Times New Roman"/>
        </w:rPr>
        <w:t>形成了跨越周期的强金属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层状卤化物</w:t>
      </w:r>
      <w:r>
        <w:rPr>
          <w:rFonts w:hint="eastAsia" w:ascii="Times New Roman" w:hAnsi="Times New Roman" w:eastAsia="Times New Roman" w:cs="Times New Roman"/>
        </w:rPr>
        <w:t>（</w:t>
      </w:r>
      <w:r>
        <w:rPr>
          <w:rFonts w:hint="eastAsia" w:ascii="Times New Roman" w:hAnsi="Times New Roman" w:eastAsia="FangSong" w:cs="Times New Roman"/>
        </w:rPr>
        <w:t>如碘化镉</w:t>
      </w:r>
      <w:r>
        <w:rPr>
          <w:rFonts w:ascii="Times New Roman" w:hAnsi="Times New Roman" w:eastAsia="Times New Roman" w:cs="Times New Roman"/>
        </w:rPr>
        <w:t xml:space="preserve"> </w:t>
      </w:r>
      <m:oMath>
        <m:r>
          <m:t>C</m:t>
        </m:r>
        <m:r>
          <m:t>d</m:t>
        </m:r>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碘离子采取密排六方</w:t>
      </w:r>
      <w:r>
        <w:rPr>
          <w:rFonts w:hint="eastAsia" w:ascii="Times New Roman" w:hAnsi="Times New Roman" w:eastAsia="Times New Roman" w:cs="Times New Roman"/>
        </w:rPr>
        <w:t>（hcp）</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镉阳离子仅填充相间隔一层的八面体空隙</w:t>
      </w:r>
      <w:r>
        <w:rPr>
          <w:rFonts w:hint="eastAsia" w:ascii="Times New Roman" w:hAnsi="Times New Roman" w:eastAsia="Times New Roman" w:cs="Times New Roman"/>
        </w:rPr>
        <w:t>。</w:t>
      </w:r>
      <w:r>
        <w:rPr>
          <w:rFonts w:hint="eastAsia" w:ascii="Times New Roman" w:hAnsi="Times New Roman" w:eastAsia="FangSong" w:cs="Times New Roman"/>
        </w:rPr>
        <w:t>层内以强极性共价键牢固结合</w:t>
      </w:r>
      <w:r>
        <w:rPr>
          <w:rFonts w:hint="eastAsia" w:ascii="Times New Roman" w:hAnsi="Times New Roman" w:eastAsia="Times New Roman" w:cs="Times New Roman"/>
        </w:rPr>
        <w:t>，</w:t>
      </w:r>
      <w:r>
        <w:rPr>
          <w:rFonts w:hint="eastAsia" w:ascii="Times New Roman" w:hAnsi="Times New Roman" w:eastAsia="FangSong" w:cs="Times New Roman"/>
        </w:rPr>
        <w:t>而层与层之间则由相邻碘层通过微弱的范德华色散力接触相连</w:t>
      </w:r>
      <w:r>
        <w:rPr>
          <w:rFonts w:hint="eastAsia" w:ascii="Times New Roman" w:hAnsi="Times New Roman" w:eastAsia="Times New Roman" w:cs="Times New Roman"/>
        </w:rPr>
        <w:t>，</w:t>
      </w:r>
      <w:r>
        <w:rPr>
          <w:rFonts w:hint="eastAsia" w:ascii="Times New Roman" w:hAnsi="Times New Roman" w:eastAsia="FangSong" w:cs="Times New Roman"/>
        </w:rPr>
        <w:t>极易发生滑移剥离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 </w:t>
      </w:r>
      <w:r>
        <w:rPr>
          <w:rFonts w:hint="eastAsia" w:ascii="Times New Roman" w:hAnsi="Times New Roman" w:eastAsia="FangSong" w:cs="Times New Roman"/>
          <w:b/>
          <w:bCs/>
        </w:rPr>
        <w:t>三氧化铼</w:t>
      </w:r>
      <w:r>
        <w:rPr>
          <w:rFonts w:hint="eastAsia" w:ascii="Times New Roman" w:hAnsi="Times New Roman" w:eastAsia="Times New Roman" w:cs="Times New Roman"/>
          <w:b/>
          <w:bCs/>
        </w:rPr>
        <w:t>（</w:t>
      </w:r>
      <m:oMath>
        <m:r>
          <m:t>R</m:t>
        </m:r>
        <m:r>
          <m:t>e</m:t>
        </m:r>
        <m:sSub>
          <m:e>
            <m:r>
              <m:t>O</m:t>
            </m:r>
          </m:e>
          <m:sub>
            <m:r>
              <m:t>3</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与普鲁士蓝多孔骨架</w:t>
      </w:r>
    </w:p>
    <w:p>
      <w:pPr>
        <w:pStyle w:val="BodyText"/>
        <w:ind w:firstLine="420"/>
      </w:pPr>
      <w:r>
        <w:rPr>
          <w:rFonts w:hint="eastAsia" w:ascii="Times New Roman" w:hAnsi="Times New Roman" w:eastAsia="FangSong" w:cs="Times New Roman"/>
        </w:rPr>
        <w:t>三氧化铼</w:t>
      </w:r>
      <w:r>
        <w:rPr>
          <w:rFonts w:hint="eastAsia" w:ascii="Times New Roman" w:hAnsi="Times New Roman" w:eastAsia="Times New Roman" w:cs="Times New Roman"/>
        </w:rPr>
        <w:t>（</w:t>
      </w:r>
      <m:oMath>
        <m:r>
          <m:t>R</m:t>
        </m:r>
        <m:r>
          <m:t>e</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属于简单立方晶系</w:t>
      </w:r>
      <w:r>
        <w:rPr>
          <w:rFonts w:hint="eastAsia" w:ascii="Times New Roman" w:hAnsi="Times New Roman" w:eastAsia="Times New Roman" w:cs="Times New Roman"/>
        </w:rPr>
        <w:t>。</w:t>
      </w:r>
      <w:r>
        <w:rPr>
          <w:rFonts w:hint="eastAsia" w:ascii="Times New Roman" w:hAnsi="Times New Roman" w:eastAsia="FangSong" w:cs="Times New Roman"/>
        </w:rPr>
        <w:t>铼离子占据立方晶胞的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个顶角</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氧离子占据</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条棱的心部</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而晶胞的体心位置完全空旷无原子填充</w:t>
      </w:r>
      <w:r>
        <w:rPr>
          <w:rFonts w:hint="eastAsia" w:ascii="Times New Roman" w:hAnsi="Times New Roman" w:eastAsia="Times New Roman" w:cs="Times New Roman"/>
        </w:rPr>
        <w:t>。</w:t>
      </w:r>
      <w:r>
        <w:rPr>
          <w:rFonts w:hint="eastAsia" w:ascii="Times New Roman" w:hAnsi="Times New Roman" w:eastAsia="FangSong" w:cs="Times New Roman"/>
        </w:rPr>
        <w:t>结构本质是由</w:t>
      </w:r>
      <w:r>
        <w:rPr>
          <w:rFonts w:ascii="Times New Roman" w:hAnsi="Times New Roman" w:eastAsia="Times New Roman" w:cs="Times New Roman"/>
        </w:rPr>
        <w:t xml:space="preserve"> </w:t>
      </w:r>
      <m:oMath>
        <m:r>
          <m:t>R</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八面体通过</w:t>
      </w:r>
      <w:r>
        <w:rPr>
          <w:rFonts w:ascii="Times New Roman" w:hAnsi="Times New Roman" w:eastAsia="Times New Roman" w:cs="Times New Roman"/>
        </w:rPr>
        <w:t xml:space="preserve"> 6 </w:t>
      </w:r>
      <w:r>
        <w:rPr>
          <w:rFonts w:hint="eastAsia" w:ascii="Times New Roman" w:hAnsi="Times New Roman" w:eastAsia="FangSong" w:cs="Times New Roman"/>
        </w:rPr>
        <w:t>个顶角全共顶角构筑起的三维无限多孔刚性网络</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该晶胞中央巨大的空穴构成了天然的客体离子容纳通道</w:t>
      </w:r>
      <w:r>
        <w:rPr>
          <w:rFonts w:hint="eastAsia" w:ascii="Times New Roman" w:hAnsi="Times New Roman" w:eastAsia="Times New Roman" w:cs="Times New Roman"/>
        </w:rPr>
        <w:t>。</w:t>
      </w:r>
      <w:r>
        <w:rPr>
          <w:rFonts w:hint="eastAsia" w:ascii="Times New Roman" w:hAnsi="Times New Roman" w:eastAsia="FangSong" w:cs="Times New Roman"/>
        </w:rPr>
        <w:t>当碱金属离子嵌入其中心空穴时</w:t>
      </w:r>
      <w:r>
        <w:rPr>
          <w:rFonts w:hint="eastAsia" w:ascii="Times New Roman" w:hAnsi="Times New Roman" w:eastAsia="Times New Roman" w:cs="Times New Roman"/>
        </w:rPr>
        <w:t>，</w:t>
      </w:r>
      <w:r>
        <w:rPr>
          <w:rFonts w:hint="eastAsia" w:ascii="Times New Roman" w:hAnsi="Times New Roman" w:eastAsia="FangSong" w:cs="Times New Roman"/>
        </w:rPr>
        <w:t>即形成功能丰富的立方钨青铜相</w:t>
      </w:r>
      <w:r>
        <w:rPr>
          <w:rFonts w:hint="eastAsia" w:ascii="Times New Roman" w:hAnsi="Times New Roman" w:eastAsia="Times New Roman" w:cs="Times New Roman"/>
        </w:rPr>
        <w:t>（</w:t>
      </w:r>
      <m:oMath>
        <m:oMathPr>
          <m:ctrlPr>
            <w:rPr>
              <w:sz w:val="28"/>
              <w:szCs w:val="28"/>
            </w:rPr>
          </m:ctrlPr>
        </m:oMathPr>
        <m:r>
          <m:t>N</m:t>
        </m:r>
        <m:sSub>
          <m:e>
            <m:r>
              <m:t>a</m:t>
            </m:r>
          </m:e>
          <m:sub>
            <m:r>
              <m:t>x</m:t>
            </m:r>
          </m:sub>
        </m:sSub>
        <m:r>
          <m:t>W</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经典配位无机材料普鲁士蓝</w:t>
      </w:r>
      <w:r>
        <w:rPr>
          <w:rFonts w:hint="eastAsia" w:ascii="Times New Roman" w:hAnsi="Times New Roman" w:eastAsia="Times New Roman" w:cs="Times New Roman"/>
        </w:rPr>
        <w:t>（</w:t>
      </w:r>
      <m:oMath>
        <m:oMathPr>
          <m:ctrlPr>
            <w:rPr>
              <w:sz w:val="28"/>
              <w:szCs w:val="28"/>
            </w:rPr>
          </m:ctrlPr>
        </m:oMathPr>
        <m:r>
          <m:t>F</m:t>
        </m:r>
        <m:sSub>
          <m:e>
            <m:r>
              <m:t>e</m:t>
            </m:r>
          </m:e>
          <m:sub>
            <m:r>
              <m:t>4</m:t>
            </m:r>
          </m:sub>
        </m:sSub>
        <m:r>
          <m:rPr>
            <m:sty m:val="p"/>
          </m:rPr>
          <m:t>[</m:t>
        </m:r>
        <m:r>
          <m:t>F</m:t>
        </m:r>
        <m:r>
          <m:t>e</m:t>
        </m:r>
        <m:r>
          <m:rPr>
            <m:sty m:val="p"/>
          </m:rPr>
          <m:t>(</m:t>
        </m:r>
        <m:r>
          <m:t>C</m:t>
        </m:r>
        <m:r>
          <m:t>N</m:t>
        </m:r>
        <m:sSub>
          <m:e>
            <m:r>
              <m:rPr>
                <m:sty m:val="p"/>
              </m:rPr>
              <m:t>)</m:t>
            </m:r>
          </m:e>
          <m:sub>
            <m:r>
              <m:t>6</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的过渡金属配位网络拓扑结构在本质上正是以</w:t>
      </w:r>
      <w:r>
        <w:rPr>
          <w:rFonts w:ascii="Times New Roman" w:hAnsi="Times New Roman" w:eastAsia="Times New Roman" w:cs="Times New Roman"/>
        </w:rPr>
        <w:t xml:space="preserve"> </w:t>
      </w:r>
      <m:oMath>
        <m:r>
          <m:t>R</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骨架为母体衍生构筑而成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 </w:t>
      </w:r>
      <w:r>
        <w:rPr>
          <w:rFonts w:hint="eastAsia" w:ascii="Times New Roman" w:hAnsi="Times New Roman" w:eastAsia="FangSong" w:cs="Times New Roman"/>
          <w:b/>
          <w:bCs/>
        </w:rPr>
        <w:t>多型体与堆积层序记号</w:t>
      </w:r>
      <w:r>
        <w:rPr>
          <w:rFonts w:hint="eastAsia" w:ascii="Times New Roman" w:hAnsi="Times New Roman" w:eastAsia="Times New Roman" w:cs="Times New Roman"/>
          <w:b/>
          <w:bCs/>
        </w:rPr>
        <w:t>（40</w:t>
      </w:r>
      <w:r>
        <w:rPr>
          <w:rFonts w:ascii="Times New Roman" w:hAnsi="Times New Roman" w:eastAsia="Times New Roman" w:cs="Times New Roman"/>
          <w:b/>
          <w:bCs/>
        </w:rPr>
        <w:t xml:space="preserve"> </w:t>
      </w:r>
      <w:r>
        <w:rPr>
          <w:rFonts w:hint="eastAsia" w:ascii="Times New Roman" w:hAnsi="Times New Roman" w:eastAsia="FangSong" w:cs="Times New Roman"/>
          <w:b/>
          <w:bCs/>
        </w:rPr>
        <w:t>届真题核心考点</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在密堆积晶体</w:t>
      </w:r>
      <w:r>
        <w:rPr>
          <w:rFonts w:hint="eastAsia" w:ascii="Times New Roman" w:hAnsi="Times New Roman" w:eastAsia="Times New Roman" w:cs="Times New Roman"/>
        </w:rPr>
        <w:t>（</w:t>
      </w:r>
      <w:r>
        <w:rPr>
          <w:rFonts w:hint="eastAsia" w:ascii="Times New Roman" w:hAnsi="Times New Roman" w:eastAsia="FangSong" w:cs="Times New Roman"/>
        </w:rPr>
        <w:t>如金属钴</w:t>
      </w:r>
      <w:r>
        <w:rPr>
          <w:rFonts w:hint="eastAsia" w:ascii="Times New Roman" w:hAnsi="Times New Roman" w:eastAsia="Times New Roman" w:cs="Times New Roman"/>
        </w:rPr>
        <w:t>、</w:t>
      </w:r>
      <w:r>
        <w:rPr>
          <w:rFonts w:hint="eastAsia" w:ascii="Times New Roman" w:hAnsi="Times New Roman" w:eastAsia="FangSong" w:cs="Times New Roman"/>
        </w:rPr>
        <w:t>碳化硅</w:t>
      </w:r>
      <w:r>
        <w:rPr>
          <w:rFonts w:ascii="Times New Roman" w:hAnsi="Times New Roman" w:eastAsia="Times New Roman" w:cs="Times New Roman"/>
        </w:rPr>
        <w:t xml:space="preserve"> </w:t>
      </w:r>
      <m:oMath>
        <m:r>
          <m:t>S</m:t>
        </m:r>
        <m:r>
          <m:t>i</m:t>
        </m:r>
        <m:r>
          <m:t>C</m:t>
        </m:r>
      </m:oMath>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r>
          <m:t>Z</m:t>
        </m:r>
        <m:r>
          <m:t>n</m:t>
        </m:r>
        <m:r>
          <m:t>S</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二维原子密排层具有完全相同的几何结构</w:t>
      </w:r>
      <w:r>
        <w:rPr>
          <w:rFonts w:hint="eastAsia" w:ascii="Times New Roman" w:hAnsi="Times New Roman" w:eastAsia="Times New Roman" w:cs="Times New Roman"/>
        </w:rPr>
        <w:t>，</w:t>
      </w:r>
      <w:r>
        <w:rPr>
          <w:rFonts w:hint="eastAsia" w:ascii="Times New Roman" w:hAnsi="Times New Roman" w:eastAsia="FangSong" w:cs="Times New Roman"/>
        </w:rPr>
        <w:t>但层与层之间沿堆叠法线方向的不同位错排布产生了大量结构高度相近的晶体变体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FangSong" w:cs="Times New Roman"/>
          <w:b/>
          <w:bCs/>
        </w:rPr>
        <w:t>多型体</w:t>
      </w:r>
      <w:r>
        <w:rPr>
          <w:rFonts w:hint="eastAsia" w:ascii="Times New Roman" w:hAnsi="Times New Roman" w:eastAsia="Times New Roman" w:cs="Times New Roman"/>
          <w:b/>
          <w:bCs/>
        </w:rPr>
        <w:t>（Polytypes）</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届全国初赛第</w:t>
      </w:r>
      <w:r>
        <w:rPr>
          <w:rFonts w:ascii="Times New Roman" w:hAnsi="Times New Roman" w:eastAsia="Times New Roman" w:cs="Times New Roman"/>
        </w:rPr>
        <w:t xml:space="preserve"> 5 </w:t>
      </w:r>
      <w:r>
        <w:rPr>
          <w:rFonts w:hint="eastAsia" w:ascii="Times New Roman" w:hAnsi="Times New Roman" w:eastAsia="FangSong" w:cs="Times New Roman"/>
        </w:rPr>
        <w:t>题明确将多型体的层序表示法列为核心考点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多型体的标准晶体学描述规范包括两种核心记号</w:t>
      </w:r>
      <w:r>
        <w:rPr>
          <w:rFonts w:hint="eastAsia" w:ascii="Times New Roman" w:hAnsi="Times New Roman" w:eastAsia="Times New Roman" w:cs="Times New Roman"/>
        </w:rPr>
        <w:t>：</w:t>
      </w:r>
    </w:p>
    <w:p>
      <w:pPr>
        <w:pStyle w:val="Compact"/>
        <w:numPr>
          <w:ilvl w:val="0"/>
          <w:numId w:val="1015"/>
        </w:numPr>
        <w:ind w:firstLine="420"/>
      </w:pPr>
      <w:r>
        <w:rPr>
          <w:rFonts w:ascii="Times New Roman" w:hAnsi="Times New Roman" w:eastAsia="Times New Roman" w:cs="Times New Roman"/>
          <w:b/>
          <w:bCs/>
        </w:rPr>
        <w:t xml:space="preserve">Jagodzinski </w:t>
      </w:r>
      <w:r>
        <w:rPr>
          <w:rFonts w:hint="eastAsia" w:ascii="Times New Roman" w:hAnsi="Times New Roman" w:eastAsia="FangSong" w:cs="Times New Roman"/>
          <w:b/>
          <w:bCs/>
        </w:rPr>
        <w:t>记号</w:t>
      </w:r>
      <w:r>
        <w:rPr>
          <w:rFonts w:hint="eastAsia" w:ascii="Times New Roman" w:hAnsi="Times New Roman" w:eastAsia="Times New Roman" w:cs="Times New Roman"/>
          <w:b/>
          <w:bCs/>
        </w:rPr>
        <w:t>（</w:t>
      </w:r>
      <m:oMath>
        <m:r>
          <m:t>h</m:t>
        </m:r>
        <m:r>
          <m:rPr>
            <m:sty m:val="p"/>
          </m:rPr>
          <m:t>/</m:t>
        </m:r>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标记法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依据任意一个密排层与其上下紧邻两个相邻层的空间相对几何关系定义其局域环境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若该层的上一层与下一层在投影上彼此错开</w:t>
      </w:r>
      <w:r>
        <w:rPr>
          <w:rFonts w:hint="eastAsia" w:ascii="Times New Roman" w:hAnsi="Times New Roman" w:eastAsia="Times New Roman" w:cs="Times New Roman"/>
        </w:rPr>
        <w:t>（</w:t>
      </w:r>
      <w:r>
        <w:rPr>
          <w:rFonts w:hint="eastAsia" w:ascii="Times New Roman" w:hAnsi="Times New Roman" w:eastAsia="FangSong" w:cs="Times New Roman"/>
        </w:rPr>
        <w:t>处于不同的堆积位点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A</m:t>
        </m:r>
        <m:r>
          <m:t>B</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则该层被定义为</w:t>
      </w:r>
      <w:r>
        <w:rPr>
          <w:rFonts w:hint="eastAsia" w:ascii="Times New Roman" w:hAnsi="Times New Roman" w:eastAsia="FangSong" w:cs="Times New Roman"/>
          <w:b/>
          <w:bCs/>
        </w:rPr>
        <w:t>立方堆积层</w:t>
      </w:r>
      <w:r>
        <w:rPr>
          <w:rFonts w:hint="eastAsia" w:ascii="Times New Roman" w:hAnsi="Times New Roman" w:eastAsia="Times New Roman" w:cs="Times New Roman"/>
          <w:b/>
          <w:bCs/>
        </w:rPr>
        <w:t>（</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层</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若该层的上一层与下一层在投影上在同一空间位点重合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A</m:t>
        </m:r>
        <m:r>
          <m:t>B</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则该层被定义为</w:t>
      </w:r>
      <w:r>
        <w:rPr>
          <w:rFonts w:hint="eastAsia" w:ascii="Times New Roman" w:hAnsi="Times New Roman" w:eastAsia="FangSong" w:cs="Times New Roman"/>
          <w:b/>
          <w:bCs/>
        </w:rPr>
        <w:t>六方堆积层</w:t>
      </w:r>
      <w:r>
        <w:rPr>
          <w:rFonts w:hint="eastAsia" w:ascii="Times New Roman" w:hAnsi="Times New Roman" w:eastAsia="Times New Roman" w:cs="Times New Roman"/>
          <w:b/>
          <w:bCs/>
        </w:rPr>
        <w:t>（</w:t>
      </w:r>
      <m:oMath>
        <m: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Compact"/>
        <w:numPr>
          <w:ilvl w:val="0"/>
          <w:numId w:val="1015"/>
        </w:numPr>
        <w:spacing w:after="80"/>
        <w:ind w:firstLine="420"/>
      </w:pPr>
      <w:r>
        <w:rPr>
          <w:rFonts w:ascii="Times New Roman" w:hAnsi="Times New Roman" w:eastAsia="Times New Roman" w:cs="Times New Roman"/>
          <w:b/>
          <w:bCs/>
        </w:rPr>
        <w:t xml:space="preserve">Ramsdell </w:t>
      </w:r>
      <w:r>
        <w:rPr>
          <w:rFonts w:hint="eastAsia" w:ascii="Times New Roman" w:hAnsi="Times New Roman" w:eastAsia="FangSong" w:cs="Times New Roman"/>
          <w:b/>
          <w:bCs/>
        </w:rPr>
        <w:t xml:space="preserve">记号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 </w:t>
      </w:r>
      <w:r>
        <w:rPr>
          <w:rFonts w:hint="eastAsia" w:ascii="Times New Roman" w:hAnsi="Times New Roman" w:eastAsia="FangSong" w:cs="Times New Roman"/>
        </w:rPr>
        <w:t>大写字母</w:t>
      </w:r>
      <w:r>
        <w:rPr>
          <w:rFonts w:hint="eastAsia" w:ascii="Times New Roman" w:hAnsi="Times New Roman" w:eastAsia="Times New Roman" w:cs="Times New Roman"/>
        </w:rPr>
        <w:t>”</w:t>
      </w:r>
      <w:r>
        <w:rPr>
          <w:rFonts w:hint="eastAsia" w:ascii="Times New Roman" w:hAnsi="Times New Roman" w:eastAsia="FangSong" w:cs="Times New Roman"/>
        </w:rPr>
        <w:t>表示多型体周期</w:t>
      </w:r>
      <w:r>
        <w:rPr>
          <w:rFonts w:hint="eastAsia" w:ascii="Times New Roman" w:hAnsi="Times New Roman" w:eastAsia="Times New Roman" w:cs="Times New Roman"/>
        </w:rPr>
        <w:t>：</w:t>
      </w:r>
      <w:r>
        <w:rPr>
          <w:rFonts w:hint="eastAsia" w:ascii="Times New Roman" w:hAnsi="Times New Roman" w:eastAsia="FangSong" w:cs="Times New Roman"/>
        </w:rPr>
        <w:t>数字代表一个结构周期内所包含的密集单原子层总数</w:t>
      </w:r>
      <w:r>
        <w:rPr>
          <w:rFonts w:hint="eastAsia" w:ascii="Times New Roman" w:hAnsi="Times New Roman" w:eastAsia="Times New Roman" w:cs="Times New Roman"/>
        </w:rPr>
        <w:t>；</w:t>
      </w:r>
      <w:r>
        <w:rPr>
          <w:rFonts w:hint="eastAsia" w:ascii="Times New Roman" w:hAnsi="Times New Roman" w:eastAsia="FangSong" w:cs="Times New Roman"/>
        </w:rPr>
        <w:t>字母代表晶胞所属的晶系</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代表立方晶系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Cubic，</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代表六方晶系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Hexagonal，</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代表菱方</w:t>
      </w:r>
      <w:r>
        <w:rPr>
          <w:rFonts w:hint="eastAsia" w:ascii="Times New Roman" w:hAnsi="Times New Roman" w:eastAsia="Times New Roman" w:cs="Times New Roman"/>
        </w:rPr>
        <w:t>/</w:t>
      </w:r>
      <w:r>
        <w:rPr>
          <w:rFonts w:hint="eastAsia" w:ascii="Times New Roman" w:hAnsi="Times New Roman" w:eastAsia="FangSong" w:cs="Times New Roman"/>
        </w:rPr>
        <w:t>三方晶系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Rhombohedral）。</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414"/>
        <w:gridCol w:w="1131"/>
        <w:gridCol w:w="1414"/>
        <w:gridCol w:w="1414"/>
        <w:gridCol w:w="1414"/>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多型体</w:t>
            </w:r>
            <w:r>
              <w:rPr>
                <w:rFonts w:ascii="Times New Roman" w:hAnsi="Times New Roman" w:eastAsia="Times New Roman" w:cs="Times New Roman"/>
                <w:b/>
              </w:rPr>
              <w:t xml:space="preserve"> Ramsdell </w:t>
            </w:r>
            <w:r>
              <w:rPr>
                <w:rFonts w:hint="eastAsia" w:ascii="Times New Roman" w:hAnsi="Times New Roman" w:eastAsia="SimHei" w:cs="Times New Roman"/>
                <w:b/>
              </w:rPr>
              <w:t xml:space="preserve">记号</w:t>
            </w:r>
          </w:p>
        </w:tc>
        <w:tc>
          <w:tcPr>
            <w:tcBorders>
              <w:bottom w:val="single" w:sz="6" w:space="0" w:color="333333"/>
            </w:tcBorders>
          </w:tcPr>
          <w:p>
            <w:pPr>
              <w:pStyle w:val="Compact"/>
              <w:jc w:val="center"/>
            </w:pPr>
            <w:r>
              <w:rPr>
                <w:rFonts w:ascii="Times New Roman" w:hAnsi="Times New Roman" w:eastAsia="Times New Roman" w:cs="Times New Roman"/>
                <w:b/>
              </w:rPr>
              <w:t xml:space="preserve">ABC </w:t>
            </w:r>
            <w:r>
              <w:rPr>
                <w:rFonts w:hint="eastAsia" w:ascii="Times New Roman" w:hAnsi="Times New Roman" w:eastAsia="SimHei" w:cs="Times New Roman"/>
                <w:b/>
              </w:rPr>
              <w:t xml:space="preserve">字母堆积层序</w:t>
            </w:r>
          </w:p>
        </w:tc>
        <w:tc>
          <w:tcPr>
            <w:tcBorders>
              <w:bottom w:val="single" w:sz="6" w:space="0" w:color="333333"/>
            </w:tcBorders>
          </w:tcPr>
          <w:p>
            <w:pPr>
              <w:pStyle w:val="Compact"/>
              <w:jc w:val="center"/>
            </w:pPr>
            <w:r>
              <w:rPr>
                <w:rFonts w:ascii="Times New Roman" w:hAnsi="Times New Roman" w:eastAsia="Times New Roman" w:cs="Times New Roman"/>
                <w:b/>
              </w:rPr>
              <w:t xml:space="preserve">Jagodzinski </w:t>
            </w:r>
            <w:r>
              <w:rPr>
                <w:rFonts w:hint="eastAsia" w:ascii="Times New Roman" w:hAnsi="Times New Roman" w:eastAsia="SimHei" w:cs="Times New Roman"/>
                <w:b/>
              </w:rPr>
              <w:t xml:space="preserve">记号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周期层数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所属晶系与点群对称性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典型实例材料</w:t>
            </w:r>
          </w:p>
        </w:tc>
      </w:tr>
      <w:tr>
        <w:tc>
          <w:tcPr/>
          <w:p>
            <w:pPr>
              <w:pStyle w:val="Compact"/>
              <w:jc w:val="center"/>
            </w:pPr>
            <w:r>
              <w:rPr>
                <w:rFonts w:ascii="Times New Roman" w:hAnsi="Times New Roman" w:eastAsia="Times New Roman" w:cs="Times New Roman"/>
                <w:b/>
                <w:bCs/>
              </w:rPr>
              <w:t xml:space="preserve">2H</w:t>
            </w:r>
          </w:p>
        </w:tc>
        <w:tc>
          <w:tcPr/>
          <w:p>
            <w:pPr>
              <w:pStyle w:val="Compact"/>
              <w:jc w:val="center"/>
            </w:pPr>
            <m:oMath>
              <m:r>
                <m:t>A</m:t>
              </m:r>
              <m:r>
                <m:t>B</m:t>
              </m:r>
              <m:r>
                <m:t> </m:t>
              </m:r>
              <m:r>
                <m:t>A</m:t>
              </m:r>
              <m:r>
                <m:t>B</m:t>
              </m:r>
              <m:r>
                <m:rPr>
                  <m:sty m:val="p"/>
                </m:rPr>
                <m:t>…</m:t>
              </m:r>
            </m:oMath>
            <w:r>
              <w:rPr>
                <w:rFonts w:ascii="Times New Roman" w:hAnsi="Times New Roman" w:eastAsia="Times New Roman" w:cs="Times New Roman"/>
              </w:rPr>
              <w:t xml:space="preserve">​</w:t>
            </w:r>
          </w:p>
        </w:tc>
        <w:tc>
          <w:tcPr/>
          <w:p>
            <w:pPr>
              <w:pStyle w:val="Compact"/>
              <w:jc w:val="center"/>
            </w:pPr>
            <m:oMath>
              <m:r>
                <m:t>h</m:t>
              </m:r>
              <m: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六方晶系</w:t>
            </w:r>
            <w:r>
              <w:rPr>
                <w:rFonts w:hint="eastAsia" w:ascii="Times New Roman" w:hAnsi="Times New Roman" w:eastAsia="Times New Roman" w:cs="Times New Roman"/>
              </w:rPr>
              <w:t>（</w:t>
            </w:r>
            <m:oMath>
              <m:r>
                <m:t>P</m:t>
              </m:r>
              <m:sSub>
                <m:e>
                  <m:r>
                    <m:t>6</m:t>
                  </m:r>
                </m:e>
                <m:sub>
                  <m:r>
                    <m:t>3</m:t>
                  </m:r>
                </m:sub>
              </m:sSub>
              <m:r>
                <m:rPr>
                  <m:sty m:val="p"/>
                </m:rPr>
                <m:t>/</m:t>
              </m:r>
              <m:r>
                <m:t>m</m:t>
              </m:r>
              <m:r>
                <m:t>m</m:t>
              </m:r>
              <m:r>
                <m:t>c</m:t>
              </m:r>
            </m:oMath>
            <w:r>
              <w:rPr>
                <w:rFonts w:hint="eastAsia" w:ascii="Times New Roman" w:hAnsi="Times New Roman" w:eastAsia="Times New Roman" w:cs="Times New Roman"/>
              </w:rPr>
              <w:t xml:space="preserve">）</w:t>
            </w:r>
          </w:p>
        </w:tc>
        <w:tc>
          <w:tcPr/>
          <w:p>
            <w:pPr>
              <w:pStyle w:val="Compact"/>
              <w:jc w:val="center"/>
            </w:pPr>
            <m:oMath>
              <m:r>
                <m:t>M</m:t>
              </m:r>
              <m:r>
                <m:t>g</m:t>
              </m:r>
            </m:oMath>
            <w:r>
              <w:rPr>
                <w:rFonts w:ascii="Times New Roman" w:hAnsi="Times New Roman" w:eastAsia="Times New Roman" w:cs="Times New Roman"/>
              </w:rPr>
              <w:t xml:space="preserv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纤锌矿</w:t>
            </w:r>
            <w:r>
              <w:rPr>
                <w:rFonts w:ascii="Times New Roman" w:hAnsi="Times New Roman" w:eastAsia="Times New Roman" w:cs="Times New Roman"/>
              </w:rPr>
              <w:t xml:space="preserve"> </w:t>
            </w:r>
            <m:oMath>
              <m:r>
                <m:t>Z</m:t>
              </m:r>
              <m:r>
                <m:t>n</m:t>
              </m:r>
              <m:r>
                <m:t>S</m:t>
              </m:r>
            </m:oMath>
          </w:p>
        </w:tc>
      </w:tr>
      <w:tr>
        <w:tc>
          <w:tcPr/>
          <w:p>
            <w:pPr>
              <w:pStyle w:val="Compact"/>
              <w:jc w:val="center"/>
            </w:pPr>
            <w:r>
              <w:rPr>
                <w:rFonts w:ascii="Times New Roman" w:hAnsi="Times New Roman" w:eastAsia="Times New Roman" w:cs="Times New Roman"/>
                <w:b/>
                <w:bCs/>
              </w:rPr>
              <w:t xml:space="preserve">3C</w:t>
            </w:r>
          </w:p>
        </w:tc>
        <w:tc>
          <w:tcPr/>
          <w:p>
            <w:pPr>
              <w:pStyle w:val="Compact"/>
              <w:jc w:val="center"/>
            </w:pPr>
            <m:oMath>
              <m:r>
                <m:t>A</m:t>
              </m:r>
              <m:r>
                <m:t>B</m:t>
              </m:r>
              <m:r>
                <m:t>C</m:t>
              </m:r>
              <m:r>
                <m:t> </m:t>
              </m:r>
              <m:r>
                <m:t>A</m:t>
              </m:r>
              <m:r>
                <m:t>B</m:t>
              </m:r>
              <m:r>
                <m:t>C</m:t>
              </m:r>
              <m:r>
                <m:rPr>
                  <m:sty m:val="p"/>
                </m:rPr>
                <m:t>…</m:t>
              </m:r>
            </m:oMath>
            <w:r>
              <w:rPr>
                <w:rFonts w:ascii="Times New Roman" w:hAnsi="Times New Roman" w:eastAsia="Times New Roman" w:cs="Times New Roman"/>
              </w:rPr>
              <w:t xml:space="preserve">​</w:t>
            </w:r>
          </w:p>
        </w:tc>
        <w:tc>
          <w:tcPr/>
          <w:p>
            <w:pPr>
              <w:pStyle w:val="Compact"/>
              <w:jc w:val="center"/>
            </w:pPr>
            <m:oMath>
              <m:r>
                <m:t>c</m:t>
              </m:r>
              <m:r>
                <m:t>c</m:t>
              </m:r>
              <m:r>
                <m:t>c</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立方晶系</w:t>
            </w:r>
            <w:r>
              <w:rPr>
                <w:rFonts w:hint="eastAsia" w:ascii="Times New Roman" w:hAnsi="Times New Roman" w:eastAsia="Times New Roman" w:cs="Times New Roman"/>
              </w:rPr>
              <w:t>（</w:t>
            </w:r>
            <m:oMath>
              <m:r>
                <m:t>F</m:t>
              </m:r>
              <m:r>
                <m:t>m</m:t>
              </m:r>
              <m:acc>
                <m:accPr>
                  <m:chr m:val="‾"/>
                </m:accPr>
                <m:e>
                  <m:r>
                    <m:t>3</m:t>
                  </m:r>
                </m:e>
              </m:acc>
              <m:r>
                <m:t>m</m:t>
              </m:r>
            </m:oMath>
            <w:r>
              <w:rPr>
                <w:rFonts w:hint="eastAsia" w:ascii="Times New Roman" w:hAnsi="Times New Roman" w:eastAsia="Times New Roman" w:cs="Times New Roman"/>
              </w:rPr>
              <w:t xml:space="preserve">）</w:t>
            </w:r>
          </w:p>
        </w:tc>
        <w:tc>
          <w:tcPr/>
          <w:p>
            <w:pPr>
              <w:pStyle w:val="Compact"/>
              <w:jc w:val="center"/>
            </w:pPr>
            <m:oMath>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ascii="Times New Roman" w:hAnsi="Times New Roman" w:eastAsia="Times New Roman" w:cs="Times New Roman"/>
              </w:rPr>
              <w:t xml:space="preserve"> </w:t>
            </w:r>
            <m:oMath>
              <m:r>
                <m:t>Z</m:t>
              </m:r>
              <m:r>
                <m:t>n</m:t>
              </m:r>
              <m:r>
                <m:t>S</m:t>
              </m:r>
            </m:oMath>
          </w:p>
        </w:tc>
      </w:tr>
      <w:tr>
        <w:tc>
          <w:tcPr/>
          <w:p>
            <w:pPr>
              <w:pStyle w:val="Compact"/>
              <w:jc w:val="center"/>
            </w:pPr>
            <w:r>
              <w:rPr>
                <w:rFonts w:ascii="Times New Roman" w:hAnsi="Times New Roman" w:eastAsia="Times New Roman" w:cs="Times New Roman"/>
                <w:b/>
                <w:bCs/>
              </w:rPr>
              <w:t xml:space="preserve">4H</w:t>
            </w:r>
          </w:p>
        </w:tc>
        <w:tc>
          <w:tcPr/>
          <w:p>
            <w:pPr>
              <w:pStyle w:val="Compact"/>
              <w:jc w:val="center"/>
            </w:pPr>
            <m:oMath>
              <m:r>
                <m:t>A</m:t>
              </m:r>
              <m:r>
                <m:t>B</m:t>
              </m:r>
              <m:r>
                <m:t>A</m:t>
              </m:r>
              <m:r>
                <m:t>C</m:t>
              </m:r>
              <m:r>
                <m:t> </m:t>
              </m:r>
              <m:r>
                <m:t>A</m:t>
              </m:r>
              <m:r>
                <m:t>B</m:t>
              </m:r>
              <m:r>
                <m:t>A</m:t>
              </m:r>
              <m:r>
                <m:t>C</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h</m:t>
              </m:r>
              <m:r>
                <m:t>c</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六方晶系</w:t>
            </w:r>
            <w:r>
              <w:rPr>
                <w:rFonts w:hint="eastAsia" w:ascii="Times New Roman" w:hAnsi="Times New Roman" w:eastAsia="Times New Roman" w:cs="Times New Roman"/>
              </w:rPr>
              <w:t>（</w:t>
            </w:r>
            <m:oMath>
              <m:r>
                <m:t>P</m:t>
              </m:r>
              <m:sSub>
                <m:e>
                  <m:r>
                    <m:t>6</m:t>
                  </m:r>
                </m:e>
                <m:sub>
                  <m:r>
                    <m:t>3</m:t>
                  </m:r>
                </m:sub>
              </m:sSub>
              <m:r>
                <m:t>m</m:t>
              </m:r>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碳化硅</w:t>
            </w:r>
            <w:r>
              <w:rPr>
                <w:rFonts w:ascii="Times New Roman" w:hAnsi="Times New Roman" w:eastAsia="Times New Roman" w:cs="Times New Roman"/>
              </w:rPr>
              <w:t xml:space="preserve"> </w:t>
            </w:r>
            <m:oMath>
              <m:r>
                <m:t>4</m:t>
              </m:r>
              <m:r>
                <m:t>H</m:t>
              </m:r>
              <m:r>
                <m:rPr>
                  <m:sty m:val="p"/>
                </m:rPr>
                <m:t>−</m:t>
              </m:r>
              <m:r>
                <m:t>S</m:t>
              </m:r>
              <m:r>
                <m:t>i</m:t>
              </m:r>
              <m:r>
                <m:t>C</m:t>
              </m:r>
            </m:oMath>
          </w:p>
        </w:tc>
      </w:tr>
      <w:tr>
        <w:tc>
          <w:tcPr/>
          <w:p>
            <w:pPr>
              <w:pStyle w:val="Compact"/>
              <w:jc w:val="center"/>
            </w:pPr>
            <w:r>
              <w:rPr>
                <w:rFonts w:ascii="Times New Roman" w:hAnsi="Times New Roman" w:eastAsia="Times New Roman" w:cs="Times New Roman"/>
                <w:b/>
                <w:bCs/>
              </w:rPr>
              <w:t xml:space="preserve">6H</w:t>
            </w:r>
          </w:p>
        </w:tc>
        <w:tc>
          <w:tcPr/>
          <w:p>
            <w:pPr>
              <w:pStyle w:val="Compact"/>
              <w:jc w:val="center"/>
            </w:pPr>
            <m:oMath>
              <m:r>
                <m:t>A</m:t>
              </m:r>
              <m:r>
                <m:t>B</m:t>
              </m:r>
              <m:r>
                <m:t>C</m:t>
              </m:r>
              <m:r>
                <m:t>A</m:t>
              </m:r>
              <m:r>
                <m:t>C</m:t>
              </m:r>
              <m:r>
                <m:t>B</m:t>
              </m:r>
              <m:r>
                <m:t> </m:t>
              </m:r>
              <m:r>
                <m:t>A</m:t>
              </m:r>
              <m:r>
                <m:t>B</m:t>
              </m:r>
              <m:r>
                <m:t>C</m:t>
              </m:r>
              <m:r>
                <m:t>A</m:t>
              </m:r>
              <m:r>
                <m:t>C</m:t>
              </m:r>
              <m:r>
                <m:t>B</m:t>
              </m:r>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c</m:t>
              </m:r>
              <m:r>
                <m:t>c</m:t>
              </m:r>
              <m:r>
                <m:t>h</m:t>
              </m:r>
              <m:sSub>
                <m:e>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六方晶系</w:t>
            </w:r>
            <w:r>
              <w:rPr>
                <w:rFonts w:hint="eastAsia" w:ascii="Times New Roman" w:hAnsi="Times New Roman" w:eastAsia="Times New Roman" w:cs="Times New Roman"/>
              </w:rPr>
              <w:t>（</w:t>
            </w:r>
            <m:oMath>
              <m:r>
                <m:t>P</m:t>
              </m:r>
              <m:sSub>
                <m:e>
                  <m:r>
                    <m:t>6</m:t>
                  </m:r>
                </m:e>
                <m:sub>
                  <m:r>
                    <m:t>3</m:t>
                  </m:r>
                </m:sub>
              </m:sSub>
              <m:r>
                <m:t>m</m:t>
              </m:r>
              <m: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碳化硅</w:t>
            </w:r>
            <w:r>
              <w:rPr>
                <w:rFonts w:ascii="Times New Roman" w:hAnsi="Times New Roman" w:eastAsia="Times New Roman" w:cs="Times New Roman"/>
              </w:rPr>
              <w:t xml:space="preserve"> </w:t>
            </w:r>
            <m:oMath>
              <m:r>
                <m:t>6</m:t>
              </m:r>
              <m:r>
                <m:t>H</m:t>
              </m:r>
              <m:r>
                <m:rPr>
                  <m:sty m:val="p"/>
                </m:rPr>
                <m:t>−</m:t>
              </m:r>
              <m:r>
                <m:t>S</m:t>
              </m:r>
              <m:r>
                <m:t>i</m:t>
              </m:r>
              <m:r>
                <m:t>C</m:t>
              </m:r>
            </m:oMath>
          </w:p>
        </w:tc>
      </w:tr>
    </w:tbl>
    <w:p>
      <w:pPr>
        <w:pStyle w:val="BodyText"/>
        <w:spacing w:before="120"/>
        <w:ind w:firstLine="420"/>
      </w:pPr>
      <w:r>
        <w:rPr>
          <w:rFonts w:hint="eastAsia" w:ascii="Times New Roman" w:hAnsi="Times New Roman" w:eastAsia="FangSong" w:cs="Times New Roman"/>
        </w:rPr>
        <w:t>在解题中</w:t>
      </w:r>
      <w:r>
        <w:rPr>
          <w:rFonts w:hint="eastAsia" w:ascii="Times New Roman" w:hAnsi="Times New Roman" w:eastAsia="Times New Roman" w:cs="Times New Roman"/>
        </w:rPr>
        <w:t>，</w:t>
      </w:r>
      <w:r>
        <w:rPr>
          <w:rFonts w:hint="eastAsia" w:ascii="Times New Roman" w:hAnsi="Times New Roman" w:eastAsia="FangSong" w:cs="Times New Roman"/>
        </w:rPr>
        <w:t>快速判定多型体层序的关键在于寻找周期性重复单元</w:t>
      </w:r>
      <w:r>
        <w:rPr>
          <w:rFonts w:hint="eastAsia" w:ascii="Times New Roman" w:hAnsi="Times New Roman" w:eastAsia="Times New Roman" w:cs="Times New Roman"/>
        </w:rPr>
        <w:t>，</w:t>
      </w:r>
      <w:r>
        <w:rPr>
          <w:rFonts w:hint="eastAsia" w:ascii="Times New Roman" w:hAnsi="Times New Roman" w:eastAsia="FangSong" w:cs="Times New Roman"/>
        </w:rPr>
        <w:t>并严格按照上下邻层位置核验每个单层的</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密堆积层序的错位称为堆垛层错</w:t>
      </w:r>
      <w:r>
        <w:rPr>
          <w:rFonts w:hint="eastAsia" w:ascii="Times New Roman" w:hAnsi="Times New Roman" w:eastAsia="Times New Roman" w:cs="Times New Roman"/>
        </w:rPr>
        <w:t>（Stacking</w:t>
      </w:r>
      <w:r>
        <w:rPr>
          <w:rFonts w:ascii="Times New Roman" w:hAnsi="Times New Roman" w:eastAsia="Times New Roman" w:cs="Times New Roman"/>
        </w:rPr>
        <w:t xml:space="preserve"> </w:t>
      </w:r>
      <w:r>
        <w:rPr>
          <w:rFonts w:hint="eastAsia" w:ascii="Times New Roman" w:hAnsi="Times New Roman" w:eastAsia="Times New Roman" w:cs="Times New Roman"/>
        </w:rPr>
        <w:t>Fault），</w:t>
      </w:r>
      <w:r>
        <w:rPr>
          <w:rFonts w:hint="eastAsia" w:ascii="Times New Roman" w:hAnsi="Times New Roman" w:eastAsia="FangSong" w:cs="Times New Roman"/>
        </w:rPr>
        <w:t>其微观实质即为</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层序列中偶然插入了</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层缺陷</w:t>
      </w:r>
      <w:r>
        <w:rPr>
          <w:rFonts w:hint="eastAsia" w:ascii="Times New Roman" w:hAnsi="Times New Roman" w:eastAsia="Times New Roman" w:cs="Times New Roman"/>
        </w:rPr>
        <w:t>。</w:t>
      </w:r>
    </w:p>
    <w:bookmarkEnd w:id="51"/>
    <w:bookmarkStart w:id="52" w:name="晶体缺陷化学与非整比化合物计算"/>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晶体缺陷化学与非整比化合物计算</w:t>
      </w:r>
    </w:p>
    <w:p>
      <w:pPr>
        <w:pStyle w:val="FirstParagraph"/>
        <w:ind w:firstLine="420"/>
      </w:pPr>
      <w:r>
        <w:rPr>
          <w:rFonts w:hint="eastAsia" w:ascii="Times New Roman" w:hAnsi="Times New Roman" w:eastAsia="FangSong" w:cs="Times New Roman"/>
        </w:rPr>
        <w:t>真实固态材料中不可避免地存在偏离理想周期性的晶体缺陷</w:t>
      </w:r>
      <w:r>
        <w:rPr>
          <w:rFonts w:hint="eastAsia" w:ascii="Times New Roman" w:hAnsi="Times New Roman" w:eastAsia="Times New Roman" w:cs="Times New Roman"/>
        </w:rPr>
        <w:t>：</w:t>
      </w:r>
    </w:p>
    <w:p>
      <w:pPr>
        <w:pStyle w:val="Compact"/>
        <w:numPr>
          <w:ilvl w:val="0"/>
          <w:numId w:val="1016"/>
        </w:numPr>
        <w:ind w:firstLine="420"/>
      </w:pPr>
      <w:r>
        <w:rPr>
          <w:rFonts w:ascii="Times New Roman" w:hAnsi="Times New Roman" w:eastAsia="Times New Roman" w:cs="Times New Roman"/>
          <w:b/>
          <w:bCs/>
        </w:rPr>
        <w:t xml:space="preserve">Schottky </w:t>
      </w:r>
      <w:r>
        <w:rPr>
          <w:rFonts w:hint="eastAsia" w:ascii="Times New Roman" w:hAnsi="Times New Roman" w:eastAsia="FangSong" w:cs="Times New Roman"/>
          <w:b/>
          <w:bCs/>
        </w:rPr>
        <w:t>缺陷</w:t>
      </w:r>
      <w:r>
        <w:rPr>
          <w:rFonts w:hint="eastAsia" w:ascii="Times New Roman" w:hAnsi="Times New Roman" w:eastAsia="Times New Roman" w:cs="Times New Roman"/>
          <w:b/>
          <w:bCs/>
        </w:rPr>
        <w:t>（</w:t>
      </w:r>
      <w:r>
        <w:rPr>
          <w:rFonts w:hint="eastAsia" w:ascii="Times New Roman" w:hAnsi="Times New Roman" w:eastAsia="FangSong" w:cs="Times New Roman"/>
          <w:b/>
          <w:bCs/>
        </w:rPr>
        <w:t>肖特基缺陷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在化学计量比离子晶体中</w:t>
      </w:r>
      <w:r>
        <w:rPr>
          <w:rFonts w:hint="eastAsia" w:ascii="Times New Roman" w:hAnsi="Times New Roman" w:eastAsia="Times New Roman" w:cs="Times New Roman"/>
        </w:rPr>
        <w:t>，</w:t>
      </w:r>
      <w:r>
        <w:rPr>
          <w:rFonts w:hint="eastAsia" w:ascii="Times New Roman" w:hAnsi="Times New Roman" w:eastAsia="FangSong" w:cs="Times New Roman"/>
        </w:rPr>
        <w:t>成对的阴离子和阳离子同时脱离正常的晶格节点并迁移至晶体表面</w:t>
      </w:r>
      <w:r>
        <w:rPr>
          <w:rFonts w:hint="eastAsia" w:ascii="Times New Roman" w:hAnsi="Times New Roman" w:eastAsia="Times New Roman" w:cs="Times New Roman"/>
        </w:rPr>
        <w:t>，</w:t>
      </w:r>
      <w:r>
        <w:rPr>
          <w:rFonts w:hint="eastAsia" w:ascii="Times New Roman" w:hAnsi="Times New Roman" w:eastAsia="FangSong" w:cs="Times New Roman"/>
        </w:rPr>
        <w:t>在晶格内部遗留下成比例的阴</w:t>
      </w:r>
      <w:r>
        <w:rPr>
          <w:rFonts w:hint="eastAsia" w:ascii="Times New Roman" w:hAnsi="Times New Roman" w:eastAsia="Times New Roman" w:cs="Times New Roman"/>
        </w:rPr>
        <w:t>、</w:t>
      </w:r>
      <w:r>
        <w:rPr>
          <w:rFonts w:hint="eastAsia" w:ascii="Times New Roman" w:hAnsi="Times New Roman" w:eastAsia="FangSong" w:cs="Times New Roman"/>
        </w:rPr>
        <w:t>阳离子空位</w:t>
      </w:r>
      <w:r>
        <w:rPr>
          <w:rFonts w:hint="eastAsia" w:ascii="Times New Roman" w:hAnsi="Times New Roman" w:eastAsia="Times New Roman" w:cs="Times New Roman"/>
        </w:rPr>
        <w:t>。</w:t>
      </w:r>
      <w:r>
        <w:rPr>
          <w:rFonts w:hint="eastAsia" w:ascii="Times New Roman" w:hAnsi="Times New Roman" w:eastAsia="FangSong" w:cs="Times New Roman"/>
        </w:rPr>
        <w:t>肖特基缺陷保持了晶体的电中性</w:t>
      </w:r>
      <w:r>
        <w:rPr>
          <w:rFonts w:hint="eastAsia" w:ascii="Times New Roman" w:hAnsi="Times New Roman" w:eastAsia="Times New Roman" w:cs="Times New Roman"/>
        </w:rPr>
        <w:t>，</w:t>
      </w:r>
      <w:r>
        <w:rPr>
          <w:rFonts w:hint="eastAsia" w:ascii="Times New Roman" w:hAnsi="Times New Roman" w:eastAsia="FangSong" w:cs="Times New Roman"/>
        </w:rPr>
        <w:t>但由于晶格体积未变而质量净减少</w:t>
      </w:r>
      <w:r>
        <w:rPr>
          <w:rFonts w:hint="eastAsia" w:ascii="Times New Roman" w:hAnsi="Times New Roman" w:eastAsia="Times New Roman" w:cs="Times New Roman"/>
        </w:rPr>
        <w:t>，</w:t>
      </w:r>
      <w:r>
        <w:rPr>
          <w:rFonts w:hint="eastAsia" w:ascii="Times New Roman" w:hAnsi="Times New Roman" w:eastAsia="FangSong" w:cs="Times New Roman"/>
        </w:rPr>
        <w:t>导致晶体的</w:t>
      </w:r>
      <w:r>
        <w:rPr>
          <w:rFonts w:hint="eastAsia" w:ascii="Times New Roman" w:hAnsi="Times New Roman" w:eastAsia="FangSong" w:cs="Times New Roman"/>
          <w:b/>
          <w:bCs/>
        </w:rPr>
        <w:t xml:space="preserve">宏观实验测量密度系统性低于理论</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射线衍射计算密度</w:t>
      </w:r>
      <w:r>
        <w:rPr>
          <w:rFonts w:ascii="Times New Roman" w:hAnsi="Times New Roman" w:eastAsia="Times New Roman" w:cs="Times New Roman"/>
        </w:rPr>
        <w:t xml:space="preserve">。</w:t>
      </w:r>
    </w:p>
    <w:p>
      <w:pPr>
        <w:pStyle w:val="Compact"/>
        <w:numPr>
          <w:ilvl w:val="0"/>
          <w:numId w:val="1016"/>
        </w:numPr>
        <w:ind w:firstLine="420"/>
      </w:pPr>
      <w:r>
        <w:rPr>
          <w:rFonts w:ascii="Times New Roman" w:hAnsi="Times New Roman" w:eastAsia="Times New Roman" w:cs="Times New Roman"/>
          <w:b/>
          <w:bCs/>
        </w:rPr>
        <w:t xml:space="preserve">Frenkel </w:t>
      </w:r>
      <w:r>
        <w:rPr>
          <w:rFonts w:hint="eastAsia" w:ascii="Times New Roman" w:hAnsi="Times New Roman" w:eastAsia="FangSong" w:cs="Times New Roman"/>
          <w:b/>
          <w:bCs/>
        </w:rPr>
        <w:t>缺陷</w:t>
      </w:r>
      <w:r>
        <w:rPr>
          <w:rFonts w:hint="eastAsia" w:ascii="Times New Roman" w:hAnsi="Times New Roman" w:eastAsia="Times New Roman" w:cs="Times New Roman"/>
          <w:b/>
          <w:bCs/>
        </w:rPr>
        <w:t>（</w:t>
      </w:r>
      <w:r>
        <w:rPr>
          <w:rFonts w:hint="eastAsia" w:ascii="Times New Roman" w:hAnsi="Times New Roman" w:eastAsia="FangSong" w:cs="Times New Roman"/>
          <w:b/>
          <w:bCs/>
        </w:rPr>
        <w:t>弗兰克尔缺陷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正常格点上的离子</w:t>
      </w:r>
      <w:r>
        <w:rPr>
          <w:rFonts w:hint="eastAsia" w:ascii="Times New Roman" w:hAnsi="Times New Roman" w:eastAsia="Times New Roman" w:cs="Times New Roman"/>
        </w:rPr>
        <w:t>（</w:t>
      </w:r>
      <w:r>
        <w:rPr>
          <w:rFonts w:hint="eastAsia" w:ascii="Times New Roman" w:hAnsi="Times New Roman" w:eastAsia="FangSong" w:cs="Times New Roman"/>
        </w:rPr>
        <w:t>通常为半径较小的阳离子</w:t>
      </w:r>
      <w:r>
        <w:rPr>
          <w:rFonts w:hint="eastAsia" w:ascii="Times New Roman" w:hAnsi="Times New Roman" w:eastAsia="Times New Roman" w:cs="Times New Roman"/>
        </w:rPr>
        <w:t>）</w:t>
      </w:r>
      <w:r>
        <w:rPr>
          <w:rFonts w:hint="eastAsia" w:ascii="Times New Roman" w:hAnsi="Times New Roman" w:eastAsia="FangSong" w:cs="Times New Roman"/>
        </w:rPr>
        <w:t>受热振动激发脱离其平衡位置</w:t>
      </w:r>
      <w:r>
        <w:rPr>
          <w:rFonts w:hint="eastAsia" w:ascii="Times New Roman" w:hAnsi="Times New Roman" w:eastAsia="Times New Roman" w:cs="Times New Roman"/>
        </w:rPr>
        <w:t>，</w:t>
      </w:r>
      <w:r>
        <w:rPr>
          <w:rFonts w:hint="eastAsia" w:ascii="Times New Roman" w:hAnsi="Times New Roman" w:eastAsia="FangSong" w:cs="Times New Roman"/>
        </w:rPr>
        <w:t>迁移进入周围未被占据的晶格间隙位置</w:t>
      </w:r>
      <w:r>
        <w:rPr>
          <w:rFonts w:hint="eastAsia" w:ascii="Times New Roman" w:hAnsi="Times New Roman" w:eastAsia="Times New Roman" w:cs="Times New Roman"/>
        </w:rPr>
        <w:t>，</w:t>
      </w:r>
      <w:r>
        <w:rPr>
          <w:rFonts w:hint="eastAsia" w:ascii="Times New Roman" w:hAnsi="Times New Roman" w:eastAsia="FangSong" w:cs="Times New Roman"/>
        </w:rPr>
        <w:t>形成一个格点空位与一个间隙离子的共存对</w:t>
      </w:r>
      <w:r>
        <w:rPr>
          <w:rFonts w:hint="eastAsia" w:ascii="Times New Roman" w:hAnsi="Times New Roman" w:eastAsia="Times New Roman" w:cs="Times New Roman"/>
        </w:rPr>
        <w:t>。</w:t>
      </w:r>
      <w:r>
        <w:rPr>
          <w:rFonts w:hint="eastAsia" w:ascii="Times New Roman" w:hAnsi="Times New Roman" w:eastAsia="FangSong" w:cs="Times New Roman"/>
        </w:rPr>
        <w:t>弗兰克尔缺陷不改变晶胞的总质量与总体积</w:t>
      </w:r>
      <w:r>
        <w:rPr>
          <w:rFonts w:hint="eastAsia" w:ascii="Times New Roman" w:hAnsi="Times New Roman" w:eastAsia="Times New Roman" w:cs="Times New Roman"/>
        </w:rPr>
        <w:t>，</w:t>
      </w:r>
      <w:r>
        <w:rPr>
          <w:rFonts w:hint="eastAsia" w:ascii="Times New Roman" w:hAnsi="Times New Roman" w:eastAsia="FangSong" w:cs="Times New Roman"/>
        </w:rPr>
        <w:t>因此晶体的</w:t>
      </w:r>
      <w:r>
        <w:rPr>
          <w:rFonts w:hint="eastAsia" w:ascii="Times New Roman" w:hAnsi="Times New Roman" w:eastAsia="FangSong" w:cs="Times New Roman"/>
          <w:b/>
          <w:bCs/>
        </w:rPr>
        <w:t xml:space="preserve">宏观测量密度与理论</w:t>
      </w:r>
      <w:r>
        <w:rPr>
          <w:rFonts w:ascii="Times New Roman" w:hAnsi="Times New Roman" w:eastAsia="Times New Roman" w:cs="Times New Roman"/>
          <w:b/>
          <w:bCs/>
        </w:rPr>
        <w:t xml:space="preserve"> X </w:t>
      </w:r>
      <w:r>
        <w:rPr>
          <w:rFonts w:hint="eastAsia" w:ascii="Times New Roman" w:hAnsi="Times New Roman" w:eastAsia="FangSong" w:cs="Times New Roman"/>
          <w:b/>
          <w:bCs/>
        </w:rPr>
        <w:t xml:space="preserve">射线密度完全一致</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非整比化合物</w:t>
      </w:r>
      <w:r>
        <w:rPr>
          <w:rFonts w:hint="eastAsia" w:ascii="Times New Roman" w:hAnsi="Times New Roman" w:eastAsia="Times New Roman" w:cs="Times New Roman"/>
        </w:rPr>
        <w:t>（Non-stoichiometric</w:t>
      </w:r>
      <w:r>
        <w:rPr>
          <w:rFonts w:ascii="Times New Roman" w:hAnsi="Times New Roman" w:eastAsia="Times New Roman" w:cs="Times New Roman"/>
        </w:rPr>
        <w:t xml:space="preserve"> </w:t>
      </w:r>
      <w:r>
        <w:rPr>
          <w:rFonts w:hint="eastAsia" w:ascii="Times New Roman" w:hAnsi="Times New Roman" w:eastAsia="Times New Roman" w:cs="Times New Roman"/>
        </w:rPr>
        <w:t>compounds）</w:t>
      </w:r>
      <w:r>
        <w:rPr>
          <w:rFonts w:hint="eastAsia" w:ascii="Times New Roman" w:hAnsi="Times New Roman" w:eastAsia="FangSong" w:cs="Times New Roman"/>
        </w:rPr>
        <w:t>的定量推导是晶体考题的常青考点</w:t>
      </w:r>
      <w:r>
        <w:rPr>
          <w:rFonts w:hint="eastAsia" w:ascii="Times New Roman" w:hAnsi="Times New Roman" w:eastAsia="Times New Roman" w:cs="Times New Roman"/>
        </w:rPr>
        <w:t>。</w:t>
      </w:r>
      <w:r>
        <w:rPr>
          <w:rFonts w:hint="eastAsia" w:ascii="Times New Roman" w:hAnsi="Times New Roman" w:eastAsia="FangSong" w:cs="Times New Roman"/>
        </w:rPr>
        <w:t>以氧化亚铁</w:t>
      </w:r>
      <w:r>
        <w:rPr>
          <w:rFonts w:hint="eastAsia" w:ascii="Times New Roman" w:hAnsi="Times New Roman" w:eastAsia="Times New Roman" w:cs="Times New Roman"/>
        </w:rPr>
        <w:t>（</w:t>
      </w:r>
      <m:oMath>
        <m:oMathPr>
          <m:ctrlPr>
            <w:rPr>
              <w:sz w:val="28"/>
              <w:szCs w:val="28"/>
            </w:rPr>
          </m:ctrlPr>
        </m:oMathPr>
        <m:r>
          <m:t>F</m:t>
        </m:r>
        <m:sSub>
          <m:e>
            <m:r>
              <m:t>e</m:t>
            </m:r>
          </m:e>
          <m:sub>
            <m:r>
              <m:t>1</m:t>
            </m:r>
            <m:r>
              <m:rPr>
                <m:sty m:val="p"/>
              </m:rPr>
              <m:t>−</m:t>
            </m:r>
            <m:r>
              <m:t>x</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F</m:t>
        </m:r>
        <m:sSub>
          <m:e>
            <m:r>
              <m:t>e</m:t>
            </m:r>
          </m:e>
          <m:sub>
            <m:r>
              <m:t>1</m:t>
            </m:r>
            <m:r>
              <m:rPr>
                <m:sty m:val="p"/>
              </m:rPr>
              <m:t>−</m:t>
            </m:r>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由于部分二价铁被氧化为三价铁</w:t>
      </w:r>
      <w:r>
        <w:rPr>
          <w:rFonts w:hint="eastAsia" w:ascii="Times New Roman" w:hAnsi="Times New Roman" w:eastAsia="Times New Roman" w:cs="Times New Roman"/>
        </w:rPr>
        <w:t>，</w:t>
      </w:r>
      <w:r>
        <w:rPr>
          <w:rFonts w:hint="eastAsia" w:ascii="Times New Roman" w:hAnsi="Times New Roman" w:eastAsia="FangSong" w:cs="Times New Roman"/>
        </w:rPr>
        <w:t>为维持全晶格电中性</w:t>
      </w:r>
      <w:r>
        <w:rPr>
          <w:rFonts w:hint="eastAsia" w:ascii="Times New Roman" w:hAnsi="Times New Roman" w:eastAsia="Times New Roman" w:cs="Times New Roman"/>
        </w:rPr>
        <w:t>，</w:t>
      </w:r>
      <w:r>
        <w:rPr>
          <w:rFonts w:hint="eastAsia" w:ascii="Times New Roman" w:hAnsi="Times New Roman" w:eastAsia="FangSong" w:cs="Times New Roman"/>
        </w:rPr>
        <w:t>必须产生铁阳离子空位</w:t>
      </w:r>
      <w:r>
        <w:rPr>
          <w:rFonts w:hint="eastAsia" w:ascii="Times New Roman" w:hAnsi="Times New Roman" w:eastAsia="Times New Roman" w:cs="Times New Roman"/>
        </w:rPr>
        <w:t>（</w:t>
      </w:r>
      <m:oMath>
        <m:sSub>
          <m:e>
            <m:r>
              <m:t>V</m:t>
            </m:r>
          </m:e>
          <m:sub>
            <m:r>
              <m:t>F</m:t>
            </m:r>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设晶体中每个氧离子对应</w:t>
      </w:r>
      <w:r>
        <w:rPr>
          <w:rFonts w:ascii="Times New Roman" w:hAnsi="Times New Roman" w:eastAsia="Times New Roman" w:cs="Times New Roman"/>
        </w:rPr>
        <w:t xml:space="preserve"> </w:t>
      </w:r>
      <m:oMath>
        <m:r>
          <m:rPr>
            <m:sty m:val="p"/>
          </m:rPr>
          <m:t>(</m:t>
        </m:r>
        <m:r>
          <m:t>1</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个铁原子</w:t>
      </w:r>
      <w:r>
        <w:rPr>
          <w:rFonts w:hint="eastAsia" w:ascii="Times New Roman" w:hAnsi="Times New Roman" w:eastAsia="Times New Roman" w:cs="Times New Roman"/>
        </w:rPr>
        <w:t>，</w:t>
      </w:r>
      <w:r>
        <w:rPr>
          <w:rFonts w:hint="eastAsia" w:ascii="Times New Roman" w:hAnsi="Times New Roman" w:eastAsia="FangSong" w:cs="Times New Roman"/>
        </w:rPr>
        <w:t>其中二价铁分数为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三价铁分数为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x</m:t>
        </m:r>
        <m:r>
          <m:rPr>
            <m:sty m:val="p"/>
          </m:rPr>
          <m:t>−</m:t>
        </m:r>
        <m:r>
          <m:t>y</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根据电中性电荷守恒原理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y</m:t>
          </m:r>
          <m:r>
            <m:rPr>
              <m:sty m:val="p"/>
            </m:rPr>
            <m:t>+</m:t>
          </m:r>
          <m:r>
            <m:t>3</m:t>
          </m:r>
          <m:r>
            <m:rPr>
              <m:sty m:val="p"/>
            </m:rPr>
            <m:t>(</m:t>
          </m:r>
          <m:r>
            <m:t>1</m:t>
          </m:r>
          <m:r>
            <m:rPr>
              <m:sty m:val="p"/>
            </m:rPr>
            <m:t>−</m:t>
          </m:r>
          <m:r>
            <m:t>x</m:t>
          </m:r>
          <m:r>
            <m:rPr>
              <m:sty m:val="p"/>
            </m:rPr>
            <m:t>−</m:t>
          </m:r>
          <m:r>
            <m:t>y</m:t>
          </m:r>
          <m:r>
            <m:rPr>
              <m:sty m:val="p"/>
            </m:rPr>
            <m:t>)</m:t>
          </m:r>
          <m:r>
            <m:rPr>
              <m:sty m:val="p"/>
            </m:rPr>
            <m:t>=</m:t>
          </m:r>
          <m:r>
            <m:t>2</m:t>
          </m:r>
          <m:r>
            <m:rPr>
              <m:sty m:val="p"/>
            </m:rPr>
            <m:t>⟹</m:t>
          </m:r>
          <m:r>
            <m:t>y</m:t>
          </m:r>
          <m:r>
            <m:rPr>
              <m:sty m:val="p"/>
            </m:rPr>
            <m:t>=</m:t>
          </m:r>
          <m:r>
            <m:t>1</m:t>
          </m:r>
          <m:r>
            <m:rPr>
              <m:sty m:val="p"/>
            </m:rPr>
            <m:t>−</m:t>
          </m:r>
          <m:r>
            <m:t>3</m:t>
          </m:r>
          <m:r>
            <m:t>x</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三价铁与二价铁的相对摩尔比严格满足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n</m:t>
              </m:r>
              <m:r>
                <m:rPr>
                  <m:sty m:val="p"/>
                </m:rPr>
                <m:t>(</m:t>
              </m:r>
              <m:r>
                <m:t>F</m:t>
              </m:r>
              <m:sSup>
                <m:e>
                  <m:r>
                    <m:t>e</m:t>
                  </m:r>
                </m:e>
                <m:sup>
                  <m:r>
                    <m:t>3</m:t>
                  </m:r>
                  <m:r>
                    <m:rPr>
                      <m:sty m:val="p"/>
                    </m:rPr>
                    <m:t>+</m:t>
                  </m:r>
                </m:sup>
              </m:sSup>
              <m:r>
                <m:rPr>
                  <m:sty m:val="p"/>
                </m:rPr>
                <m:t>)</m:t>
              </m:r>
            </m:num>
            <m:den>
              <m:r>
                <m:t>n</m:t>
              </m:r>
              <m:r>
                <m:rPr>
                  <m:sty m:val="p"/>
                </m:rPr>
                <m:t>(</m:t>
              </m:r>
              <m:r>
                <m:t>F</m:t>
              </m:r>
              <m:sSup>
                <m:e>
                  <m:r>
                    <m:t>e</m:t>
                  </m:r>
                </m:e>
                <m:sup>
                  <m:r>
                    <m:t>2</m:t>
                  </m:r>
                  <m:r>
                    <m:rPr>
                      <m:sty m:val="p"/>
                    </m:rPr>
                    <m:t>+</m:t>
                  </m:r>
                </m:sup>
              </m:sSup>
              <m:r>
                <m:rPr>
                  <m:sty m:val="p"/>
                </m:rPr>
                <m:t>)</m:t>
              </m:r>
            </m:den>
          </m:f>
          <m:r>
            <m:rPr>
              <m:sty m:val="p"/>
            </m:rPr>
            <m:t>=</m:t>
          </m:r>
          <m:f>
            <m:fPr>
              <m:type m:val="bar"/>
            </m:fPr>
            <m:num>
              <m:r>
                <m:t>2</m:t>
              </m:r>
              <m:r>
                <m:t>x</m:t>
              </m:r>
            </m:num>
            <m:den>
              <m:r>
                <m:t>1</m:t>
              </m:r>
              <m:r>
                <m:rPr>
                  <m:sty m:val="p"/>
                </m:rPr>
                <m:t>−</m:t>
              </m:r>
              <m:r>
                <m:t>3</m:t>
              </m:r>
              <m:r>
                <m:t>x</m:t>
              </m:r>
            </m:den>
          </m:f>
        </m:oMath>
      </m:oMathPara>
    </w:p>
    <w:p>
      <w:pPr>
        <w:pStyle w:val="FirstParagraph"/>
        <w:ind w:firstLine="420"/>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射线衍射测定的晶胞体积为</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四方或立方晶胞</w:t>
      </w:r>
      <w:r>
        <w:rPr>
          <w:rFonts w:hint="eastAsia" w:ascii="Times New Roman" w:hAnsi="Times New Roman" w:eastAsia="Times New Roman" w:cs="Times New Roman"/>
        </w:rPr>
        <w:t>），</w:t>
      </w:r>
      <w:r>
        <w:rPr>
          <w:rFonts w:hint="eastAsia" w:ascii="Times New Roman" w:hAnsi="Times New Roman" w:eastAsia="FangSong" w:cs="Times New Roman"/>
        </w:rPr>
        <w:t>晶胞内包含</w:t>
      </w:r>
      <w:r>
        <w:rPr>
          <w:rFonts w:ascii="Times New Roman" w:hAnsi="Times New Roman" w:eastAsia="Times New Roman" w:cs="Times New Roman"/>
        </w:rPr>
        <w:t xml:space="preserve"> 4 </w:t>
      </w:r>
      <w:r>
        <w:rPr>
          <w:rFonts w:hint="eastAsia" w:ascii="Times New Roman" w:hAnsi="Times New Roman" w:eastAsia="FangSong" w:cs="Times New Roman"/>
        </w:rPr>
        <w:t>个氧离子</w:t>
      </w:r>
      <w:r>
        <w:rPr>
          <w:rFonts w:hint="eastAsia" w:ascii="Times New Roman" w:hAnsi="Times New Roman" w:eastAsia="Times New Roman" w:cs="Times New Roman"/>
        </w:rPr>
        <w:t>，</w:t>
      </w:r>
      <w:r>
        <w:rPr>
          <w:rFonts w:hint="eastAsia" w:ascii="Times New Roman" w:hAnsi="Times New Roman" w:eastAsia="FangSong" w:cs="Times New Roman"/>
        </w:rPr>
        <w:t>实验测得该晶体的宏观密度为</w:t>
      </w:r>
      <w:r>
        <w:rPr>
          <w:rFonts w:ascii="Times New Roman" w:hAnsi="Times New Roman" w:eastAsia="Times New Roman" w:cs="Times New Roman"/>
        </w:rPr>
        <w:t xml:space="preserve"> </w:t>
      </w:r>
      <m:oMath>
        <m:r>
          <m:t>ρ</m:t>
        </m:r>
      </m:oMath>
      <w:r>
        <w:rPr>
          <w:rFonts w:hint="eastAsia" w:ascii="Times New Roman" w:hAnsi="Times New Roman" w:eastAsia="Times New Roman" w:cs="Times New Roman"/>
        </w:rPr>
        <w:t>，</w:t>
      </w:r>
      <w:r>
        <w:rPr>
          <w:rFonts w:hint="eastAsia" w:ascii="Times New Roman" w:hAnsi="Times New Roman" w:eastAsia="FangSong" w:cs="Times New Roman"/>
        </w:rPr>
        <w:t>则每摩尔晶胞单元的真实摩尔质量为</w:t>
      </w:r>
      <w:r>
        <w:rPr>
          <w:rFonts w:ascii="Times New Roman" w:hAnsi="Times New Roman" w:eastAsia="Times New Roman" w:cs="Times New Roman"/>
        </w:rPr>
        <w:t xml:space="preserve"> </w:t>
      </w:r>
      <m:oMath>
        <m:oMathPr>
          <m:ctrlPr>
            <w:rPr>
              <w:sz w:val="28"/>
              <w:szCs w:val="28"/>
            </w:rPr>
          </m:ctrlPr>
        </m:oMathPr>
        <m:sSub>
          <m:e>
            <m:r>
              <m:t>M</m:t>
            </m:r>
          </m:e>
          <m:sub>
            <m:r>
              <m:rPr>
                <m:nor/>
                <m:sty m:val="p"/>
              </m:rPr>
              <m:t>exp</m:t>
            </m:r>
          </m:sub>
        </m:sSub>
        <m:r>
          <m:rPr>
            <m:sty m:val="p"/>
          </m:rPr>
          <m:t>=</m:t>
        </m:r>
        <m:f>
          <m:fPr>
            <m:type m:val="bar"/>
          </m:fPr>
          <m:num>
            <m:r>
              <m:t>ρ</m:t>
            </m:r>
            <m:r>
              <m:rPr>
                <m:sty m:val="p"/>
              </m:rPr>
              <m:t>⋅</m:t>
            </m:r>
            <m:r>
              <m:t>V</m:t>
            </m:r>
            <m:r>
              <m:rPr>
                <m:sty m:val="p"/>
              </m:rPr>
              <m:t>⋅</m:t>
            </m:r>
            <m:sSub>
              <m:e>
                <m:r>
                  <m:t>N</m:t>
                </m:r>
              </m:e>
              <m:sub>
                <m:r>
                  <m:t>A</m:t>
                </m:r>
              </m:sub>
            </m:sSub>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通过将测得的摩尔质量与理论摩尔质量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1</m:t>
        </m:r>
        <m:r>
          <m:rPr>
            <m:sty m:val="p"/>
          </m:rPr>
          <m:t>−</m:t>
        </m:r>
        <m:r>
          <m:t>x</m:t>
        </m:r>
        <m:r>
          <m:rPr>
            <m:sty m:val="p"/>
          </m:rPr>
          <m:t>)</m:t>
        </m:r>
        <m:sSub>
          <m:e>
            <m:r>
              <m:t>M</m:t>
            </m:r>
          </m:e>
          <m:sub>
            <m:r>
              <m:t>F</m:t>
            </m:r>
            <m:r>
              <m:t>e</m:t>
            </m:r>
          </m:sub>
        </m:sSub>
        <m:r>
          <m:rPr>
            <m:sty m:val="p"/>
          </m:rPr>
          <m:t>+</m:t>
        </m:r>
        <m:sSub>
          <m:e>
            <m:r>
              <m:t>M</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即可精密求出阳离子缺陷率</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以及二价铁与三价铁在晶格内的精确配比</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End w:id="53"/>
    <w:bookmarkStart w:id="70" w:name="Xfc919d4c043b7429390bd7222201f22713a7174"/>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配位层</w:t>
      </w:r>
      <w:r>
        <w:rPr>
          <w:rFonts w:hint="eastAsia" w:ascii="Times New Roman" w:hAnsi="Times New Roman" w:eastAsia="Times New Roman" w:cs="Times New Roman"/>
        </w:rPr>
        <w:t>：</w:t>
      </w:r>
      <w:r>
        <w:rPr>
          <w:rFonts w:hint="eastAsia" w:ascii="Times New Roman" w:hAnsi="Times New Roman" w:eastAsia="SimHei" w:cs="Times New Roman"/>
        </w:rPr>
        <w:t>晶体场理论</w:t>
      </w:r>
      <w:r>
        <w:rPr>
          <w:rFonts w:hint="eastAsia" w:ascii="Times New Roman" w:hAnsi="Times New Roman" w:eastAsia="Times New Roman" w:cs="Times New Roman"/>
        </w:rPr>
        <w:t>、OSPE</w:t>
      </w:r>
      <w:r>
        <w:rPr>
          <w:rFonts w:ascii="Times New Roman" w:hAnsi="Times New Roman" w:eastAsia="Times New Roman" w:cs="Times New Roman"/>
        </w:rPr>
        <w:t xml:space="preserve"> </w:t>
      </w:r>
      <w:r>
        <w:rPr>
          <w:rFonts w:hint="eastAsia" w:ascii="Times New Roman" w:hAnsi="Times New Roman" w:eastAsia="SimHei" w:cs="Times New Roman"/>
        </w:rPr>
        <w:t>择位能与尖晶石</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SimHei" w:cs="Times New Roman"/>
        </w:rPr>
        <w:t xml:space="preserve">畸变与配合物特征光谱</w:t>
      </w:r>
    </w:p>
    <w:bookmarkStart w:id="63" w:name="晶体场分裂与轨道能级拓扑"/>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晶体场分裂与轨道能级拓扑</w:t>
      </w:r>
    </w:p>
    <w:p>
      <w:pPr>
        <w:pStyle w:val="FirstParagraph"/>
        <w:ind w:firstLine="420"/>
      </w:pPr>
      <w:r>
        <w:rPr>
          <w:rFonts w:hint="eastAsia" w:ascii="Times New Roman" w:hAnsi="Times New Roman" w:eastAsia="FangSong" w:cs="Times New Roman"/>
        </w:rPr>
        <w:t>晶体场理论</w:t>
      </w:r>
      <w:r>
        <w:rPr>
          <w:rFonts w:hint="eastAsia" w:ascii="Times New Roman" w:hAnsi="Times New Roman" w:eastAsia="Times New Roman" w:cs="Times New Roman"/>
        </w:rPr>
        <w:t>（Crystal</w:t>
      </w:r>
      <w:r>
        <w:rPr>
          <w:rFonts w:ascii="Times New Roman" w:hAnsi="Times New Roman" w:eastAsia="Times New Roman" w:cs="Times New Roman"/>
        </w:rPr>
        <w:t xml:space="preserve"> Field Theory, </w:t>
      </w:r>
      <w:r>
        <w:rPr>
          <w:rFonts w:hint="eastAsia" w:ascii="Times New Roman" w:hAnsi="Times New Roman" w:eastAsia="Times New Roman" w:cs="Times New Roman"/>
        </w:rPr>
        <w:t>CFT）</w:t>
      </w:r>
      <w:r>
        <w:rPr>
          <w:rFonts w:hint="eastAsia" w:ascii="Times New Roman" w:hAnsi="Times New Roman" w:eastAsia="FangSong" w:cs="Times New Roman"/>
        </w:rPr>
        <w:t>将配体视为产生特征静电电场的负点电荷</w:t>
      </w:r>
      <w:r>
        <w:rPr>
          <w:rFonts w:hint="eastAsia" w:ascii="Times New Roman" w:hAnsi="Times New Roman" w:eastAsia="Times New Roman" w:cs="Times New Roman"/>
        </w:rPr>
        <w:t>，</w:t>
      </w:r>
      <w:r>
        <w:rPr>
          <w:rFonts w:hint="eastAsia" w:ascii="Times New Roman" w:hAnsi="Times New Roman" w:eastAsia="FangSong" w:cs="Times New Roman"/>
        </w:rPr>
        <w:t>考查中心过渡金属阳离子的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个在自由态下完全简并的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轨道在不同几何对称性配位场中的能级重排与简并解除规律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正八面体配位场</w:t>
      </w:r>
      <w:r>
        <w:rPr>
          <w:rFonts w:hint="eastAsia" w:ascii="Times New Roman" w:hAnsi="Times New Roman" w:eastAsia="Times New Roman" w:cs="Times New Roman"/>
          <w:b/>
          <w:bCs/>
        </w:rPr>
        <w:t>（</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对称性</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rPr>
        <w:t xml:space="preserve">6 </w:t>
      </w:r>
      <w:r>
        <w:rPr>
          <w:rFonts w:hint="eastAsia" w:ascii="Times New Roman" w:hAnsi="Times New Roman" w:eastAsia="FangSong" w:cs="Times New Roman"/>
        </w:rPr>
        <w:t xml:space="preserve">个配体分别沿直角坐标系的</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t>y</m:t>
        </m:r>
        <m:r>
          <m:rPr>
            <m:sty m:val="p"/>
          </m:rPr>
          <m:t>,</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六个轴向逼近中心金属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轨道的波瓣直接正对配体电荷</w:t>
      </w:r>
      <w:r>
        <w:rPr>
          <w:rFonts w:hint="eastAsia" w:ascii="Times New Roman" w:hAnsi="Times New Roman" w:eastAsia="Times New Roman" w:cs="Times New Roman"/>
        </w:rPr>
        <w:t>，</w:t>
      </w:r>
      <w:r>
        <w:rPr>
          <w:rFonts w:hint="eastAsia" w:ascii="Times New Roman" w:hAnsi="Times New Roman" w:eastAsia="FangSong" w:cs="Times New Roman"/>
        </w:rPr>
        <w:t>受到强烈的迎头库仑排斥</w:t>
      </w:r>
      <w:r>
        <w:rPr>
          <w:rFonts w:hint="eastAsia" w:ascii="Times New Roman" w:hAnsi="Times New Roman" w:eastAsia="Times New Roman" w:cs="Times New Roman"/>
        </w:rPr>
        <w:t>，</w:t>
      </w:r>
      <w:r>
        <w:rPr>
          <w:rFonts w:hint="eastAsia" w:ascii="Times New Roman" w:hAnsi="Times New Roman" w:eastAsia="FangSong" w:cs="Times New Roman"/>
        </w:rPr>
        <w:t>其能量在平均球形场能级基准上发生向上抬升</w:t>
      </w:r>
      <w:r>
        <w:rPr>
          <w:rFonts w:hint="eastAsia" w:ascii="Times New Roman" w:hAnsi="Times New Roman" w:eastAsia="Times New Roman" w:cs="Times New Roman"/>
        </w:rPr>
        <w:t>，</w:t>
      </w:r>
      <w:r>
        <w:rPr>
          <w:rFonts w:hint="eastAsia" w:ascii="Times New Roman" w:hAnsi="Times New Roman" w:eastAsia="FangSong" w:cs="Times New Roman"/>
        </w:rPr>
        <w:t>形成双重简并的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轨道的波瓣伸展在各坐标轴之间的平分面夹角方向</w:t>
      </w:r>
      <w:r>
        <w:rPr>
          <w:rFonts w:hint="eastAsia" w:ascii="Times New Roman" w:hAnsi="Times New Roman" w:eastAsia="Times New Roman" w:cs="Times New Roman"/>
        </w:rPr>
        <w:t>，</w:t>
      </w:r>
      <w:r>
        <w:rPr>
          <w:rFonts w:hint="eastAsia" w:ascii="Times New Roman" w:hAnsi="Times New Roman" w:eastAsia="FangSong" w:cs="Times New Roman"/>
        </w:rPr>
        <w:t>受到配体的侧面排斥相对较弱</w:t>
      </w:r>
      <w:r>
        <w:rPr>
          <w:rFonts w:hint="eastAsia" w:ascii="Times New Roman" w:hAnsi="Times New Roman" w:eastAsia="Times New Roman" w:cs="Times New Roman"/>
        </w:rPr>
        <w:t>，</w:t>
      </w:r>
      <w:r>
        <w:rPr>
          <w:rFonts w:hint="eastAsia" w:ascii="Times New Roman" w:hAnsi="Times New Roman" w:eastAsia="FangSong" w:cs="Times New Roman"/>
        </w:rPr>
        <w:t>其能量在基准线下潜</w:t>
      </w:r>
      <w:r>
        <w:rPr>
          <w:rFonts w:hint="eastAsia" w:ascii="Times New Roman" w:hAnsi="Times New Roman" w:eastAsia="Times New Roman" w:cs="Times New Roman"/>
        </w:rPr>
        <w:t>，</w:t>
      </w:r>
      <w:r>
        <w:rPr>
          <w:rFonts w:hint="eastAsia" w:ascii="Times New Roman" w:hAnsi="Times New Roman" w:eastAsia="FangSong" w:cs="Times New Roman"/>
        </w:rPr>
        <w:t>形成三重简并的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设八面体场总能级分裂能为</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或记为</w:t>
      </w:r>
      <w:r>
        <w:rPr>
          <w:rFonts w:ascii="Times New Roman" w:hAnsi="Times New Roman" w:eastAsia="Times New Roman" w:cs="Times New Roman"/>
        </w:rPr>
        <w:t xml:space="preserve"> </w:t>
      </w:r>
      <m:oMath>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根据总能量重心守恒定律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E</m:t>
          </m:r>
          <m:r>
            <m:rPr>
              <m:sty m:val="p"/>
            </m:rPr>
            <m:t>(</m:t>
          </m:r>
          <m:sSub>
            <m:e>
              <m:r>
                <m:t>e</m:t>
              </m:r>
            </m:e>
            <m:sub>
              <m:r>
                <m:t>g</m:t>
              </m:r>
            </m:sub>
          </m:sSub>
          <m:r>
            <m:rPr>
              <m:sty m:val="p"/>
            </m:rPr>
            <m:t>)</m:t>
          </m:r>
          <m:r>
            <m:rPr>
              <m:sty m:val="p"/>
            </m:rPr>
            <m:t>+</m:t>
          </m:r>
          <m:r>
            <m:t>3</m:t>
          </m:r>
          <m:r>
            <m:rPr>
              <m:sty m:val="p"/>
            </m:rPr>
            <m:t>×</m:t>
          </m:r>
          <m:r>
            <m:t>E</m:t>
          </m:r>
          <m:r>
            <m:rPr>
              <m:sty m:val="p"/>
            </m:rPr>
            <m:t>(</m:t>
          </m:r>
          <m:sSub>
            <m:e>
              <m:r>
                <m:t>t</m:t>
              </m:r>
            </m:e>
            <m:sub>
              <m:r>
                <m:t>2</m:t>
              </m:r>
              <m:r>
                <m:t>g</m:t>
              </m:r>
            </m:sub>
          </m:sSub>
          <m:r>
            <m:rPr>
              <m:sty m:val="p"/>
            </m:rPr>
            <m:t>)</m:t>
          </m:r>
          <m:r>
            <m:rPr>
              <m:sty m:val="p"/>
            </m:rPr>
            <m:t>=</m:t>
          </m:r>
          <m:r>
            <m:t>0</m:t>
          </m:r>
        </m:oMath>
      </m:oMathPara>
    </w:p>
    <w:p>
      <w:pPr>
        <w:pStyle w:val="FirstParagraph"/>
        <w:ind w:firstLine="420"/>
      </w:pPr>
      <w:r>
        <w:rPr>
          <w:rFonts w:hint="eastAsia" w:ascii="Times New Roman" w:hAnsi="Times New Roman" w:eastAsia="FangSong" w:cs="Times New Roman"/>
        </w:rPr>
        <w:t>解得各能级相对于未分裂基准的本征位移为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r>
            <m:rPr>
              <m:sty m:val="p"/>
            </m:rPr>
            <m:t>=</m:t>
          </m:r>
          <m:r>
            <m:rPr>
              <m:sty m:val="p"/>
            </m:rPr>
            <m:t>+</m:t>
          </m:r>
          <m:r>
            <m:t>6</m:t>
          </m:r>
          <m:r>
            <m:t> </m:t>
          </m:r>
          <m:r>
            <m:rPr>
              <m:sty m:val="p"/>
            </m:rPr>
            <m:t>D</m:t>
          </m:r>
          <m:r>
            <m:rPr>
              <m:sty m:val="p"/>
            </m:rPr>
            <m:t>q</m:t>
          </m:r>
        </m:oMath>
      </m:oMathPara>
    </w:p>
    <w:p>
      <w:pPr>
        <w:pStyle w:val="FirstParagraph"/>
        <w:spacing w:after="80"/>
      </w:pPr>
      <m:oMathPara>
        <m:oMathParaPr>
          <m:jc m:val="center"/>
          <m:ctrlPr>
            <w:rPr>
              <w:sz w:val="28"/>
              <w:szCs w:val="28"/>
            </w:rPr>
          </m:ctrlPr>
        </m:oMathParaPr>
        <m:oMath>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r>
            <m:rPr>
              <m:sty m:val="p"/>
            </m:rPr>
            <m:t>=</m:t>
          </m:r>
          <m:r>
            <m:rPr>
              <m:sty m:val="p"/>
            </m:rPr>
            <m:t>−</m:t>
          </m:r>
          <m:r>
            <m:t>4</m:t>
          </m:r>
          <m:r>
            <m:t> </m:t>
          </m:r>
          <m:r>
            <m:rPr>
              <m:sty m:val="p"/>
            </m:rPr>
            <m:t>D</m:t>
          </m:r>
          <m:r>
            <m:rPr>
              <m:sty m:val="p"/>
            </m:rPr>
            <m:t>q</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944380"/>
                  <wp:effectExtent b="0" l="0" r="0" t="0"/>
                  <wp:docPr descr="" title="" id="55" name="Picture"/>
                  <a:graphic>
                    <a:graphicData uri="http://schemas.openxmlformats.org/drawingml/2006/picture">
                      <pic:pic>
                        <pic:nvPicPr>
                          <pic:cNvPr descr="5f17019ed47a446f6515092df204963ec690487335c040ce1b8bf22b9d631f8b.jpg" id="56" name="Picture"/>
                          <pic:cNvPicPr>
                            <a:picLocks noChangeArrowheads="1" noChangeAspect="1"/>
                          </pic:cNvPicPr>
                        </pic:nvPicPr>
                        <pic:blipFill>
                          <a:blip r:embed="rId54"/>
                          <a:stretch>
                            <a:fillRect/>
                          </a:stretch>
                        </pic:blipFill>
                        <pic:spPr bwMode="auto">
                          <a:xfrm>
                            <a:off x="0" y="0"/>
                            <a:ext cx="2667000" cy="944380"/>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7.1 </w:t>
            </w:r>
            <w:r>
              <w:rPr>
                <w:rFonts w:hint="eastAsia" w:ascii="Times New Roman" w:hAnsi="Times New Roman" w:eastAsia="FangSong" w:cs="Times New Roman"/>
              </w:rPr>
              <w:t xml:space="preserve">正八面体配位场中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分裂及能级重心守恒示意图</w:t>
            </w:r>
          </w:p>
        </w:tc>
      </w:tr>
    </w:tbl>
    <w:p>
      <w:pPr>
        <w:pStyle w:val="BodyText"/>
        <w:spacing w:before="120"/>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正四面体配位场</w:t>
      </w:r>
      <w:r>
        <w:rPr>
          <w:rFonts w:hint="eastAsia" w:ascii="Times New Roman" w:hAnsi="Times New Roman" w:eastAsia="Times New Roman" w:cs="Times New Roman"/>
          <w:b/>
          <w:bCs/>
        </w:rPr>
        <w:t>（</w:t>
      </w:r>
      <m:oMath>
        <m:sSub>
          <m:e>
            <m:r>
              <m:t>T</m:t>
            </m:r>
          </m:e>
          <m:sub>
            <m:r>
              <m:t>d</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对称性</w:t>
      </w:r>
      <w:r>
        <w:rPr>
          <w:rFonts w:hint="eastAsia" w:ascii="Times New Roman" w:hAnsi="Times New Roman" w:eastAsia="Times New Roman" w:cs="Times New Roman"/>
          <w:b/>
          <w:bCs/>
        </w:rPr>
        <w:t>）</w:t>
      </w:r>
    </w:p>
    <w:p>
      <w:pPr>
        <w:pStyle w:val="BodyText"/>
        <w:spacing w:after="80"/>
        <w:ind w:firstLine="420"/>
      </w:pPr>
      <w:r>
        <w:rPr>
          <w:rFonts w:ascii="Times New Roman" w:hAnsi="Times New Roman" w:eastAsia="Times New Roman" w:cs="Times New Roman"/>
        </w:rPr>
        <w:t xml:space="preserve">4 </w:t>
      </w:r>
      <w:r>
        <w:rPr>
          <w:rFonts w:hint="eastAsia" w:ascii="Times New Roman" w:hAnsi="Times New Roman" w:eastAsia="FangSong" w:cs="Times New Roman"/>
        </w:rPr>
        <w:t xml:space="preserve">个配体处于立方体的</w:t>
      </w:r>
      <w:r>
        <w:rPr>
          <w:rFonts w:ascii="Times New Roman" w:hAnsi="Times New Roman" w:eastAsia="Times New Roman" w:cs="Times New Roman"/>
        </w:rPr>
        <w:t xml:space="preserve"> 4 </w:t>
      </w:r>
      <w:r>
        <w:rPr>
          <w:rFonts w:hint="eastAsia" w:ascii="Times New Roman" w:hAnsi="Times New Roman" w:eastAsia="FangSong" w:cs="Times New Roman"/>
        </w:rPr>
        <w:t>个非相邻顶角</w:t>
      </w:r>
      <w:r>
        <w:rPr>
          <w:rFonts w:hint="eastAsia" w:ascii="Times New Roman" w:hAnsi="Times New Roman" w:eastAsia="Times New Roman" w:cs="Times New Roman"/>
        </w:rPr>
        <w:t>。</w:t>
      </w:r>
      <w:r>
        <w:rPr>
          <w:rFonts w:hint="eastAsia" w:ascii="Times New Roman" w:hAnsi="Times New Roman" w:eastAsia="FangSong" w:cs="Times New Roman"/>
        </w:rPr>
        <w:t>配体逼近的方向不再正对坐标轴</w:t>
      </w:r>
      <w:r>
        <w:rPr>
          <w:rFonts w:hint="eastAsia" w:ascii="Times New Roman" w:hAnsi="Times New Roman" w:eastAsia="Times New Roman" w:cs="Times New Roman"/>
        </w:rPr>
        <w:t>，</w:t>
      </w:r>
      <w:r>
        <w:rPr>
          <w:rFonts w:hint="eastAsia" w:ascii="Times New Roman" w:hAnsi="Times New Roman" w:eastAsia="FangSong" w:cs="Times New Roman"/>
        </w:rPr>
        <w:t>而是指向轴间区域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y</m:t>
            </m:r>
            <m:r>
              <m:t>z</m:t>
            </m:r>
          </m:sub>
        </m:sSub>
        <m:r>
          <m:rPr>
            <m:sty m:val="p"/>
          </m:rPr>
          <m:t>,</m:t>
        </m:r>
        <m:sSub>
          <m:e>
            <m:r>
              <m:t>d</m:t>
            </m:r>
          </m:e>
          <m:sub>
            <m:r>
              <m:t>z</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轨道受到更为直接的静电排斥</w:t>
      </w:r>
      <w:r>
        <w:rPr>
          <w:rFonts w:hint="eastAsia" w:ascii="Times New Roman" w:hAnsi="Times New Roman" w:eastAsia="Times New Roman" w:cs="Times New Roman"/>
        </w:rPr>
        <w:t>，</w:t>
      </w:r>
      <w:r>
        <w:rPr>
          <w:rFonts w:hint="eastAsia" w:ascii="Times New Roman" w:hAnsi="Times New Roman" w:eastAsia="FangSong" w:cs="Times New Roman"/>
        </w:rPr>
        <w:t>能级相对抬升</w:t>
      </w:r>
      <w:r>
        <w:rPr>
          <w:rFonts w:hint="eastAsia" w:ascii="Times New Roman" w:hAnsi="Times New Roman" w:eastAsia="Times New Roman" w:cs="Times New Roman"/>
        </w:rPr>
        <w:t>，</w:t>
      </w:r>
      <w:r>
        <w:rPr>
          <w:rFonts w:hint="eastAsia" w:ascii="Times New Roman" w:hAnsi="Times New Roman" w:eastAsia="FangSong" w:cs="Times New Roman"/>
        </w:rPr>
        <w:t>形成三重简并的</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r>
        <w:rPr>
          <w:rFonts w:hint="eastAsia" w:ascii="Times New Roman" w:hAnsi="Times New Roman" w:eastAsia="Times New Roman" w:cs="Times New Roman"/>
        </w:rPr>
        <w:t>；</w:t>
      </w:r>
      <w:r>
        <w:rPr>
          <w:rFonts w:hint="eastAsia" w:ascii="Times New Roman" w:hAnsi="Times New Roman" w:eastAsia="FangSong" w:cs="Times New Roman"/>
        </w:rPr>
        <w:t>而指向坐标轴的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轨道受排斥较弱</w:t>
      </w:r>
      <w:r>
        <w:rPr>
          <w:rFonts w:hint="eastAsia" w:ascii="Times New Roman" w:hAnsi="Times New Roman" w:eastAsia="Times New Roman" w:cs="Times New Roman"/>
        </w:rPr>
        <w:t>，</w:t>
      </w:r>
      <w:r>
        <w:rPr>
          <w:rFonts w:hint="eastAsia" w:ascii="Times New Roman" w:hAnsi="Times New Roman" w:eastAsia="FangSong" w:cs="Times New Roman"/>
        </w:rPr>
        <w:t>能级下潜</w:t>
      </w:r>
      <w:r>
        <w:rPr>
          <w:rFonts w:hint="eastAsia" w:ascii="Times New Roman" w:hAnsi="Times New Roman" w:eastAsia="Times New Roman" w:cs="Times New Roman"/>
        </w:rPr>
        <w:t>，</w:t>
      </w:r>
      <w:r>
        <w:rPr>
          <w:rFonts w:hint="eastAsia" w:ascii="Times New Roman" w:hAnsi="Times New Roman" w:eastAsia="FangSong" w:cs="Times New Roman"/>
        </w:rPr>
        <w:t>形成双重简并的</w:t>
      </w:r>
      <w:r>
        <w:rPr>
          <w:rFonts w:ascii="Times New Roman" w:hAnsi="Times New Roman" w:eastAsia="Times New Roman" w:cs="Times New Roman"/>
        </w:rPr>
        <w:t xml:space="preserve"> </w:t>
      </w:r>
      <m:oMath>
        <m:r>
          <m:t>e</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r>
        <w:rPr>
          <w:rFonts w:hint="eastAsia" w:ascii="Times New Roman" w:hAnsi="Times New Roman" w:eastAsia="Times New Roman" w:cs="Times New Roman"/>
        </w:rPr>
        <w:t>（</w:t>
      </w:r>
      <w:r>
        <w:rPr>
          <w:rFonts w:hint="eastAsia" w:ascii="Times New Roman" w:hAnsi="Times New Roman" w:eastAsia="FangSong" w:cs="Times New Roman"/>
        </w:rPr>
        <w:t>由于四面体缺乏反演中心</w:t>
      </w:r>
      <w:r>
        <w:rPr>
          <w:rFonts w:hint="eastAsia" w:ascii="Times New Roman" w:hAnsi="Times New Roman" w:eastAsia="Times New Roman" w:cs="Times New Roman"/>
        </w:rPr>
        <w:t>，</w:t>
      </w:r>
      <w:r>
        <w:rPr>
          <w:rFonts w:hint="eastAsia" w:ascii="Times New Roman" w:hAnsi="Times New Roman" w:eastAsia="FangSong" w:cs="Times New Roman"/>
        </w:rPr>
        <w:t>轨道符号略去宇称下标</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498645"/>
                  <wp:effectExtent b="0" l="0" r="0" t="0"/>
                  <wp:docPr descr="" title="" id="58" name="Picture"/>
                  <a:graphic>
                    <a:graphicData uri="http://schemas.openxmlformats.org/drawingml/2006/picture">
                      <pic:pic>
                        <pic:nvPicPr>
                          <pic:cNvPr descr="45c0bbeb313ddf67d1c381b84e7475106296c4ef3057e3d30ae12b15805b8441.jpg" id="59" name="Picture"/>
                          <pic:cNvPicPr>
                            <a:picLocks noChangeArrowheads="1" noChangeAspect="1"/>
                          </pic:cNvPicPr>
                        </pic:nvPicPr>
                        <pic:blipFill>
                          <a:blip r:embed="rId57"/>
                          <a:stretch>
                            <a:fillRect/>
                          </a:stretch>
                        </pic:blipFill>
                        <pic:spPr bwMode="auto">
                          <a:xfrm>
                            <a:off x="0" y="0"/>
                            <a:ext cx="2667000" cy="498645"/>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7.2 </w:t>
            </w:r>
            <w:r>
              <w:rPr>
                <w:rFonts w:hint="eastAsia" w:ascii="Times New Roman" w:hAnsi="Times New Roman" w:eastAsia="FangSong" w:cs="Times New Roman"/>
              </w:rPr>
              <w:t xml:space="preserve">正四面体配位场中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轨道与配体空间取向及静电排斥几何模型</w:t>
            </w:r>
          </w:p>
        </w:tc>
      </w:tr>
    </w:tbl>
    <w:p>
      <w:pPr>
        <w:pStyle w:val="BodyText"/>
        <w:spacing w:before="120"/>
        <w:ind w:firstLine="420"/>
      </w:pPr>
      <w:r>
        <w:rPr>
          <w:rFonts w:hint="eastAsia" w:ascii="Times New Roman" w:hAnsi="Times New Roman" w:eastAsia="FangSong" w:cs="Times New Roman"/>
        </w:rPr>
        <w:t xml:space="preserve">由于四面体配体数目仅为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个八面体配体的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且配体未正对任何轨道的波瓣中心</w:t>
      </w:r>
      <w:r>
        <w:rPr>
          <w:rFonts w:hint="eastAsia" w:ascii="Times New Roman" w:hAnsi="Times New Roman" w:eastAsia="Times New Roman" w:cs="Times New Roman"/>
        </w:rPr>
        <w:t>，</w:t>
      </w:r>
      <w:r>
        <w:rPr>
          <w:rFonts w:hint="eastAsia" w:ascii="Times New Roman" w:hAnsi="Times New Roman" w:eastAsia="FangSong" w:cs="Times New Roman"/>
        </w:rPr>
        <w:t>四面体场分裂能</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显著小于八面体场</w:t>
      </w:r>
      <w:r>
        <w:rPr>
          <w:rFonts w:hint="eastAsia" w:ascii="Times New Roman" w:hAnsi="Times New Roman" w:eastAsia="Times New Roman" w:cs="Times New Roman"/>
        </w:rPr>
        <w:t>，</w:t>
      </w:r>
      <w:r>
        <w:rPr>
          <w:rFonts w:hint="eastAsia" w:ascii="Times New Roman" w:hAnsi="Times New Roman" w:eastAsia="FangSong" w:cs="Times New Roman"/>
        </w:rPr>
        <w:t>理论定量换算关系为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t</m:t>
              </m:r>
            </m:sub>
          </m:sSub>
          <m:r>
            <m:rPr>
              <m:sty m:val="p"/>
            </m:rPr>
            <m:t>=</m:t>
          </m:r>
          <m:f>
            <m:fPr>
              <m:type m:val="bar"/>
            </m:fPr>
            <m:num>
              <m:r>
                <m:t>4</m:t>
              </m:r>
            </m:num>
            <m:den>
              <m:r>
                <m:t>9</m:t>
              </m:r>
            </m:den>
          </m:f>
          <m:sSub>
            <m:e>
              <m:r>
                <m:rPr>
                  <m:sty m:val="p"/>
                </m:rPr>
                <m:t>Δ</m:t>
              </m:r>
            </m:e>
            <m:sub>
              <m:r>
                <m:t>o</m:t>
              </m:r>
            </m:sub>
          </m:sSub>
        </m:oMath>
      </m:oMathPara>
    </w:p>
    <w:p>
      <w:pPr>
        <w:pStyle w:val="FirstParagraph"/>
        <w:ind w:firstLine="420"/>
      </w:pPr>
      <w:r>
        <w:rPr>
          <w:rFonts w:hint="eastAsia" w:ascii="Times New Roman" w:hAnsi="Times New Roman" w:eastAsia="FangSong" w:cs="Times New Roman"/>
        </w:rPr>
        <w:t>相对于能量重心</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轨道能级下降</w:t>
      </w:r>
      <w:r>
        <w:rPr>
          <w:rFonts w:ascii="Times New Roman" w:hAnsi="Times New Roman" w:eastAsia="Times New Roman" w:cs="Times New Roman"/>
        </w:rPr>
        <w:t xml:space="preserve"> </w:t>
      </w:r>
      <m:oMath>
        <m:oMathPr>
          <m:ctrlPr>
            <w:rPr>
              <w:sz w:val="28"/>
              <w:szCs w:val="28"/>
            </w:rPr>
          </m:ctrlPr>
        </m:oMathPr>
        <m:r>
          <m:rPr>
            <m:sty m:val="p"/>
          </m:rPr>
          <m:t>−</m:t>
        </m:r>
        <m:r>
          <m:t>0.6</m:t>
        </m:r>
        <m:sSub>
          <m:e>
            <m:r>
              <m:rPr>
                <m:sty m:val="p"/>
              </m:rPr>
              <m:t>Δ</m:t>
            </m:r>
          </m:e>
          <m:sub>
            <m:r>
              <m:t>t</m:t>
            </m:r>
          </m:sub>
        </m:sSub>
      </m:oMath>
      <w:r>
        <w:rPr>
          <w:rFonts w:hint="eastAsia"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轨道能级上升</w:t>
      </w:r>
      <w:r>
        <w:rPr>
          <w:rFonts w:ascii="Times New Roman" w:hAnsi="Times New Roman" w:eastAsia="Times New Roman" w:cs="Times New Roman"/>
        </w:rPr>
        <w:t xml:space="preserve"> </w:t>
      </w:r>
      <m:oMath>
        <m:oMathPr>
          <m:ctrlPr>
            <w:rPr>
              <w:sz w:val="28"/>
              <w:szCs w:val="28"/>
            </w:rPr>
          </m:ctrlPr>
        </m:oMathPr>
        <m:r>
          <m:rPr>
            <m:sty m:val="p"/>
          </m:rPr>
          <m:t>+</m:t>
        </m:r>
        <m:r>
          <m:t>0.4</m:t>
        </m:r>
        <m:sSub>
          <m:e>
            <m:r>
              <m:rPr>
                <m:sty m:val="p"/>
              </m:rPr>
              <m:t>Δ</m:t>
            </m:r>
          </m:e>
          <m:sub>
            <m:r>
              <m:t>t</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平面四方形配位场</w:t>
      </w:r>
      <w:r>
        <w:rPr>
          <w:rFonts w:hint="eastAsia" w:ascii="Times New Roman" w:hAnsi="Times New Roman" w:eastAsia="Times New Roman" w:cs="Times New Roman"/>
          <w:b/>
          <w:bCs/>
        </w:rPr>
        <w:t>（</w:t>
      </w:r>
      <m:oMath>
        <m:sSub>
          <m:e>
            <m:r>
              <m:t>D</m:t>
            </m:r>
          </m:e>
          <m:sub>
            <m:r>
              <m:t>4</m:t>
            </m:r>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对称性</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将八面体场中沿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轴的两个反式轴向配体逐渐拉伸直至完全脱离体系</w:t>
      </w:r>
      <w:r>
        <w:rPr>
          <w:rFonts w:hint="eastAsia" w:ascii="Times New Roman" w:hAnsi="Times New Roman" w:eastAsia="Times New Roman" w:cs="Times New Roman"/>
        </w:rPr>
        <w:t>，</w:t>
      </w:r>
      <w:r>
        <w:rPr>
          <w:rFonts w:hint="eastAsia" w:ascii="Times New Roman" w:hAnsi="Times New Roman" w:eastAsia="FangSong" w:cs="Times New Roman"/>
        </w:rPr>
        <w:t>体系对称性降低为平面四方形</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轴具有分量的轨道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排斥力骤降</w:t>
      </w:r>
      <w:r>
        <w:rPr>
          <w:rFonts w:hint="eastAsia" w:ascii="Times New Roman" w:hAnsi="Times New Roman" w:eastAsia="Times New Roman" w:cs="Times New Roman"/>
        </w:rPr>
        <w:t>，</w:t>
      </w:r>
      <w:r>
        <w:rPr>
          <w:rFonts w:hint="eastAsia" w:ascii="Times New Roman" w:hAnsi="Times New Roman" w:eastAsia="FangSong" w:cs="Times New Roman"/>
        </w:rPr>
        <w:t>能级深度下潜</w:t>
      </w:r>
      <w:r>
        <w:rPr>
          <w:rFonts w:hint="eastAsia" w:ascii="Times New Roman" w:hAnsi="Times New Roman" w:eastAsia="Times New Roman" w:cs="Times New Roman"/>
        </w:rPr>
        <w:t>；</w:t>
      </w:r>
      <w:r>
        <w:rPr>
          <w:rFonts w:hint="eastAsia" w:ascii="Times New Roman" w:hAnsi="Times New Roman" w:eastAsia="FangSong" w:cs="Times New Roman"/>
        </w:rPr>
        <w:t>而留在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平面内的配体对</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轨道产生极强排斥</w:t>
      </w:r>
      <w:r>
        <w:rPr>
          <w:rFonts w:hint="eastAsia" w:ascii="Times New Roman" w:hAnsi="Times New Roman" w:eastAsia="Times New Roman" w:cs="Times New Roman"/>
        </w:rPr>
        <w:t>，</w:t>
      </w:r>
      <w:r>
        <w:rPr>
          <w:rFonts w:hint="eastAsia" w:ascii="Times New Roman" w:hAnsi="Times New Roman" w:eastAsia="FangSong" w:cs="Times New Roman"/>
        </w:rPr>
        <w:t>使其成为能量最高的轨道</w:t>
      </w:r>
      <w:r>
        <w:rPr>
          <w:rFonts w:hint="eastAsia" w:ascii="Times New Roman" w:hAnsi="Times New Roman" w:eastAsia="Times New Roman" w:cs="Times New Roman"/>
        </w:rPr>
        <w:t>。</w:t>
      </w:r>
      <w:r>
        <w:rPr>
          <w:rFonts w:hint="eastAsia" w:ascii="Times New Roman" w:hAnsi="Times New Roman" w:eastAsia="FangSong" w:cs="Times New Roman"/>
        </w:rPr>
        <w:t>完整的能级自高到低排列为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242688"/>
                  <wp:effectExtent b="0" l="0" r="0" t="0"/>
                  <wp:docPr descr="" title="" id="61" name="Picture"/>
                  <a:graphic>
                    <a:graphicData uri="http://schemas.openxmlformats.org/drawingml/2006/picture">
                      <pic:pic>
                        <pic:nvPicPr>
                          <pic:cNvPr descr="39f49f72ee2c5c07150b3f9e7700a3103839a99827c118524cb1ca5a3faa6a7a.jpg" id="62" name="Picture"/>
                          <pic:cNvPicPr>
                            <a:picLocks noChangeArrowheads="1" noChangeAspect="1"/>
                          </pic:cNvPicPr>
                        </pic:nvPicPr>
                        <pic:blipFill>
                          <a:blip r:embed="rId60"/>
                          <a:stretch>
                            <a:fillRect/>
                          </a:stretch>
                        </pic:blipFill>
                        <pic:spPr bwMode="auto">
                          <a:xfrm>
                            <a:off x="0" y="0"/>
                            <a:ext cx="2667000" cy="1242688"/>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7.3 </w:t>
            </w:r>
            <w:r>
              <w:rPr>
                <w:rFonts w:hint="eastAsia" w:ascii="Times New Roman" w:hAnsi="Times New Roman" w:eastAsia="FangSong" w:cs="Times New Roman"/>
              </w:rPr>
              <w:t xml:space="preserve">平面正方形配位场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轨道能级分裂图</w:t>
            </w:r>
            <w:r>
              <w:rPr>
                <w:rFonts w:hint="eastAsia" w:ascii="Times New Roman" w:hAnsi="Times New Roman" w:eastAsia="Times New Roman" w:cs="Times New Roman"/>
              </w:rPr>
              <w:t>（</w:t>
            </w:r>
            <m:oMath>
              <m:sSub>
                <m:e>
                  <m:r>
                    <m:t>d</m:t>
                  </m:r>
                </m:e>
                <m:sub>
                  <m:sSup>
                    <m:e>
                      <m:r>
                        <m:t>x</m:t>
                      </m:r>
                    </m:e>
                    <m:sup>
                      <m:r>
                        <m:t>2</m:t>
                      </m:r>
                    </m:sup>
                  </m:sSup>
                  <m:r>
                    <m:rPr>
                      <m:sty m:val="p"/>
                    </m:rPr>
                    <m:t>−</m:t>
                  </m:r>
                  <m:sSup>
                    <m:e>
                      <m:r>
                        <m:t>y</m:t>
                      </m:r>
                    </m:e>
                    <m:sup>
                      <m:r>
                        <m:t>2</m:t>
                      </m:r>
                    </m:sup>
                  </m:sSup>
                </m:sub>
              </m:sSub>
              <m:r>
                <m:rPr>
                  <m:sty m:val="p"/>
                </m:rPr>
                <m: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r>
                    <m:rPr>
                      <m:sty m:val="p"/>
                    </m:rPr>
                    <m:t>,</m:t>
                  </m:r>
                  <m:r>
                    <m:t>y</m:t>
                  </m:r>
                  <m:r>
                    <m:t>z</m:t>
                  </m:r>
                </m:sub>
              </m:sSub>
            </m:oMath>
            <w:r>
              <w:rPr>
                <w:rFonts w:hint="eastAsia"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价电子构型离子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强场配合物</w:t>
      </w:r>
      <w:r>
        <w:rPr>
          <w:rFonts w:hint="eastAsia" w:ascii="Times New Roman" w:hAnsi="Times New Roman" w:eastAsia="Times New Roman" w:cs="Times New Roman"/>
        </w:rPr>
        <w:t>、</w:t>
      </w:r>
      <m:oMath>
        <m:r>
          <m:t>P</m:t>
        </m:r>
        <m:sSup>
          <m:e>
            <m:r>
              <m:t>d</m:t>
            </m:r>
          </m:e>
          <m:sup>
            <m:r>
              <m:t>2</m:t>
            </m:r>
            <m:r>
              <m:rPr>
                <m:sty m:val="p"/>
              </m:rPr>
              <m:t>+</m:t>
            </m:r>
          </m:sup>
        </m:sSup>
      </m:oMath>
      <w:r>
        <w:rPr>
          <w:rFonts w:ascii="Times New Roman" w:hAnsi="Times New Roman" w:eastAsia="Times New Roman" w:cs="Times New Roman"/>
        </w:rPr>
        <w:t xml:space="preserve">、</w:t>
      </w:r>
      <m:oMath>
        <m:r>
          <m:t>P</m:t>
        </m:r>
        <m:sSup>
          <m:e>
            <m:r>
              <m:t>t</m:t>
            </m:r>
          </m:e>
          <m:sup>
            <m:r>
              <m:t>2</m:t>
            </m:r>
            <m:r>
              <m:rPr>
                <m:sty m:val="p"/>
              </m:rPr>
              <m:t>+</m:t>
            </m:r>
          </m:sup>
        </m:sSup>
      </m:oMath>
      <w:r>
        <w:rPr>
          <w:rFonts w:ascii="Times New Roman" w:hAnsi="Times New Roman" w:eastAsia="Times New Roman" w:cs="Times New Roman"/>
        </w:rPr>
        <w:t xml:space="preserve">、</w:t>
      </w:r>
      <m:oMath>
        <m:r>
          <m:t>A</m:t>
        </m:r>
        <m:sSup>
          <m:e>
            <m:r>
              <m:t>u</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平面四方形场能够使</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个电子完全填满能量较低的</w:t>
      </w:r>
      <w:r>
        <w:rPr>
          <w:rFonts w:ascii="Times New Roman" w:hAnsi="Times New Roman" w:eastAsia="Times New Roman" w:cs="Times New Roman"/>
        </w:rPr>
        <w:t xml:space="preserve"> 4 </w:t>
      </w:r>
      <w:r>
        <w:rPr>
          <w:rFonts w:hint="eastAsia" w:ascii="Times New Roman" w:hAnsi="Times New Roman" w:eastAsia="FangSong" w:cs="Times New Roman"/>
        </w:rPr>
        <w:t>条轨道</w:t>
      </w:r>
      <w:r>
        <w:rPr>
          <w:rFonts w:hint="eastAsia" w:ascii="Times New Roman" w:hAnsi="Times New Roman" w:eastAsia="Times New Roman" w:cs="Times New Roman"/>
        </w:rPr>
        <w:t>，</w:t>
      </w:r>
      <w:r>
        <w:rPr>
          <w:rFonts w:hint="eastAsia" w:ascii="Times New Roman" w:hAnsi="Times New Roman" w:eastAsia="FangSong" w:cs="Times New Roman"/>
        </w:rPr>
        <w:t>留下最高的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空置</w:t>
      </w:r>
      <w:r>
        <w:rPr>
          <w:rFonts w:hint="eastAsia" w:ascii="Times New Roman" w:hAnsi="Times New Roman" w:eastAsia="Times New Roman" w:cs="Times New Roman"/>
        </w:rPr>
        <w:t>，</w:t>
      </w:r>
      <w:r>
        <w:rPr>
          <w:rFonts w:hint="eastAsia" w:ascii="Times New Roman" w:hAnsi="Times New Roman" w:eastAsia="FangSong" w:cs="Times New Roman"/>
        </w:rPr>
        <w:t>从而获得巨大的热力学稳定化能并呈现特征反磁性</w:t>
      </w:r>
      <w:r>
        <w:rPr>
          <w:rFonts w:hint="eastAsia" w:ascii="Times New Roman" w:hAnsi="Times New Roman" w:eastAsia="Times New Roman" w:cs="Times New Roman"/>
        </w:rPr>
        <w:t>。</w:t>
      </w:r>
    </w:p>
    <w:bookmarkEnd w:id="63"/>
    <w:bookmarkStart w:id="64" w:name="晶体场稳定化能cfse与高低自旋判据"/>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r>
        <w:rPr>
          <w:rFonts w:hint="eastAsia" w:ascii="Times New Roman" w:hAnsi="Times New Roman" w:eastAsia="SimHei" w:cs="Times New Roman"/>
        </w:rPr>
        <w:t>与高低自旋判据</w:t>
      </w:r>
    </w:p>
    <w:p>
      <w:pPr>
        <w:pStyle w:val="FirstParagraph"/>
        <w:ind w:firstLine="420"/>
      </w:pPr>
      <w:r>
        <w:rPr>
          <w:rFonts w:hint="eastAsia" w:ascii="Times New Roman" w:hAnsi="Times New Roman" w:eastAsia="FangSong" w:cs="Times New Roman"/>
        </w:rPr>
        <w:t xml:space="preserve">电子填入分裂后的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轨道组时</w:t>
      </w:r>
      <w:r>
        <w:rPr>
          <w:rFonts w:hint="eastAsia" w:ascii="Times New Roman" w:hAnsi="Times New Roman" w:eastAsia="Times New Roman" w:cs="Times New Roman"/>
        </w:rPr>
        <w:t>，</w:t>
      </w:r>
      <w:r>
        <w:rPr>
          <w:rFonts w:hint="eastAsia" w:ascii="Times New Roman" w:hAnsi="Times New Roman" w:eastAsia="FangSong" w:cs="Times New Roman"/>
        </w:rPr>
        <w:t>系统相对于未分裂球形场获得的净能量降低值定义为</w:t>
      </w: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（Crystal</w:t>
      </w:r>
      <w:r>
        <w:rPr>
          <w:rFonts w:ascii="Times New Roman" w:hAnsi="Times New Roman" w:eastAsia="Times New Roman" w:cs="Times New Roman"/>
          <w:b/>
          <w:bCs/>
        </w:rPr>
        <w:t xml:space="preserve"> Field Stabilization Energy, </w:t>
      </w:r>
      <w:r>
        <w:rPr>
          <w:rFonts w:hint="eastAsia" w:ascii="Times New Roman" w:hAnsi="Times New Roman" w:eastAsia="Times New Roman" w:cs="Times New Roman"/>
          <w:b/>
          <w:bCs/>
        </w:rPr>
        <w:t xml:space="preserve">CFSE）</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对于拥有</w:t>
      </w:r>
      <w:r>
        <w:rPr>
          <w:rFonts w:ascii="Times New Roman" w:hAnsi="Times New Roman" w:eastAsia="Times New Roman" w:cs="Times New Roman"/>
        </w:rPr>
        <w:t xml:space="preserve"> </w:t>
      </w:r>
      <m:oMath>
        <m:oMathPr>
          <m:ctrlPr>
            <w:rPr>
              <w:sz w:val="28"/>
              <w:szCs w:val="28"/>
            </w:rPr>
          </m:ctrlPr>
        </m:oMathPr>
        <m:r>
          <m:t>n</m:t>
        </m:r>
        <m:r>
          <m:rPr>
            <m:sty m:val="p"/>
          </m:rPr>
          <m:t>(</m:t>
        </m:r>
        <m:sSub>
          <m:e>
            <m:r>
              <m:t>t</m:t>
            </m:r>
          </m:e>
          <m:sub>
            <m:r>
              <m:t>2</m:t>
            </m:r>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r>
          <m:t>n</m:t>
        </m:r>
        <m:r>
          <m:rPr>
            <m:sty m:val="p"/>
          </m:rPr>
          <m:t>(</m:t>
        </m:r>
        <m:sSub>
          <m:e>
            <m:r>
              <m:t>e</m:t>
            </m:r>
          </m:e>
          <m:sub>
            <m:r>
              <m:t>g</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电子的组态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0.4</m:t>
          </m:r>
          <m:sSub>
            <m:e>
              <m:r>
                <m:rPr>
                  <m:sty m:val="p"/>
                </m:rPr>
                <m:t>Δ</m:t>
              </m:r>
            </m:e>
            <m:sub>
              <m:r>
                <m:t>o</m:t>
              </m:r>
            </m:sub>
          </m:sSub>
          <m:r>
            <m:rPr>
              <m:sty m:val="p"/>
            </m:rPr>
            <m:t>⋅</m:t>
          </m:r>
          <m:r>
            <m:t>n</m:t>
          </m:r>
          <m:r>
            <m:rPr>
              <m:sty m:val="p"/>
            </m:rPr>
            <m:t>(</m:t>
          </m:r>
          <m:sSub>
            <m:e>
              <m:r>
                <m:t>t</m:t>
              </m:r>
            </m:e>
            <m:sub>
              <m:r>
                <m:t>2</m:t>
              </m:r>
              <m:r>
                <m:t>g</m:t>
              </m:r>
            </m:sub>
          </m:sSub>
          <m:r>
            <m:rPr>
              <m:sty m:val="p"/>
            </m:rPr>
            <m:t>)</m:t>
          </m:r>
          <m:r>
            <m:rPr>
              <m:sty m:val="p"/>
            </m:rPr>
            <m:t>−</m:t>
          </m:r>
          <m:r>
            <m:t>0.6</m:t>
          </m:r>
          <m:sSub>
            <m:e>
              <m:r>
                <m:rPr>
                  <m:sty m:val="p"/>
                </m:rPr>
                <m:t>Δ</m:t>
              </m:r>
            </m:e>
            <m:sub>
              <m:r>
                <m:t>o</m:t>
              </m:r>
            </m:sub>
          </m:sSub>
          <m:r>
            <m:rPr>
              <m:sty m:val="p"/>
            </m:rPr>
            <m:t>⋅</m:t>
          </m:r>
          <m:r>
            <m:t>n</m:t>
          </m:r>
          <m:r>
            <m:rPr>
              <m:sty m:val="p"/>
            </m:rPr>
            <m:t>(</m:t>
          </m:r>
          <m:sSub>
            <m:e>
              <m:r>
                <m:t>e</m:t>
              </m:r>
            </m:e>
            <m:sub>
              <m:r>
                <m:t>g</m:t>
              </m:r>
            </m:sub>
          </m:sSub>
          <m:r>
            <m:rPr>
              <m:sty m:val="p"/>
            </m:rPr>
            <m:t>)</m:t>
          </m:r>
        </m:oMath>
      </m:oMathPara>
    </w:p>
    <w:p>
      <w:pPr>
        <w:pStyle w:val="FirstParagraph"/>
        <w:ind w:firstLine="420"/>
      </w:pPr>
      <w:r>
        <w:rPr>
          <w:rFonts w:hint="eastAsia" w:ascii="Times New Roman" w:hAnsi="Times New Roman" w:eastAsia="FangSong" w:cs="Times New Roman"/>
        </w:rPr>
        <w:t xml:space="preserve">当价电子数为</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电子的排布面临两个竞争能量的权衡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轨道分裂能</w:t>
      </w:r>
      <w:r>
        <w:rPr>
          <w:rFonts w:ascii="Times New Roman" w:hAnsi="Times New Roman" w:eastAsia="Times New Roman" w:cs="Times New Roman"/>
          <w:b/>
          <w:bCs/>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将电子激发至更高能量的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轨道所需耗费的能量代价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迫使两个电子克服库仑斥力进入同一个</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轨道配对所需的能量代价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排布准则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rPr>
                <m:sty m:val="p"/>
              </m:rPr>
              <m:t>Δ</m:t>
            </m:r>
          </m:e>
          <m:sub>
            <m:r>
              <m:t>o</m:t>
            </m:r>
          </m:sub>
        </m:sSub>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电子倾向于优先以自旋平行方式分别占据全部</w:t>
      </w:r>
      <w:r>
        <w:rPr>
          <w:rFonts w:ascii="Times New Roman" w:hAnsi="Times New Roman" w:eastAsia="Times New Roman" w:cs="Times New Roman"/>
        </w:rPr>
        <w:t xml:space="preserve"> 5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高自旋态</w:t>
      </w:r>
      <w:r>
        <w:rPr>
          <w:rFonts w:hint="eastAsia" w:ascii="Times New Roman" w:hAnsi="Times New Roman" w:eastAsia="Times New Roman" w:cs="Times New Roman"/>
          <w:b/>
          <w:bCs/>
        </w:rPr>
        <w:t>（High-spin）</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电子优先在能量较低的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轨道内完全配对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低自旋态</w:t>
      </w:r>
      <w:r>
        <w:rPr>
          <w:rFonts w:hint="eastAsia" w:ascii="Times New Roman" w:hAnsi="Times New Roman" w:eastAsia="Times New Roman" w:cs="Times New Roman"/>
          <w:b/>
          <w:bCs/>
        </w:rPr>
        <w:t>（Low-spin）</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光谱化学序列</w:t>
      </w:r>
      <w:r>
        <w:rPr>
          <w:rFonts w:hint="eastAsia" w:ascii="Times New Roman" w:hAnsi="Times New Roman" w:eastAsia="Times New Roman" w:cs="Times New Roman"/>
        </w:rPr>
        <w:t>（Spectrochemical</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给出了常用配体场强度的递增次序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I</m:t>
              </m:r>
            </m:e>
            <m:sup>
              <m:r>
                <m:rPr>
                  <m:sty m:val="p"/>
                </m:rPr>
                <m:t>−</m:t>
              </m:r>
            </m:sup>
          </m:sSup>
          <m:r>
            <m:rPr>
              <m:sty m:val="p"/>
            </m:rPr>
            <m:t>&lt;</m:t>
          </m:r>
          <m:r>
            <m:t>B</m:t>
          </m:r>
          <m:sSup>
            <m:e>
              <m:r>
                <m:t>r</m:t>
              </m:r>
            </m:e>
            <m:sup>
              <m:r>
                <m:rPr>
                  <m:sty m:val="p"/>
                </m:rPr>
                <m:t>−</m:t>
              </m:r>
            </m:sup>
          </m:sSup>
          <m:r>
            <m:rPr>
              <m:sty m:val="p"/>
            </m:rPr>
            <m:t>&lt;</m:t>
          </m:r>
          <m:sSup>
            <m:e>
              <m:r>
                <m:t>S</m:t>
              </m:r>
            </m:e>
            <m:sup>
              <m:r>
                <m:t>2</m:t>
              </m:r>
              <m:r>
                <m:rPr>
                  <m:sty m:val="p"/>
                </m:rPr>
                <m:t>−</m:t>
              </m:r>
            </m:sup>
          </m:sSup>
          <m:r>
            <m:rPr>
              <m:sty m:val="p"/>
            </m:rPr>
            <m:t>&lt;</m:t>
          </m:r>
          <m:r>
            <m:t>S</m:t>
          </m:r>
          <m:r>
            <m:t>C</m:t>
          </m:r>
          <m:sSup>
            <m:e>
              <m:r>
                <m:t>N</m:t>
              </m:r>
            </m:e>
            <m:sup>
              <m:r>
                <m:rPr>
                  <m:sty m:val="p"/>
                </m:rPr>
                <m:t>−</m:t>
              </m:r>
            </m:sup>
          </m:sSup>
          <m:r>
            <m:rPr>
              <m:sty m:val="p"/>
            </m:rPr>
            <m:t>&lt;</m:t>
          </m:r>
          <m:r>
            <m:t>C</m:t>
          </m:r>
          <m:sSup>
            <m:e>
              <m:r>
                <m:t>l</m:t>
              </m:r>
            </m:e>
            <m:sup>
              <m:r>
                <m:rPr>
                  <m:sty m:val="p"/>
                </m:rPr>
                <m:t>−</m:t>
              </m:r>
            </m:sup>
          </m:sSup>
          <m:r>
            <m:rPr>
              <m:sty m:val="p"/>
            </m:rPr>
            <m:t>&lt;</m:t>
          </m:r>
          <m:r>
            <m:t>N</m:t>
          </m:r>
          <m:sSubSup>
            <m:e>
              <m:r>
                <m:t>O</m:t>
              </m:r>
            </m:e>
            <m:sub>
              <m:r>
                <m:t>3</m:t>
              </m:r>
            </m:sub>
            <m:sup>
              <m:r>
                <m:rPr>
                  <m:sty m:val="p"/>
                </m:rPr>
                <m:t>−</m:t>
              </m:r>
            </m:sup>
          </m:sSubSup>
          <m:r>
            <m:rPr>
              <m:sty m:val="p"/>
            </m:rPr>
            <m:t>&lt;</m:t>
          </m:r>
          <m:sSup>
            <m:e>
              <m:r>
                <m:t>F</m:t>
              </m:r>
            </m:e>
            <m:sup>
              <m:r>
                <m:rPr>
                  <m:sty m:val="p"/>
                </m:rPr>
                <m:t>−</m:t>
              </m:r>
            </m:sup>
          </m:sSup>
          <m:r>
            <m:rPr>
              <m:sty m:val="p"/>
            </m:rPr>
            <m:t>&lt;</m:t>
          </m:r>
          <m:r>
            <m:t>O</m:t>
          </m:r>
          <m:sSup>
            <m:e>
              <m:r>
                <m:t>H</m:t>
              </m:r>
            </m:e>
            <m:sup>
              <m:r>
                <m:rPr>
                  <m:sty m:val="p"/>
                </m:rPr>
                <m:t>−</m:t>
              </m:r>
            </m:sup>
          </m:sSup>
          <m:r>
            <m:rPr>
              <m:sty m:val="p"/>
            </m:rPr>
            <m:t>&lt;</m:t>
          </m:r>
          <m:r>
            <m:t>o</m:t>
          </m:r>
          <m:sSup>
            <m:e>
              <m:r>
                <m:t>x</m:t>
              </m:r>
            </m:e>
            <m:sup>
              <m:r>
                <m:t>2</m:t>
              </m:r>
              <m:r>
                <m:rPr>
                  <m:sty m:val="p"/>
                </m:rPr>
                <m:t>−</m:t>
              </m:r>
            </m:sup>
          </m:sSup>
          <m:r>
            <m:rPr>
              <m:sty m:val="p"/>
            </m:rPr>
            <m:t>&lt;</m:t>
          </m:r>
          <m:sSub>
            <m:e>
              <m:r>
                <m:t>H</m:t>
              </m:r>
            </m:e>
            <m:sub>
              <m:r>
                <m:t>2</m:t>
              </m:r>
            </m:sub>
          </m:sSub>
          <m:r>
            <m:t>O</m:t>
          </m:r>
          <m:r>
            <m:rPr>
              <m:sty m:val="p"/>
            </m:rPr>
            <m:t>&lt;</m:t>
          </m:r>
          <m:r>
            <m:t>N</m:t>
          </m:r>
          <m:r>
            <m:t>C</m:t>
          </m:r>
          <m:sSup>
            <m:e>
              <m:r>
                <m:t>S</m:t>
              </m:r>
            </m:e>
            <m:sup>
              <m:r>
                <m:rPr>
                  <m:sty m:val="p"/>
                </m:rPr>
                <m:t>−</m:t>
              </m:r>
            </m:sup>
          </m:sSup>
          <m:r>
            <m:rPr>
              <m:sty m:val="p"/>
            </m:rPr>
            <m:t>&lt;</m:t>
          </m:r>
          <m:r>
            <m:t>p</m:t>
          </m:r>
          <m:r>
            <m:t>y</m:t>
          </m:r>
          <m:r>
            <m:rPr>
              <m:sty m:val="p"/>
            </m:rPr>
            <m:t>≈</m:t>
          </m:r>
          <m:r>
            <m:t>N</m:t>
          </m:r>
          <m:sSub>
            <m:e>
              <m:r>
                <m:t>H</m:t>
              </m:r>
            </m:e>
            <m:sub>
              <m:r>
                <m:t>3</m:t>
              </m:r>
            </m:sub>
          </m:sSub>
          <m:r>
            <m:rPr>
              <m:sty m:val="p"/>
            </m:rPr>
            <m:t>&lt;</m:t>
          </m:r>
          <m:r>
            <m:t>e</m:t>
          </m:r>
          <m:r>
            <m:t>n</m:t>
          </m:r>
          <m:r>
            <m:rPr>
              <m:sty m:val="p"/>
            </m:rPr>
            <m:t>&lt;</m:t>
          </m:r>
          <m:r>
            <m:t>b</m:t>
          </m:r>
          <m:r>
            <m:t>p</m:t>
          </m:r>
          <m:r>
            <m:t>y</m:t>
          </m:r>
          <m:r>
            <m:rPr>
              <m:sty m:val="p"/>
            </m:rPr>
            <m:t>&lt;</m:t>
          </m:r>
          <m:r>
            <m:t>p</m:t>
          </m:r>
          <m:r>
            <m:t>h</m:t>
          </m:r>
          <m:r>
            <m:t>e</m:t>
          </m:r>
          <m:r>
            <m:t>n</m:t>
          </m:r>
          <m:r>
            <m:rPr>
              <m:sty m:val="p"/>
            </m:rPr>
            <m:t>&lt;</m:t>
          </m:r>
          <m:r>
            <m:t>N</m:t>
          </m:r>
          <m:sSubSup>
            <m:e>
              <m:r>
                <m:t>O</m:t>
              </m:r>
            </m:e>
            <m:sub>
              <m:r>
                <m:t>2</m:t>
              </m:r>
            </m:sub>
            <m:sup>
              <m:r>
                <m:rPr>
                  <m:sty m:val="p"/>
                </m:rPr>
                <m:t>−</m:t>
              </m:r>
            </m:sup>
          </m:sSubSup>
          <m:r>
            <m:rPr>
              <m:sty m:val="p"/>
            </m:rPr>
            <m:t>&lt;</m:t>
          </m:r>
          <m:r>
            <m:t>P</m:t>
          </m:r>
          <m:r>
            <m:t>P</m:t>
          </m:r>
          <m:sSub>
            <m:e>
              <m:r>
                <m:t>h</m:t>
              </m:r>
            </m:e>
            <m:sub>
              <m:r>
                <m:t>3</m:t>
              </m:r>
            </m:sub>
          </m:sSub>
          <m:r>
            <m:rPr>
              <m:sty m:val="p"/>
            </m:rPr>
            <m:t>&lt;</m:t>
          </m:r>
          <m:r>
            <m:t>C</m:t>
          </m:r>
          <m:sSup>
            <m:e>
              <m:r>
                <m:t>N</m:t>
              </m:r>
            </m:e>
            <m:sup>
              <m:r>
                <m:rPr>
                  <m:sty m:val="p"/>
                </m:rPr>
                <m:t>−</m:t>
              </m:r>
            </m:sup>
          </m:sSup>
          <m:r>
            <m:rPr>
              <m:sty m:val="p"/>
            </m:rPr>
            <m:t>≈</m:t>
          </m:r>
          <m:r>
            <m:t>C</m:t>
          </m:r>
          <m:r>
            <m:t>O</m:t>
          </m:r>
        </m:oMath>
      </m:oMathPara>
    </w:p>
    <w:p>
      <w:pPr>
        <w:pStyle w:val="FirstParagraph"/>
        <w:ind w:firstLine="420"/>
      </w:pPr>
      <w:r>
        <w:rPr>
          <w:rFonts w:hint="eastAsia" w:ascii="Times New Roman" w:hAnsi="Times New Roman" w:eastAsia="FangSong" w:cs="Times New Roman"/>
          <w:b/>
          <w:bCs/>
        </w:rPr>
        <w:t>八面体择位能</w:t>
      </w:r>
      <w:r>
        <w:rPr>
          <w:rFonts w:hint="eastAsia" w:ascii="Times New Roman" w:hAnsi="Times New Roman" w:eastAsia="Times New Roman" w:cs="Times New Roman"/>
          <w:b/>
          <w:bCs/>
        </w:rPr>
        <w:t>（OSPE）</w:t>
      </w:r>
      <w:r>
        <w:rPr>
          <w:rFonts w:hint="eastAsia" w:ascii="Times New Roman" w:hAnsi="Times New Roman" w:eastAsia="FangSong" w:cs="Times New Roman"/>
          <w:b/>
          <w:bCs/>
        </w:rPr>
        <w:t>与尖晶石相结构精确预测</w:t>
      </w:r>
    </w:p>
    <w:p>
      <w:pPr>
        <w:pStyle w:val="BodyText"/>
        <w:ind w:firstLine="420"/>
      </w:pPr>
      <w:r>
        <w:rPr>
          <w:rFonts w:hint="eastAsia" w:ascii="Times New Roman" w:hAnsi="Times New Roman" w:eastAsia="FangSong" w:cs="Times New Roman"/>
        </w:rPr>
        <w:t>过渡金属离子在晶格中对八面体配位空穴相比于四面体配位空穴的热力学偏好程度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八面体择位能</w:t>
      </w:r>
      <w:r>
        <w:rPr>
          <w:rFonts w:hint="eastAsia" w:ascii="Times New Roman" w:hAnsi="Times New Roman" w:eastAsia="Times New Roman" w:cs="Times New Roman"/>
          <w:b/>
          <w:bCs/>
        </w:rPr>
        <w:t>（Octahedral</w:t>
      </w:r>
      <w:r>
        <w:rPr>
          <w:rFonts w:ascii="Times New Roman" w:hAnsi="Times New Roman" w:eastAsia="Times New Roman" w:cs="Times New Roman"/>
          <w:b/>
          <w:bCs/>
        </w:rPr>
        <w:t xml:space="preserve"> Site Preference Energy, </w:t>
      </w:r>
      <w:r>
        <w:rPr>
          <w:rFonts w:hint="eastAsia" w:ascii="Times New Roman" w:hAnsi="Times New Roman" w:eastAsia="Times New Roman" w:cs="Times New Roman"/>
          <w:b/>
          <w:bCs/>
        </w:rPr>
        <w:t xml:space="preserve">OSPE）</w:t>
      </w:r>
      <w:r>
        <w:rPr>
          <w:rFonts w:hint="eastAsia" w:ascii="Times New Roman" w:hAnsi="Times New Roman" w:eastAsia="FangSong" w:cs="Times New Roman"/>
        </w:rPr>
        <w:t>严格定义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S</m:t>
          </m:r>
          <m:r>
            <m:rPr>
              <m:sty m:val="p"/>
            </m:rPr>
            <m:t>P</m:t>
          </m:r>
          <m:r>
            <m:rPr>
              <m:sty m:val="p"/>
            </m:rPr>
            <m:t>E</m:t>
          </m:r>
          <m:r>
            <m:rPr>
              <m:sty m:val="p"/>
            </m:rPr>
            <m:t>=</m:t>
          </m:r>
          <m:r>
            <m:rPr>
              <m:sty m:val="p"/>
            </m:rPr>
            <m:t>|</m:t>
          </m:r>
          <m:sSub>
            <m:e>
              <m:r>
                <m:rPr>
                  <m:sty m:val="p"/>
                </m:rPr>
                <m:t>C</m:t>
              </m:r>
              <m:r>
                <m:rPr>
                  <m:sty m:val="p"/>
                </m:rPr>
                <m:t>F</m:t>
              </m:r>
              <m:r>
                <m:rPr>
                  <m:sty m:val="p"/>
                </m:rPr>
                <m:t>S</m:t>
              </m:r>
              <m:r>
                <m:rPr>
                  <m:sty m:val="p"/>
                </m:rPr>
                <m:t>E</m:t>
              </m:r>
            </m:e>
            <m:sub>
              <m:r>
                <m:rPr>
                  <m:nor/>
                  <m:sty m:val="p"/>
                </m:rPr>
                <m:t>oct</m:t>
              </m:r>
            </m:sub>
          </m:sSub>
          <m:r>
            <m:rPr>
              <m:sty m:val="p"/>
            </m:rPr>
            <m:t>|</m:t>
          </m:r>
          <m:r>
            <m:rPr>
              <m:sty m:val="p"/>
            </m:rPr>
            <m:t>−</m:t>
          </m:r>
          <m:r>
            <m:rPr>
              <m:sty m:val="p"/>
            </m:rPr>
            <m:t>|</m:t>
          </m:r>
          <m:sSub>
            <m:e>
              <m:r>
                <m:rPr>
                  <m:sty m:val="p"/>
                </m:rPr>
                <m:t>C</m:t>
              </m:r>
              <m:r>
                <m:rPr>
                  <m:sty m:val="p"/>
                </m:rPr>
                <m:t>F</m:t>
              </m:r>
              <m:r>
                <m:rPr>
                  <m:sty m:val="p"/>
                </m:rPr>
                <m:t>S</m:t>
              </m:r>
              <m:r>
                <m:rPr>
                  <m:sty m:val="p"/>
                </m:rPr>
                <m:t>E</m:t>
              </m:r>
            </m:e>
            <m:sub>
              <m:r>
                <m:rPr>
                  <m:nor/>
                  <m:sty m:val="p"/>
                </m:rPr>
                <m:t>tet</m:t>
              </m:r>
            </m:sub>
          </m:sSub>
          <m:r>
            <m:rPr>
              <m:sty m:val="p"/>
            </m:rPr>
            <m:t>|</m:t>
          </m:r>
        </m:oMath>
      </m:oMathPara>
    </w:p>
    <w:p>
      <w:pPr>
        <w:pStyle w:val="FirstParagraph"/>
        <w:ind w:firstLine="420"/>
      </w:pPr>
      <w:r>
        <w:rPr>
          <w:rFonts w:hint="eastAsia" w:ascii="Times New Roman" w:hAnsi="Times New Roman" w:eastAsia="FangSong" w:cs="Times New Roman"/>
        </w:rPr>
        <w:t xml:space="preserve">计算时将四面体分裂能换算为八面体基准</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以预测磁铁矿</w:t>
      </w:r>
      <w:r>
        <w:rPr>
          <w:rFonts w:hint="eastAsia" w:ascii="Times New Roman" w:hAnsi="Times New Roman" w:eastAsia="Times New Roman" w:cs="Times New Roman"/>
        </w:rPr>
        <w:t>（</w:t>
      </w:r>
      <m:oMath>
        <m:r>
          <m:t>F</m:t>
        </m:r>
        <m:sSub>
          <m:e>
            <m:r>
              <m:t>e</m:t>
            </m:r>
          </m:e>
          <m:sub>
            <m:r>
              <m:t>3</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与锰酸锰</w:t>
      </w:r>
      <w:r>
        <w:rPr>
          <w:rFonts w:hint="eastAsia" w:ascii="Times New Roman" w:hAnsi="Times New Roman" w:eastAsia="Times New Roman" w:cs="Times New Roman"/>
        </w:rPr>
        <w:t>（</w:t>
      </w:r>
      <m:oMath>
        <m:r>
          <m:t>M</m:t>
        </m:r>
        <m:sSub>
          <m:e>
            <m:r>
              <m:t>n</m:t>
            </m:r>
          </m:e>
          <m:sub>
            <m:r>
              <m:t>3</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的晶体相结构为例进行精密热力学推导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在磁铁矿</w:t>
      </w:r>
      <w:r>
        <w:rPr>
          <w:rFonts w:ascii="Times New Roman" w:hAnsi="Times New Roman" w:eastAsia="Times New Roman" w:cs="Times New Roman"/>
        </w:rPr>
        <w:t xml:space="preserve"> </w:t>
      </w:r>
      <m:oMath>
        <m:oMathPr>
          <m:ctrlPr>
            <w:rPr>
              <w:sz w:val="28"/>
              <w:szCs w:val="28"/>
            </w:rPr>
          </m:ctrlPr>
        </m:oMathPr>
        <m:r>
          <m:t>F</m:t>
        </m:r>
        <m:sSub>
          <m:e>
            <m:r>
              <m:t>e</m:t>
            </m:r>
          </m:e>
          <m:sub>
            <m:r>
              <m:t>3</m:t>
            </m:r>
          </m:sub>
        </m:sSub>
        <m:sSub>
          <m:e>
            <m:r>
              <m:t>O</m:t>
            </m:r>
          </m:e>
          <m:sub>
            <m:r>
              <m:t>4</m:t>
            </m:r>
          </m:sub>
        </m:sSub>
        <m:r>
          <m:rPr>
            <m:sty m:val="p"/>
          </m:rPr>
          <m:t>=</m:t>
        </m:r>
        <m:r>
          <m:t>F</m:t>
        </m:r>
        <m:sSup>
          <m:e>
            <m:r>
              <m:t>e</m:t>
            </m:r>
          </m:e>
          <m:sup>
            <m:r>
              <m:t>2</m:t>
            </m:r>
            <m:r>
              <m:rPr>
                <m:sty m:val="p"/>
              </m:rPr>
              <m:t>+</m:t>
            </m:r>
          </m:sup>
        </m:sSup>
        <m:r>
          <m:t>F</m:t>
        </m:r>
        <m:sSubSup>
          <m:e>
            <m:r>
              <m:t>e</m:t>
            </m:r>
          </m:e>
          <m:sub>
            <m:r>
              <m:t>2</m:t>
            </m:r>
          </m:sub>
          <m:sup>
            <m:r>
              <m:t>3</m:t>
            </m:r>
            <m:r>
              <m:rPr>
                <m:sty m:val="p"/>
              </m:rPr>
              <m:t>+</m:t>
            </m:r>
          </m:sup>
        </m:sSubSup>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氧化物配体为弱场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F</m:t>
        </m:r>
        <m:sSup>
          <m:e>
            <m:r>
              <m:t>e</m:t>
            </m:r>
          </m:e>
          <m:sup>
            <m:r>
              <m:t>3</m:t>
            </m:r>
            <m:r>
              <m:rPr>
                <m:sty m:val="p"/>
              </m:rPr>
              <m:t>+</m:t>
            </m:r>
          </m:sup>
        </m:sSup>
      </m:oMath>
      <w:r>
        <w:rPr>
          <w:rFonts w:hint="eastAsia" w:ascii="Times New Roman" w:hAnsi="Times New Roman" w:eastAsia="Times New Roman" w:cs="Times New Roman"/>
        </w:rPr>
        <w:t xml:space="preserve">（</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在八面体场中构型为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rPr>
                <m:nor/>
                <m:sty m:val="p"/>
              </m:rPr>
              <m:t>oct</m:t>
            </m:r>
          </m:sub>
        </m:sSub>
        <m:r>
          <m:rPr>
            <m:sty m:val="p"/>
          </m:rPr>
          <m:t>=</m:t>
        </m:r>
        <m:r>
          <m:rPr>
            <m:sty m:val="p"/>
          </m:rPr>
          <m:t>(</m:t>
        </m:r>
        <m:r>
          <m:t>3</m:t>
        </m:r>
        <m:r>
          <m:rPr>
            <m:sty m:val="p"/>
          </m:rPr>
          <m:t>×</m:t>
        </m:r>
        <m:r>
          <m:t>0.4</m:t>
        </m:r>
        <m:r>
          <m:rPr>
            <m:sty m:val="p"/>
          </m:rPr>
          <m:t>−</m:t>
        </m:r>
        <m:r>
          <m:t>2</m:t>
        </m:r>
        <m:r>
          <m:rPr>
            <m:sty m:val="p"/>
          </m:rPr>
          <m:t>×</m:t>
        </m:r>
        <m:r>
          <m:t>0.6</m:t>
        </m:r>
        <m:r>
          <m:rPr>
            <m:sty m:val="p"/>
          </m:rPr>
          <m:t>)</m:t>
        </m:r>
        <m:sSub>
          <m:e>
            <m:r>
              <m:rPr>
                <m:sty m:val="p"/>
              </m:rPr>
              <m:t>Δ</m:t>
            </m:r>
          </m:e>
          <m:sub>
            <m:r>
              <m:t>o</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在四面体场中构型为</w:t>
      </w:r>
      <w:r>
        <w:rPr>
          <w:rFonts w:ascii="Times New Roman" w:hAnsi="Times New Roman" w:eastAsia="Times New Roman" w:cs="Times New Roman"/>
        </w:rPr>
        <w:t xml:space="preserve"> </w:t>
      </w:r>
      <m:oMath>
        <m:sSup>
          <m:e>
            <m:r>
              <m:t>e</m:t>
            </m:r>
          </m:e>
          <m:sup>
            <m:r>
              <m:t>2</m:t>
            </m:r>
          </m:sup>
        </m:sSup>
        <m:sSubSup>
          <m:e>
            <m:r>
              <m:t>t</m:t>
            </m:r>
          </m:e>
          <m:sub>
            <m:r>
              <m:t>2</m:t>
            </m:r>
          </m:sub>
          <m:sup>
            <m:r>
              <m:t>3</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rPr>
                <m:nor/>
                <m:sty m:val="p"/>
              </m:rPr>
              <m:t>tet</m:t>
            </m:r>
          </m:sub>
        </m:sSub>
        <m:r>
          <m:rPr>
            <m:sty m:val="p"/>
          </m:rPr>
          <m:t>=</m:t>
        </m:r>
        <m:r>
          <m:rPr>
            <m:sty m:val="p"/>
          </m:rPr>
          <m:t>(</m:t>
        </m:r>
        <m:r>
          <m:t>2</m:t>
        </m:r>
        <m:r>
          <m:rPr>
            <m:sty m:val="p"/>
          </m:rPr>
          <m:t>×</m:t>
        </m:r>
        <m:r>
          <m:t>0.6</m:t>
        </m:r>
        <m:r>
          <m:rPr>
            <m:sty m:val="p"/>
          </m:rPr>
          <m:t>−</m:t>
        </m:r>
        <m:r>
          <m:t>3</m:t>
        </m:r>
        <m:r>
          <m:rPr>
            <m:sty m:val="p"/>
          </m:rPr>
          <m:t>×</m:t>
        </m:r>
        <m:r>
          <m:t>0.4</m:t>
        </m:r>
        <m:r>
          <m:rPr>
            <m:sty m:val="p"/>
          </m:rPr>
          <m:t>)</m:t>
        </m:r>
        <m:sSub>
          <m:e>
            <m:r>
              <m:rPr>
                <m:sty m:val="p"/>
              </m:rPr>
              <m:t>Δ</m:t>
            </m:r>
          </m:e>
          <m:sub>
            <m:r>
              <m:t>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S</m:t>
          </m:r>
          <m:r>
            <m:rPr>
              <m:sty m:val="p"/>
            </m:rPr>
            <m:t>P</m:t>
          </m:r>
          <m:r>
            <m:rPr>
              <m:sty m:val="p"/>
            </m:rPr>
            <m:t>E</m:t>
          </m:r>
          <m:r>
            <m:rPr>
              <m:sty m:val="p"/>
            </m:rPr>
            <m:t>(</m:t>
          </m:r>
          <m:r>
            <m:t>F</m:t>
          </m:r>
          <m:sSup>
            <m:e>
              <m:r>
                <m:t>e</m:t>
              </m:r>
            </m:e>
            <m:sup>
              <m:r>
                <m:t>3</m:t>
              </m:r>
              <m:r>
                <m:rPr>
                  <m:sty m:val="p"/>
                </m:rPr>
                <m:t>+</m:t>
              </m:r>
            </m:sup>
          </m:sSup>
          <m:r>
            <m:rPr>
              <m:sty m:val="p"/>
            </m:rPr>
            <m:t>)</m:t>
          </m:r>
          <m:r>
            <m:rPr>
              <m:sty m:val="p"/>
            </m:rPr>
            <m:t>=</m:t>
          </m:r>
          <m:r>
            <m:t>0</m:t>
          </m:r>
        </m:oMath>
      </m:oMathPara>
    </w:p>
    <w:p>
      <w:pPr>
        <w:pStyle w:val="FirstParagraph"/>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F</m:t>
        </m:r>
        <m:sSup>
          <m:e>
            <m:r>
              <m:t>e</m:t>
            </m:r>
          </m:e>
          <m:sup>
            <m:r>
              <m:t>2</m:t>
            </m:r>
            <m:r>
              <m:rPr>
                <m:sty m:val="p"/>
              </m:rPr>
              <m:t>+</m:t>
            </m:r>
          </m:sup>
        </m:sSup>
      </m:oMath>
      <w:r>
        <w:rPr>
          <w:rFonts w:hint="eastAsia" w:ascii="Times New Roman" w:hAnsi="Times New Roman" w:eastAsia="Times New Roman" w:cs="Times New Roman"/>
        </w:rPr>
        <w:t xml:space="preserve">（</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在八面体场中构型为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rPr>
                <m:nor/>
                <m:sty m:val="p"/>
              </m:rPr>
              <m:t>oct</m:t>
            </m:r>
          </m:sub>
        </m:sSub>
        <m:r>
          <m:rPr>
            <m:sty m:val="p"/>
          </m:rPr>
          <m:t>=</m:t>
        </m:r>
        <m:r>
          <m:rPr>
            <m:sty m:val="p"/>
          </m:rPr>
          <m:t>(</m:t>
        </m:r>
        <m:r>
          <m:t>4</m:t>
        </m:r>
        <m:r>
          <m:rPr>
            <m:sty m:val="p"/>
          </m:rPr>
          <m:t>×</m:t>
        </m:r>
        <m:r>
          <m:t>0.4</m:t>
        </m:r>
        <m:r>
          <m:rPr>
            <m:sty m:val="p"/>
          </m:rPr>
          <m:t>−</m:t>
        </m:r>
        <m:r>
          <m:t>2</m:t>
        </m:r>
        <m:r>
          <m:rPr>
            <m:sty m:val="p"/>
          </m:rPr>
          <m:t>×</m:t>
        </m:r>
        <m:r>
          <m:t>0.6</m:t>
        </m:r>
        <m:r>
          <m:rPr>
            <m:sty m:val="p"/>
          </m:rPr>
          <m:t>)</m:t>
        </m:r>
        <m:sSub>
          <m:e>
            <m:r>
              <m:rPr>
                <m:sty m:val="p"/>
              </m:rPr>
              <m:t>Δ</m:t>
            </m:r>
          </m:e>
          <m:sub>
            <m:r>
              <m:t>o</m:t>
            </m:r>
          </m:sub>
        </m:sSub>
        <m:r>
          <m:rPr>
            <m:sty m:val="p"/>
          </m:rPr>
          <m:t>=</m:t>
        </m:r>
        <m:r>
          <m:t>0.4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在四面体场中构型为</w:t>
      </w:r>
      <w:r>
        <w:rPr>
          <w:rFonts w:ascii="Times New Roman" w:hAnsi="Times New Roman" w:eastAsia="Times New Roman" w:cs="Times New Roman"/>
        </w:rPr>
        <w:t xml:space="preserve"> </w:t>
      </w:r>
      <m:oMath>
        <m:sSup>
          <m:e>
            <m:r>
              <m:t>e</m:t>
            </m:r>
          </m:e>
          <m:sup>
            <m:r>
              <m:t>3</m:t>
            </m:r>
          </m:sup>
        </m:sSup>
        <m:sSubSup>
          <m:e>
            <m:r>
              <m:t>t</m:t>
            </m:r>
          </m:e>
          <m:sub>
            <m:r>
              <m:t>2</m:t>
            </m:r>
          </m:sub>
          <m:sup>
            <m:r>
              <m:t>3</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rPr>
                <m:nor/>
                <m:sty m:val="p"/>
              </m:rPr>
              <m:t>tet</m:t>
            </m:r>
          </m:sub>
        </m:sSub>
        <m:r>
          <m:rPr>
            <m:sty m:val="p"/>
          </m:rPr>
          <m:t>=</m:t>
        </m:r>
        <m:r>
          <m:rPr>
            <m:sty m:val="p"/>
          </m:rPr>
          <m:t>(</m:t>
        </m:r>
        <m:r>
          <m:t>3</m:t>
        </m:r>
        <m:r>
          <m:rPr>
            <m:sty m:val="p"/>
          </m:rPr>
          <m:t>×</m:t>
        </m:r>
        <m:r>
          <m:t>0.6</m:t>
        </m:r>
        <m:r>
          <m:rPr>
            <m:sty m:val="p"/>
          </m:rPr>
          <m:t>−</m:t>
        </m:r>
        <m:r>
          <m:t>3</m:t>
        </m:r>
        <m:r>
          <m:rPr>
            <m:sty m:val="p"/>
          </m:rPr>
          <m:t>×</m:t>
        </m:r>
        <m:r>
          <m:t>0.4</m:t>
        </m:r>
        <m:r>
          <m:rPr>
            <m:sty m:val="p"/>
          </m:rPr>
          <m:t>)</m:t>
        </m:r>
        <m:sSub>
          <m:e>
            <m:r>
              <m:rPr>
                <m:sty m:val="p"/>
              </m:rPr>
              <m:t>Δ</m:t>
            </m:r>
          </m:e>
          <m:sub>
            <m:r>
              <m:t>t</m:t>
            </m:r>
          </m:sub>
        </m:sSub>
        <m:r>
          <m:rPr>
            <m:sty m:val="p"/>
          </m:rPr>
          <m:t>=</m:t>
        </m:r>
        <m:r>
          <m:t>0.6</m:t>
        </m:r>
        <m:sSub>
          <m:e>
            <m:r>
              <m:rPr>
                <m:sty m:val="p"/>
              </m:rPr>
              <m:t>Δ</m:t>
            </m:r>
          </m:e>
          <m:sub>
            <m:r>
              <m:t>t</m:t>
            </m:r>
          </m:sub>
        </m:sSub>
        <m:r>
          <m:rPr>
            <m:sty m:val="p"/>
          </m:rPr>
          <m:t>=</m:t>
        </m:r>
        <m:r>
          <m:t>0.6</m:t>
        </m:r>
        <m:r>
          <m:rPr>
            <m:sty m:val="p"/>
          </m:rPr>
          <m:t>×</m:t>
        </m:r>
        <m:f>
          <m:fPr>
            <m:type m:val="bar"/>
          </m:fPr>
          <m:num>
            <m:r>
              <m:t>4</m:t>
            </m:r>
          </m:num>
          <m:den>
            <m:r>
              <m:t>9</m:t>
            </m:r>
          </m:den>
        </m:f>
        <m:sSub>
          <m:e>
            <m:r>
              <m:rPr>
                <m:sty m:val="p"/>
              </m:rPr>
              <m:t>Δ</m:t>
            </m:r>
          </m:e>
          <m:sub>
            <m:r>
              <m:t>o</m:t>
            </m:r>
          </m:sub>
        </m:sSub>
        <m:r>
          <m:rPr>
            <m:sty m:val="p"/>
          </m:rPr>
          <m:t>=</m:t>
        </m:r>
        <m:r>
          <m:t>0.267</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r>
            <m:rPr>
              <m:sty m:val="p"/>
            </m:rPr>
            <m:t>S</m:t>
          </m:r>
          <m:r>
            <m:rPr>
              <m:sty m:val="p"/>
            </m:rPr>
            <m:t>P</m:t>
          </m:r>
          <m:r>
            <m:rPr>
              <m:sty m:val="p"/>
            </m:rPr>
            <m:t>E</m:t>
          </m:r>
          <m:r>
            <m:rPr>
              <m:sty m:val="p"/>
            </m:rPr>
            <m:t>(</m:t>
          </m:r>
          <m:r>
            <m:t>F</m:t>
          </m:r>
          <m:sSup>
            <m:e>
              <m:r>
                <m:t>e</m:t>
              </m:r>
            </m:e>
            <m:sup>
              <m:r>
                <m:t>2</m:t>
              </m:r>
              <m:r>
                <m:rPr>
                  <m:sty m:val="p"/>
                </m:rPr>
                <m:t>+</m:t>
              </m:r>
            </m:sup>
          </m:sSup>
          <m:r>
            <m:rPr>
              <m:sty m:val="p"/>
            </m:rPr>
            <m:t>)</m:t>
          </m:r>
          <m:r>
            <m:rPr>
              <m:sty m:val="p"/>
            </m:rPr>
            <m:t>=</m:t>
          </m:r>
          <m:r>
            <m:t>0.4</m:t>
          </m:r>
          <m:sSub>
            <m:e>
              <m:r>
                <m:rPr>
                  <m:sty m:val="p"/>
                </m:rPr>
                <m:t>Δ</m:t>
              </m:r>
            </m:e>
            <m:sub>
              <m:r>
                <m:t>o</m:t>
              </m:r>
            </m:sub>
          </m:sSub>
          <m:r>
            <m:rPr>
              <m:sty m:val="p"/>
            </m:rPr>
            <m:t>−</m:t>
          </m:r>
          <m:r>
            <m:t>0.267</m:t>
          </m:r>
          <m:sSub>
            <m:e>
              <m:r>
                <m:rPr>
                  <m:sty m:val="p"/>
                </m:rPr>
                <m:t>Δ</m:t>
              </m:r>
            </m:e>
            <m:sub>
              <m:r>
                <m:t>o</m:t>
              </m:r>
            </m:sub>
          </m:sSub>
          <m:r>
            <m:rPr>
              <m:sty m:val="p"/>
            </m:rPr>
            <m:t>=</m:t>
          </m:r>
          <m:r>
            <m:rPr>
              <m:sty m:val="p"/>
            </m:rPr>
            <m:t>+</m:t>
          </m:r>
          <m:r>
            <m:t>0.133</m:t>
          </m:r>
          <m:sSub>
            <m:e>
              <m:r>
                <m:rPr>
                  <m:sty m:val="p"/>
                </m:rPr>
                <m:t>Δ</m:t>
              </m:r>
            </m:e>
            <m:sub>
              <m:r>
                <m:t>o</m:t>
              </m:r>
            </m:sub>
          </m:sSub>
          <m:r>
            <m:rPr>
              <m:sty m:val="p"/>
            </m:rPr>
            <m:t>&gt;</m:t>
          </m:r>
          <m:r>
            <m:t>0</m:t>
          </m:r>
        </m:oMath>
      </m:oMathPara>
    </w:p>
    <w:p>
      <w:pPr>
        <w:pStyle w:val="FirstParagraph"/>
        <w:ind w:firstLine="420"/>
      </w:pPr>
      <w:r>
        <w:rPr>
          <w:rFonts w:hint="eastAsia" w:ascii="Times New Roman" w:hAnsi="Times New Roman" w:eastAsia="FangSong" w:cs="Times New Roman"/>
        </w:rPr>
        <w:t>计算结论表明</w:t>
      </w:r>
      <w:r>
        <w:rPr>
          <w:rFonts w:hint="eastAsia" w:ascii="Times New Roman" w:hAnsi="Times New Roman" w:eastAsia="Times New Roman" w:cs="Times New Roman"/>
        </w:rPr>
        <w:t>：</w:t>
      </w:r>
      <w:r>
        <w:rPr>
          <w:rFonts w:hint="eastAsia" w:ascii="Times New Roman" w:hAnsi="Times New Roman" w:eastAsia="FangSong" w:cs="Times New Roman"/>
        </w:rPr>
        <w:t>二价铁离子的八面体择位能显著大于三价铁离子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在晶格自发组装过程中</w:t>
      </w:r>
      <w:r>
        <w:rPr>
          <w:rFonts w:hint="eastAsia" w:ascii="Times New Roman" w:hAnsi="Times New Roman" w:eastAsia="Times New Roman" w:cs="Times New Roman"/>
        </w:rPr>
        <w:t>，</w:t>
      </w:r>
      <w:r>
        <w:rPr>
          <w:rFonts w:hint="eastAsia" w:ascii="Times New Roman" w:hAnsi="Times New Roman" w:eastAsia="FangSong" w:cs="Times New Roman"/>
        </w:rPr>
        <w:t>拥有显著正择位能的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离子坚决占据八面体空隙</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个无择位倾向的</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离子进入四面体空隙</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这在能量上严格驱动了</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反尖晶石结构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F</m:t>
          </m:r>
          <m:sSup>
            <m:e>
              <m:r>
                <m:t>e</m:t>
              </m:r>
            </m:e>
            <m:sup>
              <m:r>
                <m:t>3</m:t>
              </m:r>
              <m:r>
                <m:rPr>
                  <m:sty m:val="p"/>
                </m:rPr>
                <m:t>+</m:t>
              </m:r>
            </m:sup>
          </m:sSup>
          <m:sSub>
            <m:e>
              <m:r>
                <m:rPr>
                  <m:sty m:val="p"/>
                </m:rPr>
                <m:t>)</m:t>
              </m:r>
            </m:e>
            <m:sub>
              <m:r>
                <m:rPr>
                  <m:nor/>
                  <m:sty m:val="p"/>
                </m:rPr>
                <m:t>tet</m:t>
              </m:r>
            </m:sub>
          </m:sSub>
          <m:r>
            <m:rPr>
              <m:sty m:val="p"/>
            </m:rPr>
            <m:t>[</m:t>
          </m:r>
          <m:r>
            <m:t>F</m:t>
          </m:r>
          <m:sSup>
            <m:e>
              <m:r>
                <m:t>e</m:t>
              </m:r>
            </m:e>
            <m:sup>
              <m:r>
                <m:t>2</m:t>
              </m:r>
              <m:r>
                <m:rPr>
                  <m:sty m:val="p"/>
                </m:rPr>
                <m:t>+</m:t>
              </m:r>
            </m:sup>
          </m:sSup>
          <m:r>
            <m:t>F</m:t>
          </m:r>
          <m:sSup>
            <m:e>
              <m:r>
                <m:t>e</m:t>
              </m:r>
            </m:e>
            <m:sup>
              <m:r>
                <m:t>3</m:t>
              </m:r>
              <m:r>
                <m:rPr>
                  <m:sty m:val="p"/>
                </m:rPr>
                <m:t>+</m:t>
              </m:r>
            </m:sup>
          </m:sSup>
          <m:sSub>
            <m:e>
              <m:r>
                <m:rPr>
                  <m:sty m:val="p"/>
                </m:rPr>
                <m:t>]</m:t>
              </m:r>
            </m:e>
            <m:sub>
              <m:r>
                <m:rPr>
                  <m:nor/>
                  <m:sty m:val="p"/>
                </m:rPr>
                <m:t>oct</m:t>
              </m:r>
            </m:sub>
          </m:sSub>
          <m:sSub>
            <m:e>
              <m:r>
                <m:t>O</m:t>
              </m:r>
            </m:e>
            <m:sub>
              <m:r>
                <m:t>4</m:t>
              </m:r>
            </m:sub>
          </m:sSub>
        </m:oMath>
      </m:oMathPara>
    </w:p>
    <w:p>
      <w:pPr>
        <w:pStyle w:val="FirstParagraph"/>
        <w:ind w:firstLine="420"/>
      </w:pPr>
      <w:r>
        <w:rPr>
          <w:rFonts w:hint="eastAsia" w:ascii="Times New Roman" w:hAnsi="Times New Roman" w:eastAsia="FangSong" w:cs="Times New Roman"/>
        </w:rPr>
        <w:t>对比锰酸锰</w:t>
      </w:r>
      <w:r>
        <w:rPr>
          <w:rFonts w:hint="eastAsia" w:ascii="Times New Roman" w:hAnsi="Times New Roman" w:eastAsia="Times New Roman" w:cs="Times New Roman"/>
        </w:rPr>
        <w:t>（</w:t>
      </w:r>
      <m:oMath>
        <m:oMathPr>
          <m:ctrlPr>
            <w:rPr>
              <w:sz w:val="28"/>
              <w:szCs w:val="28"/>
            </w:rPr>
          </m:ctrlPr>
        </m:oMathPr>
        <m:r>
          <m:t>M</m:t>
        </m:r>
        <m:sSub>
          <m:e>
            <m:r>
              <m:t>n</m:t>
            </m:r>
          </m:e>
          <m:sub>
            <m:r>
              <m:t>3</m:t>
            </m:r>
          </m:sub>
        </m:sSub>
        <m:sSub>
          <m:e>
            <m:r>
              <m:t>O</m:t>
            </m:r>
          </m:e>
          <m:sub>
            <m:r>
              <m:t>4</m:t>
            </m:r>
          </m:sub>
        </m:sSub>
        <m:r>
          <m:rPr>
            <m:sty m:val="p"/>
          </m:rPr>
          <m:t>=</m:t>
        </m:r>
        <m:r>
          <m:t>M</m:t>
        </m:r>
        <m:sSup>
          <m:e>
            <m:r>
              <m:t>n</m:t>
            </m:r>
          </m:e>
          <m:sup>
            <m:r>
              <m:t>2</m:t>
            </m:r>
            <m:r>
              <m:rPr>
                <m:sty m:val="p"/>
              </m:rPr>
              <m:t>+</m:t>
            </m:r>
          </m:sup>
        </m:sSup>
        <m:r>
          <m:t>M</m:t>
        </m:r>
        <m:sSubSup>
          <m:e>
            <m:r>
              <m:t>n</m:t>
            </m:r>
          </m:e>
          <m:sub>
            <m:r>
              <m:t>2</m:t>
            </m:r>
          </m:sub>
          <m:sup>
            <m:r>
              <m:t>3</m:t>
            </m:r>
            <m:r>
              <m:rPr>
                <m:sty m:val="p"/>
              </m:rPr>
              <m:t>+</m:t>
            </m:r>
          </m:sup>
        </m:sSubSup>
        <m:sSub>
          <m:e>
            <m:r>
              <m:t>O</m:t>
            </m:r>
          </m:e>
          <m:sub>
            <m:r>
              <m:t>4</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r>
          <m:rPr>
            <m:sty m:val="p"/>
          </m:rPr>
          <m:t>O</m:t>
        </m:r>
        <m:r>
          <m:rPr>
            <m:sty m:val="p"/>
          </m:rPr>
          <m:t>S</m:t>
        </m:r>
        <m:r>
          <m:rPr>
            <m:sty m:val="p"/>
          </m:rPr>
          <m:t>P</m:t>
        </m:r>
        <m:r>
          <m:rPr>
            <m:sty m:val="p"/>
          </m:rPr>
          <m:t>E</m:t>
        </m:r>
        <m:r>
          <m:rPr>
            <m:sty m:val="p"/>
          </m:rPr>
          <m:t>(</m:t>
        </m:r>
        <m:r>
          <m:t>M</m:t>
        </m:r>
        <m:sSup>
          <m:e>
            <m:r>
              <m:t>n</m:t>
            </m:r>
          </m:e>
          <m:sup>
            <m:r>
              <m:t>2</m:t>
            </m:r>
            <m:r>
              <m:rPr>
                <m:sty m:val="p"/>
              </m:rPr>
              <m:t>+</m:t>
            </m:r>
          </m:sup>
        </m:sSup>
        <m:r>
          <m:rPr>
            <m:sty m:val="p"/>
          </m:rPr>
          <m:t>)</m:t>
        </m:r>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为高自旋</w:t>
      </w:r>
      <w:r>
        <w:rPr>
          <w:rFonts w:ascii="Times New Roman" w:hAnsi="Times New Roman" w:eastAsia="Times New Roman" w:cs="Times New Roman"/>
        </w:rPr>
        <w:t xml:space="preserve"> </w:t>
      </w:r>
      <m:oMath>
        <m:sSup>
          <m:e>
            <m:r>
              <m:t>d</m:t>
            </m:r>
          </m:e>
          <m:sup>
            <m:r>
              <m:t>4</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rPr>
                <m:nor/>
                <m:sty m:val="p"/>
              </m:rPr>
              <m:t>oct</m:t>
            </m:r>
          </m:sub>
        </m:sSub>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F</m:t>
            </m:r>
            <m:r>
              <m:rPr>
                <m:sty m:val="p"/>
              </m:rPr>
              <m:t>S</m:t>
            </m:r>
            <m:r>
              <m:rPr>
                <m:sty m:val="p"/>
              </m:rPr>
              <m:t>E</m:t>
            </m:r>
          </m:e>
          <m:sub>
            <m:r>
              <m:rPr>
                <m:nor/>
                <m:sty m:val="p"/>
              </m:rPr>
              <m:t>tet</m:t>
            </m:r>
          </m:sub>
        </m:sSub>
        <m:r>
          <m:rPr>
            <m:sty m:val="p"/>
          </m:rPr>
          <m:t>=</m:t>
        </m:r>
        <m:r>
          <m:t>0.4</m:t>
        </m:r>
        <m:sSub>
          <m:e>
            <m:r>
              <m:rPr>
                <m:sty m:val="p"/>
              </m:rPr>
              <m:t>Δ</m:t>
            </m:r>
          </m:e>
          <m:sub>
            <m:r>
              <m:t>t</m:t>
            </m:r>
          </m:sub>
        </m:sSub>
        <m:r>
          <m:rPr>
            <m:sty m:val="p"/>
          </m:rPr>
          <m:t>=</m:t>
        </m:r>
        <m:r>
          <m:t>0.178</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rPr>
            <m:sty m:val="p"/>
          </m:rPr>
          <m:t>O</m:t>
        </m:r>
        <m:r>
          <m:rPr>
            <m:sty m:val="p"/>
          </m:rPr>
          <m:t>S</m:t>
        </m:r>
        <m:r>
          <m:rPr>
            <m:sty m:val="p"/>
          </m:rPr>
          <m:t>P</m:t>
        </m:r>
        <m:r>
          <m:rPr>
            <m:sty m:val="p"/>
          </m:rPr>
          <m:t>E</m:t>
        </m:r>
        <m:r>
          <m:rPr>
            <m:sty m:val="p"/>
          </m:rPr>
          <m:t>(</m:t>
        </m:r>
        <m:r>
          <m:t>M</m:t>
        </m:r>
        <m:sSup>
          <m:e>
            <m:r>
              <m:t>n</m:t>
            </m:r>
          </m:e>
          <m:sup>
            <m:r>
              <m:t>3</m:t>
            </m:r>
            <m:r>
              <m:rPr>
                <m:sty m:val="p"/>
              </m:rPr>
              <m:t>+</m:t>
            </m:r>
          </m:sup>
        </m:sSup>
        <m:r>
          <m:rPr>
            <m:sty m:val="p"/>
          </m:rPr>
          <m:t>)</m:t>
        </m:r>
        <m:r>
          <m:rPr>
            <m:sty m:val="p"/>
          </m:rPr>
          <m:t>=</m:t>
        </m:r>
        <m:r>
          <m:rPr>
            <m:sty m:val="p"/>
          </m:rPr>
          <m:t>+</m:t>
        </m:r>
        <m:r>
          <m:t>0.422</m:t>
        </m:r>
        <m:sSub>
          <m:e>
            <m:r>
              <m:rPr>
                <m:sty m:val="p"/>
              </m:rPr>
              <m:t>Δ</m:t>
            </m:r>
          </m:e>
          <m:sub>
            <m:r>
              <m:t>o</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三价锰拥有巨大的八面体择位能</w:t>
      </w:r>
      <w:r>
        <w:rPr>
          <w:rFonts w:hint="eastAsia" w:ascii="Times New Roman" w:hAnsi="Times New Roman" w:eastAsia="Times New Roman" w:cs="Times New Roman"/>
        </w:rPr>
        <w:t>，</w:t>
      </w:r>
      <w:r>
        <w:rPr>
          <w:rFonts w:hint="eastAsia" w:ascii="Times New Roman" w:hAnsi="Times New Roman" w:eastAsia="FangSong" w:cs="Times New Roman"/>
        </w:rPr>
        <w:t>因此全部</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离子绝对优先占据八面体空隙</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w:t>
      </w:r>
      <m:oMath>
        <m:r>
          <m:t>M</m:t>
        </m:r>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形成典型的</w:t>
      </w:r>
      <w:r>
        <w:rPr>
          <w:rFonts w:hint="eastAsia" w:ascii="Times New Roman" w:hAnsi="Times New Roman" w:eastAsia="FangSong" w:cs="Times New Roman"/>
          <w:b/>
          <w:bCs/>
        </w:rPr>
        <w:t xml:space="preserve">正常尖晶石结构</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t>M</m:t>
          </m:r>
          <m:sSup>
            <m:e>
              <m:r>
                <m:t>n</m:t>
              </m:r>
            </m:e>
            <m:sup>
              <m:r>
                <m:t>2</m:t>
              </m:r>
              <m:r>
                <m:rPr>
                  <m:sty m:val="p"/>
                </m:rPr>
                <m:t>+</m:t>
              </m:r>
            </m:sup>
          </m:sSup>
          <m:sSub>
            <m:e>
              <m:r>
                <m:rPr>
                  <m:sty m:val="p"/>
                </m:rPr>
                <m:t>)</m:t>
              </m:r>
            </m:e>
            <m:sub>
              <m:r>
                <m:rPr>
                  <m:nor/>
                  <m:sty m:val="p"/>
                </m:rPr>
                <m:t>tet</m:t>
              </m:r>
            </m:sub>
          </m:sSub>
          <m:r>
            <m:rPr>
              <m:sty m:val="p"/>
            </m:rPr>
            <m:t>[</m:t>
          </m:r>
          <m:r>
            <m:t>M</m:t>
          </m:r>
          <m:sSubSup>
            <m:e>
              <m:r>
                <m:t>n</m:t>
              </m:r>
            </m:e>
            <m:sub>
              <m:r>
                <m:t>2</m:t>
              </m:r>
            </m:sub>
            <m:sup>
              <m:r>
                <m:t>3</m:t>
              </m:r>
              <m:r>
                <m:rPr>
                  <m:sty m:val="p"/>
                </m:rPr>
                <m:t>+</m:t>
              </m:r>
            </m:sup>
          </m:sSubSup>
          <m:sSub>
            <m:e>
              <m:r>
                <m:rPr>
                  <m:sty m:val="p"/>
                </m:rPr>
                <m:t>]</m:t>
              </m:r>
            </m:e>
            <m:sub>
              <m:r>
                <m:rPr>
                  <m:nor/>
                  <m:sty m:val="p"/>
                </m:rPr>
                <m:t>oct</m:t>
              </m:r>
            </m:sub>
          </m:sSub>
          <m:sSub>
            <m:e>
              <m:r>
                <m:t>O</m:t>
              </m:r>
            </m:e>
            <m:sub>
              <m:r>
                <m:t>4</m:t>
              </m:r>
            </m:sub>
          </m:sSub>
        </m:oMath>
      </m:oMathPara>
    </w:p>
    <w:p>
      <w:pPr>
        <w:pStyle w:val="FirstParagraph"/>
        <w:ind w:firstLine="420"/>
      </w:pPr>
      <w:r>
        <w:rPr>
          <w:rFonts w:hint="eastAsia" w:ascii="Times New Roman" w:hAnsi="Times New Roman" w:eastAsia="FangSong" w:cs="Times New Roman"/>
          <w:b/>
          <w:bCs/>
        </w:rPr>
        <w:t>自旋交叉现象</w:t>
      </w:r>
      <w:r>
        <w:rPr>
          <w:rFonts w:hint="eastAsia" w:ascii="Times New Roman" w:hAnsi="Times New Roman" w:eastAsia="Times New Roman" w:cs="Times New Roman"/>
          <w:b/>
          <w:bCs/>
        </w:rPr>
        <w:t>（Spin</w:t>
      </w:r>
      <w:r>
        <w:rPr>
          <w:rFonts w:ascii="Times New Roman" w:hAnsi="Times New Roman" w:eastAsia="Times New Roman" w:cs="Times New Roman"/>
          <w:b/>
          <w:bCs/>
        </w:rPr>
        <w:t xml:space="preserve"> Crossover, </w:t>
      </w:r>
      <w:r>
        <w:rPr>
          <w:rFonts w:hint="eastAsia" w:ascii="Times New Roman" w:hAnsi="Times New Roman" w:eastAsia="Times New Roman" w:cs="Times New Roman"/>
          <w:b/>
          <w:bCs/>
        </w:rPr>
        <w:t xml:space="preserve">SCO）</w:t>
      </w:r>
    </w:p>
    <w:p>
      <w:pPr>
        <w:pStyle w:val="BodyText"/>
        <w:ind w:firstLine="420"/>
      </w:pPr>
      <w:r>
        <w:rPr>
          <w:rFonts w:hint="eastAsia" w:ascii="Times New Roman" w:hAnsi="Times New Roman" w:eastAsia="FangSong" w:cs="Times New Roman"/>
        </w:rPr>
        <w:t>在配体场分裂能与电子成对能非常接近的临界体系中</w:t>
      </w:r>
      <w:r>
        <w:rPr>
          <w:rFonts w:hint="eastAsia" w:ascii="Times New Roman" w:hAnsi="Times New Roman" w:eastAsia="Times New Roman" w:cs="Times New Roman"/>
        </w:rPr>
        <w:t>（</w:t>
      </w:r>
      <m:oMath>
        <m:sSub>
          <m:e>
            <m:r>
              <m:rPr>
                <m:sty m:val="p"/>
              </m:rPr>
              <m:t>Δ</m:t>
            </m:r>
          </m:e>
          <m:sub>
            <m:r>
              <m:t>o</m:t>
            </m:r>
          </m:sub>
        </m:sSub>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常见于弱强场过渡的</w:t>
      </w:r>
      <w:r>
        <w:rPr>
          <w:rFonts w:ascii="Times New Roman" w:hAnsi="Times New Roman" w:eastAsia="Times New Roman" w:cs="Times New Roman"/>
        </w:rPr>
        <w:t xml:space="preserve"> </w:t>
      </w:r>
      <m:oMath>
        <m:oMathPr>
          <m:ctrlPr>
            <w:rPr>
              <w:sz w:val="28"/>
              <w:szCs w:val="28"/>
            </w:rPr>
          </m:ctrlPr>
        </m:oMathPr>
        <m:r>
          <m:t>F</m:t>
        </m:r>
        <m:r>
          <m:t>e</m:t>
        </m:r>
        <m:r>
          <m:rPr>
            <m:sty m:val="p"/>
          </m:rPr>
          <m:t>(</m:t>
        </m:r>
        <m:r>
          <m:t>I</m:t>
        </m:r>
        <m:r>
          <m:t>I</m:t>
        </m:r>
        <m:r>
          <m:rPr>
            <m:sty m:val="p"/>
          </m:rPr>
          <m:t>)</m:t>
        </m:r>
      </m:oMath>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oMath>
      <w:r>
        <w:rPr>
          <w:rFonts w:ascii="Times New Roman" w:hAnsi="Times New Roman" w:eastAsia="Times New Roman" w:cs="Times New Roman"/>
        </w:rPr>
        <w:t xml:space="preserve"> </w:t>
      </w:r>
      <m:oMath>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基态的高自旋态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与低自旋态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之间的自由能差距微小</w:t>
      </w:r>
      <w:r>
        <w:rPr>
          <w:rFonts w:hint="eastAsia" w:ascii="Times New Roman" w:hAnsi="Times New Roman" w:eastAsia="Times New Roman" w:cs="Times New Roman"/>
        </w:rPr>
        <w:t>。</w:t>
      </w:r>
      <w:r>
        <w:rPr>
          <w:rFonts w:hint="eastAsia" w:ascii="Times New Roman" w:hAnsi="Times New Roman" w:eastAsia="FangSong" w:cs="Times New Roman"/>
        </w:rPr>
        <w:t>当改变外界环境温度</w:t>
      </w:r>
      <w:r>
        <w:rPr>
          <w:rFonts w:hint="eastAsia" w:ascii="Times New Roman" w:hAnsi="Times New Roman" w:eastAsia="Times New Roman" w:cs="Times New Roman"/>
        </w:rPr>
        <w:t>、</w:t>
      </w:r>
      <w:r>
        <w:rPr>
          <w:rFonts w:hint="eastAsia" w:ascii="Times New Roman" w:hAnsi="Times New Roman" w:eastAsia="FangSong" w:cs="Times New Roman"/>
        </w:rPr>
        <w:t>施加高压或施加特定波长的激光脉冲时</w:t>
      </w:r>
      <w:r>
        <w:rPr>
          <w:rFonts w:hint="eastAsia" w:ascii="Times New Roman" w:hAnsi="Times New Roman" w:eastAsia="Times New Roman" w:cs="Times New Roman"/>
        </w:rPr>
        <w:t>，</w:t>
      </w:r>
      <w:r>
        <w:rPr>
          <w:rFonts w:hint="eastAsia" w:ascii="Times New Roman" w:hAnsi="Times New Roman" w:eastAsia="FangSong" w:cs="Times New Roman"/>
        </w:rPr>
        <w:t>配合物分子可以在高自旋与低自旋状态之间发生可逆的量子跃迁相变</w:t>
      </w:r>
      <w:r>
        <w:rPr>
          <w:rFonts w:hint="eastAsia" w:ascii="Times New Roman" w:hAnsi="Times New Roman" w:eastAsia="Times New Roman" w:cs="Times New Roman"/>
        </w:rPr>
        <w:t>。</w:t>
      </w:r>
      <w:r>
        <w:rPr>
          <w:rFonts w:hint="eastAsia" w:ascii="Times New Roman" w:hAnsi="Times New Roman" w:eastAsia="FangSong" w:cs="Times New Roman"/>
        </w:rPr>
        <w:t>这种自旋交叉行为直接伴随着金属</w:t>
      </w:r>
      <w:r>
        <w:rPr>
          <w:rFonts w:hint="eastAsia" w:ascii="Times New Roman" w:hAnsi="Times New Roman" w:eastAsia="Times New Roman" w:cs="Times New Roman"/>
        </w:rPr>
        <w:t>-</w:t>
      </w:r>
      <w:r>
        <w:rPr>
          <w:rFonts w:hint="eastAsia" w:ascii="Times New Roman" w:hAnsi="Times New Roman" w:eastAsia="FangSong" w:cs="Times New Roman"/>
        </w:rPr>
        <w:t>配体键长的显著伸缩</w:t>
      </w:r>
      <w:r>
        <w:rPr>
          <w:rFonts w:hint="eastAsia" w:ascii="Times New Roman" w:hAnsi="Times New Roman" w:eastAsia="Times New Roman" w:cs="Times New Roman"/>
        </w:rPr>
        <w:t>（</w:t>
      </w:r>
      <w:r>
        <w:rPr>
          <w:rFonts w:hint="eastAsia" w:ascii="Times New Roman" w:hAnsi="Times New Roman" w:eastAsia="FangSong" w:cs="Times New Roman"/>
        </w:rPr>
        <w:t>低自旋态下键长明显变短</w:t>
      </w:r>
      <w:r>
        <w:rPr>
          <w:rFonts w:hint="eastAsia" w:ascii="Times New Roman" w:hAnsi="Times New Roman" w:eastAsia="Times New Roman" w:cs="Times New Roman"/>
        </w:rPr>
        <w:t>）、</w:t>
      </w:r>
      <w:r>
        <w:rPr>
          <w:rFonts w:hint="eastAsia" w:ascii="Times New Roman" w:hAnsi="Times New Roman" w:eastAsia="FangSong" w:cs="Times New Roman"/>
        </w:rPr>
        <w:t>摩尔磁化率的跃迁突变以及溶液</w:t>
      </w:r>
      <w:r>
        <w:rPr>
          <w:rFonts w:hint="eastAsia" w:ascii="Times New Roman" w:hAnsi="Times New Roman" w:eastAsia="Times New Roman" w:cs="Times New Roman"/>
        </w:rPr>
        <w:t>/</w:t>
      </w:r>
      <w:r>
        <w:rPr>
          <w:rFonts w:hint="eastAsia" w:ascii="Times New Roman" w:hAnsi="Times New Roman" w:eastAsia="FangSong" w:cs="Times New Roman"/>
        </w:rPr>
        <w:t>固态颜色的剧烈变化</w:t>
      </w:r>
      <w:r>
        <w:rPr>
          <w:rFonts w:hint="eastAsia" w:ascii="Times New Roman" w:hAnsi="Times New Roman" w:eastAsia="Times New Roman" w:cs="Times New Roman"/>
        </w:rPr>
        <w:t>，</w:t>
      </w:r>
      <w:r>
        <w:rPr>
          <w:rFonts w:hint="eastAsia" w:ascii="Times New Roman" w:hAnsi="Times New Roman" w:eastAsia="FangSong" w:cs="Times New Roman"/>
        </w:rPr>
        <w:t>是分子磁体与高密度信息存储材料的核心前沿</w:t>
      </w:r>
      <w:r>
        <w:rPr>
          <w:rFonts w:hint="eastAsia" w:ascii="Times New Roman" w:hAnsi="Times New Roman" w:eastAsia="Times New Roman" w:cs="Times New Roman"/>
        </w:rPr>
        <w:t>。</w:t>
      </w:r>
    </w:p>
    <w:bookmarkEnd w:id="64"/>
    <w:bookmarkStart w:id="65" w:name="jahn-teller-定理与立体几何构型畸变"/>
    <w:p>
      <w:pPr>
        <w:pStyle w:val="Heading3"/>
        <w:spacing w:before="280" w:after="120"/>
      </w:pPr>
      <w:r>
        <w:rPr>
          <w:rFonts w:ascii="Times New Roman" w:hAnsi="Times New Roman" w:eastAsia="Times New Roman" w:cs="Times New Roman"/>
        </w:rPr>
        <w:t xml:space="preserve">7.3 Jahn-Teller </w:t>
      </w:r>
      <w:r>
        <w:rPr>
          <w:rFonts w:hint="eastAsia" w:ascii="Times New Roman" w:hAnsi="Times New Roman" w:eastAsia="SimHei" w:cs="Times New Roman"/>
        </w:rPr>
        <w:t xml:space="preserve">定理与立体几何构型畸变</w:t>
      </w:r>
    </w:p>
    <w:p>
      <w:pPr>
        <w:pStyle w:val="FirstParagraph"/>
        <w:ind w:firstLine="420"/>
      </w:pPr>
      <w:r>
        <w:rPr>
          <w:rFonts w:ascii="Times New Roman" w:hAnsi="Times New Roman" w:eastAsia="Times New Roman" w:cs="Times New Roman"/>
        </w:rPr>
        <w:t xml:space="preserve">Jahn-Teller </w:t>
      </w:r>
      <w:r>
        <w:rPr>
          <w:rFonts w:hint="eastAsia" w:ascii="Times New Roman" w:hAnsi="Times New Roman" w:eastAsia="FangSong" w:cs="Times New Roman"/>
        </w:rPr>
        <w:t>定理是配位化学与分子结构中最核心的量子力学定理之一</w:t>
      </w:r>
      <w:r>
        <w:rPr>
          <w:rFonts w:hint="eastAsia" w:ascii="Times New Roman" w:hAnsi="Times New Roman" w:eastAsia="Times New Roman" w:cs="Times New Roman"/>
        </w:rPr>
        <w:t>。</w:t>
      </w:r>
      <w:r>
        <w:rPr>
          <w:rFonts w:hint="eastAsia" w:ascii="Times New Roman" w:hAnsi="Times New Roman" w:eastAsia="FangSong" w:cs="Times New Roman"/>
        </w:rPr>
        <w:t>其定理严格陈述为</w:t>
      </w:r>
      <w:r>
        <w:rPr>
          <w:rFonts w:hint="eastAsia" w:ascii="Times New Roman" w:hAnsi="Times New Roman" w:eastAsia="Times New Roman" w:cs="Times New Roman"/>
        </w:rPr>
        <w:t>：</w:t>
      </w:r>
      <w:r>
        <w:rPr>
          <w:rFonts w:hint="eastAsia" w:ascii="Times New Roman" w:hAnsi="Times New Roman" w:eastAsia="FangSong" w:cs="Times New Roman"/>
          <w:b/>
          <w:bCs/>
        </w:rPr>
        <w:t>对于任何非线性的多原子分子体系</w:t>
      </w:r>
      <w:r>
        <w:rPr>
          <w:rFonts w:hint="eastAsia" w:ascii="Times New Roman" w:hAnsi="Times New Roman" w:eastAsia="Times New Roman" w:cs="Times New Roman"/>
          <w:b/>
          <w:bCs/>
        </w:rPr>
        <w:t>，</w:t>
      </w:r>
      <w:r>
        <w:rPr>
          <w:rFonts w:hint="eastAsia" w:ascii="Times New Roman" w:hAnsi="Times New Roman" w:eastAsia="FangSong" w:cs="Times New Roman"/>
          <w:b/>
          <w:bCs/>
        </w:rPr>
        <w:t>如果其电子基态在对称构型下具有轨道简并</w:t>
      </w:r>
      <w:r>
        <w:rPr>
          <w:rFonts w:hint="eastAsia" w:ascii="Times New Roman" w:hAnsi="Times New Roman" w:eastAsia="Times New Roman" w:cs="Times New Roman"/>
          <w:b/>
          <w:bCs/>
        </w:rPr>
        <w:t>，</w:t>
      </w:r>
      <w:r>
        <w:rPr>
          <w:rFonts w:hint="eastAsia" w:ascii="Times New Roman" w:hAnsi="Times New Roman" w:eastAsia="FangSong" w:cs="Times New Roman"/>
          <w:b/>
          <w:bCs/>
        </w:rPr>
        <w:t>则该分子必定会发生自发的几何几何构型畸变</w:t>
      </w:r>
      <w:r>
        <w:rPr>
          <w:rFonts w:hint="eastAsia" w:ascii="Times New Roman" w:hAnsi="Times New Roman" w:eastAsia="Times New Roman" w:cs="Times New Roman"/>
          <w:b/>
          <w:bCs/>
        </w:rPr>
        <w:t>，</w:t>
      </w:r>
      <w:r>
        <w:rPr>
          <w:rFonts w:hint="eastAsia" w:ascii="Times New Roman" w:hAnsi="Times New Roman" w:eastAsia="FangSong" w:cs="Times New Roman"/>
          <w:b/>
          <w:bCs/>
        </w:rPr>
        <w:t>使体系的几何对称性降低</w:t>
      </w:r>
      <w:r>
        <w:rPr>
          <w:rFonts w:hint="eastAsia" w:ascii="Times New Roman" w:hAnsi="Times New Roman" w:eastAsia="Times New Roman" w:cs="Times New Roman"/>
          <w:b/>
          <w:bCs/>
        </w:rPr>
        <w:t>，</w:t>
      </w:r>
      <w:r>
        <w:rPr>
          <w:rFonts w:hint="eastAsia" w:ascii="Times New Roman" w:hAnsi="Times New Roman" w:eastAsia="FangSong" w:cs="Times New Roman"/>
          <w:b/>
          <w:bCs/>
        </w:rPr>
        <w:t>从而消除轨道简并</w:t>
      </w:r>
      <w:r>
        <w:rPr>
          <w:rFonts w:hint="eastAsia" w:ascii="Times New Roman" w:hAnsi="Times New Roman" w:eastAsia="Times New Roman" w:cs="Times New Roman"/>
          <w:b/>
          <w:bCs/>
        </w:rPr>
        <w:t>，</w:t>
      </w:r>
      <w:r>
        <w:rPr>
          <w:rFonts w:hint="eastAsia" w:ascii="Times New Roman" w:hAnsi="Times New Roman" w:eastAsia="FangSong" w:cs="Times New Roman"/>
          <w:b/>
          <w:bCs/>
        </w:rPr>
        <w:t>并使体系的基态总能量进一步降低</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b/>
          <w:bCs/>
        </w:rPr>
        <w:t xml:space="preserve">产生显著</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畸变的离子判定准则</w:t>
      </w:r>
    </w:p>
    <w:p>
      <w:pPr>
        <w:pStyle w:val="BodyText"/>
        <w:ind w:firstLine="420"/>
      </w:pPr>
      <w:r>
        <w:rPr>
          <w:rFonts w:hint="eastAsia" w:ascii="Times New Roman" w:hAnsi="Times New Roman" w:eastAsia="FangSong" w:cs="Times New Roman"/>
        </w:rPr>
        <w:t>并非所有轨道简并态都会产生宏观可测的几何畸变</w:t>
      </w:r>
      <w:r>
        <w:rPr>
          <w:rFonts w:hint="eastAsia" w:ascii="Times New Roman" w:hAnsi="Times New Roman" w:eastAsia="Times New Roman" w:cs="Times New Roman"/>
        </w:rPr>
        <w:t>。</w:t>
      </w:r>
      <w:r>
        <w:rPr>
          <w:rFonts w:hint="eastAsia" w:ascii="Times New Roman" w:hAnsi="Times New Roman" w:eastAsia="FangSong" w:cs="Times New Roman"/>
        </w:rPr>
        <w:t>畸变能量降低的驱动力主要来自于波瓣直接正对配体的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畸变体系</w:t>
      </w:r>
      <w:r>
        <w:rPr>
          <w:rFonts w:hint="eastAsia" w:ascii="Times New Roman" w:hAnsi="Times New Roman" w:eastAsia="Times New Roman" w:cs="Times New Roman"/>
        </w:rPr>
        <w:t>：</w:t>
      </w:r>
      <w:r>
        <w:rPr>
          <w:rFonts w:hint="eastAsia" w:ascii="Times New Roman" w:hAnsi="Times New Roman" w:eastAsia="FangSong" w:cs="Times New Roman"/>
        </w:rPr>
        <w:t>电子非均匀占据强取向的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w:t>
      </w:r>
      <w:r>
        <w:rPr>
          <w:rFonts w:hint="eastAsia" w:ascii="Times New Roman" w:hAnsi="Times New Roman" w:eastAsia="Times New Roman" w:cs="Times New Roman"/>
        </w:rPr>
        <w:t>。</w:t>
      </w:r>
      <w:r>
        <w:rPr>
          <w:rFonts w:hint="eastAsia" w:ascii="Times New Roman" w:hAnsi="Times New Roman" w:eastAsia="FangSong" w:cs="Times New Roman"/>
        </w:rPr>
        <w:t>典型包括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sSup>
          <m:e>
            <m:r>
              <m:t>d</m:t>
            </m:r>
          </m:e>
          <m:sup>
            <m:r>
              <m:t>4</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r</m:t>
        </m:r>
        <m:r>
          <m:rPr>
            <m:sty m:val="p"/>
          </m:rPr>
          <m:t>(</m:t>
        </m:r>
        <m:r>
          <m:t>I</m:t>
        </m:r>
        <m:r>
          <m:t>I</m:t>
        </m:r>
        <m:r>
          <m:rPr>
            <m:sty m:val="p"/>
          </m:rPr>
          <m:t>)</m:t>
        </m:r>
        <m:r>
          <m:rPr>
            <m:sty m:val="p"/>
          </m:rPr>
          <m:t>,</m:t>
        </m:r>
        <m:r>
          <m:t>M</m:t>
        </m:r>
        <m:r>
          <m:t>n</m:t>
        </m:r>
        <m:r>
          <m:rPr>
            <m:sty m:val="p"/>
          </m:rPr>
          <m:t>(</m:t>
        </m:r>
        <m:r>
          <m:t>I</m:t>
        </m:r>
        <m:r>
          <m:t>I</m:t>
        </m:r>
        <m:r>
          <m:t>I</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p>
          <m:e>
            <m:r>
              <m:t>d</m:t>
            </m:r>
          </m:e>
          <m:sup>
            <m:r>
              <m:t>7</m:t>
            </m:r>
          </m:sup>
        </m:sSup>
      </m:oMath>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6</m:t>
            </m:r>
          </m:sup>
        </m:sSubSup>
        <m:sSubSup>
          <m:e>
            <m:r>
              <m:t>e</m:t>
            </m:r>
          </m:e>
          <m:sub>
            <m:r>
              <m:t>g</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如强场</w:t>
      </w:r>
      <w:r>
        <w:rPr>
          <w:rFonts w:ascii="Times New Roman" w:hAnsi="Times New Roman" w:eastAsia="Times New Roman" w:cs="Times New Roman"/>
        </w:rPr>
        <w:t xml:space="preserve"> </w:t>
      </w:r>
      <m:oMath>
        <m:oMathPr>
          <m:ctrlPr>
            <w:rPr>
              <w:sz w:val="28"/>
              <w:szCs w:val="28"/>
            </w:rPr>
          </m:ctrlPr>
        </m:oMathPr>
        <m:r>
          <m:t>C</m:t>
        </m:r>
        <m:r>
          <m:t>o</m:t>
        </m:r>
        <m:r>
          <m:rPr>
            <m:sty m:val="p"/>
          </m:rPr>
          <m:t>(</m:t>
        </m:r>
        <m:r>
          <m:t>I</m:t>
        </m:r>
        <m:r>
          <m:t>I</m:t>
        </m:r>
        <m:r>
          <m:rPr>
            <m:sty m:val="p"/>
          </m:rPr>
          <m:t>)</m:t>
        </m:r>
        <m:r>
          <m:rPr>
            <m:sty m:val="p"/>
          </m:rPr>
          <m:t>,</m:t>
        </m:r>
        <m:r>
          <m:t>N</m:t>
        </m:r>
        <m:r>
          <m:t>i</m:t>
        </m:r>
        <m:r>
          <m:rPr>
            <m:sty m:val="p"/>
          </m:rPr>
          <m:t>(</m:t>
        </m:r>
        <m:r>
          <m:t>I</m:t>
        </m:r>
        <m:r>
          <m:t>I</m:t>
        </m:r>
        <m:r>
          <m:t>I</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如最经典的</w:t>
      </w:r>
      <w:r>
        <w:rPr>
          <w:rFonts w:ascii="Times New Roman" w:hAnsi="Times New Roman" w:eastAsia="Times New Roman" w:cs="Times New Roman"/>
        </w:rPr>
        <w:t xml:space="preserve"> </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畸变体系</w:t>
      </w:r>
      <w:r>
        <w:rPr>
          <w:rFonts w:hint="eastAsia" w:ascii="Times New Roman" w:hAnsi="Times New Roman" w:eastAsia="Times New Roman" w:cs="Times New Roman"/>
        </w:rPr>
        <w:t>：</w:t>
      </w:r>
      <w:r>
        <w:rPr>
          <w:rFonts w:hint="eastAsia" w:ascii="Times New Roman" w:hAnsi="Times New Roman" w:eastAsia="FangSong" w:cs="Times New Roman"/>
        </w:rPr>
        <w:t>电子仅在轴间分布的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轨道组中非均匀填充</w:t>
      </w:r>
      <w:r>
        <w:rPr>
          <w:rFonts w:hint="eastAsia" w:ascii="Times New Roman" w:hAnsi="Times New Roman" w:eastAsia="Times New Roman" w:cs="Times New Roman"/>
        </w:rPr>
        <w:t>（</w:t>
      </w:r>
      <w:r>
        <w:rPr>
          <w:rFonts w:hint="eastAsia" w:ascii="Times New Roman" w:hAnsi="Times New Roman" w:eastAsia="FangSong" w:cs="Times New Roman"/>
        </w:rPr>
        <w:t>如高自旋</w:t>
      </w:r>
      <w:r>
        <w:rPr>
          <w:rFonts w:ascii="Times New Roman" w:hAnsi="Times New Roman" w:eastAsia="Times New Roman" w:cs="Times New Roman"/>
        </w:rPr>
        <w:t xml:space="preserve"> </w:t>
      </w:r>
      <m:oMath>
        <m:oMathPr>
          <m:ctrlPr>
            <w:rPr>
              <w:sz w:val="28"/>
              <w:szCs w:val="28"/>
            </w:rPr>
          </m:ctrlPr>
        </m:oMathPr>
        <m:sSup>
          <m:e>
            <m:r>
              <m:t>d</m:t>
            </m:r>
          </m:e>
          <m:sup>
            <m:r>
              <m:t>1</m:t>
            </m:r>
          </m:sup>
        </m:sSup>
        <m:r>
          <m:rPr>
            <m:sty m:val="p"/>
          </m:rPr>
          <m:t>,</m:t>
        </m:r>
        <m:sSup>
          <m:e>
            <m:r>
              <m:t>d</m:t>
            </m:r>
          </m:e>
          <m:sup>
            <m:r>
              <m:t>2</m:t>
            </m:r>
          </m:sup>
        </m:sSup>
        <m:r>
          <m:rPr>
            <m:sty m:val="p"/>
          </m:rPr>
          <m:t>,</m:t>
        </m:r>
        <m:sSup>
          <m:e>
            <m:r>
              <m:t>d</m:t>
            </m:r>
          </m:e>
          <m:sup>
            <m:r>
              <m:t>6</m:t>
            </m:r>
          </m:sup>
        </m:sSup>
        <m:r>
          <m:rPr>
            <m:sty m:val="p"/>
          </m:rPr>
          <m:t>,</m:t>
        </m:r>
        <m:sSup>
          <m:e>
            <m:r>
              <m:t>d</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轨道的波瓣避开了配体轴向</w:t>
      </w:r>
      <w:r>
        <w:rPr>
          <w:rFonts w:hint="eastAsia" w:ascii="Times New Roman" w:hAnsi="Times New Roman" w:eastAsia="Times New Roman" w:cs="Times New Roman"/>
        </w:rPr>
        <w:t>，</w:t>
      </w:r>
      <w:r>
        <w:rPr>
          <w:rFonts w:hint="eastAsia" w:ascii="Times New Roman" w:hAnsi="Times New Roman" w:eastAsia="FangSong" w:cs="Times New Roman"/>
        </w:rPr>
        <w:t>其消除简并所带来的几何畸变相对微弱</w:t>
      </w:r>
      <w:r>
        <w:rPr>
          <w:rFonts w:hint="eastAsia" w:ascii="Times New Roman" w:hAnsi="Times New Roman" w:eastAsia="Times New Roman" w:cs="Times New Roman"/>
        </w:rPr>
        <w:t>，</w:t>
      </w:r>
      <w:r>
        <w:rPr>
          <w:rFonts w:hint="eastAsia" w:ascii="Times New Roman" w:hAnsi="Times New Roman" w:eastAsia="FangSong" w:cs="Times New Roman"/>
        </w:rPr>
        <w:t>通常在实验测量中难以明显检测</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畸变体系</w:t>
      </w:r>
      <w:r>
        <w:rPr>
          <w:rFonts w:hint="eastAsia"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亚层全满</w:t>
      </w:r>
      <w:r>
        <w:rPr>
          <w:rFonts w:hint="eastAsia" w:ascii="Times New Roman" w:hAnsi="Times New Roman" w:eastAsia="Times New Roman" w:cs="Times New Roman"/>
        </w:rPr>
        <w:t>、</w:t>
      </w:r>
      <w:r>
        <w:rPr>
          <w:rFonts w:hint="eastAsia" w:ascii="Times New Roman" w:hAnsi="Times New Roman" w:eastAsia="FangSong" w:cs="Times New Roman"/>
        </w:rPr>
        <w:t>半满或全空的组态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t>d</m:t>
            </m:r>
          </m:e>
          <m:sup>
            <m:r>
              <m:t>3</m:t>
            </m:r>
          </m:sup>
        </m:sSup>
        <m:r>
          <m:rPr>
            <m:sty m:val="p"/>
          </m:rPr>
          <m:t>,</m:t>
        </m:r>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d</m:t>
            </m:r>
          </m:e>
          <m:sup>
            <m:r>
              <m:t>8</m:t>
            </m:r>
          </m:sup>
        </m:sSup>
        <m:r>
          <m:rPr>
            <m:sty m:val="p"/>
          </m:rPr>
          <m:t>,</m:t>
        </m:r>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其电子态无轨道简并</w:t>
      </w:r>
      <w:r>
        <w:rPr>
          <w:rFonts w:hint="eastAsia" w:ascii="Times New Roman" w:hAnsi="Times New Roman" w:eastAsia="Times New Roman" w:cs="Times New Roman"/>
        </w:rPr>
        <w:t>，</w:t>
      </w:r>
      <w:r>
        <w:rPr>
          <w:rFonts w:hint="eastAsia" w:ascii="Times New Roman" w:hAnsi="Times New Roman" w:eastAsia="FangSong" w:cs="Times New Roman"/>
        </w:rPr>
        <w:t>保持高度严格的正八面体对称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六水合铜离子</w:t>
      </w:r>
      <w:r>
        <w:rPr>
          <w:rFonts w:ascii="Times New Roman" w:hAnsi="Times New Roman" w:eastAsia="Times New Roman" w:cs="Times New Roman"/>
          <w:b/>
          <w:bCs/>
        </w:rPr>
        <w:t xml:space="preserve"> </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的四方轴向拉长实证</w:t>
      </w:r>
    </w:p>
    <w:p>
      <w:pPr>
        <w:pStyle w:val="BodyText"/>
        <w:ind w:firstLine="420"/>
      </w:pPr>
      <w:r>
        <w:rPr>
          <w:rFonts w:hint="eastAsia" w:ascii="Times New Roman" w:hAnsi="Times New Roman" w:eastAsia="FangSong" w:cs="Times New Roman"/>
        </w:rPr>
        <w:t>在未发生畸变的理想正八面体配位场中</w:t>
      </w:r>
      <w:r>
        <w:rPr>
          <w:rFonts w:hint="eastAsia" w:ascii="Times New Roman" w:hAnsi="Times New Roman" w:eastAsia="Times New Roman" w:cs="Times New Roman"/>
        </w:rPr>
        <w:t>，</w:t>
      </w:r>
      <m:oMath>
        <m:oMathPr>
          <m:ctrlPr>
            <w:rPr>
              <w:sz w:val="28"/>
              <w:szCs w:val="28"/>
            </w:rPr>
          </m:ctrlPr>
        </m:oMathPr>
        <m:r>
          <m:t>C</m:t>
        </m:r>
        <m:r>
          <m:t>u</m:t>
        </m:r>
        <m:r>
          <m:rPr>
            <m:sty m:val="p"/>
          </m:rPr>
          <m:t>(</m:t>
        </m:r>
        <m:r>
          <m:t>I</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w:t>
      </w:r>
      <m:oMath>
        <m:r>
          <m:t>3</m:t>
        </m:r>
        <m:sSup>
          <m:e>
            <m:r>
              <m:t>d</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组态在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轨道中拥有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其可能的排布状态为简并的</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2</m:t>
            </m:r>
          </m:sup>
        </m:sSup>
        <m:r>
          <m:rPr>
            <m:sty m:val="p"/>
          </m:rPr>
          <m:t>(</m:t>
        </m:r>
        <m:sSub>
          <m:e>
            <m:r>
              <m:t>d</m:t>
            </m:r>
          </m:e>
          <m:sub>
            <m:sSup>
              <m:e>
                <m:r>
                  <m:t>x</m:t>
                </m:r>
              </m:e>
              <m:sup>
                <m:r>
                  <m:t>2</m:t>
                </m:r>
              </m:sup>
            </m:sSup>
            <m:r>
              <m:rPr>
                <m:sty m:val="p"/>
              </m:rPr>
              <m:t>−</m:t>
            </m:r>
            <m:sSup>
              <m:e>
                <m:r>
                  <m:t>y</m:t>
                </m:r>
              </m:e>
              <m:sup>
                <m:r>
                  <m:t>2</m:t>
                </m:r>
              </m:sup>
            </m:sSup>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sSub>
          <m:e>
            <m:r>
              <m:t>d</m:t>
            </m:r>
          </m:e>
          <m:sub>
            <m:sSup>
              <m:e>
                <m:r>
                  <m:t>z</m:t>
                </m:r>
              </m:e>
              <m:sup>
                <m:r>
                  <m:t>2</m:t>
                </m:r>
              </m:sup>
            </m:sSup>
          </m:sub>
        </m:sSub>
        <m:sSup>
          <m:e>
            <m:r>
              <m:rPr>
                <m:sty m:val="p"/>
              </m:rPr>
              <m:t>)</m:t>
            </m:r>
          </m:e>
          <m:sup>
            <m:r>
              <m:t>1</m:t>
            </m:r>
          </m:sup>
        </m:sSup>
        <m:r>
          <m:rPr>
            <m:sty m:val="p"/>
          </m:rPr>
          <m:t>(</m:t>
        </m:r>
        <m:sSub>
          <m:e>
            <m:r>
              <m:t>d</m:t>
            </m:r>
          </m:e>
          <m:sub>
            <m:sSup>
              <m:e>
                <m:r>
                  <m:t>x</m:t>
                </m:r>
              </m:e>
              <m:sup>
                <m:r>
                  <m:t>2</m:t>
                </m:r>
              </m:sup>
            </m:sSup>
            <m:r>
              <m:rPr>
                <m:sty m:val="p"/>
              </m:rPr>
              <m:t>−</m:t>
            </m:r>
            <m:sSup>
              <m:e>
                <m:r>
                  <m:t>y</m:t>
                </m:r>
              </m:e>
              <m:sup>
                <m:r>
                  <m:t>2</m:t>
                </m:r>
              </m:sup>
            </m:sSup>
          </m:sub>
        </m:sSub>
        <m:sSup>
          <m:e>
            <m:r>
              <m:rPr>
                <m:sty m:val="p"/>
              </m:rPr>
              <m:t>)</m:t>
            </m:r>
          </m:e>
          <m:sup>
            <m:r>
              <m:t>2</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系统自发发生</w:t>
      </w:r>
      <w:r>
        <w:rPr>
          <w:rFonts w:hint="eastAsia" w:ascii="Times New Roman" w:hAnsi="Times New Roman" w:eastAsia="FangSong" w:cs="Times New Roman"/>
          <w:b/>
          <w:bCs/>
        </w:rPr>
        <w:t>四方轴向拉长</w:t>
      </w:r>
      <w:r>
        <w:rPr>
          <w:rFonts w:hint="eastAsia" w:ascii="Times New Roman" w:hAnsi="Times New Roman" w:eastAsia="Times New Roman" w:cs="Times New Roman"/>
          <w:b/>
          <w:bCs/>
        </w:rPr>
        <w:t>（Tetragonal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Elongation）</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轴方向的两个反式水分子配体向远离中心铜离子的方向后撤移远</w:t>
      </w:r>
      <w:r>
        <w:rPr>
          <w:rFonts w:hint="eastAsia" w:ascii="Times New Roman" w:hAnsi="Times New Roman" w:eastAsia="Times New Roman" w:cs="Times New Roman"/>
        </w:rPr>
        <w:t>。</w:t>
      </w:r>
      <w:r>
        <w:rPr>
          <w:rFonts w:hint="eastAsia" w:ascii="Times New Roman" w:hAnsi="Times New Roman" w:eastAsia="FangSong" w:cs="Times New Roman"/>
        </w:rPr>
        <w:t>这一几何位移产生了显著的轨道微扰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轴带有波瓣分量的轨道</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与配体的库仑排斥大幅减小</w:t>
      </w:r>
      <w:r>
        <w:rPr>
          <w:rFonts w:hint="eastAsia" w:ascii="Times New Roman" w:hAnsi="Times New Roman" w:eastAsia="Times New Roman" w:cs="Times New Roman"/>
        </w:rPr>
        <w:t>，</w:t>
      </w:r>
      <w:r>
        <w:rPr>
          <w:rFonts w:hint="eastAsia" w:ascii="Times New Roman" w:hAnsi="Times New Roman" w:eastAsia="FangSong" w:cs="Times New Roman"/>
        </w:rPr>
        <w:t>能级相应下潜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而保持在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赤道平面内的轨道</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则承受相对增强的局域排斥</w:t>
      </w:r>
      <w:r>
        <w:rPr>
          <w:rFonts w:hint="eastAsia" w:ascii="Times New Roman" w:hAnsi="Times New Roman" w:eastAsia="Times New Roman" w:cs="Times New Roman"/>
        </w:rPr>
        <w:t>，</w:t>
      </w:r>
      <w:r>
        <w:rPr>
          <w:rFonts w:hint="eastAsia" w:ascii="Times New Roman" w:hAnsi="Times New Roman" w:eastAsia="FangSong" w:cs="Times New Roman"/>
        </w:rPr>
        <w:t>能级相应抬升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在劈裂后的轨道中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个电子进入能量较低的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个单电子占据能量较高的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两电子能量的深幅下降显著超过了单电子能量的上升幅度</w:t>
      </w:r>
      <w:r>
        <w:rPr>
          <w:rFonts w:hint="eastAsia" w:ascii="Times New Roman" w:hAnsi="Times New Roman" w:eastAsia="Times New Roman" w:cs="Times New Roman"/>
        </w:rPr>
        <w:t>，</w:t>
      </w:r>
      <w:r>
        <w:rPr>
          <w:rFonts w:hint="eastAsia" w:ascii="Times New Roman" w:hAnsi="Times New Roman" w:eastAsia="FangSong" w:cs="Times New Roman"/>
        </w:rPr>
        <w:t>使得分子系统净释放出</w:t>
      </w:r>
      <w:r>
        <w:rPr>
          <w:rFonts w:ascii="Times New Roman" w:hAnsi="Times New Roman" w:eastAsia="Times New Roman" w:cs="Times New Roman"/>
        </w:rPr>
        <w:t xml:space="preserve"> Jahn-Teller </w:t>
      </w:r>
      <w:r>
        <w:rPr>
          <w:rFonts w:hint="eastAsia" w:ascii="Times New Roman" w:hAnsi="Times New Roman" w:eastAsia="FangSong" w:cs="Times New Roman"/>
        </w:rPr>
        <w:t>稳定化能</w:t>
      </w:r>
      <w:r>
        <w:rPr>
          <w:rFonts w:hint="eastAsia" w:ascii="Times New Roman" w:hAnsi="Times New Roman" w:eastAsia="Times New Roman" w:cs="Times New Roman"/>
        </w:rPr>
        <w:t>（</w:t>
      </w:r>
      <m:oMath>
        <m:sSub>
          <m:e>
            <m:r>
              <m:t>δ</m:t>
            </m:r>
          </m:e>
          <m:sub>
            <m:r>
              <m:rPr>
                <m:nor/>
                <m:sty m:val="p"/>
              </m:rPr>
              <m:t>JT</m:t>
            </m:r>
          </m:sub>
        </m:sSub>
      </m:oMath>
      <w:r>
        <w:rPr>
          <w:rFonts w:hint="eastAsia" w:ascii="Times New Roman" w:hAnsi="Times New Roman" w:eastAsia="Times New Roman" w:cs="Times New Roman"/>
        </w:rPr>
        <w:t>），</w:t>
      </w:r>
      <w:r>
        <w:rPr>
          <w:rFonts w:hint="eastAsia" w:ascii="Times New Roman" w:hAnsi="Times New Roman" w:eastAsia="FangSong" w:cs="Times New Roman"/>
        </w:rPr>
        <w:t>成功解除了能级简并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这一量子效应直接映射到宏观结构表征上</w:t>
      </w:r>
      <w:r>
        <w:rPr>
          <w:rFonts w:hint="eastAsia" w:ascii="Times New Roman" w:hAnsi="Times New Roman" w:eastAsia="Times New Roman" w:cs="Times New Roman"/>
        </w:rPr>
        <w:t>：</w:t>
      </w:r>
      <w:r>
        <w:rPr>
          <w:rFonts w:hint="eastAsia" w:ascii="Times New Roman" w:hAnsi="Times New Roman" w:eastAsia="FangSong" w:cs="Times New Roman"/>
        </w:rPr>
        <w:t>高精度</w:t>
      </w:r>
      <w:r>
        <w:rPr>
          <w:rFonts w:ascii="Times New Roman" w:hAnsi="Times New Roman" w:eastAsia="Times New Roman" w:cs="Times New Roman"/>
        </w:rPr>
        <w:t xml:space="preserve"> X </w:t>
      </w:r>
      <w:r>
        <w:rPr>
          <w:rFonts w:hint="eastAsia" w:ascii="Times New Roman" w:hAnsi="Times New Roman" w:eastAsia="FangSong" w:cs="Times New Roman"/>
        </w:rPr>
        <w:t>射线单晶衍射测定表明</w:t>
      </w:r>
      <w:r>
        <w:rPr>
          <w:rFonts w:hint="eastAsia" w:ascii="Times New Roman" w:hAnsi="Times New Roman" w:eastAsia="Times New Roman" w:cs="Times New Roman"/>
        </w:rPr>
        <w:t>，</w:t>
      </w:r>
      <m:oMath>
        <m:oMathPr>
          <m:ctrlPr>
            <w:rPr>
              <w:sz w:val="28"/>
              <w:szCs w:val="28"/>
            </w:rPr>
          </m:ctrlPr>
        </m:oMathPr>
        <m:r>
          <m:rPr>
            <m:sty m:val="p"/>
          </m:rPr>
          <m:t>[</m:t>
        </m:r>
        <m:r>
          <m:t>C</m:t>
        </m:r>
        <m:r>
          <m:t>u</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并非正八面体</w:t>
      </w:r>
      <w:r>
        <w:rPr>
          <w:rFonts w:hint="eastAsia" w:ascii="Times New Roman" w:hAnsi="Times New Roman" w:eastAsia="Times New Roman" w:cs="Times New Roman"/>
        </w:rPr>
        <w:t>，</w:t>
      </w:r>
      <w:r>
        <w:rPr>
          <w:rFonts w:hint="eastAsia" w:ascii="Times New Roman" w:hAnsi="Times New Roman" w:eastAsia="FangSong" w:cs="Times New Roman"/>
        </w:rPr>
        <w:t>而是被显著拉长的四方双锥体</w:t>
      </w:r>
      <w:r>
        <w:rPr>
          <w:rFonts w:hint="eastAsia" w:ascii="Times New Roman" w:hAnsi="Times New Roman" w:eastAsia="Times New Roman" w:cs="Times New Roman"/>
        </w:rPr>
        <w:t>——</w:t>
      </w:r>
      <w:r>
        <w:rPr>
          <w:rFonts w:hint="eastAsia" w:ascii="Times New Roman" w:hAnsi="Times New Roman" w:eastAsia="FangSong" w:cs="Times New Roman"/>
        </w:rPr>
        <w:t>赤道平面上的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C</m:t>
        </m:r>
        <m:r>
          <m:t>u</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配位键长均为约</w:t>
      </w:r>
      <w:r>
        <w:rPr>
          <w:rFonts w:ascii="Times New Roman" w:hAnsi="Times New Roman" w:eastAsia="Times New Roman" w:cs="Times New Roman"/>
        </w:rPr>
        <w:t xml:space="preserve"> </w:t>
      </w:r>
      <m:oMath>
        <m:r>
          <m:t>197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而位于轴向两极的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C</m:t>
        </m:r>
        <m:r>
          <m:t>u</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配位键长则被大幅拉长至约</w:t>
      </w:r>
      <w:r>
        <w:rPr>
          <w:rFonts w:ascii="Times New Roman" w:hAnsi="Times New Roman" w:eastAsia="Times New Roman" w:cs="Times New Roman"/>
        </w:rPr>
        <w:t xml:space="preserve"> </w:t>
      </w:r>
      <m:oMath>
        <m:r>
          <m:t>240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在其紫外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w:t>
      </w:r>
      <w:r>
        <w:rPr>
          <w:rFonts w:hint="eastAsia" w:ascii="Times New Roman" w:hAnsi="Times New Roman" w:eastAsia="Times New Roman" w:cs="Times New Roman"/>
        </w:rPr>
        <w:t>，</w:t>
      </w:r>
      <w:r>
        <w:rPr>
          <w:rFonts w:hint="eastAsia" w:ascii="Times New Roman" w:hAnsi="Times New Roman" w:eastAsia="FangSong" w:cs="Times New Roman"/>
        </w:rPr>
        <w:t>原本在理想场中应当存在的单一对称吸收带</w:t>
      </w:r>
      <w:r>
        <w:rPr>
          <w:rFonts w:hint="eastAsia" w:ascii="Times New Roman" w:hAnsi="Times New Roman" w:eastAsia="Times New Roman" w:cs="Times New Roman"/>
        </w:rPr>
        <w:t>，</w:t>
      </w:r>
      <w:r>
        <w:rPr>
          <w:rFonts w:hint="eastAsia" w:ascii="Times New Roman" w:hAnsi="Times New Roman" w:eastAsia="FangSong" w:cs="Times New Roman"/>
        </w:rPr>
        <w:t>分裂成了一个宽阔且不对称的重叠吸收包</w:t>
      </w:r>
      <w:r>
        <w:rPr>
          <w:rFonts w:hint="eastAsia" w:ascii="Times New Roman" w:hAnsi="Times New Roman" w:eastAsia="Times New Roman" w:cs="Times New Roman"/>
        </w:rPr>
        <w:t>，</w:t>
      </w:r>
      <w:r>
        <w:rPr>
          <w:rFonts w:hint="eastAsia" w:ascii="Times New Roman" w:hAnsi="Times New Roman" w:eastAsia="FangSong" w:cs="Times New Roman"/>
        </w:rPr>
        <w:t>直接印证了能级简并的彻底破缺</w:t>
      </w:r>
      <w:r>
        <w:rPr>
          <w:rFonts w:hint="eastAsia" w:ascii="Times New Roman" w:hAnsi="Times New Roman" w:eastAsia="Times New Roman" w:cs="Times New Roman"/>
        </w:rPr>
        <w:t>。</w:t>
      </w:r>
    </w:p>
    <w:bookmarkEnd w:id="65"/>
    <w:bookmarkStart w:id="69" w:name="配合物特征电子光谱颜色与选律"/>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配合物特征电子光谱</w:t>
      </w:r>
      <w:r>
        <w:rPr>
          <w:rFonts w:hint="eastAsia" w:ascii="Times New Roman" w:hAnsi="Times New Roman" w:eastAsia="Times New Roman" w:cs="Times New Roman"/>
        </w:rPr>
        <w:t>、</w:t>
      </w:r>
      <w:r>
        <w:rPr>
          <w:rFonts w:hint="eastAsia" w:ascii="Times New Roman" w:hAnsi="Times New Roman" w:eastAsia="SimHei" w:cs="Times New Roman"/>
        </w:rPr>
        <w:t>颜色与选律</w:t>
      </w:r>
    </w:p>
    <w:p>
      <w:pPr>
        <w:pStyle w:val="FirstParagraph"/>
        <w:ind w:firstLine="420"/>
      </w:pPr>
      <w:r>
        <w:rPr>
          <w:rFonts w:hint="eastAsia" w:ascii="Times New Roman" w:hAnsi="Times New Roman" w:eastAsia="FangSong" w:cs="Times New Roman"/>
        </w:rPr>
        <w:t>配合物展现出绚丽多彩的可见吸收光谱</w:t>
      </w:r>
      <w:r>
        <w:rPr>
          <w:rFonts w:hint="eastAsia" w:ascii="Times New Roman" w:hAnsi="Times New Roman" w:eastAsia="Times New Roman" w:cs="Times New Roman"/>
        </w:rPr>
        <w:t>，</w:t>
      </w:r>
      <w:r>
        <w:rPr>
          <w:rFonts w:hint="eastAsia" w:ascii="Times New Roman" w:hAnsi="Times New Roman" w:eastAsia="FangSong" w:cs="Times New Roman"/>
        </w:rPr>
        <w:t>其电子跃迁机制主要划分为两大类别</w:t>
      </w:r>
      <w:r>
        <w:rPr>
          <w:rFonts w:hint="eastAsia" w:ascii="Times New Roman" w:hAnsi="Times New Roman" w:eastAsia="Times New Roman" w:cs="Times New Roman"/>
        </w:rPr>
        <w:t>：</w:t>
      </w:r>
    </w:p>
    <w:p>
      <w:pPr>
        <w:pStyle w:val="Compact"/>
        <w:numPr>
          <w:ilvl w:val="0"/>
          <w:numId w:val="1018"/>
        </w:numPr>
        <w:ind w:firstLine="420"/>
      </w:pPr>
      <m:oMath>
        <m:r>
          <m:t>d</m:t>
        </m:r>
        <m:r>
          <m:rPr>
            <m:nor/>
            <m:sty m:val="p"/>
          </m:rPr>
          <m:t>-</m:t>
        </m:r>
        <m:r>
          <m:t>d</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跃迁</w:t>
      </w:r>
      <w:r>
        <w:rPr>
          <w:rFonts w:hint="eastAsia" w:ascii="Times New Roman" w:hAnsi="Times New Roman" w:eastAsia="Times New Roman" w:cs="Times New Roman"/>
        </w:rPr>
        <w:t>：</w:t>
      </w:r>
      <w:r>
        <w:rPr>
          <w:rFonts w:hint="eastAsia" w:ascii="Times New Roman" w:hAnsi="Times New Roman" w:eastAsia="FangSong" w:cs="Times New Roman"/>
        </w:rPr>
        <w:t>电子在中心金属分裂后的不同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轨道能级之间</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发生吸收跃迁</w:t>
      </w:r>
      <w:r>
        <w:rPr>
          <w:rFonts w:hint="eastAsia" w:ascii="Times New Roman" w:hAnsi="Times New Roman" w:eastAsia="Times New Roman" w:cs="Times New Roman"/>
        </w:rPr>
        <w:t>。</w:t>
      </w:r>
      <w:r>
        <w:rPr>
          <w:rFonts w:hint="eastAsia" w:ascii="Times New Roman" w:hAnsi="Times New Roman" w:eastAsia="FangSong" w:cs="Times New Roman"/>
        </w:rPr>
        <w:t>吸收波长通常落在可见光区</w:t>
      </w:r>
      <w:r>
        <w:rPr>
          <w:rFonts w:hint="eastAsia" w:ascii="Times New Roman" w:hAnsi="Times New Roman" w:eastAsia="Times New Roman" w:cs="Times New Roman"/>
        </w:rPr>
        <w:t>（</w:t>
      </w:r>
      <m:oMath>
        <m:oMathPr>
          <m:ctrlPr>
            <w:rPr>
              <w:sz w:val="28"/>
              <w:szCs w:val="28"/>
            </w:rPr>
          </m:ctrlPr>
        </m:oMathPr>
        <m:r>
          <m:t>400</m:t>
        </m:r>
        <m:r>
          <m:rPr>
            <m:nor/>
            <m:sty m:val="p"/>
          </m:rPr>
          <m:t>–</m:t>
        </m:r>
        <m:r>
          <m:t>750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吸收能量直接对应于晶体场分裂能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b/>
          <w:bCs/>
        </w:rPr>
        <w:t>荷移跃迁</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 xml:space="preserve">CT）</w:t>
      </w:r>
      <w:r>
        <w:rPr>
          <w:rFonts w:hint="eastAsia" w:ascii="Times New Roman" w:hAnsi="Times New Roman" w:eastAsia="Times New Roman" w:cs="Times New Roman"/>
        </w:rPr>
        <w:t>：</w:t>
      </w:r>
      <w:r>
        <w:rPr>
          <w:rFonts w:hint="eastAsia" w:ascii="Times New Roman" w:hAnsi="Times New Roman" w:eastAsia="FangSong" w:cs="Times New Roman"/>
        </w:rPr>
        <w:t>电子在配体分子轨道与中心金属轨道之间发生大幅度跨越尺度的空间迁移</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hint="eastAsia" w:ascii="Times New Roman" w:hAnsi="Times New Roman" w:eastAsia="FangSong" w:cs="Times New Roman"/>
          <w:b/>
          <w:bCs/>
        </w:rPr>
        <w:t>配体向金属荷移</w:t>
      </w:r>
      <w:r>
        <w:rPr>
          <w:rFonts w:hint="eastAsia" w:ascii="Times New Roman" w:hAnsi="Times New Roman" w:eastAsia="Times New Roman" w:cs="Times New Roman"/>
          <w:b/>
          <w:bCs/>
        </w:rPr>
        <w:t>（LMCT）</w:t>
      </w:r>
      <w:r>
        <w:rPr>
          <w:rFonts w:hint="eastAsia" w:ascii="Times New Roman" w:hAnsi="Times New Roman" w:eastAsia="FangSong" w:cs="Times New Roman"/>
        </w:rPr>
        <w:t xml:space="preserve">与</w:t>
      </w:r>
      <w:r>
        <w:rPr>
          <w:rFonts w:hint="eastAsia" w:ascii="Times New Roman" w:hAnsi="Times New Roman" w:eastAsia="FangSong" w:cs="Times New Roman"/>
          <w:b/>
          <w:bCs/>
        </w:rPr>
        <w:t>金属向配体荷移</w:t>
      </w:r>
      <w:r>
        <w:rPr>
          <w:rFonts w:hint="eastAsia" w:ascii="Times New Roman" w:hAnsi="Times New Roman" w:eastAsia="Times New Roman" w:cs="Times New Roman"/>
          <w:b/>
          <w:bCs/>
        </w:rPr>
        <w:t>（MLCT）</w:t>
      </w:r>
      <w:r>
        <w:rPr>
          <w:rFonts w:hint="eastAsia" w:ascii="Times New Roman" w:hAnsi="Times New Roman" w:eastAsia="Times New Roman" w:cs="Times New Roman"/>
        </w:rPr>
        <w:t>。</w:t>
      </w:r>
      <w:r>
        <w:rPr>
          <w:rFonts w:hint="eastAsia" w:ascii="Times New Roman" w:hAnsi="Times New Roman" w:eastAsia="FangSong" w:cs="Times New Roman"/>
        </w:rPr>
        <w:t>荷移跃迁属于分子内的氧化还原共振</w:t>
      </w:r>
      <w:r>
        <w:rPr>
          <w:rFonts w:hint="eastAsia" w:ascii="Times New Roman" w:hAnsi="Times New Roman" w:eastAsia="Times New Roman" w:cs="Times New Roman"/>
        </w:rPr>
        <w:t>，</w:t>
      </w:r>
      <w:r>
        <w:rPr>
          <w:rFonts w:hint="eastAsia" w:ascii="Times New Roman" w:hAnsi="Times New Roman" w:eastAsia="FangSong" w:cs="Times New Roman"/>
        </w:rPr>
        <w:t>能量通常较高</w:t>
      </w:r>
      <w:r>
        <w:rPr>
          <w:rFonts w:hint="eastAsia" w:ascii="Times New Roman" w:hAnsi="Times New Roman" w:eastAsia="Times New Roman" w:cs="Times New Roman"/>
        </w:rPr>
        <w:t>，</w:t>
      </w:r>
      <w:r>
        <w:rPr>
          <w:rFonts w:hint="eastAsia" w:ascii="Times New Roman" w:hAnsi="Times New Roman" w:eastAsia="FangSong" w:cs="Times New Roman"/>
        </w:rPr>
        <w:t>多落入近紫外区</w:t>
      </w:r>
      <w:r>
        <w:rPr>
          <w:rFonts w:hint="eastAsia" w:ascii="Times New Roman" w:hAnsi="Times New Roman" w:eastAsia="Times New Roman" w:cs="Times New Roman"/>
        </w:rPr>
        <w:t>，</w:t>
      </w:r>
      <w:r>
        <w:rPr>
          <w:rFonts w:hint="eastAsia" w:ascii="Times New Roman" w:hAnsi="Times New Roman" w:eastAsia="FangSong" w:cs="Times New Roman"/>
        </w:rPr>
        <w:t>但其吸收带的尾部常延伸至可见光区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光谱选律对吸收强度的严密约束</w:t>
      </w:r>
    </w:p>
    <w:p>
      <w:pPr>
        <w:pStyle w:val="BodyText"/>
        <w:ind w:firstLine="420"/>
      </w:pPr>
      <w:r>
        <w:rPr>
          <w:rFonts w:hint="eastAsia" w:ascii="Times New Roman" w:hAnsi="Times New Roman" w:eastAsia="FangSong" w:cs="Times New Roman"/>
        </w:rPr>
        <w:t>跃迁几率与光谱吸收强度由量子力学选律严格控制</w:t>
      </w:r>
      <w:r>
        <w:rPr>
          <w:rFonts w:hint="eastAsia" w:ascii="Times New Roman" w:hAnsi="Times New Roman" w:eastAsia="Times New Roman" w:cs="Times New Roman"/>
        </w:rPr>
        <w:t>：</w:t>
      </w:r>
    </w:p>
    <w:p>
      <w:pPr>
        <w:pStyle w:val="Compact"/>
        <w:numPr>
          <w:ilvl w:val="0"/>
          <w:numId w:val="1019"/>
        </w:numPr>
        <w:ind w:firstLine="420"/>
      </w:pPr>
      <w:r>
        <w:rPr>
          <w:rFonts w:ascii="Times New Roman" w:hAnsi="Times New Roman" w:eastAsia="Times New Roman" w:cs="Times New Roman"/>
          <w:b/>
          <w:bCs/>
        </w:rPr>
        <w:t xml:space="preserve">Laporte </w:t>
      </w:r>
      <w:r>
        <w:rPr>
          <w:rFonts w:hint="eastAsia" w:ascii="Times New Roman" w:hAnsi="Times New Roman" w:eastAsia="FangSong" w:cs="Times New Roman"/>
          <w:b/>
          <w:bCs/>
        </w:rPr>
        <w:t>选律</w:t>
      </w:r>
      <w:r>
        <w:rPr>
          <w:rFonts w:hint="eastAsia" w:ascii="Times New Roman" w:hAnsi="Times New Roman" w:eastAsia="Times New Roman" w:cs="Times New Roman"/>
          <w:b/>
          <w:bCs/>
        </w:rPr>
        <w:t>（</w:t>
      </w:r>
      <w:r>
        <w:rPr>
          <w:rFonts w:hint="eastAsia" w:ascii="Times New Roman" w:hAnsi="Times New Roman" w:eastAsia="FangSong" w:cs="Times New Roman"/>
          <w:b/>
          <w:bCs/>
        </w:rPr>
        <w:t>宇称选律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在具有反演对称中心的分子体系中</w:t>
      </w:r>
      <w:r>
        <w:rPr>
          <w:rFonts w:hint="eastAsia" w:ascii="Times New Roman" w:hAnsi="Times New Roman" w:eastAsia="Times New Roman" w:cs="Times New Roman"/>
        </w:rPr>
        <w:t>，</w:t>
      </w:r>
      <w:r>
        <w:rPr>
          <w:rFonts w:hint="eastAsia" w:ascii="Times New Roman" w:hAnsi="Times New Roman" w:eastAsia="FangSong" w:cs="Times New Roman"/>
        </w:rPr>
        <w:t>电偶极跃迁只允许在相反宇称的态之间发生</w:t>
      </w:r>
      <w:r>
        <w:rPr>
          <w:rFonts w:hint="eastAsia" w:ascii="Times New Roman" w:hAnsi="Times New Roman" w:eastAsia="Times New Roman" w:cs="Times New Roman"/>
        </w:rPr>
        <w:t>，</w:t>
      </w:r>
      <w:r>
        <w:rPr>
          <w:rFonts w:hint="eastAsia" w:ascii="Times New Roman" w:hAnsi="Times New Roman" w:eastAsia="FangSong" w:cs="Times New Roman"/>
        </w:rPr>
        <w:t>即满足宇称反转</w:t>
      </w:r>
      <w:r>
        <w:rPr>
          <w:rFonts w:ascii="Times New Roman" w:hAnsi="Times New Roman" w:eastAsia="Times New Roman" w:cs="Times New Roman"/>
        </w:rPr>
        <w:t xml:space="preserve"> </w:t>
      </w:r>
      <m:oMath>
        <m:r>
          <m:rPr>
            <m:sty m:val="p"/>
          </m:rPr>
          <m:t>Δ</m:t>
        </m:r>
        <m:r>
          <m:t>l</m:t>
        </m:r>
        <m:r>
          <m:rPr>
            <m:sty m:val="p"/>
          </m:rPr>
          <m:t>=</m:t>
        </m:r>
        <m:r>
          <m:rPr>
            <m:sty m:val="p"/>
          </m:rPr>
          <m:t>±</m:t>
        </m:r>
        <m:r>
          <m:t>1</m:t>
        </m:r>
      </m:oMath>
      <w:r>
        <w:rPr>
          <w:rFonts w:hint="eastAsia" w:ascii="Times New Roman" w:hAnsi="Times New Roman" w:eastAsia="Times New Roman" w:cs="Times New Roman"/>
        </w:rPr>
        <w:t xml:space="preserve">（</w:t>
      </w:r>
      <m:oMath>
        <m:r>
          <m:t>g</m:t>
        </m:r>
        <m:r>
          <m:rPr>
            <m:sty m:val="p"/>
          </m:rPr>
          <m:t>↔</m:t>
        </m:r>
        <m:r>
          <m:t>u</m:t>
        </m:r>
      </m:oMath>
      <w:r>
        <w:rPr>
          <w:rFonts w:ascii="Times New Roman" w:hAnsi="Times New Roman" w:eastAsia="Times New Roman" w:cs="Times New Roman"/>
        </w:rPr>
        <w:t xml:space="preserve"> </w:t>
      </w:r>
      <w:r>
        <w:rPr>
          <w:rFonts w:hint="eastAsia" w:ascii="Times New Roman" w:hAnsi="Times New Roman" w:eastAsia="FangSong" w:cs="Times New Roman"/>
        </w:rPr>
        <w:t>允许</w:t>
      </w:r>
      <w:r>
        <w:rPr>
          <w:rFonts w:hint="eastAsia" w:ascii="Times New Roman" w:hAnsi="Times New Roman" w:eastAsia="Times New Roman" w:cs="Times New Roman"/>
        </w:rPr>
        <w:t>，</w:t>
      </w:r>
      <m:oMath>
        <m:r>
          <m:t>g</m:t>
        </m:r>
        <m:r>
          <m:rPr>
            <m:sty m:val="p"/>
          </m:rPr>
          <m:t>↔</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u</m:t>
        </m:r>
        <m:r>
          <m:rPr>
            <m:sty m:val="p"/>
          </m:rPr>
          <m:t>↔</m:t>
        </m:r>
        <m:r>
          <m:t>u</m:t>
        </m:r>
      </m:oMath>
      <w:r>
        <w:rPr>
          <w:rFonts w:ascii="Times New Roman" w:hAnsi="Times New Roman" w:eastAsia="Times New Roman" w:cs="Times New Roman"/>
        </w:rPr>
        <w:t xml:space="preserv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对于正八面体配合物</w:t>
      </w:r>
      <w:r>
        <w:rPr>
          <w:rFonts w:hint="eastAsia" w:ascii="Times New Roman" w:hAnsi="Times New Roman" w:eastAsia="Times New Roman" w:cs="Times New Roman"/>
        </w:rPr>
        <w:t>，</w:t>
      </w:r>
      <w:r>
        <w:rPr>
          <w:rFonts w:hint="eastAsia" w:ascii="Times New Roman" w:hAnsi="Times New Roman" w:eastAsia="FangSong" w:cs="Times New Roman"/>
        </w:rPr>
        <w:t>所有的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轨道均具有中心对称偶宇称</w:t>
      </w:r>
      <w:r>
        <w:rPr>
          <w:rFonts w:hint="eastAsia" w:ascii="Times New Roman" w:hAnsi="Times New Roman" w:eastAsia="Times New Roman" w:cs="Times New Roman"/>
        </w:rPr>
        <w:t>（</w:t>
      </w:r>
      <m:oMath>
        <m:r>
          <m:t>g</m:t>
        </m:r>
      </m:oMath>
      <w:r>
        <w:rPr>
          <w:rFonts w:ascii="Times New Roman" w:hAnsi="Times New Roman" w:eastAsia="Times New Roman" w:cs="Times New Roman"/>
        </w:rPr>
        <w:t xml:space="preserve"> </w:t>
      </w:r>
      <w:r>
        <w:rPr>
          <w:rFonts w:hint="eastAsia" w:ascii="Times New Roman" w:hAnsi="Times New Roman" w:eastAsia="FangSong" w:cs="Times New Roman"/>
        </w:rPr>
        <w:t>宇称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八面体配合物的</w:t>
      </w:r>
      <w:r>
        <w:rPr>
          <w:rFonts w:ascii="Times New Roman" w:hAnsi="Times New Roman" w:eastAsia="Times New Roman" w:cs="Times New Roman"/>
        </w:rPr>
        <w:t xml:space="preserve"> </w:t>
      </w:r>
      <m:oMath>
        <m:r>
          <m:t>d</m:t>
        </m:r>
        <m:r>
          <m:rPr>
            <m:no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r>
          <m:t>g</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在理论上属于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Laporte </w:t>
      </w:r>
      <w:r>
        <w:rPr>
          <w:rFonts w:hint="eastAsia" w:ascii="Times New Roman" w:hAnsi="Times New Roman" w:eastAsia="FangSong" w:cs="Times New Roman"/>
          <w:b/>
          <w:bCs/>
        </w:rPr>
        <w:t xml:space="preserve">禁阻跃迁</w:t>
      </w:r>
      <w:r>
        <w:rPr>
          <w:rFonts w:hint="eastAsia" w:ascii="Times New Roman" w:hAnsi="Times New Roman" w:eastAsia="Times New Roman" w:cs="Times New Roman"/>
        </w:rPr>
        <w:t>！</w:t>
      </w:r>
      <w:r>
        <w:rPr>
          <w:rFonts w:hint="eastAsia" w:ascii="Times New Roman" w:hAnsi="Times New Roman" w:eastAsia="FangSong" w:cs="Times New Roman"/>
        </w:rPr>
        <w:t>实验中之所以能观察到微弱吸收</w:t>
      </w:r>
      <w:r>
        <w:rPr>
          <w:rFonts w:hint="eastAsia" w:ascii="Times New Roman" w:hAnsi="Times New Roman" w:eastAsia="Times New Roman" w:cs="Times New Roman"/>
        </w:rPr>
        <w:t>，</w:t>
      </w:r>
      <w:r>
        <w:rPr>
          <w:rFonts w:hint="eastAsia" w:ascii="Times New Roman" w:hAnsi="Times New Roman" w:eastAsia="FangSong" w:cs="Times New Roman"/>
        </w:rPr>
        <w:t>是因为分子的非对称偶极热振动破坏了瞬间反演中心</w:t>
      </w:r>
      <w:r>
        <w:rPr>
          <w:rFonts w:hint="eastAsia" w:ascii="Times New Roman" w:hAnsi="Times New Roman" w:eastAsia="Times New Roman" w:cs="Times New Roman"/>
        </w:rPr>
        <w:t>（</w:t>
      </w:r>
      <w:r>
        <w:rPr>
          <w:rFonts w:hint="eastAsia" w:ascii="Times New Roman" w:hAnsi="Times New Roman" w:eastAsia="FangSong" w:cs="Times New Roman"/>
        </w:rPr>
        <w:t>振动弛豫效应</w:t>
      </w:r>
      <w:r>
        <w:rPr>
          <w:rFonts w:hint="eastAsia" w:ascii="Times New Roman" w:hAnsi="Times New Roman" w:eastAsia="Times New Roman" w:cs="Times New Roman"/>
        </w:rPr>
        <w:t>）。</w:t>
      </w:r>
      <w:r>
        <w:rPr>
          <w:rFonts w:hint="eastAsia" w:ascii="Times New Roman" w:hAnsi="Times New Roman" w:eastAsia="FangSong" w:cs="Times New Roman"/>
        </w:rPr>
        <w:t>因此其摩尔吸光系数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普遍较小</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w:t>
      </w:r>
      <m:oMath>
        <m:oMathPr>
          <m:ctrlPr>
            <w:rPr>
              <w:sz w:val="28"/>
              <w:szCs w:val="28"/>
            </w:rPr>
          </m:ctrlPr>
        </m:oMathPr>
        <m:r>
          <m:t>1</m:t>
        </m:r>
        <m:r>
          <m:rPr>
            <m:nor/>
            <m:sty m:val="p"/>
          </m:rPr>
          <m:t>–</m:t>
        </m:r>
        <m:r>
          <m:t>50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颜色呈现淡雅透亮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相比之下</w:t>
      </w:r>
      <w:r>
        <w:rPr>
          <w:rFonts w:hint="eastAsia" w:ascii="Times New Roman" w:hAnsi="Times New Roman" w:eastAsia="Times New Roman" w:cs="Times New Roman"/>
        </w:rPr>
        <w:t>，</w:t>
      </w:r>
      <w:r>
        <w:rPr>
          <w:rFonts w:hint="eastAsia" w:ascii="Times New Roman" w:hAnsi="Times New Roman" w:eastAsia="FangSong" w:cs="Times New Roman"/>
        </w:rPr>
        <w:t>正四面体配合物由于缺乏几何反演中心</w:t>
      </w:r>
      <w:r>
        <w:rPr>
          <w:rFonts w:hint="eastAsia" w:ascii="Times New Roman" w:hAnsi="Times New Roman" w:eastAsia="Times New Roman" w:cs="Times New Roman"/>
        </w:rPr>
        <w:t>，</w:t>
      </w:r>
      <w:r>
        <w:rPr>
          <w:rFonts w:hint="eastAsia" w:ascii="Times New Roman" w:hAnsi="Times New Roman" w:eastAsia="FangSong" w:cs="Times New Roman"/>
        </w:rPr>
        <w:t>中心金属的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轨道可以与高能的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奇宇称</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发生非等性混杂</w:t>
      </w:r>
      <w:r>
        <w:rPr>
          <w:rFonts w:hint="eastAsia" w:ascii="Times New Roman" w:hAnsi="Times New Roman" w:eastAsia="Times New Roman" w:cs="Times New Roman"/>
        </w:rPr>
        <w:t>，</w:t>
      </w:r>
      <w:r>
        <w:rPr>
          <w:rFonts w:hint="eastAsia" w:ascii="Times New Roman" w:hAnsi="Times New Roman" w:eastAsia="FangSong" w:cs="Times New Roman"/>
        </w:rPr>
        <w:t>从而部分解除了</w:t>
      </w:r>
      <w:r>
        <w:rPr>
          <w:rFonts w:ascii="Times New Roman" w:hAnsi="Times New Roman" w:eastAsia="Times New Roman" w:cs="Times New Roman"/>
        </w:rPr>
        <w:t xml:space="preserve"> Laporte </w:t>
      </w:r>
      <w:r>
        <w:rPr>
          <w:rFonts w:hint="eastAsia" w:ascii="Times New Roman" w:hAnsi="Times New Roman" w:eastAsia="FangSong" w:cs="Times New Roman"/>
        </w:rPr>
        <w:t>禁阻</w:t>
      </w:r>
      <w:r>
        <w:rPr>
          <w:rFonts w:hint="eastAsia" w:ascii="Times New Roman" w:hAnsi="Times New Roman" w:eastAsia="Times New Roman" w:cs="Times New Roman"/>
        </w:rPr>
        <w:t>，</w:t>
      </w:r>
      <w:r>
        <w:rPr>
          <w:rFonts w:hint="eastAsia" w:ascii="Times New Roman" w:hAnsi="Times New Roman" w:eastAsia="FangSong" w:cs="Times New Roman"/>
        </w:rPr>
        <w:t>导致四面体配合物的吸光系数显著大于八面体</w:t>
      </w:r>
      <w:r>
        <w:rPr>
          <w:rFonts w:hint="eastAsia" w:ascii="Times New Roman" w:hAnsi="Times New Roman" w:eastAsia="Times New Roman" w:cs="Times New Roman"/>
        </w:rPr>
        <w:t>（</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可达</w:t>
      </w:r>
      <w:r>
        <w:rPr>
          <w:rFonts w:ascii="Times New Roman" w:hAnsi="Times New Roman" w:eastAsia="Times New Roman" w:cs="Times New Roman"/>
        </w:rPr>
        <w:t xml:space="preserve"> </w:t>
      </w:r>
      <m:oMath>
        <m:oMathPr>
          <m:ctrlPr>
            <w:rPr>
              <w:sz w:val="28"/>
              <w:szCs w:val="28"/>
            </w:rPr>
          </m:ctrlPr>
        </m:oMathPr>
        <m:sSup>
          <m:e>
            <m:r>
              <m:t>10</m:t>
            </m:r>
          </m:e>
          <m:sup>
            <m:r>
              <m:t>2</m:t>
            </m:r>
          </m:sup>
        </m:sSup>
        <m:r>
          <m:rPr>
            <m:no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例如钴试剂</w:t>
      </w:r>
      <w:r>
        <w:rPr>
          <w:rFonts w:ascii="Times New Roman" w:hAnsi="Times New Roman" w:eastAsia="Times New Roman" w:cs="Times New Roman"/>
        </w:rPr>
        <w:t xml:space="preserve"> </w:t>
      </w:r>
      <m:oMath>
        <m:oMathPr>
          <m:ctrlPr>
            <w:rPr>
              <w:sz w:val="28"/>
              <w:szCs w:val="28"/>
            </w:rPr>
          </m:ctrlPr>
        </m:oMathPr>
        <m:r>
          <m:rPr>
            <m:sty m:val="p"/>
          </m:rPr>
          <m:t>[</m:t>
        </m:r>
        <m:r>
          <m:t>C</m:t>
        </m:r>
        <m:r>
          <m:t>o</m:t>
        </m:r>
        <m:r>
          <m:t>C</m:t>
        </m:r>
        <m:sSub>
          <m:e>
            <m: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呈现强烈的深艳蓝色</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b/>
          <w:bCs/>
        </w:rPr>
        <w:t xml:space="preserve">自旋禁阻选律</w:t>
      </w:r>
      <w:r>
        <w:rPr>
          <w:rFonts w:hint="eastAsia" w:ascii="Times New Roman" w:hAnsi="Times New Roman" w:eastAsia="Times New Roman" w:cs="Times New Roman"/>
        </w:rPr>
        <w:t>：</w:t>
      </w:r>
      <w:r>
        <w:rPr>
          <w:rFonts w:hint="eastAsia" w:ascii="Times New Roman" w:hAnsi="Times New Roman" w:eastAsia="FangSong" w:cs="Times New Roman"/>
        </w:rPr>
        <w:t>电子跃迁前后系统的全自旋多重度必须守恒</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改变电子自旋方向的跃迁属于自旋禁阻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如水合锰离子</w:t>
      </w:r>
      <w:r>
        <w:rPr>
          <w:rFonts w:ascii="Times New Roman" w:hAnsi="Times New Roman" w:eastAsia="Times New Roman" w:cs="Times New Roman"/>
        </w:rPr>
        <w:t xml:space="preserve"> </w:t>
      </w:r>
      <m:oMath>
        <m:oMathPr>
          <m:ctrlPr>
            <w:rPr>
              <w:sz w:val="28"/>
              <w:szCs w:val="28"/>
            </w:rPr>
          </m:ctrlPr>
        </m:oMathPr>
        <m:r>
          <m:rPr>
            <m:sty m:val="p"/>
          </m:rPr>
          <m:t>[</m:t>
        </m:r>
        <m:r>
          <m:t>M</m:t>
        </m:r>
        <m:r>
          <m:t>n</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的全部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轨道均为自旋平行的单电子</w:t>
      </w:r>
      <w:r>
        <w:rPr>
          <w:rFonts w:hint="eastAsia" w:ascii="Times New Roman" w:hAnsi="Times New Roman" w:eastAsia="Times New Roman" w:cs="Times New Roman"/>
        </w:rPr>
        <w:t>。</w:t>
      </w:r>
      <w:r>
        <w:rPr>
          <w:rFonts w:hint="eastAsia" w:ascii="Times New Roman" w:hAnsi="Times New Roman" w:eastAsia="FangSong" w:cs="Times New Roman"/>
        </w:rPr>
        <w:t>无论任何一个电子发生跃迁</w:t>
      </w:r>
      <w:r>
        <w:rPr>
          <w:rFonts w:hint="eastAsia" w:ascii="Times New Roman" w:hAnsi="Times New Roman" w:eastAsia="Times New Roman" w:cs="Times New Roman"/>
        </w:rPr>
        <w:t>，</w:t>
      </w:r>
      <w:r>
        <w:rPr>
          <w:rFonts w:hint="eastAsia" w:ascii="Times New Roman" w:hAnsi="Times New Roman" w:eastAsia="FangSong" w:cs="Times New Roman"/>
        </w:rPr>
        <w:t>都必须翻转自旋并进入已含有相反自旋电子的轨道配对</w:t>
      </w:r>
      <w:r>
        <w:rPr>
          <w:rFonts w:hint="eastAsia" w:ascii="Times New Roman" w:hAnsi="Times New Roman" w:eastAsia="Times New Roman" w:cs="Times New Roman"/>
        </w:rPr>
        <w:t>，</w:t>
      </w:r>
      <w:r>
        <w:rPr>
          <w:rFonts w:hint="eastAsia" w:ascii="Times New Roman" w:hAnsi="Times New Roman" w:eastAsia="FangSong" w:cs="Times New Roman"/>
        </w:rPr>
        <w:t>因此其所有的</w:t>
      </w:r>
      <w:r>
        <w:rPr>
          <w:rFonts w:ascii="Times New Roman" w:hAnsi="Times New Roman" w:eastAsia="Times New Roman" w:cs="Times New Roman"/>
        </w:rPr>
        <w:t xml:space="preserve"> </w:t>
      </w:r>
      <m:oMath>
        <m:r>
          <m:t>d</m:t>
        </m:r>
        <m:r>
          <m:rPr>
            <m:no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w:t>
      </w:r>
      <w:r>
        <w:rPr>
          <w:rFonts w:hint="eastAsia" w:ascii="Times New Roman" w:hAnsi="Times New Roman" w:eastAsia="FangSong" w:cs="Times New Roman"/>
          <w:b/>
          <w:bCs/>
        </w:rPr>
        <w:t xml:space="preserve">既受</w:t>
      </w:r>
      <w:r>
        <w:rPr>
          <w:rFonts w:ascii="Times New Roman" w:hAnsi="Times New Roman" w:eastAsia="Times New Roman" w:cs="Times New Roman"/>
          <w:b/>
          <w:bCs/>
        </w:rPr>
        <w:t xml:space="preserve"> Laporte </w:t>
      </w:r>
      <w:r>
        <w:rPr>
          <w:rFonts w:hint="eastAsia" w:ascii="Times New Roman" w:hAnsi="Times New Roman" w:eastAsia="FangSong" w:cs="Times New Roman"/>
          <w:b/>
          <w:bCs/>
        </w:rPr>
        <w:t>禁阻</w:t>
      </w:r>
      <w:r>
        <w:rPr>
          <w:rFonts w:hint="eastAsia" w:ascii="Times New Roman" w:hAnsi="Times New Roman" w:eastAsia="Times New Roman" w:cs="Times New Roman"/>
          <w:b/>
          <w:bCs/>
        </w:rPr>
        <w:t>，</w:t>
      </w:r>
      <w:r>
        <w:rPr>
          <w:rFonts w:hint="eastAsia" w:ascii="Times New Roman" w:hAnsi="Times New Roman" w:eastAsia="FangSong" w:cs="Times New Roman"/>
          <w:b/>
          <w:bCs/>
        </w:rPr>
        <w:t>又受自旋禁阻</w:t>
      </w:r>
      <w:r>
        <w:rPr>
          <w:rFonts w:hint="eastAsia" w:ascii="Times New Roman" w:hAnsi="Times New Roman" w:eastAsia="Times New Roman" w:cs="Times New Roman"/>
        </w:rPr>
        <w:t>！</w:t>
      </w:r>
      <w:r>
        <w:rPr>
          <w:rFonts w:hint="eastAsia" w:ascii="Times New Roman" w:hAnsi="Times New Roman" w:eastAsia="FangSong" w:cs="Times New Roman"/>
        </w:rPr>
        <w:t>双重禁阻导致</w:t>
      </w:r>
      <w:r>
        <w:rPr>
          <w:rFonts w:ascii="Times New Roman" w:hAnsi="Times New Roman" w:eastAsia="Times New Roman" w:cs="Times New Roman"/>
        </w:rPr>
        <w:t xml:space="preserve"> </w:t>
      </w:r>
      <m:oMath>
        <m:oMathPr>
          <m:ctrlPr>
            <w:rPr>
              <w:sz w:val="28"/>
              <w:szCs w:val="28"/>
            </w:rPr>
          </m:ctrlPr>
        </m:oMathPr>
        <m:r>
          <m:rPr>
            <m:sty m:val="p"/>
          </m:rPr>
          <m:t>[</m:t>
        </m:r>
        <m:r>
          <m:t>M</m:t>
        </m:r>
        <m:r>
          <m:t>n</m:t>
        </m:r>
        <m:r>
          <m:rPr>
            <m:sty m:val="p"/>
          </m:rPr>
          <m:t>(</m:t>
        </m:r>
        <m:sSub>
          <m:e>
            <m:r>
              <m:t>H</m:t>
            </m:r>
          </m:e>
          <m:sub>
            <m:r>
              <m:t>2</m:t>
            </m:r>
          </m:sub>
        </m:sSub>
        <m: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的摩尔吸光系数极低</w:t>
      </w:r>
      <w:r>
        <w:rPr>
          <w:rFonts w:hint="eastAsia" w:ascii="Times New Roman" w:hAnsi="Times New Roman" w:eastAsia="Times New Roman" w:cs="Times New Roman"/>
        </w:rPr>
        <w:t>（</w:t>
      </w:r>
      <m:oMath>
        <m:oMathPr>
          <m:ctrlPr>
            <w:rPr>
              <w:sz w:val="28"/>
              <w:szCs w:val="28"/>
            </w:rPr>
          </m:ctrlPr>
        </m:oMathPr>
        <m:r>
          <m:t>ε</m:t>
        </m:r>
        <m:r>
          <m:rPr>
            <m:sty m:val="p"/>
          </m:rPr>
          <m:t>&lt;</m:t>
        </m:r>
        <m:r>
          <m:t>0.1</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宏观上呈现几乎无色的极淡肉粉色</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b/>
          <w:bCs/>
        </w:rPr>
        <w:t xml:space="preserve">荷移跃迁的极强吸收性</w:t>
      </w:r>
      <w:r>
        <w:rPr>
          <w:rFonts w:hint="eastAsia" w:ascii="Times New Roman" w:hAnsi="Times New Roman" w:eastAsia="Times New Roman" w:cs="Times New Roman"/>
        </w:rPr>
        <w:t>：</w:t>
      </w:r>
      <w:r>
        <w:rPr>
          <w:rFonts w:hint="eastAsia" w:ascii="Times New Roman" w:hAnsi="Times New Roman" w:eastAsia="FangSong" w:cs="Times New Roman"/>
        </w:rPr>
        <w:t>荷移跃迁既不改变电子自旋</w:t>
      </w:r>
      <w:r>
        <w:rPr>
          <w:rFonts w:hint="eastAsia" w:ascii="Times New Roman" w:hAnsi="Times New Roman" w:eastAsia="Times New Roman" w:cs="Times New Roman"/>
        </w:rPr>
        <w:t>（</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又是发生在配体</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轨道与金属</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轨道之间的跃迁</w:t>
      </w:r>
      <w:r>
        <w:rPr>
          <w:rFonts w:hint="eastAsia" w:ascii="Times New Roman" w:hAnsi="Times New Roman" w:eastAsia="Times New Roman" w:cs="Times New Roman"/>
        </w:rPr>
        <w:t>，</w:t>
      </w:r>
      <w:r>
        <w:rPr>
          <w:rFonts w:hint="eastAsia" w:ascii="Times New Roman" w:hAnsi="Times New Roman" w:eastAsia="FangSong" w:cs="Times New Roman"/>
        </w:rPr>
        <w:t>完美符合</w:t>
      </w:r>
      <w:r>
        <w:rPr>
          <w:rFonts w:ascii="Times New Roman" w:hAnsi="Times New Roman" w:eastAsia="Times New Roman" w:cs="Times New Roman"/>
        </w:rPr>
        <w:t xml:space="preserve"> Laporte </w:t>
      </w:r>
      <w:r>
        <w:rPr>
          <w:rFonts w:hint="eastAsia" w:ascii="Times New Roman" w:hAnsi="Times New Roman" w:eastAsia="FangSong" w:cs="Times New Roman"/>
        </w:rPr>
        <w:t>选律允许</w:t>
      </w:r>
      <w:r>
        <w:rPr>
          <w:rFonts w:hint="eastAsia" w:ascii="Times New Roman" w:hAnsi="Times New Roman" w:eastAsia="Times New Roman" w:cs="Times New Roman"/>
        </w:rPr>
        <w:t>。</w:t>
      </w:r>
      <w:r>
        <w:rPr>
          <w:rFonts w:hint="eastAsia" w:ascii="Times New Roman" w:hAnsi="Times New Roman" w:eastAsia="FangSong" w:cs="Times New Roman"/>
        </w:rPr>
        <w:t>因此荷移跃迁具有极高的摩尔吸光系数</w:t>
      </w:r>
      <w:r>
        <w:rPr>
          <w:rFonts w:hint="eastAsia" w:ascii="Times New Roman" w:hAnsi="Times New Roman" w:eastAsia="Times New Roman" w:cs="Times New Roman"/>
        </w:rPr>
        <w:t>（</w:t>
      </w:r>
      <m:oMath>
        <m:oMathPr>
          <m:ctrlPr>
            <w:rPr>
              <w:sz w:val="28"/>
              <w:szCs w:val="28"/>
            </w:rPr>
          </m:ctrlPr>
        </m:oMathPr>
        <m:r>
          <m:t>ε</m:t>
        </m:r>
        <m:r>
          <m:rPr>
            <m:sty m:val="p"/>
          </m:rPr>
          <m:t>&gt;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例如高锰酸根离子</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中锰为</w:t>
      </w:r>
      <w:r>
        <w:rPr>
          <w:rFonts w:ascii="Times New Roman" w:hAnsi="Times New Roman" w:eastAsia="Times New Roman" w:cs="Times New Roman"/>
        </w:rPr>
        <w:t xml:space="preserve"> </w:t>
      </w:r>
      <m:oMath>
        <m:sSup>
          <m:e>
            <m:r>
              <m:t>d</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完全不存在</w:t>
      </w:r>
      <w:r>
        <w:rPr>
          <w:rFonts w:ascii="Times New Roman" w:hAnsi="Times New Roman" w:eastAsia="Times New Roman" w:cs="Times New Roman"/>
        </w:rPr>
        <w:t xml:space="preserve"> </w:t>
      </w:r>
      <m:oMath>
        <m:r>
          <m:t>d</m:t>
        </m:r>
        <m:r>
          <m:rPr>
            <m:no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其深邃夺目的浓郁紫红色纯粹源自配体氧原子向金属空</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轨道的强烈</w:t>
      </w:r>
      <w:r>
        <w:rPr>
          <w:rFonts w:ascii="Times New Roman" w:hAnsi="Times New Roman" w:eastAsia="Times New Roman" w:cs="Times New Roman"/>
        </w:rPr>
        <w:t xml:space="preserve"> LMCT </w:t>
      </w:r>
      <w:r>
        <w:rPr>
          <w:rFonts w:hint="eastAsia" w:ascii="Times New Roman" w:hAnsi="Times New Roman" w:eastAsia="FangSong" w:cs="Times New Roman"/>
        </w:rPr>
        <w:t>荷移吸收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第一过渡系金属离子水化热与晶格能的双峰曲线本质</w:t>
      </w:r>
    </w:p>
    <w:p>
      <w:pPr>
        <w:pStyle w:val="BodyText"/>
        <w:ind w:firstLine="420"/>
      </w:pPr>
      <w:r>
        <w:rPr>
          <w:rFonts w:hint="eastAsia" w:ascii="Times New Roman" w:hAnsi="Times New Roman" w:eastAsia="FangSong" w:cs="Times New Roman"/>
        </w:rPr>
        <w:t>将气态高价过渡金属二价阳离子溶于过量水生成六水合配合物时所释放的焓变定义为水化热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m:t>
              </m:r>
            </m:e>
            <m:sup>
              <m:r>
                <m:t>2</m:t>
              </m:r>
              <m:r>
                <m:rPr>
                  <m:sty m:val="p"/>
                </m:rPr>
                <m:t>+</m:t>
              </m:r>
            </m:sup>
          </m:sSup>
          <m:r>
            <m:rPr>
              <m:sty m:val="p"/>
            </m:rPr>
            <m:t>(</m:t>
          </m:r>
          <m:r>
            <m:t>g</m:t>
          </m:r>
          <m:r>
            <m:rPr>
              <m:sty m:val="p"/>
            </m:rPr>
            <m:t>)</m:t>
          </m:r>
          <m:r>
            <m:rPr>
              <m:sty m:val="p"/>
            </m:rPr>
            <m:t>+</m:t>
          </m:r>
          <m:r>
            <m:rPr>
              <m:sty m:val="p"/>
            </m:rPr>
            <m:t>∞</m:t>
          </m:r>
          <m:sSub>
            <m:e>
              <m:r>
                <m:t>H</m:t>
              </m:r>
            </m:e>
            <m:sub>
              <m:r>
                <m:t>2</m:t>
              </m:r>
            </m:sub>
          </m:sSub>
          <m:r>
            <m:t>O</m:t>
          </m:r>
          <m:r>
            <m:rPr>
              <m:sty m:val="p"/>
            </m:rPr>
            <m:t>(</m:t>
          </m:r>
          <m:r>
            <m:t>l</m:t>
          </m:r>
          <m:r>
            <m:rPr>
              <m:sty m:val="p"/>
            </m:rPr>
            <m:t>)</m:t>
          </m:r>
          <m:r>
            <m:rPr>
              <m:sty m:val="p"/>
            </m:rPr>
            <m:t>→</m:t>
          </m:r>
          <m:r>
            <m:rPr>
              <m:sty m:val="p"/>
            </m:rPr>
            <m:t>[</m:t>
          </m:r>
          <m:r>
            <m:t>M</m:t>
          </m:r>
          <m:r>
            <m:rPr>
              <m:sty m:val="p"/>
            </m:rPr>
            <m:t>(</m:t>
          </m:r>
          <m:sSub>
            <m:e>
              <m:r>
                <m:t>H</m:t>
              </m:r>
            </m:e>
            <m:sub>
              <m:r>
                <m:t>2</m:t>
              </m:r>
            </m:sub>
          </m:sSub>
          <m:r>
            <m:t>O</m:t>
          </m:r>
          <m:sSub>
            <m:e>
              <m:r>
                <m:rPr>
                  <m:sty m:val="p"/>
                </m:rPr>
                <m:t>)</m:t>
              </m:r>
            </m:e>
            <m:sub>
              <m:r>
                <m:t>6</m:t>
              </m:r>
            </m:sub>
          </m:sSub>
          <m:sSup>
            <m:e>
              <m:r>
                <m:rPr>
                  <m:sty m:val="p"/>
                </m:rPr>
                <m:t>]</m:t>
              </m:r>
            </m:e>
            <m:sup>
              <m:r>
                <m:t>2</m:t>
              </m:r>
              <m:r>
                <m:rPr>
                  <m:sty m:val="p"/>
                </m:rPr>
                <m:t>+</m:t>
              </m:r>
            </m:sup>
          </m:sSup>
          <m:r>
            <m:rPr>
              <m:sty m:val="p"/>
            </m:rPr>
            <m:t>(</m:t>
          </m:r>
          <m:r>
            <m:t>a</m:t>
          </m:r>
          <m:r>
            <m:t>q</m:t>
          </m:r>
          <m:r>
            <m:rPr>
              <m:sty m:val="p"/>
            </m:rPr>
            <m:t>)</m:t>
          </m:r>
          <m:r>
            <m:t> </m:t>
          </m:r>
          <m:r>
            <m:rPr>
              <m:sty m:val="p"/>
            </m:rPr>
            <m:t>(</m:t>
          </m:r>
          <m:r>
            <m:rPr>
              <m:sty m:val="p"/>
            </m:rPr>
            <m:t>−</m:t>
          </m:r>
          <m:r>
            <m:rPr>
              <m:sty m:val="p"/>
            </m:rPr>
            <m:t>Δ</m:t>
          </m:r>
          <m:sSubSup>
            <m:e>
              <m:r>
                <m:t>H</m:t>
              </m:r>
            </m:e>
            <m:sub>
              <m:r>
                <m:rPr>
                  <m:nor/>
                  <m:sty m:val="p"/>
                </m:rPr>
                <m:t>hyd</m:t>
              </m:r>
            </m:sub>
            <m:sup>
              <m:r>
                <m:t>θ</m:t>
              </m:r>
            </m:sup>
          </m:sSubSup>
          <m:r>
            <m:rPr>
              <m:sty m:val="p"/>
            </m:rPr>
            <m:t>)</m:t>
          </m:r>
        </m:oMath>
      </m:oMathPara>
    </w:p>
    <w:p>
      <w:pPr>
        <w:pStyle w:val="FirstParagraph"/>
        <w:ind w:firstLine="420"/>
      </w:pPr>
      <w:r>
        <w:rPr>
          <w:rFonts w:hint="eastAsia" w:ascii="Times New Roman" w:hAnsi="Times New Roman" w:eastAsia="FangSong" w:cs="Times New Roman"/>
        </w:rPr>
        <w:t xml:space="preserve">根据经典</w:t>
      </w:r>
      <w:r>
        <w:rPr>
          <w:rFonts w:ascii="Times New Roman" w:hAnsi="Times New Roman" w:eastAsia="Times New Roman" w:cs="Times New Roman"/>
        </w:rPr>
        <w:t xml:space="preserve"> Born </w:t>
      </w:r>
      <w:r>
        <w:rPr>
          <w:rFonts w:hint="eastAsia" w:ascii="Times New Roman" w:hAnsi="Times New Roman" w:eastAsia="FangSong" w:cs="Times New Roman"/>
        </w:rPr>
        <w:t>离子静电模型</w:t>
      </w:r>
      <w:r>
        <w:rPr>
          <w:rFonts w:hint="eastAsia" w:ascii="Times New Roman" w:hAnsi="Times New Roman" w:eastAsia="Times New Roman" w:cs="Times New Roman"/>
        </w:rPr>
        <w:t>，</w:t>
      </w:r>
      <w:r>
        <w:rPr>
          <w:rFonts w:hint="eastAsia" w:ascii="Times New Roman" w:hAnsi="Times New Roman" w:eastAsia="FangSong" w:cs="Times New Roman"/>
        </w:rPr>
        <w:t>离子水化焓主要取决于离子电荷与离子半径之比</w:t>
      </w:r>
      <w:r>
        <w:rPr>
          <w:rFonts w:hint="eastAsia" w:ascii="Times New Roman" w:hAnsi="Times New Roman" w:eastAsia="Times New Roman" w:cs="Times New Roman"/>
        </w:rPr>
        <w:t>（</w:t>
      </w:r>
      <m:oMath>
        <m:f>
          <m:fPr>
            <m:type m:val="bar"/>
          </m:fPr>
          <m:num>
            <m:sSup>
              <m:e>
                <m:r>
                  <m:t>Z</m:t>
                </m:r>
              </m:e>
              <m:sup>
                <m:r>
                  <m:t>2</m:t>
                </m:r>
              </m:sup>
            </m:sSup>
          </m:num>
          <m:den>
            <m:r>
              <m:t>2</m:t>
            </m:r>
            <m:r>
              <m:t>r</m:t>
            </m:r>
          </m:den>
        </m:f>
      </m:oMath>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Z</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随着有效核电荷递增</w:t>
      </w:r>
      <w:r>
        <w:rPr>
          <w:rFonts w:hint="eastAsia" w:ascii="Times New Roman" w:hAnsi="Times New Roman" w:eastAsia="Times New Roman" w:cs="Times New Roman"/>
        </w:rPr>
        <w:t>，</w:t>
      </w:r>
      <w:r>
        <w:rPr>
          <w:rFonts w:hint="eastAsia" w:ascii="Times New Roman" w:hAnsi="Times New Roman" w:eastAsia="FangSong" w:cs="Times New Roman"/>
        </w:rPr>
        <w:t>金属二价离子半径平滑收缩</w:t>
      </w:r>
      <w:r>
        <w:rPr>
          <w:rFonts w:hint="eastAsia" w:ascii="Times New Roman" w:hAnsi="Times New Roman" w:eastAsia="Times New Roman" w:cs="Times New Roman"/>
        </w:rPr>
        <w:t>，</w:t>
      </w:r>
      <w:r>
        <w:rPr>
          <w:rFonts w:hint="eastAsia" w:ascii="Times New Roman" w:hAnsi="Times New Roman" w:eastAsia="FangSong" w:cs="Times New Roman"/>
        </w:rPr>
        <w:t>理论预测其水化热应呈现一条单调平滑递增的连续曲线</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然而实验高精度测定表明</w:t>
      </w:r>
      <w:r>
        <w:rPr>
          <w:rFonts w:hint="eastAsia" w:ascii="Times New Roman" w:hAnsi="Times New Roman" w:eastAsia="Times New Roman" w:cs="Times New Roman"/>
        </w:rPr>
        <w:t>，</w:t>
      </w:r>
      <w:r>
        <w:rPr>
          <w:rFonts w:hint="eastAsia" w:ascii="Times New Roman" w:hAnsi="Times New Roman" w:eastAsia="FangSong" w:cs="Times New Roman"/>
        </w:rPr>
        <w:t>第一过渡系列二价离子的水化热曲线呈现出独特且明确的</w:t>
      </w:r>
      <w:r>
        <w:rPr>
          <w:rFonts w:hint="eastAsia" w:ascii="Times New Roman" w:hAnsi="Times New Roman" w:eastAsia="FangSong" w:cs="Times New Roman"/>
          <w:b/>
          <w:bCs/>
        </w:rPr>
        <w:t>双峰锯齿曲线</w:t>
      </w:r>
      <w:r>
        <w:rPr>
          <w:rFonts w:hint="eastAsia" w:ascii="Times New Roman" w:hAnsi="Times New Roman" w:eastAsia="Times New Roman" w:cs="Times New Roman"/>
          <w:b/>
          <w:bCs/>
        </w:rPr>
        <w:t>（Double-humped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curve）</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drawing>
                <wp:inline>
                  <wp:extent cx="2667000" cy="1417939"/>
                  <wp:effectExtent b="0" l="0" r="0" t="0"/>
                  <wp:docPr descr="" title="" id="67" name="Picture"/>
                  <a:graphic>
                    <a:graphicData uri="http://schemas.openxmlformats.org/drawingml/2006/picture">
                      <pic:pic>
                        <pic:nvPicPr>
                          <pic:cNvPr descr="a405a13d76f5712876f0b5f36c91c04f5d61c5d0f937141f63ef722cdaae5d0a.jpg" id="68" name="Picture"/>
                          <pic:cNvPicPr>
                            <a:picLocks noChangeArrowheads="1" noChangeAspect="1"/>
                          </pic:cNvPicPr>
                        </pic:nvPicPr>
                        <pic:blipFill>
                          <a:blip r:embed="rId66"/>
                          <a:stretch>
                            <a:fillRect/>
                          </a:stretch>
                        </pic:blipFill>
                        <pic:spPr bwMode="auto">
                          <a:xfrm>
                            <a:off x="0" y="0"/>
                            <a:ext cx="2667000" cy="1417939"/>
                          </a:xfrm>
                          <a:prstGeom prst="rect">
                            <a:avLst/>
                          </a:prstGeom>
                          <a:noFill/>
                          <a:ln w="9525">
                            <a:noFill/>
                            <a:headEnd/>
                            <a:tailEnd/>
                          </a:ln>
                        </pic:spPr>
                      </pic:pic>
                    </a:graphicData>
                  </a:graphic>
                </wp:inline>
              </w:drawing>
            </w:r>
          </w:p>
        </w:tc>
      </w:tr>
      <w:tr>
        <w:tc>
          <w:tcPr/>
          <w:p>
            <w:pPr>
              <w:pStyle w:val="Compact"/>
              <w:jc w:val="center"/>
            </w:pPr>
            <w:r>
              <w:rPr>
                <w:rFonts w:hint="eastAsia" w:ascii="Times New Roman" w:hAnsi="Times New Roman" w:eastAsia="FangSong" w:cs="Times New Roman"/>
              </w:rPr>
              <w:t xml:space="preserve">图</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第一过渡系二价离子水化热随</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电子数变化的特征双峰实验曲线</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热力学效应验证</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 xml:space="preserve">曲线的第一峰出现在钒离子</w:t>
      </w:r>
      <w:r>
        <w:rPr>
          <w:rFonts w:ascii="Times New Roman" w:hAnsi="Times New Roman" w:eastAsia="Times New Roman" w:cs="Times New Roman"/>
        </w:rPr>
        <w:t xml:space="preserve"> </w:t>
      </w:r>
      <m:oMath>
        <m:sSup>
          <m:e>
            <m:r>
              <m:t>V</m:t>
            </m:r>
          </m:e>
          <m:sup>
            <m:r>
              <m:t>2</m:t>
            </m:r>
            <m:r>
              <m:rPr>
                <m:sty m:val="p"/>
              </m:rPr>
              <m:t>+</m:t>
            </m:r>
          </m:sup>
        </m:sSup>
      </m:oMath>
      <w:r>
        <w:rPr>
          <w:rFonts w:hint="eastAsia" w:ascii="Times New Roman" w:hAnsi="Times New Roman" w:eastAsia="Times New Roman" w:cs="Times New Roman"/>
        </w:rPr>
        <w:t xml:space="preserve">（</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随后在锰离子</w:t>
      </w:r>
      <w:r>
        <w:rPr>
          <w:rFonts w:ascii="Times New Roman" w:hAnsi="Times New Roman" w:eastAsia="Times New Roman" w:cs="Times New Roman"/>
        </w:rPr>
        <w:t xml:space="preserve"> </w:t>
      </w:r>
      <m:oMath>
        <m:r>
          <m:t>M</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处深幅下探形成深谷</w:t>
      </w:r>
      <w:r>
        <w:rPr>
          <w:rFonts w:hint="eastAsia" w:ascii="Times New Roman" w:hAnsi="Times New Roman" w:eastAsia="Times New Roman" w:cs="Times New Roman"/>
        </w:rPr>
        <w:t>；</w:t>
      </w:r>
      <w:r>
        <w:rPr>
          <w:rFonts w:hint="eastAsia" w:ascii="Times New Roman" w:hAnsi="Times New Roman" w:eastAsia="FangSong" w:cs="Times New Roman"/>
        </w:rPr>
        <w:t>第二峰随后出现在镍离子</w:t>
      </w:r>
      <w:r>
        <w:rPr>
          <w:rFonts w:ascii="Times New Roman" w:hAnsi="Times New Roman" w:eastAsia="Times New Roman" w:cs="Times New Roman"/>
        </w:rPr>
        <w:t xml:space="preserve"> </w:t>
      </w:r>
      <m:oMath>
        <m:r>
          <m:t>N</m:t>
        </m:r>
        <m:sSup>
          <m:e>
            <m:r>
              <m:t>i</m:t>
            </m:r>
          </m:e>
          <m:sup>
            <m:r>
              <m:t>2</m:t>
            </m:r>
            <m:r>
              <m:rPr>
                <m:sty m:val="p"/>
              </m:rPr>
              <m:t>+</m:t>
            </m:r>
          </m:sup>
        </m:sSup>
      </m:oMath>
      <w:r>
        <w:rPr>
          <w:rFonts w:hint="eastAsia" w:ascii="Times New Roman" w:hAnsi="Times New Roman" w:eastAsia="Times New Roman" w:cs="Times New Roman"/>
        </w:rPr>
        <w:t xml:space="preserve">（</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最后在锌离子</w:t>
      </w:r>
      <w:r>
        <w:rPr>
          <w:rFonts w:ascii="Times New Roman" w:hAnsi="Times New Roman" w:eastAsia="Times New Roman" w:cs="Times New Roman"/>
        </w:rPr>
        <w:t xml:space="preserve"> </w:t>
      </w:r>
      <m:oMath>
        <m:r>
          <m:t>Z</m:t>
        </m:r>
        <m:sSup>
          <m:e>
            <m:r>
              <m:t>n</m:t>
            </m:r>
          </m:e>
          <m:sup>
            <m:r>
              <m:t>2</m:t>
            </m:r>
            <m:r>
              <m:rPr>
                <m:sty m:val="p"/>
              </m:rPr>
              <m:t>+</m:t>
            </m:r>
          </m:sup>
        </m:sSup>
      </m:oMath>
      <w:r>
        <w:rPr>
          <w:rFonts w:hint="eastAsia" w:ascii="Times New Roman" w:hAnsi="Times New Roman" w:eastAsia="Times New Roman" w:cs="Times New Roman"/>
        </w:rPr>
        <w:t xml:space="preserve">（</w:t>
      </w:r>
      <m:oMath>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处再次回落到底部平滑线上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这一双峰反常现象的微观本质</w:t>
      </w:r>
      <w:r>
        <w:rPr>
          <w:rFonts w:hint="eastAsia" w:ascii="Times New Roman" w:hAnsi="Times New Roman" w:eastAsia="Times New Roman" w:cs="Times New Roman"/>
        </w:rPr>
        <w:t>，</w:t>
      </w:r>
      <w:r>
        <w:rPr>
          <w:rFonts w:hint="eastAsia" w:ascii="Times New Roman" w:hAnsi="Times New Roman" w:eastAsia="FangSong" w:cs="Times New Roman"/>
        </w:rPr>
        <w:t>正是晶体场稳定化能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对热力学焓变的额外稳定化贡献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 xml:space="preserve">（</w:t>
      </w:r>
      <m:oMath>
        <m:sSup>
          <m:e>
            <m:r>
              <m:t>d</m:t>
            </m:r>
          </m:e>
          <m:sup>
            <m:r>
              <m:t>0</m:t>
            </m:r>
          </m:sup>
        </m:sSup>
      </m:oMath>
      <w:r>
        <w:rPr>
          <w:rFonts w:hint="eastAsia" w:ascii="Times New Roman" w:hAnsi="Times New Roman" w:eastAsia="Times New Roman" w:cs="Times New Roman"/>
        </w:rPr>
        <w:t xml:space="preserve">）、</w:t>
      </w:r>
      <m:oMath>
        <m:r>
          <m:t>M</m:t>
        </m:r>
        <m:sSup>
          <m:e>
            <m: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m:oMath>
        <m:sSup>
          <m:e>
            <m:r>
              <m:t>d</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Z</m:t>
        </m:r>
        <m:sSup>
          <m:e>
            <m:r>
              <m:t>n</m:t>
            </m:r>
          </m:e>
          <m:sup>
            <m:r>
              <m:t>2</m:t>
            </m:r>
            <m:r>
              <m:rPr>
                <m:sty m:val="p"/>
              </m:rPr>
              <m:t>+</m:t>
            </m:r>
          </m:sup>
        </m:sSup>
      </m:oMath>
      <w:r>
        <w:rPr>
          <w:rFonts w:hint="eastAsia" w:ascii="Times New Roman" w:hAnsi="Times New Roman" w:eastAsia="Times New Roman" w:cs="Times New Roman"/>
        </w:rPr>
        <w:t xml:space="preserve">（</w:t>
      </w:r>
      <m:oMath>
        <m:sSup>
          <m:e>
            <m:r>
              <m:t>d</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高自旋离子在弱场水配体形成的八面体场中</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理论值严格等于零</w:t>
      </w:r>
      <w:r>
        <w:rPr>
          <w:rFonts w:hint="eastAsia" w:ascii="Times New Roman" w:hAnsi="Times New Roman" w:eastAsia="Times New Roman" w:cs="Times New Roman"/>
        </w:rPr>
        <w:t>，</w:t>
      </w:r>
      <w:r>
        <w:rPr>
          <w:rFonts w:hint="eastAsia" w:ascii="Times New Roman" w:hAnsi="Times New Roman" w:eastAsia="FangSong" w:cs="Times New Roman"/>
        </w:rPr>
        <w:t>因此这三个离子的实测水化热恰好准确落在了经典的纯静电平滑基准线上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sSup>
          <m:e>
            <m:r>
              <m:t>d</m:t>
            </m:r>
          </m:e>
          <m:sup>
            <m:r>
              <m:t>1</m:t>
            </m:r>
          </m:sup>
        </m:sSup>
        <m:r>
          <m:rPr>
            <m:sty m:val="p"/>
          </m:rPr>
          <m:t>→</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sSup>
          <m:e>
            <m:r>
              <m:t>d</m:t>
            </m:r>
          </m:e>
          <m:sup>
            <m:r>
              <m:t>6</m:t>
            </m:r>
          </m:sup>
        </m:sSup>
        <m:r>
          <m:rPr>
            <m:sty m:val="p"/>
          </m:rPr>
          <m:t>→</m:t>
        </m:r>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阶段</w:t>
      </w:r>
      <w:r>
        <w:rPr>
          <w:rFonts w:hint="eastAsia" w:ascii="Times New Roman" w:hAnsi="Times New Roman" w:eastAsia="Times New Roman" w:cs="Times New Roman"/>
        </w:rPr>
        <w:t>，</w:t>
      </w:r>
      <w:r>
        <w:rPr>
          <w:rFonts w:hint="eastAsia" w:ascii="Times New Roman" w:hAnsi="Times New Roman" w:eastAsia="FangSong" w:cs="Times New Roman"/>
        </w:rPr>
        <w:t>电子依次填入能量较低的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配合物获得了额外的</w:t>
      </w:r>
      <w:r>
        <w:rPr>
          <w:rFonts w:ascii="Times New Roman" w:hAnsi="Times New Roman" w:eastAsia="Times New Roman" w:cs="Times New Roman"/>
        </w:rPr>
        <w:t xml:space="preserve"> CFSE </w:t>
      </w:r>
      <w:r>
        <w:rPr>
          <w:rFonts w:hint="eastAsia" w:ascii="Times New Roman" w:hAnsi="Times New Roman" w:eastAsia="FangSong" w:cs="Times New Roman"/>
        </w:rPr>
        <w:t>稳定化能量收益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w:t>
      </w:r>
      <m:oMath>
        <m:r>
          <m:t>1.2</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d</m:t>
            </m:r>
          </m:e>
          <m:sup>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达到同样巨大的</w:t>
      </w:r>
      <w:r>
        <w:rPr>
          <w:rFonts w:ascii="Times New Roman" w:hAnsi="Times New Roman" w:eastAsia="Times New Roman" w:cs="Times New Roman"/>
        </w:rPr>
        <w:t xml:space="preserve"> </w:t>
      </w:r>
      <m:oMath>
        <m:r>
          <m:t>1.2</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当实验测得的水化热扣除掉该金属离子对应的</w:t>
      </w:r>
      <w:r>
        <w:rPr>
          <w:rFonts w:ascii="Times New Roman" w:hAnsi="Times New Roman" w:eastAsia="Times New Roman" w:cs="Times New Roman"/>
        </w:rPr>
        <w:t xml:space="preserve"> CFSE </w:t>
      </w:r>
      <w:r>
        <w:rPr>
          <w:rFonts w:hint="eastAsia" w:ascii="Times New Roman" w:hAnsi="Times New Roman" w:eastAsia="FangSong" w:cs="Times New Roman"/>
        </w:rPr>
        <w:t>理论数值后</w:t>
      </w:r>
      <w:r>
        <w:rPr>
          <w:rFonts w:hint="eastAsia" w:ascii="Times New Roman" w:hAnsi="Times New Roman" w:eastAsia="Times New Roman" w:cs="Times New Roman"/>
        </w:rPr>
        <w:t>，</w:t>
      </w:r>
      <w:r>
        <w:rPr>
          <w:rFonts w:hint="eastAsia" w:ascii="Times New Roman" w:hAnsi="Times New Roman" w:eastAsia="FangSong" w:cs="Times New Roman"/>
        </w:rPr>
        <w:t>所有过渡金属离子的数据点完美回归至平滑单调的经典静电曲线上</w:t>
      </w:r>
      <w:r>
        <w:rPr>
          <w:rFonts w:hint="eastAsia" w:ascii="Times New Roman" w:hAnsi="Times New Roman" w:eastAsia="Times New Roman" w:cs="Times New Roman"/>
        </w:rPr>
        <w:t>！</w:t>
      </w:r>
      <w:r>
        <w:rPr>
          <w:rFonts w:hint="eastAsia" w:ascii="Times New Roman" w:hAnsi="Times New Roman" w:eastAsia="FangSong" w:cs="Times New Roman"/>
        </w:rPr>
        <w:t>这一吻合构成了晶体场理论定量有效性的热力学铁证</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4" w:name="八竞赛真题与模拟题综合实战典型精解"/>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竞赛真题与模拟题综合实战典型精解</w:t>
      </w:r>
    </w:p>
    <w:bookmarkStart w:id="71" w:name="X879a0fd3cd0ee657ed82adaad1edb59754ebe40"/>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综合题</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前沿高温超导材料</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氧缺陷超晶胞与混合价态精算</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试题背景与命题情境</w:t>
      </w:r>
    </w:p>
    <w:p>
      <w:pPr>
        <w:pStyle w:val="BodyText"/>
        <w:ind w:firstLine="420"/>
      </w:pPr>
      <w:r>
        <w:rPr>
          <w:rFonts w:hint="eastAsia" w:ascii="Times New Roman" w:hAnsi="Times New Roman" w:eastAsia="FangSong" w:cs="Times New Roman"/>
        </w:rPr>
        <w:t>高温超导陶瓷材料钇钡铜氧</w:t>
      </w:r>
      <w:r>
        <w:rPr>
          <w:rFonts w:hint="eastAsia" w:ascii="Times New Roman" w:hAnsi="Times New Roman" w:eastAsia="Times New Roman" w:cs="Times New Roman"/>
        </w:rPr>
        <w:t>（</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δ</m:t>
            </m:r>
          </m:sub>
        </m:sSub>
      </m:oMath>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ascii="Times New Roman" w:hAnsi="Times New Roman" w:eastAsia="Times New Roman" w:cs="Times New Roman"/>
        </w:rPr>
        <w:t xml:space="preserve"> </w:t>
      </w:r>
      <w:r>
        <w:rPr>
          <w:rFonts w:hint="eastAsia" w:ascii="Times New Roman" w:hAnsi="Times New Roman" w:eastAsia="Times New Roman" w:cs="Times New Roman"/>
        </w:rPr>
        <w:t>YBCO）</w:t>
      </w:r>
      <w:r>
        <w:rPr>
          <w:rFonts w:hint="eastAsia" w:ascii="Times New Roman" w:hAnsi="Times New Roman" w:eastAsia="FangSong" w:cs="Times New Roman"/>
        </w:rPr>
        <w:t>是第</w:t>
      </w:r>
      <w:r>
        <w:rPr>
          <w:rFonts w:ascii="Times New Roman" w:hAnsi="Times New Roman" w:eastAsia="Times New Roman" w:cs="Times New Roman"/>
        </w:rPr>
        <w:t xml:space="preserve"> 35 </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38 </w:t>
      </w:r>
      <w:r>
        <w:rPr>
          <w:rFonts w:hint="eastAsia" w:ascii="Times New Roman" w:hAnsi="Times New Roman" w:eastAsia="FangSong" w:cs="Times New Roman"/>
        </w:rPr>
        <w:t>届初赛及多所头部机构高联模拟题的高频考查体系</w:t>
      </w:r>
      <w:r>
        <w:rPr>
          <w:rFonts w:hint="eastAsia" w:ascii="Times New Roman" w:hAnsi="Times New Roman" w:eastAsia="Times New Roman" w:cs="Times New Roman"/>
        </w:rPr>
        <w:t>。</w:t>
      </w:r>
      <w:r>
        <w:rPr>
          <w:rFonts w:hint="eastAsia" w:ascii="Times New Roman" w:hAnsi="Times New Roman" w:eastAsia="FangSong" w:cs="Times New Roman"/>
        </w:rPr>
        <w:t>该材料的晶胞可以视为由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个钙钛矿立方晶胞沿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轴方向共面堆叠而成的正交晶系超晶胞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382</m:t>
        </m:r>
        <m:r>
          <m:t> </m:t>
        </m:r>
        <m:r>
          <m:rPr>
            <m:sty m:val="p"/>
          </m:rPr>
          <m:t>p</m:t>
        </m:r>
        <m:r>
          <m:rPr>
            <m:sty m:val="p"/>
          </m:rPr>
          <m:t>m</m:t>
        </m:r>
        <m:r>
          <m:rPr>
            <m:sty m:val="p"/>
          </m:rPr>
          <m:t>,</m:t>
        </m:r>
        <m:r>
          <m:t>b</m:t>
        </m:r>
        <m:r>
          <m:rPr>
            <m:sty m:val="p"/>
          </m:rPr>
          <m:t>≈</m:t>
        </m:r>
        <m:r>
          <m:t>389</m:t>
        </m:r>
        <m:r>
          <m:t> </m:t>
        </m:r>
        <m:r>
          <m:rPr>
            <m:sty m:val="p"/>
          </m:rPr>
          <m:t>p</m:t>
        </m:r>
        <m:r>
          <m:rPr>
            <m:sty m:val="p"/>
          </m:rPr>
          <m:t>m</m:t>
        </m:r>
        <m:r>
          <m:rPr>
            <m:sty m:val="p"/>
          </m:rPr>
          <m:t>,</m:t>
        </m:r>
        <m:r>
          <m:t>c</m:t>
        </m:r>
        <m:r>
          <m:rPr>
            <m:sty m:val="p"/>
          </m:rPr>
          <m:t>≈</m:t>
        </m:r>
        <m:r>
          <m:t>1168</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在理想钙钛矿堆叠骨架中</w:t>
      </w:r>
      <w:r>
        <w:rPr>
          <w:rFonts w:hint="eastAsia" w:ascii="Times New Roman" w:hAnsi="Times New Roman" w:eastAsia="Times New Roman" w:cs="Times New Roman"/>
        </w:rPr>
        <w:t>，</w:t>
      </w:r>
      <w:r>
        <w:rPr>
          <w:rFonts w:hint="eastAsia" w:ascii="Times New Roman" w:hAnsi="Times New Roman" w:eastAsia="FangSong" w:cs="Times New Roman"/>
        </w:rPr>
        <w:t>原应含有</w:t>
      </w:r>
      <w:r>
        <w:rPr>
          <w:rFonts w:ascii="Times New Roman" w:hAnsi="Times New Roman" w:eastAsia="Times New Roman" w:cs="Times New Roman"/>
        </w:rPr>
        <w:t xml:space="preserve"> 9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但由于氧缺陷的存在</w:t>
      </w:r>
      <w:r>
        <w:rPr>
          <w:rFonts w:hint="eastAsia" w:ascii="Times New Roman" w:hAnsi="Times New Roman" w:eastAsia="Times New Roman" w:cs="Times New Roman"/>
        </w:rPr>
        <w:t>，</w:t>
      </w:r>
      <w:r>
        <w:rPr>
          <w:rFonts w:hint="eastAsia" w:ascii="Times New Roman" w:hAnsi="Times New Roman" w:eastAsia="FangSong" w:cs="Times New Roman"/>
        </w:rPr>
        <w:t>实际晶胞中仅保留约</w:t>
      </w:r>
      <w:r>
        <w:rPr>
          <w:rFonts w:ascii="Times New Roman" w:hAnsi="Times New Roman" w:eastAsia="Times New Roman" w:cs="Times New Roman"/>
        </w:rPr>
        <w:t xml:space="preserve"> 7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δ</m:t>
        </m:r>
        <m:r>
          <m:rPr>
            <m:sty m:val="p"/>
          </m:rPr>
          <m:t>≈</m:t>
        </m:r>
        <m:r>
          <m:t>0</m:t>
        </m:r>
        <m:r>
          <m:rPr>
            <m:nor/>
            <m:sty m:val="p"/>
          </m:rPr>
          <m:t>–</m:t>
        </m:r>
        <m:r>
          <m:t>0.5</m:t>
        </m:r>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问题设置</w:t>
      </w:r>
    </w:p>
    <w:p>
      <w:pPr>
        <w:pStyle w:val="Compact"/>
        <w:numPr>
          <w:ilvl w:val="0"/>
          <w:numId w:val="1020"/>
        </w:numPr>
        <w:ind w:firstLine="420"/>
      </w:pPr>
      <w:r>
        <w:rPr>
          <w:rFonts w:hint="eastAsia" w:ascii="Times New Roman" w:hAnsi="Times New Roman" w:eastAsia="FangSong" w:cs="Times New Roman"/>
        </w:rPr>
        <w:t xml:space="preserve">写出当</w:t>
      </w:r>
      <w:r>
        <w:rPr>
          <w:rFonts w:ascii="Times New Roman" w:hAnsi="Times New Roman" w:eastAsia="Times New Roman" w:cs="Times New Roman"/>
        </w:rPr>
        <w:t xml:space="preserve"> </w:t>
      </w:r>
      <m:oMath>
        <m:r>
          <m:t>δ</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晶胞内各元素原子的化学计量比</w:t>
      </w:r>
      <w:r>
        <w:rPr>
          <w:rFonts w:hint="eastAsia" w:ascii="Times New Roman" w:hAnsi="Times New Roman" w:eastAsia="Times New Roman" w:cs="Times New Roman"/>
        </w:rPr>
        <w:t>，</w:t>
      </w:r>
      <w:r>
        <w:rPr>
          <w:rFonts w:hint="eastAsia" w:ascii="Times New Roman" w:hAnsi="Times New Roman" w:eastAsia="FangSong" w:cs="Times New Roman"/>
        </w:rPr>
        <w:t>并计算此时铜原子的平均形式氧化数</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该超晶胞中含有两种化学环境与配位数严格不等价的铜原子</w:t>
      </w:r>
      <w:r>
        <w:rPr>
          <w:rFonts w:hint="eastAsia" w:ascii="Times New Roman" w:hAnsi="Times New Roman" w:eastAsia="Times New Roman" w:cs="Times New Roman"/>
        </w:rPr>
        <w:t>：</w:t>
      </w:r>
      <w:r>
        <w:rPr>
          <w:rFonts w:hint="eastAsia" w:ascii="Times New Roman" w:hAnsi="Times New Roman" w:eastAsia="FangSong" w:cs="Times New Roman"/>
        </w:rPr>
        <w:t>位于晶胞基底底面与顶面</w:t>
      </w:r>
      <w:r>
        <w:rPr>
          <w:rFonts w:hint="eastAsia" w:ascii="Times New Roman" w:hAnsi="Times New Roman" w:eastAsia="Times New Roman" w:cs="Times New Roman"/>
        </w:rPr>
        <w:t>（</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C</m:t>
        </m:r>
        <m:r>
          <m:t>u</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以及位于晶胞内部</w:t>
      </w:r>
      <w:r>
        <w:rPr>
          <w:rFonts w:hint="eastAsia" w:ascii="Times New Roman" w:hAnsi="Times New Roman" w:eastAsia="Times New Roman" w:cs="Times New Roman"/>
        </w:rPr>
        <w:t>（</w:t>
      </w:r>
      <m:oMath>
        <m:oMathPr>
          <m:ctrlPr>
            <w:rPr>
              <w:sz w:val="28"/>
              <w:szCs w:val="28"/>
            </w:rPr>
          </m:ctrlPr>
        </m:oMathPr>
        <m:r>
          <m:t>z</m:t>
        </m:r>
        <m:r>
          <m:rPr>
            <m:sty m:val="p"/>
          </m:rPr>
          <m:t>≈</m:t>
        </m:r>
        <m:r>
          <m:t>0.35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z</m:t>
        </m:r>
        <m:r>
          <m:rPr>
            <m:sty m:val="p"/>
          </m:rPr>
          <m:t>≈</m:t>
        </m:r>
        <m:r>
          <m:t>0.65</m:t>
        </m:r>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C</m:t>
        </m:r>
        <m:r>
          <m:t>u</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r>
          <m:t>δ</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的正交相中</w:t>
      </w:r>
      <w:r>
        <w:rPr>
          <w:rFonts w:hint="eastAsia" w:ascii="Times New Roman" w:hAnsi="Times New Roman" w:eastAsia="Times New Roman" w:cs="Times New Roman"/>
        </w:rPr>
        <w:t>，</w:t>
      </w:r>
      <m:oMath>
        <m:r>
          <m:t>C</m:t>
        </m:r>
        <m: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轴与氧原子相连形成一维</w:t>
      </w:r>
      <w:r>
        <w:rPr>
          <w:rFonts w:ascii="Times New Roman" w:hAnsi="Times New Roman" w:eastAsia="Times New Roman" w:cs="Times New Roman"/>
        </w:rPr>
        <w:t xml:space="preserve"> </w:t>
      </w:r>
      <m:oMath>
        <m:r>
          <m:t>C</m:t>
        </m:r>
        <m:r>
          <m:t>u</m:t>
        </m:r>
        <m:r>
          <m:rPr>
            <m:sty m:val="p"/>
          </m:rPr>
          <m:t>−</m:t>
        </m:r>
        <m:r>
          <m:t>O</m:t>
        </m:r>
      </m:oMath>
      <w:r>
        <w:rPr>
          <w:rFonts w:ascii="Times New Roman" w:hAnsi="Times New Roman" w:eastAsia="Times New Roman" w:cs="Times New Roman"/>
        </w:rPr>
        <w:t xml:space="preserve"> </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而沿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轴的氧位点完全空缺</w:t>
      </w:r>
      <w:r>
        <w:rPr>
          <w:rFonts w:hint="eastAsia" w:ascii="Times New Roman" w:hAnsi="Times New Roman" w:eastAsia="Times New Roman" w:cs="Times New Roman"/>
        </w:rPr>
        <w:t>；</w:t>
      </w:r>
      <m:oMath>
        <m:r>
          <m:t>C</m:t>
        </m:r>
        <m:r>
          <m:t>u</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则位于完整的二维</w:t>
      </w:r>
      <w:r>
        <w:rPr>
          <w:rFonts w:ascii="Times New Roman" w:hAnsi="Times New Roman" w:eastAsia="Times New Roman" w:cs="Times New Roman"/>
        </w:rPr>
        <w:t xml:space="preserve"> </w:t>
      </w:r>
      <m:oMath>
        <m:r>
          <m:t>C</m:t>
        </m:r>
        <m:r>
          <m:t>u</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导电平面中</w:t>
      </w:r>
      <w:r>
        <w:rPr>
          <w:rFonts w:hint="eastAsia" w:ascii="Times New Roman" w:hAnsi="Times New Roman" w:eastAsia="Times New Roman" w:cs="Times New Roman"/>
        </w:rPr>
        <w:t>，</w:t>
      </w:r>
      <w:r>
        <w:rPr>
          <w:rFonts w:hint="eastAsia" w:ascii="Times New Roman" w:hAnsi="Times New Roman" w:eastAsia="FangSong" w:cs="Times New Roman"/>
        </w:rPr>
        <w:t>且与一个处于其轴向上方的顶角氧配位</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t>C</m:t>
        </m:r>
        <m: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r>
          <m:t>u</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的配位数及其配位多面体几何构型</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某批次合成的超导样品经热重分析与碘量滴定测得</w:t>
      </w:r>
      <w:r>
        <w:rPr>
          <w:rFonts w:hint="eastAsia" w:ascii="Times New Roman" w:hAnsi="Times New Roman" w:eastAsia="Times New Roman" w:cs="Times New Roman"/>
        </w:rPr>
        <w:t>：</w:t>
      </w:r>
      <w:r>
        <w:rPr>
          <w:rFonts w:hint="eastAsia" w:ascii="Times New Roman" w:hAnsi="Times New Roman" w:eastAsia="FangSong" w:cs="Times New Roman"/>
        </w:rPr>
        <w:t>铜元素中三价铜</w:t>
      </w:r>
      <w:r>
        <w:rPr>
          <w:rFonts w:hint="eastAsia" w:ascii="Times New Roman" w:hAnsi="Times New Roman" w:eastAsia="Times New Roman" w:cs="Times New Roman"/>
        </w:rPr>
        <w:t>（</w:t>
      </w:r>
      <m:oMath>
        <m:r>
          <m:t>C</m:t>
        </m:r>
        <m:sSup>
          <m:e>
            <m:r>
              <m:t>u</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占总铜原子摩尔分数的</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其余均为二价铜</w:t>
      </w:r>
      <w:r>
        <w:rPr>
          <w:rFonts w:hint="eastAsia" w:ascii="Times New Roman" w:hAnsi="Times New Roman" w:eastAsia="Times New Roman" w:cs="Times New Roman"/>
        </w:rPr>
        <w:t>（</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完全不含一价铜</w:t>
      </w:r>
      <w:r>
        <w:rPr>
          <w:rFonts w:hint="eastAsia" w:ascii="Times New Roman" w:hAnsi="Times New Roman" w:eastAsia="Times New Roman" w:cs="Times New Roman"/>
        </w:rPr>
        <w:t>。</w:t>
      </w:r>
      <w:r>
        <w:rPr>
          <w:rFonts w:hint="eastAsia" w:ascii="Times New Roman" w:hAnsi="Times New Roman" w:eastAsia="FangSong" w:cs="Times New Roman"/>
        </w:rPr>
        <w:t>试计算该样品的非整比化学式中的缺陷参数</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并给出样品中氧离子的化学计量数</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详细解题分析与规范解答</w:t>
      </w:r>
    </w:p>
    <w:p>
      <w:pPr>
        <w:pStyle w:val="BodyText"/>
        <w:ind w:firstLine="420"/>
      </w:pPr>
      <w:r>
        <w:rPr>
          <w:rFonts w:hint="eastAsia" w:ascii="Times New Roman" w:hAnsi="Times New Roman" w:eastAsia="FangSong" w:cs="Times New Roman"/>
          <w:b/>
          <w:bCs/>
        </w:rPr>
        <w:t xml:space="preserve">第一小问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δ</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化学式严格为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根据化合价代数和为零的原则</w:t>
      </w:r>
      <w:r>
        <w:rPr>
          <w:rFonts w:hint="eastAsia" w:ascii="Times New Roman" w:hAnsi="Times New Roman" w:eastAsia="Times New Roman" w:cs="Times New Roman"/>
        </w:rPr>
        <w:t>，</w:t>
      </w:r>
      <w:r>
        <w:rPr>
          <w:rFonts w:hint="eastAsia" w:ascii="Times New Roman" w:hAnsi="Times New Roman" w:eastAsia="FangSong" w:cs="Times New Roman"/>
        </w:rPr>
        <w:t>在典型离子氧化物中</w:t>
      </w:r>
      <w:r>
        <w:rPr>
          <w:rFonts w:hint="eastAsia" w:ascii="Times New Roman" w:hAnsi="Times New Roman" w:eastAsia="Times New Roman" w:cs="Times New Roman"/>
        </w:rPr>
        <w:t>，</w:t>
      </w:r>
      <w:r>
        <w:rPr>
          <w:rFonts w:hint="eastAsia" w:ascii="Times New Roman" w:hAnsi="Times New Roman" w:eastAsia="FangSong" w:cs="Times New Roman"/>
        </w:rPr>
        <w:t>钇通常呈现稳定的</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钡呈现</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氧为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设铜的平均氧化数为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列出电荷平衡方程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2</m:t>
          </m:r>
          <m:r>
            <m:rPr>
              <m:sty m:val="p"/>
            </m:rPr>
            <m:t>+</m:t>
          </m:r>
          <m:r>
            <m:t>3</m:t>
          </m:r>
          <m:r>
            <m:t>x</m:t>
          </m:r>
          <m:r>
            <m:rPr>
              <m:sty m:val="p"/>
            </m:rPr>
            <m:t>+</m:t>
          </m:r>
          <m:r>
            <m:rPr>
              <m:sty m:val="p"/>
            </m:rPr>
            <m:t>(</m:t>
          </m:r>
          <m:r>
            <m:rPr>
              <m:sty m:val="p"/>
            </m:rPr>
            <m:t>−</m:t>
          </m:r>
          <m:r>
            <m:t>2</m:t>
          </m:r>
          <m:r>
            <m:rPr>
              <m:sty m:val="p"/>
            </m:rPr>
            <m:t>)</m:t>
          </m:r>
          <m:r>
            <m:rPr>
              <m:sty m:val="p"/>
            </m:rPr>
            <m:t>×</m:t>
          </m:r>
          <m:r>
            <m:t>7</m:t>
          </m:r>
          <m:r>
            <m:rPr>
              <m:sty m:val="p"/>
            </m:rPr>
            <m:t>=</m:t>
          </m:r>
          <m:r>
            <m:t>0</m:t>
          </m:r>
        </m:oMath>
      </m:oMathPara>
    </w:p>
    <w:p>
      <w:pPr>
        <w:pStyle w:val="FirstParagraph"/>
      </w:pPr>
      <m:oMathPara>
        <m:oMathParaPr>
          <m:jc m:val="center"/>
          <m:ctrlPr>
            <w:rPr>
              <w:sz w:val="28"/>
              <w:szCs w:val="28"/>
            </w:rPr>
          </m:ctrlPr>
        </m:oMathParaPr>
        <m:oMath>
          <m:r>
            <m:t>3</m:t>
          </m:r>
          <m:r>
            <m:rPr>
              <m:sty m:val="p"/>
            </m:rPr>
            <m:t>+</m:t>
          </m:r>
          <m:r>
            <m:t>4</m:t>
          </m:r>
          <m:r>
            <m:rPr>
              <m:sty m:val="p"/>
            </m:rPr>
            <m:t>+</m:t>
          </m:r>
          <m:r>
            <m:t>3</m:t>
          </m:r>
          <m:r>
            <m:t>x</m:t>
          </m:r>
          <m:r>
            <m:rPr>
              <m:sty m:val="p"/>
            </m:rPr>
            <m:t>−</m:t>
          </m:r>
          <m:r>
            <m:t>14</m:t>
          </m:r>
          <m:r>
            <m:rPr>
              <m:sty m:val="p"/>
            </m:rPr>
            <m:t>=</m:t>
          </m:r>
          <m:r>
            <m:t>0</m:t>
          </m:r>
          <m:r>
            <m:rPr>
              <m:sty m:val="p"/>
            </m:rPr>
            <m:t>⟹</m:t>
          </m:r>
          <m:r>
            <m:t>3</m:t>
          </m:r>
          <m:r>
            <m:t>x</m:t>
          </m:r>
          <m:r>
            <m:rPr>
              <m:sty m:val="p"/>
            </m:rPr>
            <m:t>=</m:t>
          </m:r>
          <m:r>
            <m:t>7</m:t>
          </m:r>
          <m:r>
            <m:rPr>
              <m:sty m:val="p"/>
            </m:rPr>
            <m:t>⟹</m:t>
          </m:r>
          <m:r>
            <m:t>x</m:t>
          </m:r>
          <m:r>
            <m:rPr>
              <m:sty m:val="p"/>
            </m:rPr>
            <m:t>=</m:t>
          </m:r>
          <m:r>
            <m:rPr>
              <m:sty m:val="p"/>
            </m:rPr>
            <m:t>+</m:t>
          </m:r>
          <m:f>
            <m:fPr>
              <m:type m:val="bar"/>
            </m:fPr>
            <m:num>
              <m:r>
                <m:t>7</m:t>
              </m:r>
            </m:num>
            <m:den>
              <m:r>
                <m:t>3</m:t>
              </m:r>
            </m:den>
          </m:f>
          <m:r>
            <m:rPr>
              <m:sty m:val="p"/>
            </m:rPr>
            <m:t>≈</m:t>
          </m:r>
          <m:r>
            <m:rPr>
              <m:sty m:val="p"/>
            </m:rPr>
            <m:t>+</m:t>
          </m:r>
          <m:r>
            <m:t>2.33</m:t>
          </m:r>
        </m:oMath>
      </m:oMathPara>
    </w:p>
    <w:p>
      <w:pPr>
        <w:pStyle w:val="FirstParagraph"/>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δ</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各原子摩尔比为</w:t>
      </w:r>
      <w:r>
        <w:rPr>
          <w:rFonts w:ascii="Times New Roman" w:hAnsi="Times New Roman" w:eastAsia="Times New Roman" w:cs="Times New Roman"/>
        </w:rPr>
        <w:t xml:space="preserve"> </w:t>
      </w:r>
      <m:oMath>
        <m:oMathPr>
          <m:ctrlPr>
            <w:rPr>
              <w:sz w:val="28"/>
              <w:szCs w:val="28"/>
            </w:rPr>
          </m:ctrlPr>
        </m:oMathPr>
        <m:r>
          <m:t>Y</m:t>
        </m:r>
        <m:r>
          <m:rPr>
            <m:sty m:val="p"/>
          </m:rPr>
          <m:t>:</m:t>
        </m:r>
        <m:r>
          <m:t>B</m:t>
        </m:r>
        <m:r>
          <m:t>a</m:t>
        </m:r>
        <m:r>
          <m:rPr>
            <m:sty m:val="p"/>
          </m:rPr>
          <m:t>:</m:t>
        </m:r>
        <m:r>
          <m:t>C</m:t>
        </m:r>
        <m:r>
          <m:t>u</m:t>
        </m:r>
        <m:r>
          <m:rPr>
            <m:sty m:val="p"/>
          </m:rPr>
          <m:t>:</m:t>
        </m:r>
        <m:r>
          <m:t>O</m:t>
        </m:r>
        <m:r>
          <m:rPr>
            <m:sty m:val="p"/>
          </m:rPr>
          <m:t>=</m:t>
        </m:r>
        <m:r>
          <m:t>1</m:t>
        </m:r>
        <m:r>
          <m:rPr>
            <m:sty m:val="p"/>
          </m:rPr>
          <m:t>:</m:t>
        </m:r>
        <m:r>
          <m:t>2</m:t>
        </m:r>
        <m:r>
          <m:rPr>
            <m:sty m:val="p"/>
          </m:rPr>
          <m:t>:</m:t>
        </m:r>
        <m:r>
          <m:t>3</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铜的平均氧化态为</w:t>
      </w:r>
      <w:r>
        <w:rPr>
          <w:rFonts w:ascii="Times New Roman" w:hAnsi="Times New Roman" w:eastAsia="Times New Roman" w:cs="Times New Roman"/>
        </w:rPr>
        <w:t xml:space="preserve"> </w:t>
      </w:r>
      <m:oMath>
        <m:r>
          <m:rPr>
            <m:sty m:val="p"/>
          </m:rPr>
          <m:t>+</m:t>
        </m:r>
        <m:r>
          <m:t>2.33</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m:t>
        </m:r>
        <m:f>
          <m:fPr>
            <m:type m:val="bar"/>
          </m:fPr>
          <m:num>
            <m:r>
              <m:t>7</m:t>
            </m:r>
          </m:num>
          <m:den>
            <m:r>
              <m:t>3</m:t>
            </m:r>
          </m:den>
        </m:f>
      </m:oMath>
      <w:r>
        <w:rPr>
          <w:rFonts w:hint="eastAsia" w:ascii="Times New Roman" w:hAnsi="Times New Roman" w:eastAsia="Times New Roman" w:cs="Times New Roman"/>
        </w:rPr>
        <w:t>，</w:t>
      </w:r>
      <w:r>
        <w:rPr>
          <w:rFonts w:hint="eastAsia" w:ascii="Times New Roman" w:hAnsi="Times New Roman" w:eastAsia="FangSong" w:cs="Times New Roman"/>
        </w:rPr>
        <w:t>表明晶格中二价铜与三价铜以</w:t>
      </w:r>
      <w:r>
        <w:rPr>
          <w:rFonts w:ascii="Times New Roman" w:hAnsi="Times New Roman" w:eastAsia="Times New Roman" w:cs="Times New Roman"/>
        </w:rPr>
        <w:t xml:space="preserve"> </w:t>
      </w:r>
      <m:oMath>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的比例混合共存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第二小问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根据题意进行配位微观几何反演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C</m:t>
        </m:r>
        <m:r>
          <m:t>u</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轴前后与</w:t>
      </w:r>
      <w:r>
        <w:rPr>
          <w:rFonts w:ascii="Times New Roman" w:hAnsi="Times New Roman" w:eastAsia="Times New Roman" w:cs="Times New Roman"/>
        </w:rPr>
        <w:t xml:space="preserve"> 2 </w:t>
      </w:r>
      <w:r>
        <w:rPr>
          <w:rFonts w:hint="eastAsia" w:ascii="Times New Roman" w:hAnsi="Times New Roman" w:eastAsia="FangSong" w:cs="Times New Roman"/>
        </w:rPr>
        <w:t>个氧原子相连</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轴上下分别与</w:t>
      </w:r>
      <w:r>
        <w:rPr>
          <w:rFonts w:ascii="Times New Roman" w:hAnsi="Times New Roman" w:eastAsia="Times New Roman" w:cs="Times New Roman"/>
        </w:rPr>
        <w:t xml:space="preserve"> 2 </w:t>
      </w:r>
      <w:r>
        <w:rPr>
          <w:rFonts w:hint="eastAsia" w:ascii="Times New Roman" w:hAnsi="Times New Roman" w:eastAsia="FangSong" w:cs="Times New Roman"/>
        </w:rPr>
        <w:t>个顶角氧原子相连</w:t>
      </w:r>
      <w:r>
        <w:rPr>
          <w:rFonts w:hint="eastAsia" w:ascii="Times New Roman" w:hAnsi="Times New Roman" w:eastAsia="Times New Roman" w:cs="Times New Roman"/>
        </w:rPr>
        <w:t>，</w:t>
      </w:r>
      <w:r>
        <w:rPr>
          <w:rFonts w:hint="eastAsia" w:ascii="Times New Roman" w:hAnsi="Times New Roman" w:eastAsia="FangSong" w:cs="Times New Roman"/>
        </w:rPr>
        <w:t>而沿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轴两侧由于氧空位无氧配位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r>
          <m:t>C</m:t>
        </m:r>
        <m: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仅与</w:t>
      </w:r>
      <w:r>
        <w:rPr>
          <w:rFonts w:ascii="Times New Roman" w:hAnsi="Times New Roman" w:eastAsia="Times New Roman" w:cs="Times New Roman"/>
        </w:rPr>
        <w:t xml:space="preserve"> 4 </w:t>
      </w:r>
      <w:r>
        <w:rPr>
          <w:rFonts w:hint="eastAsia" w:ascii="Times New Roman" w:hAnsi="Times New Roman" w:eastAsia="FangSong" w:cs="Times New Roman"/>
        </w:rPr>
        <w:t>个氧原子直接成键</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个氧原子与铜处于同一个长方形几何截面上</w:t>
      </w:r>
      <w:r>
        <w:rPr>
          <w:rFonts w:hint="eastAsia" w:ascii="Times New Roman" w:hAnsi="Times New Roman" w:eastAsia="Times New Roman" w:cs="Times New Roman"/>
        </w:rPr>
        <w:t>，</w:t>
      </w:r>
      <w:r>
        <w:rPr>
          <w:rFonts w:hint="eastAsia" w:ascii="Times New Roman" w:hAnsi="Times New Roman" w:eastAsia="FangSong" w:cs="Times New Roman"/>
        </w:rPr>
        <w:t>其配位几何多面体为</w:t>
      </w:r>
      <w:r>
        <w:rPr>
          <w:rFonts w:hint="eastAsia" w:ascii="Times New Roman" w:hAnsi="Times New Roman" w:eastAsia="FangSong" w:cs="Times New Roman"/>
          <w:b/>
          <w:bCs/>
        </w:rPr>
        <w:t xml:space="preserve">平面四方形</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r>
          <m:t>C</m:t>
        </m:r>
        <m:r>
          <m:t>u</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处于二维</w:t>
      </w:r>
      <w:r>
        <w:rPr>
          <w:rFonts w:ascii="Times New Roman" w:hAnsi="Times New Roman" w:eastAsia="Times New Roman" w:cs="Times New Roman"/>
        </w:rPr>
        <w:t xml:space="preserve"> </w:t>
      </w:r>
      <m:oMath>
        <m:r>
          <m:t>C</m:t>
        </m:r>
        <m:r>
          <m:t>u</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面内</w:t>
      </w:r>
      <w:r>
        <w:rPr>
          <w:rFonts w:hint="eastAsia" w:ascii="Times New Roman" w:hAnsi="Times New Roman" w:eastAsia="Times New Roman" w:cs="Times New Roman"/>
        </w:rPr>
        <w:t>，</w:t>
      </w:r>
      <w:r>
        <w:rPr>
          <w:rFonts w:hint="eastAsia" w:ascii="Times New Roman" w:hAnsi="Times New Roman" w:eastAsia="FangSong" w:cs="Times New Roman"/>
        </w:rPr>
        <w:t>在基底平面内与</w:t>
      </w:r>
      <w:r>
        <w:rPr>
          <w:rFonts w:ascii="Times New Roman" w:hAnsi="Times New Roman" w:eastAsia="Times New Roman" w:cs="Times New Roman"/>
        </w:rPr>
        <w:t xml:space="preserve"> 4 </w:t>
      </w:r>
      <w:r>
        <w:rPr>
          <w:rFonts w:hint="eastAsia" w:ascii="Times New Roman" w:hAnsi="Times New Roman" w:eastAsia="FangSong" w:cs="Times New Roman"/>
        </w:rPr>
        <w:t>个面内氧原子相连</w:t>
      </w:r>
      <w:r>
        <w:rPr>
          <w:rFonts w:hint="eastAsia" w:ascii="Times New Roman" w:hAnsi="Times New Roman" w:eastAsia="Times New Roman" w:cs="Times New Roman"/>
        </w:rPr>
        <w:t>，</w:t>
      </w:r>
      <w:r>
        <w:rPr>
          <w:rFonts w:hint="eastAsia" w:ascii="Times New Roman" w:hAnsi="Times New Roman" w:eastAsia="FangSong" w:cs="Times New Roman"/>
        </w:rPr>
        <w:t>同时在垂直平面的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轴方向与</w:t>
      </w:r>
      <w:r>
        <w:rPr>
          <w:rFonts w:ascii="Times New Roman" w:hAnsi="Times New Roman" w:eastAsia="Times New Roman" w:cs="Times New Roman"/>
        </w:rPr>
        <w:t xml:space="preserve"> 1 </w:t>
      </w:r>
      <w:r>
        <w:rPr>
          <w:rFonts w:hint="eastAsia" w:ascii="Times New Roman" w:hAnsi="Times New Roman" w:eastAsia="FangSong" w:cs="Times New Roman"/>
        </w:rPr>
        <w:t>个顶角氧配位</w:t>
      </w:r>
      <w:r>
        <w:rPr>
          <w:rFonts w:hint="eastAsia" w:ascii="Times New Roman" w:hAnsi="Times New Roman" w:eastAsia="Times New Roman" w:cs="Times New Roman"/>
        </w:rPr>
        <w:t>，</w:t>
      </w:r>
      <w:r>
        <w:rPr>
          <w:rFonts w:hint="eastAsia" w:ascii="Times New Roman" w:hAnsi="Times New Roman" w:eastAsia="FangSong" w:cs="Times New Roman"/>
        </w:rPr>
        <w:t>而在背向钇层的一侧由于钇层完全无氧而缺乏轴向配体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r>
          <m:t>C</m:t>
        </m:r>
        <m:r>
          <m:t>u</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5 </w:t>
      </w:r>
      <w:r>
        <w:rPr>
          <w:rFonts w:hint="eastAsia" w:ascii="Times New Roman" w:hAnsi="Times New Roman" w:eastAsia="FangSong" w:cs="Times New Roman"/>
        </w:rPr>
        <w:t>个氧原子配位</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配位多面体构型为</w:t>
      </w:r>
      <w:r>
        <w:rPr>
          <w:rFonts w:hint="eastAsia" w:ascii="Times New Roman" w:hAnsi="Times New Roman" w:eastAsia="FangSong" w:cs="Times New Roman"/>
          <w:b/>
          <w:bCs/>
        </w:rPr>
        <w:t>四方锥形</w:t>
      </w:r>
      <w:r>
        <w:rPr>
          <w:rFonts w:hint="eastAsia" w:ascii="Times New Roman" w:hAnsi="Times New Roman" w:eastAsia="Times New Roman" w:cs="Times New Roman"/>
          <w:b/>
          <w:bCs/>
        </w:rPr>
        <w:t>（Square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pyramid）</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m:oMath>
        <m:r>
          <m:t>C</m:t>
        </m:r>
        <m:r>
          <m:t>u</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配位几何构型为平面四方形</w:t>
      </w:r>
      <w:r>
        <w:rPr>
          <w:rFonts w:hint="eastAsia" w:ascii="Times New Roman" w:hAnsi="Times New Roman" w:eastAsia="Times New Roman" w:cs="Times New Roman"/>
        </w:rPr>
        <w:t>；</w:t>
      </w:r>
      <m:oMath>
        <m:r>
          <m:t>C</m:t>
        </m:r>
        <m:r>
          <m:t>u</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配位几何构型为四方锥形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第三小问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已知样品中全部铜原子中</w:t>
      </w:r>
      <w:r>
        <w:rPr>
          <w:rFonts w:hint="eastAsia" w:ascii="Times New Roman" w:hAnsi="Times New Roman" w:eastAsia="Times New Roman" w:cs="Times New Roman"/>
        </w:rPr>
        <w:t>，</w:t>
      </w:r>
      <m:oMath>
        <m:r>
          <m:t>C</m:t>
        </m:r>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铜原子的平均氧化数为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x</m:t>
              </m:r>
            </m:e>
          </m:acc>
          <m:r>
            <m:rPr>
              <m:sty m:val="p"/>
            </m:rPr>
            <m:t>(</m:t>
          </m:r>
          <m:r>
            <m:t>C</m:t>
          </m:r>
          <m:r>
            <m:t>u</m:t>
          </m:r>
          <m:r>
            <m:rPr>
              <m:sty m:val="p"/>
            </m:rPr>
            <m:t>)</m:t>
          </m:r>
          <m:r>
            <m:rPr>
              <m:sty m:val="p"/>
            </m:rPr>
            <m:t>=</m:t>
          </m:r>
          <m:r>
            <m:t>0.30</m:t>
          </m:r>
          <m:r>
            <m:rPr>
              <m:sty m:val="p"/>
            </m:rPr>
            <m:t>×</m:t>
          </m:r>
          <m:r>
            <m:rPr>
              <m:sty m:val="p"/>
            </m:rPr>
            <m:t>(</m:t>
          </m:r>
          <m:r>
            <m:rPr>
              <m:sty m:val="p"/>
            </m:rPr>
            <m:t>+</m:t>
          </m:r>
          <m:r>
            <m:t>3</m:t>
          </m:r>
          <m:r>
            <m:rPr>
              <m:sty m:val="p"/>
            </m:rPr>
            <m:t>)</m:t>
          </m:r>
          <m:r>
            <m:rPr>
              <m:sty m:val="p"/>
            </m:rPr>
            <m:t>+</m:t>
          </m:r>
          <m:r>
            <m:t>0.70</m:t>
          </m:r>
          <m:r>
            <m:rPr>
              <m:sty m:val="p"/>
            </m:rPr>
            <m:t>×</m:t>
          </m:r>
          <m:r>
            <m:rPr>
              <m:sty m:val="p"/>
            </m:rPr>
            <m:t>(</m:t>
          </m:r>
          <m:r>
            <m:rPr>
              <m:sty m:val="p"/>
            </m:rPr>
            <m:t>+</m:t>
          </m:r>
          <m:r>
            <m:t>2</m:t>
          </m:r>
          <m:r>
            <m:rPr>
              <m:sty m:val="p"/>
            </m:rPr>
            <m:t>)</m:t>
          </m:r>
          <m:r>
            <m:rPr>
              <m:sty m:val="p"/>
            </m:rPr>
            <m:t>=</m:t>
          </m:r>
          <m:r>
            <m:t>0.90</m:t>
          </m:r>
          <m:r>
            <m:rPr>
              <m:sty m:val="p"/>
            </m:rPr>
            <m:t>+</m:t>
          </m:r>
          <m:r>
            <m:t>1.40</m:t>
          </m:r>
          <m:r>
            <m:rPr>
              <m:sty m:val="p"/>
            </m:rPr>
            <m:t>=</m:t>
          </m:r>
          <m:r>
            <m:rPr>
              <m:sty m:val="p"/>
            </m:rPr>
            <m:t>+</m:t>
          </m:r>
          <m:r>
            <m:t>2.30</m:t>
          </m:r>
        </m:oMath>
      </m:oMathPara>
    </w:p>
    <w:p>
      <w:pPr>
        <w:pStyle w:val="FirstParagraph"/>
        <w:ind w:firstLine="420"/>
      </w:pPr>
      <w:r>
        <w:rPr>
          <w:rFonts w:hint="eastAsia" w:ascii="Times New Roman" w:hAnsi="Times New Roman" w:eastAsia="FangSong" w:cs="Times New Roman"/>
        </w:rPr>
        <w:t xml:space="preserve">将化学式写为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7</m:t>
            </m:r>
            <m:r>
              <m:rPr>
                <m:sty m:val="p"/>
              </m:rPr>
              <m:t>−</m:t>
            </m:r>
            <m:r>
              <m:t>δ</m:t>
            </m:r>
          </m:sub>
        </m:sSub>
      </m:oMath>
      <w:r>
        <w:rPr>
          <w:rFonts w:hint="eastAsia" w:ascii="Times New Roman" w:hAnsi="Times New Roman" w:eastAsia="Times New Roman" w:cs="Times New Roman"/>
        </w:rPr>
        <w:t>，</w:t>
      </w:r>
      <w:r>
        <w:rPr>
          <w:rFonts w:hint="eastAsia" w:ascii="Times New Roman" w:hAnsi="Times New Roman" w:eastAsia="FangSong" w:cs="Times New Roman"/>
        </w:rPr>
        <w:t>全晶胞电中性方程为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t>3</m:t>
          </m:r>
          <m:r>
            <m:rPr>
              <m:sty m:val="p"/>
            </m:rPr>
            <m:t>)</m:t>
          </m:r>
          <m:r>
            <m:rPr>
              <m:sty m:val="p"/>
            </m:rPr>
            <m:t>×</m:t>
          </m:r>
          <m:r>
            <m:t>1</m:t>
          </m:r>
          <m:r>
            <m:rPr>
              <m:sty m:val="p"/>
            </m:rPr>
            <m:t>+</m:t>
          </m:r>
          <m:r>
            <m:rPr>
              <m:sty m:val="p"/>
            </m:rPr>
            <m:t>(</m:t>
          </m:r>
          <m:r>
            <m:rPr>
              <m:sty m:val="p"/>
            </m:rPr>
            <m:t>+</m:t>
          </m:r>
          <m:r>
            <m:t>2</m:t>
          </m:r>
          <m:r>
            <m:rPr>
              <m:sty m:val="p"/>
            </m:rPr>
            <m:t>)</m:t>
          </m:r>
          <m:r>
            <m:rPr>
              <m:sty m:val="p"/>
            </m:rPr>
            <m:t>×</m:t>
          </m:r>
          <m:r>
            <m:t>2</m:t>
          </m:r>
          <m:r>
            <m:rPr>
              <m:sty m:val="p"/>
            </m:rPr>
            <m:t>+</m:t>
          </m:r>
          <m:r>
            <m:t>3</m:t>
          </m:r>
          <m:r>
            <m:rPr>
              <m:sty m:val="p"/>
            </m:rPr>
            <m:t>×</m:t>
          </m:r>
          <m:r>
            <m:rPr>
              <m:sty m:val="p"/>
            </m:rPr>
            <m:t>(</m:t>
          </m:r>
          <m:r>
            <m:rPr>
              <m:sty m:val="p"/>
            </m:rPr>
            <m:t>+</m:t>
          </m:r>
          <m:r>
            <m:t>2.30</m:t>
          </m:r>
          <m:r>
            <m:rPr>
              <m:sty m:val="p"/>
            </m:rPr>
            <m:t>)</m:t>
          </m:r>
          <m:r>
            <m:rPr>
              <m:sty m:val="p"/>
            </m:rPr>
            <m:t>−</m:t>
          </m:r>
          <m:r>
            <m:t>2</m:t>
          </m:r>
          <m:r>
            <m:rPr>
              <m:sty m:val="p"/>
            </m:rPr>
            <m:t>×</m:t>
          </m:r>
          <m:r>
            <m:rPr>
              <m:sty m:val="p"/>
            </m:rPr>
            <m:t>(</m:t>
          </m:r>
          <m:r>
            <m:t>7</m:t>
          </m:r>
          <m:r>
            <m:rPr>
              <m:sty m:val="p"/>
            </m:rPr>
            <m:t>−</m:t>
          </m:r>
          <m:r>
            <m:t>δ</m:t>
          </m:r>
          <m:r>
            <m:rPr>
              <m:sty m:val="p"/>
            </m:rPr>
            <m:t>)</m:t>
          </m:r>
          <m:r>
            <m:rPr>
              <m:sty m:val="p"/>
            </m:rPr>
            <m:t>=</m:t>
          </m:r>
          <m:r>
            <m:t>0</m:t>
          </m:r>
        </m:oMath>
      </m:oMathPara>
    </w:p>
    <w:p>
      <w:pPr>
        <w:pStyle w:val="FirstParagraph"/>
      </w:pPr>
      <m:oMathPara>
        <m:oMathParaPr>
          <m:jc m:val="center"/>
          <m:ctrlPr>
            <w:rPr>
              <w:sz w:val="28"/>
              <w:szCs w:val="28"/>
            </w:rPr>
          </m:ctrlPr>
        </m:oMathParaPr>
        <m:oMath>
          <m:r>
            <m:t>3</m:t>
          </m:r>
          <m:r>
            <m:rPr>
              <m:sty m:val="p"/>
            </m:rPr>
            <m:t>+</m:t>
          </m:r>
          <m:r>
            <m:t>4</m:t>
          </m:r>
          <m:r>
            <m:rPr>
              <m:sty m:val="p"/>
            </m:rPr>
            <m:t>+</m:t>
          </m:r>
          <m:r>
            <m:t>6.90</m:t>
          </m:r>
          <m:r>
            <m:rPr>
              <m:sty m:val="p"/>
            </m:rPr>
            <m:t>−</m:t>
          </m:r>
          <m:r>
            <m:t>14</m:t>
          </m:r>
          <m:r>
            <m:rPr>
              <m:sty m:val="p"/>
            </m:rPr>
            <m:t>+</m:t>
          </m:r>
          <m:r>
            <m:t>2</m:t>
          </m:r>
          <m:r>
            <m:t>δ</m:t>
          </m:r>
          <m:r>
            <m:rPr>
              <m:sty m:val="p"/>
            </m:rPr>
            <m:t>=</m:t>
          </m:r>
          <m:r>
            <m:t>0</m:t>
          </m:r>
          <m:r>
            <m:rPr>
              <m:sty m:val="p"/>
            </m:rPr>
            <m:t>⟹</m:t>
          </m:r>
          <m:r>
            <m:t>13.90</m:t>
          </m:r>
          <m:r>
            <m:rPr>
              <m:sty m:val="p"/>
            </m:rPr>
            <m:t>−</m:t>
          </m:r>
          <m:r>
            <m:t>14</m:t>
          </m:r>
          <m:r>
            <m:rPr>
              <m:sty m:val="p"/>
            </m:rPr>
            <m:t>+</m:t>
          </m:r>
          <m:r>
            <m:t>2</m:t>
          </m:r>
          <m:r>
            <m:t>δ</m:t>
          </m:r>
          <m:r>
            <m:rPr>
              <m:sty m:val="p"/>
            </m:rPr>
            <m:t>=</m:t>
          </m:r>
          <m:r>
            <m:t>0</m:t>
          </m:r>
        </m:oMath>
      </m:oMathPara>
    </w:p>
    <w:p>
      <w:pPr>
        <w:pStyle w:val="FirstParagraph"/>
      </w:pPr>
      <m:oMathPara>
        <m:oMathParaPr>
          <m:jc m:val="center"/>
          <m:ctrlPr>
            <w:rPr>
              <w:sz w:val="28"/>
              <w:szCs w:val="28"/>
            </w:rPr>
          </m:ctrlPr>
        </m:oMathParaPr>
        <m:oMath>
          <m:r>
            <m:t>2</m:t>
          </m:r>
          <m:r>
            <m:t>δ</m:t>
          </m:r>
          <m:r>
            <m:rPr>
              <m:sty m:val="p"/>
            </m:rPr>
            <m:t>−</m:t>
          </m:r>
          <m:r>
            <m:t>0.10</m:t>
          </m:r>
          <m:r>
            <m:rPr>
              <m:sty m:val="p"/>
            </m:rPr>
            <m:t>=</m:t>
          </m:r>
          <m:r>
            <m:t>0</m:t>
          </m:r>
          <m:r>
            <m:rPr>
              <m:sty m:val="p"/>
            </m:rPr>
            <m:t>⟹</m:t>
          </m:r>
          <m:r>
            <m:t>δ</m:t>
          </m:r>
          <m:r>
            <m:rPr>
              <m:sty m:val="p"/>
            </m:rPr>
            <m:t>=</m:t>
          </m:r>
          <m:r>
            <m:t>0.05</m:t>
          </m:r>
        </m:oMath>
      </m:oMathPara>
    </w:p>
    <w:p>
      <w:pPr>
        <w:pStyle w:val="FirstParagraph"/>
        <w:ind w:firstLine="420"/>
      </w:pPr>
      <w:r>
        <w:rPr>
          <w:rFonts w:hint="eastAsia" w:ascii="Times New Roman" w:hAnsi="Times New Roman" w:eastAsia="FangSong" w:cs="Times New Roman"/>
        </w:rPr>
        <w:t>对应的氧原子化学计量数为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7</m:t>
          </m:r>
          <m:r>
            <m:rPr>
              <m:sty m:val="p"/>
            </m:rPr>
            <m:t>−</m:t>
          </m:r>
          <m:r>
            <m:t>δ</m:t>
          </m:r>
          <m:r>
            <m:rPr>
              <m:sty m:val="p"/>
            </m:rPr>
            <m:t>=</m:t>
          </m:r>
          <m:r>
            <m:t>7</m:t>
          </m:r>
          <m:r>
            <m:rPr>
              <m:sty m:val="p"/>
            </m:rPr>
            <m:t>−</m:t>
          </m:r>
          <m:r>
            <m:t>0.05</m:t>
          </m:r>
          <m:r>
            <m:rPr>
              <m:sty m:val="p"/>
            </m:rPr>
            <m:t>=</m:t>
          </m:r>
          <m:r>
            <m:t>6.95</m:t>
          </m:r>
        </m:oMath>
      </m:oMathPara>
    </w:p>
    <w:p>
      <w:pPr>
        <w:pStyle w:val="FirstParagraph"/>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w:r>
        <w:rPr>
          <w:rFonts w:hint="eastAsia" w:ascii="Times New Roman" w:hAnsi="Times New Roman" w:eastAsia="FangSong" w:cs="Times New Roman"/>
        </w:rPr>
        <w:t>样品的缺陷参数</w:t>
      </w:r>
      <w:r>
        <w:rPr>
          <w:rFonts w:ascii="Times New Roman" w:hAnsi="Times New Roman" w:eastAsia="Times New Roman" w:cs="Times New Roman"/>
        </w:rPr>
        <w:t xml:space="preserve"> </w:t>
      </w:r>
      <m:oMath>
        <m:oMathPr>
          <m:ctrlPr>
            <w:rPr>
              <w:sz w:val="28"/>
              <w:szCs w:val="28"/>
            </w:rPr>
          </m:ctrlPr>
        </m:oMathPr>
        <m:r>
          <m:t>δ</m:t>
        </m:r>
        <m:r>
          <m:rPr>
            <m:sty m:val="p"/>
          </m:rPr>
          <m:t>=</m:t>
        </m:r>
        <m:r>
          <m:t>0.05</m:t>
        </m:r>
      </m:oMath>
      <w:r>
        <w:rPr>
          <w:rFonts w:hint="eastAsia" w:ascii="Times New Roman" w:hAnsi="Times New Roman" w:eastAsia="Times New Roman" w:cs="Times New Roman"/>
        </w:rPr>
        <w:t>，</w:t>
      </w:r>
      <w:r>
        <w:rPr>
          <w:rFonts w:hint="eastAsia" w:ascii="Times New Roman" w:hAnsi="Times New Roman" w:eastAsia="FangSong" w:cs="Times New Roman"/>
        </w:rPr>
        <w:t>该超导材料的精确非整比化学式为</w:t>
      </w:r>
      <w:r>
        <w:rPr>
          <w:rFonts w:ascii="Times New Roman" w:hAnsi="Times New Roman" w:eastAsia="Times New Roman" w:cs="Times New Roman"/>
        </w:rPr>
        <w:t xml:space="preserve"> </w:t>
      </w:r>
      <m:oMath>
        <m:oMathPr>
          <m:ctrlPr>
            <w:rPr>
              <w:sz w:val="28"/>
              <w:szCs w:val="28"/>
            </w:rPr>
          </m:ctrlPr>
        </m:oMathPr>
        <m:r>
          <m:t>Y</m:t>
        </m:r>
        <m:r>
          <m:t>B</m:t>
        </m:r>
        <m:sSub>
          <m:e>
            <m:r>
              <m:t>a</m:t>
            </m:r>
          </m:e>
          <m:sub>
            <m:r>
              <m:t>2</m:t>
            </m:r>
          </m:sub>
        </m:sSub>
        <m:r>
          <m:t>C</m:t>
        </m:r>
        <m:sSub>
          <m:e>
            <m:r>
              <m:t>u</m:t>
            </m:r>
          </m:e>
          <m:sub>
            <m:r>
              <m:t>3</m:t>
            </m:r>
          </m:sub>
        </m:sSub>
        <m:sSub>
          <m:e>
            <m:r>
              <m:t>O</m:t>
            </m:r>
          </m:e>
          <m:sub>
            <m:r>
              <m:t>6.95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综合题-2双核四重金属键配合物的分子轨道拆解与磁性判定"/>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综合题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双核四重金属键配合物的分子轨道拆解与磁性判定</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试题背景与命题情境</w:t>
      </w:r>
    </w:p>
    <w:p>
      <w:pPr>
        <w:pStyle w:val="BodyText"/>
        <w:ind w:firstLine="420"/>
      </w:pPr>
      <w:r>
        <w:rPr>
          <w:rFonts w:hint="eastAsia" w:ascii="Times New Roman" w:hAnsi="Times New Roman" w:eastAsia="FangSong" w:cs="Times New Roman"/>
        </w:rPr>
        <w:t xml:space="preserve">在第</w:t>
      </w:r>
      <w:r>
        <w:rPr>
          <w:rFonts w:ascii="Times New Roman" w:hAnsi="Times New Roman" w:eastAsia="Times New Roman" w:cs="Times New Roman"/>
        </w:rPr>
        <w:t xml:space="preserve"> 38 </w:t>
      </w:r>
      <w:r>
        <w:rPr>
          <w:rFonts w:hint="eastAsia" w:ascii="Times New Roman" w:hAnsi="Times New Roman" w:eastAsia="FangSong" w:cs="Times New Roman"/>
        </w:rPr>
        <w:t xml:space="preserve">届全国初赛与第</w:t>
      </w:r>
      <w:r>
        <w:rPr>
          <w:rFonts w:ascii="Times New Roman" w:hAnsi="Times New Roman" w:eastAsia="Times New Roman" w:cs="Times New Roman"/>
        </w:rPr>
        <w:t xml:space="preserve"> 40 </w:t>
      </w:r>
      <w:r>
        <w:rPr>
          <w:rFonts w:hint="eastAsia" w:ascii="Times New Roman" w:hAnsi="Times New Roman" w:eastAsia="FangSong" w:cs="Times New Roman"/>
        </w:rPr>
        <w:t>届初赛中</w:t>
      </w:r>
      <w:r>
        <w:rPr>
          <w:rFonts w:hint="eastAsia" w:ascii="Times New Roman" w:hAnsi="Times New Roman" w:eastAsia="Times New Roman" w:cs="Times New Roman"/>
        </w:rPr>
        <w:t>，</w:t>
      </w:r>
      <w:r>
        <w:rPr>
          <w:rFonts w:hint="eastAsia" w:ascii="Times New Roman" w:hAnsi="Times New Roman" w:eastAsia="FangSong" w:cs="Times New Roman"/>
        </w:rPr>
        <w:t>过渡金属配合物中的前线轨道相互作用与非经典金属</w:t>
      </w:r>
      <w:r>
        <w:rPr>
          <w:rFonts w:hint="eastAsia" w:ascii="Times New Roman" w:hAnsi="Times New Roman" w:eastAsia="Times New Roman" w:cs="Times New Roman"/>
        </w:rPr>
        <w:t>-</w:t>
      </w:r>
      <w:r>
        <w:rPr>
          <w:rFonts w:hint="eastAsia" w:ascii="Times New Roman" w:hAnsi="Times New Roman" w:eastAsia="FangSong" w:cs="Times New Roman"/>
        </w:rPr>
        <w:t>金属键成为了高分区分度试题</w:t>
      </w:r>
      <w:r>
        <w:rPr>
          <w:rFonts w:hint="eastAsia" w:ascii="Times New Roman" w:hAnsi="Times New Roman" w:eastAsia="Times New Roman" w:cs="Times New Roman"/>
        </w:rPr>
        <w:t>。</w:t>
      </w:r>
      <w:r>
        <w:rPr>
          <w:rFonts w:hint="eastAsia" w:ascii="Times New Roman" w:hAnsi="Times New Roman" w:eastAsia="FangSong" w:cs="Times New Roman"/>
        </w:rPr>
        <w:t>八氯代二钼酸根阴离子</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2</m:t>
            </m:r>
          </m:sub>
        </m:sSub>
        <m:r>
          <m:t>C</m:t>
        </m:r>
        <m:sSub>
          <m:e>
            <m:r>
              <m:t>l</m:t>
            </m:r>
          </m:e>
          <m:sub>
            <m:r>
              <m:t>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与双核醋酸亚铬二聚体具有完全相同的核心金属成键骨架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问题设置</w:t>
      </w:r>
    </w:p>
    <w:p>
      <w:pPr>
        <w:pStyle w:val="Compact"/>
        <w:numPr>
          <w:ilvl w:val="0"/>
          <w:numId w:val="1021"/>
        </w:numPr>
        <w:ind w:firstLine="420"/>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w:t>
      </w:r>
      <m:oMath>
        <m:oMathPr>
          <m:ctrlPr>
            <w:rPr>
              <w:sz w:val="28"/>
              <w:szCs w:val="28"/>
            </w:rPr>
          </m:ctrlPr>
        </m:oMathPr>
        <m:r>
          <m:rPr>
            <m:sty m:val="p"/>
          </m:rPr>
          <m:t>[</m:t>
        </m:r>
        <m:r>
          <m:t>M</m:t>
        </m:r>
        <m:sSub>
          <m:e>
            <m:r>
              <m:t>o</m:t>
            </m:r>
          </m:e>
          <m:sub>
            <m:r>
              <m:t>2</m:t>
            </m:r>
          </m:sub>
        </m:sSub>
        <m:r>
          <m:t>C</m:t>
        </m:r>
        <m:sSub>
          <m:e>
            <m:r>
              <m:t>l</m:t>
            </m:r>
          </m:e>
          <m:sub>
            <m:r>
              <m:t>8</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中钼的氧化数以及钼离子的价层</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设两个钼原子核间连线为直角坐标系</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每个钼原子与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个处于赤道平面的氯配体形成</w:t>
      </w:r>
      <w:r>
        <w:rPr>
          <w:rFonts w:ascii="Times New Roman" w:hAnsi="Times New Roman" w:eastAsia="Times New Roman" w:cs="Times New Roman"/>
        </w:rPr>
        <w:t xml:space="preserve"> </w:t>
      </w:r>
      <m:oMath>
        <m:r>
          <m:t>M</m:t>
        </m:r>
        <m:r>
          <m:t>o</m:t>
        </m:r>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画出由两个钼离子的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轨道重叠所形成的全部金属</w:t>
      </w:r>
      <w:r>
        <w:rPr>
          <w:rFonts w:hint="eastAsia" w:ascii="Times New Roman" w:hAnsi="Times New Roman" w:eastAsia="Times New Roman" w:cs="Times New Roman"/>
        </w:rPr>
        <w:t>-</w:t>
      </w:r>
      <w:r>
        <w:rPr>
          <w:rFonts w:hint="eastAsia" w:ascii="Times New Roman" w:hAnsi="Times New Roman" w:eastAsia="FangSong" w:cs="Times New Roman"/>
        </w:rPr>
        <w:t>金属成键分子轨道与反键分子轨道的对称性类型</w:t>
      </w:r>
      <w:r>
        <w:rPr>
          <w:rFonts w:hint="eastAsia" w:ascii="Times New Roman" w:hAnsi="Times New Roman" w:eastAsia="Times New Roman" w:cs="Times New Roman"/>
        </w:rPr>
        <w:t>（</w:t>
      </w:r>
      <w:r>
        <w:rPr>
          <w:rFonts w:hint="eastAsia" w:ascii="Times New Roman" w:hAnsi="Times New Roman" w:eastAsia="FangSong" w:cs="Times New Roman"/>
        </w:rPr>
        <w:t>区分</w:t>
      </w:r>
      <w:r>
        <w:rPr>
          <w:rFonts w:ascii="Times New Roman" w:hAnsi="Times New Roman" w:eastAsia="Times New Roman" w:cs="Times New Roman"/>
        </w:rPr>
        <w:t xml:space="preserve"> </w:t>
      </w:r>
      <m:oMath>
        <m:r>
          <m:t>σ</m:t>
        </m:r>
        <m:r>
          <m:rPr>
            <m:sty m:val="p"/>
          </m:rPr>
          <m:t>,</m:t>
        </m:r>
        <m:r>
          <m:t>π</m:t>
        </m:r>
        <m:r>
          <m:rPr>
            <m:sty m:val="p"/>
          </m:rPr>
          <m:t>,</m:t>
        </m:r>
        <m:r>
          <m:t>δ</m:t>
        </m:r>
      </m:oMath>
      <w:r>
        <w:rPr>
          <w:rFonts w:hint="eastAsia" w:ascii="Times New Roman" w:hAnsi="Times New Roman" w:eastAsia="Times New Roman" w:cs="Times New Roman"/>
        </w:rPr>
        <w:t>），</w:t>
      </w:r>
      <w:r>
        <w:rPr>
          <w:rFonts w:hint="eastAsia" w:ascii="Times New Roman" w:hAnsi="Times New Roman" w:eastAsia="FangSong" w:cs="Times New Roman"/>
        </w:rPr>
        <w:t>并明确指出是由哪些具体的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轨道组合而成</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写出该双核体系中金属</w:t>
      </w:r>
      <w:r>
        <w:rPr>
          <w:rFonts w:hint="eastAsia" w:ascii="Times New Roman" w:hAnsi="Times New Roman" w:eastAsia="Times New Roman" w:cs="Times New Roman"/>
        </w:rPr>
        <w:t>-</w:t>
      </w:r>
      <w:r>
        <w:rPr>
          <w:rFonts w:hint="eastAsia" w:ascii="Times New Roman" w:hAnsi="Times New Roman" w:eastAsia="FangSong" w:cs="Times New Roman"/>
        </w:rPr>
        <w:t>金属分子的价轨道电子填充式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M</m:t>
        </m:r>
        <m:r>
          <m:t>o</m:t>
        </m:r>
        <m:r>
          <m:rPr>
            <m:sty m:val="p"/>
          </m:rPr>
          <m:t>−</m:t>
        </m:r>
        <m:r>
          <m:t>M</m:t>
        </m:r>
        <m:r>
          <m:t>o</m:t>
        </m:r>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并利用前线轨道理论预测该物种的磁学性质</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详细解题分析与规范解答</w:t>
      </w:r>
    </w:p>
    <w:p>
      <w:pPr>
        <w:pStyle w:val="BodyText"/>
        <w:ind w:firstLine="420"/>
      </w:pPr>
      <w:r>
        <w:rPr>
          <w:rFonts w:hint="eastAsia" w:ascii="Times New Roman" w:hAnsi="Times New Roman" w:eastAsia="FangSong" w:cs="Times New Roman"/>
          <w:b/>
          <w:bCs/>
        </w:rPr>
        <w:t xml:space="preserve">第一小问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配体氯离子化合价为</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整个络离子带有</w:t>
      </w:r>
      <w:r>
        <w:rPr>
          <w:rFonts w:ascii="Times New Roman" w:hAnsi="Times New Roman" w:eastAsia="Times New Roman" w:cs="Times New Roman"/>
        </w:rPr>
        <w:t xml:space="preserve"> 4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设钼的氧化数为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t>y</m:t>
          </m:r>
          <m:r>
            <m:rPr>
              <m:sty m:val="p"/>
            </m:rPr>
            <m:t>+</m:t>
          </m:r>
          <m:r>
            <m:t>8</m:t>
          </m:r>
          <m:r>
            <m:rPr>
              <m:sty m:val="p"/>
            </m:rPr>
            <m:t>×</m:t>
          </m:r>
          <m:r>
            <m:rPr>
              <m:sty m:val="p"/>
            </m:rPr>
            <m:t>(</m:t>
          </m:r>
          <m:r>
            <m:rPr>
              <m:sty m:val="p"/>
            </m:rPr>
            <m:t>−</m:t>
          </m:r>
          <m:r>
            <m:t>1</m:t>
          </m:r>
          <m:r>
            <m:rPr>
              <m:sty m:val="p"/>
            </m:rPr>
            <m:t>)</m:t>
          </m:r>
          <m:r>
            <m:rPr>
              <m:sty m:val="p"/>
            </m:rPr>
            <m:t>=</m:t>
          </m:r>
          <m:r>
            <m:rPr>
              <m:sty m:val="p"/>
            </m:rPr>
            <m:t>−</m:t>
          </m:r>
          <m:r>
            <m:t>4</m:t>
          </m:r>
          <m:r>
            <m:rPr>
              <m:sty m:val="p"/>
            </m:rPr>
            <m:t>⟹</m:t>
          </m:r>
          <m:r>
            <m:t>2</m:t>
          </m:r>
          <m:r>
            <m:t>y</m:t>
          </m:r>
          <m:r>
            <m:rPr>
              <m:sty m:val="p"/>
            </m:rPr>
            <m:t>=</m:t>
          </m:r>
          <m:r>
            <m:rPr>
              <m:sty m:val="p"/>
            </m:rPr>
            <m:t>+</m:t>
          </m:r>
          <m:r>
            <m:t>4</m:t>
          </m:r>
          <m:r>
            <m:rPr>
              <m:sty m:val="p"/>
            </m:rPr>
            <m:t>⟹</m:t>
          </m:r>
          <m:r>
            <m:t>y</m:t>
          </m:r>
          <m:r>
            <m:rPr>
              <m:sty m:val="p"/>
            </m:rPr>
            <m:t>=</m:t>
          </m:r>
          <m:r>
            <m:rPr>
              <m:sty m:val="p"/>
            </m:rPr>
            <m:t>+</m:t>
          </m:r>
          <m:r>
            <m:t>2</m:t>
          </m:r>
        </m:oMath>
      </m:oMathPara>
    </w:p>
    <w:p>
      <w:pPr>
        <w:pStyle w:val="FirstParagraph"/>
        <w:ind w:firstLine="420"/>
      </w:pPr>
      <w:r>
        <w:rPr>
          <w:rFonts w:hint="eastAsia" w:ascii="Times New Roman" w:hAnsi="Times New Roman" w:eastAsia="FangSong" w:cs="Times New Roman"/>
        </w:rPr>
        <w:t>钼</w:t>
      </w:r>
      <w:r>
        <w:rPr>
          <w:rFonts w:hint="eastAsia" w:ascii="Times New Roman" w:hAnsi="Times New Roman" w:eastAsia="Times New Roman" w:cs="Times New Roman"/>
        </w:rPr>
        <w:t>（</w:t>
      </w:r>
      <m:oMath>
        <m:r>
          <m:t>M</m:t>
        </m:r>
        <m:r>
          <m:t>o</m:t>
        </m:r>
      </m:oMath>
      <w:r>
        <w:rPr>
          <w:rFonts w:hint="eastAsia" w:ascii="Times New Roman" w:hAnsi="Times New Roman" w:eastAsia="Times New Roman" w:cs="Times New Roman"/>
        </w:rPr>
        <w:t>）</w:t>
      </w:r>
      <w:r>
        <w:rPr>
          <w:rFonts w:hint="eastAsia" w:ascii="Times New Roman" w:hAnsi="Times New Roman" w:eastAsia="FangSong" w:cs="Times New Roman"/>
        </w:rPr>
        <w:t>为第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周期第</w:t>
      </w:r>
      <w:r>
        <w:rPr>
          <w:rFonts w:ascii="Times New Roman" w:hAnsi="Times New Roman" w:eastAsia="Times New Roman" w:cs="Times New Roman"/>
        </w:rPr>
        <w:t xml:space="preserve"> 6 </w:t>
      </w:r>
      <w:r>
        <w:rPr>
          <w:rFonts w:hint="eastAsia" w:ascii="Times New Roman" w:hAnsi="Times New Roman" w:eastAsia="FangSong" w:cs="Times New Roman"/>
        </w:rPr>
        <w:t>副族元素</w:t>
      </w:r>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基态外层电子排布为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5</m:t>
            </m:r>
          </m:sup>
        </m:sSup>
        <m:r>
          <m:t>5</m:t>
        </m:r>
        <m:sSup>
          <m:e>
            <m:r>
              <m:t>s</m:t>
            </m:r>
          </m:e>
          <m:sup>
            <m: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个电子生成二价阳离子</w:t>
      </w:r>
      <w:r>
        <w:rPr>
          <w:rFonts w:ascii="Times New Roman" w:hAnsi="Times New Roman" w:eastAsia="Times New Roman" w:cs="Times New Roman"/>
        </w:rPr>
        <w:t xml:space="preserve"> </w:t>
      </w:r>
      <m:oMath>
        <m:r>
          <m:t>M</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优先失去外层</w:t>
      </w:r>
      <w:r>
        <w:rPr>
          <w:rFonts w:ascii="Times New Roman" w:hAnsi="Times New Roman" w:eastAsia="Times New Roman" w:cs="Times New Roman"/>
        </w:rPr>
        <w:t xml:space="preserve"> </w:t>
      </w:r>
      <m:oMath>
        <m:r>
          <m:t>5</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其剩余价电子全部保留在</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轨道中</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r>
          <m:t>M</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的价电子构型为基态</w:t>
      </w:r>
      <w:r>
        <w:rPr>
          <w:rFonts w:ascii="Times New Roman" w:hAnsi="Times New Roman" w:eastAsia="Times New Roman" w:cs="Times New Roman"/>
        </w:rPr>
        <w:t xml:space="preserve"> </w:t>
      </w:r>
      <m:oMath>
        <m:r>
          <m:t>4</m:t>
        </m:r>
        <m:sSup>
          <m:e>
            <m:r>
              <m:t>d</m:t>
            </m:r>
          </m:e>
          <m:sup>
            <m:r>
              <m:t>4</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w:r>
        <w:rPr>
          <w:rFonts w:hint="eastAsia" w:ascii="Times New Roman" w:hAnsi="Times New Roman" w:eastAsia="FangSong" w:cs="Times New Roman"/>
        </w:rPr>
        <w:t>钼的氧化数为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M</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离子的价层电子构型为</w:t>
      </w:r>
      <w:r>
        <w:rPr>
          <w:rFonts w:ascii="Times New Roman" w:hAnsi="Times New Roman" w:eastAsia="Times New Roman" w:cs="Times New Roman"/>
        </w:rPr>
        <w:t xml:space="preserve"> </w:t>
      </w:r>
      <m:oMath>
        <m:r>
          <m:t>4</m:t>
        </m:r>
        <m:sSup>
          <m:e>
            <m:r>
              <m:t>d</m:t>
            </m:r>
          </m:e>
          <m:sup>
            <m:r>
              <m:t>4</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第二小问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在局域</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配位场中</w:t>
      </w:r>
      <w:r>
        <w:rPr>
          <w:rFonts w:hint="eastAsia" w:ascii="Times New Roman" w:hAnsi="Times New Roman" w:eastAsia="Times New Roman" w:cs="Times New Roman"/>
        </w:rPr>
        <w:t>，</w:t>
      </w:r>
      <w:r>
        <w:rPr>
          <w:rFonts w:hint="eastAsia" w:ascii="Times New Roman" w:hAnsi="Times New Roman" w:eastAsia="FangSong" w:cs="Times New Roman"/>
        </w:rPr>
        <w:t>每个钼原子的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轨道发生分流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个氯配体严格分布在以钼为中心的</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平面内的坐标轴上</w:t>
      </w:r>
      <w:r>
        <w:rPr>
          <w:rFonts w:hint="eastAsia" w:ascii="Times New Roman" w:hAnsi="Times New Roman" w:eastAsia="Times New Roman" w:cs="Times New Roman"/>
        </w:rPr>
        <w:t>，</w:t>
      </w:r>
      <w:r>
        <w:rPr>
          <w:rFonts w:hint="eastAsia" w:ascii="Times New Roman" w:hAnsi="Times New Roman" w:eastAsia="FangSong" w:cs="Times New Roman"/>
        </w:rPr>
        <w:t>钼原子的</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4 </w:t>
      </w:r>
      <w:r>
        <w:rPr>
          <w:rFonts w:hint="eastAsia" w:ascii="Times New Roman" w:hAnsi="Times New Roman" w:eastAsia="FangSong" w:cs="Times New Roman"/>
        </w:rPr>
        <w:t>个波瓣直接指向氯配体</w:t>
      </w:r>
      <w:r>
        <w:rPr>
          <w:rFonts w:hint="eastAsia" w:ascii="Times New Roman" w:hAnsi="Times New Roman" w:eastAsia="Times New Roman" w:cs="Times New Roman"/>
        </w:rPr>
        <w:t>，</w:t>
      </w:r>
      <w:r>
        <w:rPr>
          <w:rFonts w:hint="eastAsia" w:ascii="Times New Roman" w:hAnsi="Times New Roman" w:eastAsia="FangSong" w:cs="Times New Roman"/>
        </w:rPr>
        <w:t>用于形成金属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不参与形成金属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轴相互交叠形成金属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σ</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Times New Roman" w:cs="Times New Roman"/>
        </w:rPr>
        <w:t>：</w:t>
      </w:r>
      <w:r>
        <w:rPr>
          <w:rFonts w:hint="eastAsia" w:ascii="Times New Roman" w:hAnsi="Times New Roman" w:eastAsia="FangSong" w:cs="Times New Roman"/>
        </w:rPr>
        <w:t>由两个钼原子的</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轨道迎头重叠形成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成键轨道</w:t>
      </w:r>
      <w:r>
        <w:rPr>
          <w:rFonts w:hint="eastAsia" w:ascii="Times New Roman" w:hAnsi="Times New Roman" w:eastAsia="Times New Roman" w:cs="Times New Roman"/>
        </w:rPr>
        <w:t>，</w:t>
      </w:r>
      <w:r>
        <w:rPr>
          <w:rFonts w:hint="eastAsia" w:ascii="Times New Roman" w:hAnsi="Times New Roman" w:eastAsia="FangSong" w:cs="Times New Roman"/>
        </w:rPr>
        <w:t>反相位重叠形成</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Times New Roman" w:cs="Times New Roman"/>
        </w:rPr>
        <w:t>：</w:t>
      </w:r>
      <w:r>
        <w:rPr>
          <w:rFonts w:hint="eastAsia" w:ascii="Times New Roman" w:hAnsi="Times New Roman" w:eastAsia="FangSong" w:cs="Times New Roman"/>
        </w:rPr>
        <w:t>由两个钼原子的</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轨道分别肩并肩侧面重叠</w:t>
      </w:r>
      <w:r>
        <w:rPr>
          <w:rFonts w:hint="eastAsia" w:ascii="Times New Roman" w:hAnsi="Times New Roman" w:eastAsia="Times New Roman" w:cs="Times New Roman"/>
        </w:rPr>
        <w:t>，</w:t>
      </w:r>
      <w:r>
        <w:rPr>
          <w:rFonts w:hint="eastAsia" w:ascii="Times New Roman" w:hAnsi="Times New Roman" w:eastAsia="FangSong" w:cs="Times New Roman"/>
        </w:rPr>
        <w:t>形成双重简并的</w:t>
      </w:r>
      <w:r>
        <w:rPr>
          <w:rFonts w:ascii="Times New Roman" w:hAnsi="Times New Roman" w:eastAsia="Times New Roman" w:cs="Times New Roman"/>
        </w:rPr>
        <w:t xml:space="preserve"> </w:t>
      </w:r>
      <m:oMath>
        <m:oMathPr>
          <m:ctrlPr>
            <w:rPr>
              <w:sz w:val="28"/>
              <w:szCs w:val="28"/>
            </w:rPr>
          </m:ctrlPr>
        </m:oMathPr>
        <m:sSub>
          <m:e>
            <m:r>
              <m:t>π</m:t>
            </m:r>
          </m:e>
          <m:sub>
            <m:r>
              <m:t>x</m:t>
            </m:r>
            <m:r>
              <m:t>z</m:t>
            </m:r>
          </m:sub>
        </m:sSub>
        <m:r>
          <m:rPr>
            <m:sty m:val="p"/>
          </m:rPr>
          <m:t>,</m:t>
        </m:r>
        <m:sSub>
          <m:e>
            <m:r>
              <m:t>π</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成键轨道及对应的</w:t>
      </w:r>
      <w:r>
        <w:rPr>
          <w:rFonts w:ascii="Times New Roman" w:hAnsi="Times New Roman" w:eastAsia="Times New Roman" w:cs="Times New Roman"/>
        </w:rPr>
        <w:t xml:space="preserve"> </w:t>
      </w:r>
      <m:oMath>
        <m:oMathPr>
          <m:ctrlPr>
            <w:rPr>
              <w:sz w:val="28"/>
              <w:szCs w:val="28"/>
            </w:rPr>
          </m:ctrlPr>
        </m:oMathPr>
        <m:sSubSup>
          <m:e>
            <m:r>
              <m:t>π</m:t>
            </m:r>
          </m:e>
          <m:sub>
            <m:r>
              <m:t>x</m:t>
            </m:r>
            <m:r>
              <m:t>z</m:t>
            </m:r>
          </m:sub>
          <m:sup>
            <m:r>
              <m:rPr>
                <m:sty m:val="p"/>
              </m:rPr>
              <m:t>*</m:t>
            </m:r>
          </m:sup>
        </m:sSubSup>
        <m:r>
          <m:rPr>
            <m:sty m:val="p"/>
          </m:rPr>
          <m:t>,</m:t>
        </m:r>
        <m:sSubSup>
          <m:e>
            <m:r>
              <m:t>π</m:t>
            </m:r>
          </m:e>
          <m:sub>
            <m:r>
              <m:t>y</m:t>
            </m:r>
            <m:r>
              <m:t>z</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δ</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r>
        <w:rPr>
          <w:rFonts w:hint="eastAsia" w:ascii="Times New Roman" w:hAnsi="Times New Roman" w:eastAsia="Times New Roman" w:cs="Times New Roman"/>
        </w:rPr>
        <w:t>：</w:t>
      </w:r>
      <w:r>
        <w:rPr>
          <w:rFonts w:hint="eastAsia" w:ascii="Times New Roman" w:hAnsi="Times New Roman" w:eastAsia="FangSong" w:cs="Times New Roman"/>
        </w:rPr>
        <w:t>由两个钼原子的</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轨道在平行平面内面对面全瓣重叠</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成键轨道及</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成键轨道包括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sSup>
              <m:e>
                <m:r>
                  <m:t>z</m:t>
                </m:r>
              </m:e>
              <m:sup>
                <m:r>
                  <m:t>2</m:t>
                </m:r>
              </m:sup>
            </m:sSup>
          </m:sub>
        </m:sSub>
        <m:r>
          <m:rPr>
            <m:sty m:val="p"/>
          </m:rPr>
          <m:t>+</m:t>
        </m:r>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hint="eastAsia" w:ascii="Times New Roman" w:hAnsi="Times New Roman" w:eastAsia="Times New Roman" w:cs="Times New Roman"/>
        </w:rPr>
        <w:t>（</w:t>
      </w:r>
      <w:r>
        <w:rPr>
          <w:rFonts w:hint="eastAsia" w:ascii="Times New Roman" w:hAnsi="Times New Roman" w:eastAsia="FangSong" w:cs="Times New Roman"/>
        </w:rPr>
        <w:t>双重简并</w:t>
      </w:r>
      <w:r>
        <w:rPr>
          <w:rFonts w:hint="eastAsia" w:ascii="Times New Roman" w:hAnsi="Times New Roman" w:eastAsia="Times New Roman" w:cs="Times New Roman"/>
        </w:rPr>
        <w:t>，</w:t>
      </w:r>
      <w:r>
        <w:rPr>
          <w:rFonts w:hint="eastAsia" w:ascii="Times New Roman" w:hAnsi="Times New Roman" w:eastAsia="FangSong" w:cs="Times New Roman"/>
        </w:rPr>
        <w:t>分别由</w:t>
      </w:r>
      <w:r>
        <w:rPr>
          <w:rFonts w:ascii="Times New Roman" w:hAnsi="Times New Roman" w:eastAsia="Times New Roman" w:cs="Times New Roman"/>
        </w:rPr>
        <w:t xml:space="preserve"> </w:t>
      </w:r>
      <m:oMath>
        <m:oMathPr>
          <m:ctrlPr>
            <w:rPr>
              <w:sz w:val="28"/>
              <w:szCs w:val="28"/>
            </w:rPr>
          </m:ctrlPr>
        </m:oMathPr>
        <m:sSub>
          <m:e>
            <m:r>
              <m:t>d</m:t>
            </m:r>
          </m:e>
          <m:sub>
            <m:r>
              <m:t>x</m:t>
            </m:r>
            <m:r>
              <m:t>z</m:t>
            </m:r>
          </m:sub>
        </m:sSub>
        <m:r>
          <m:rPr>
            <m:sty m:val="p"/>
          </m:rPr>
          <m:t>+</m:t>
        </m:r>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d</m:t>
            </m:r>
          </m:e>
          <m:sub>
            <m:r>
              <m:t>y</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面对面构成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反键轨道包括相应的</w:t>
      </w:r>
      <w:r>
        <w:rPr>
          <w:rFonts w:ascii="Times New Roman" w:hAnsi="Times New Roman" w:eastAsia="Times New Roman" w:cs="Times New Roman"/>
        </w:rPr>
        <w:t xml:space="preserve"> </w:t>
      </w:r>
      <m:oMath>
        <m:oMathPr>
          <m:ctrlPr>
            <w:rPr>
              <w:sz w:val="28"/>
              <w:szCs w:val="28"/>
            </w:rPr>
          </m:ctrlPr>
        </m:oMathPr>
        <m:sSup>
          <m:e>
            <m:r>
              <m:t>δ</m:t>
            </m:r>
          </m:e>
          <m:sup>
            <m:r>
              <m:rPr>
                <m:sty m:val="p"/>
              </m:rPr>
              <m:t>*</m:t>
            </m:r>
          </m:sup>
        </m:sSup>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第三小问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m:oMath>
        <m:r>
          <m:t>M</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离子各自拥有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双核骨架总共拥有</w:t>
      </w:r>
      <w:r>
        <w:rPr>
          <w:rFonts w:ascii="Times New Roman" w:hAnsi="Times New Roman" w:eastAsia="Times New Roman" w:cs="Times New Roman"/>
        </w:rPr>
        <w:t xml:space="preserve"> 8 </w:t>
      </w:r>
      <w:r>
        <w:rPr>
          <w:rFonts w:hint="eastAsia" w:ascii="Times New Roman" w:hAnsi="Times New Roman" w:eastAsia="FangSong" w:cs="Times New Roman"/>
        </w:rPr>
        <w:t>个价电子用于金属</w:t>
      </w:r>
      <w:r>
        <w:rPr>
          <w:rFonts w:hint="eastAsia" w:ascii="Times New Roman" w:hAnsi="Times New Roman" w:eastAsia="Times New Roman" w:cs="Times New Roman"/>
        </w:rPr>
        <w:t>-</w:t>
      </w:r>
      <w:r>
        <w:rPr>
          <w:rFonts w:hint="eastAsia" w:ascii="Times New Roman" w:hAnsi="Times New Roman" w:eastAsia="FangSong" w:cs="Times New Roman"/>
        </w:rPr>
        <w:t>金属键合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分子轨道能级自低到高依次为</w:t>
      </w:r>
      <w:r>
        <w:rPr>
          <w:rFonts w:hint="eastAsia" w:ascii="Times New Roman" w:hAnsi="Times New Roman" w:eastAsia="Times New Roman" w:cs="Times New Roman"/>
        </w:rPr>
        <w:t>：</w:t>
      </w:r>
      <m:oMath>
        <m:oMathPr>
          <m:ctrlPr>
            <w:rPr>
              <w:sz w:val="28"/>
              <w:szCs w:val="28"/>
            </w:rPr>
          </m:ctrlPr>
        </m:oMathPr>
        <m:r>
          <m:t>σ</m:t>
        </m:r>
        <m:r>
          <m:rPr>
            <m:sty m:val="p"/>
          </m:rPr>
          <m:t>&lt;</m:t>
        </m:r>
        <m:r>
          <m:t>π</m:t>
        </m:r>
        <m:r>
          <m:rPr>
            <m:sty m:val="p"/>
          </m:rPr>
          <m:t>&lt;</m:t>
        </m:r>
        <m:r>
          <m:t>δ</m:t>
        </m:r>
        <m:r>
          <m:rPr>
            <m:sty m:val="p"/>
          </m:rPr>
          <m:t>&lt;</m:t>
        </m:r>
        <m:sSup>
          <m:e>
            <m:r>
              <m:t>δ</m:t>
            </m:r>
          </m:e>
          <m:sup>
            <m:r>
              <m:rPr>
                <m:sty m:val="p"/>
              </m:rPr>
              <m:t>*</m:t>
            </m:r>
          </m:sup>
        </m:sSup>
        <m:r>
          <m:rPr>
            <m:sty m:val="p"/>
          </m:rPr>
          <m:t>&lt;</m:t>
        </m:r>
        <m:sSup>
          <m:e>
            <m:r>
              <m:t>π</m:t>
            </m:r>
          </m:e>
          <m:sup>
            <m:r>
              <m:rPr>
                <m:sty m:val="p"/>
              </m:rPr>
              <m:t>*</m:t>
            </m:r>
          </m:sup>
        </m:sSup>
        <m:r>
          <m:rPr>
            <m:sty m:val="p"/>
          </m:rPr>
          <m:t>&lt;</m:t>
        </m:r>
        <m:sSup>
          <m:e>
            <m:r>
              <m:t>σ</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 xml:space="preserve">个电子按照</w:t>
      </w:r>
      <w:r>
        <w:rPr>
          <w:rFonts w:ascii="Times New Roman" w:hAnsi="Times New Roman" w:eastAsia="Times New Roman" w:cs="Times New Roman"/>
        </w:rPr>
        <w:t xml:space="preserve"> Aufbau </w:t>
      </w:r>
      <w:r>
        <w:rPr>
          <w:rFonts w:hint="eastAsia" w:ascii="Times New Roman" w:hAnsi="Times New Roman" w:eastAsia="FangSong" w:cs="Times New Roman"/>
        </w:rPr>
        <w:t xml:space="preserve">原理与</w:t>
      </w:r>
      <w:r>
        <w:rPr>
          <w:rFonts w:ascii="Times New Roman" w:hAnsi="Times New Roman" w:eastAsia="Times New Roman" w:cs="Times New Roman"/>
        </w:rPr>
        <w:t xml:space="preserve"> Pauli </w:t>
      </w:r>
      <w:r>
        <w:rPr>
          <w:rFonts w:hint="eastAsia" w:ascii="Times New Roman" w:hAnsi="Times New Roman" w:eastAsia="FangSong" w:cs="Times New Roman"/>
        </w:rPr>
        <w:t>原理自底向上填充</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σ</m:t>
          </m:r>
          <m:sSup>
            <m:e>
              <m:r>
                <m:rPr>
                  <m:sty m:val="p"/>
                </m:rPr>
                <m:t>)</m:t>
              </m:r>
            </m:e>
            <m:sup>
              <m:r>
                <m:t>2</m:t>
              </m:r>
            </m:sup>
          </m:sSup>
          <m:r>
            <m:rPr>
              <m:sty m:val="p"/>
            </m:rPr>
            <m:t>(</m:t>
          </m:r>
          <m:r>
            <m:t>π</m:t>
          </m:r>
          <m:sSup>
            <m:e>
              <m:r>
                <m:rPr>
                  <m:sty m:val="p"/>
                </m:rPr>
                <m:t>)</m:t>
              </m:r>
            </m:e>
            <m:sup>
              <m:r>
                <m:t>4</m:t>
              </m:r>
            </m:sup>
          </m:sSup>
          <m:r>
            <m:rPr>
              <m:sty m:val="p"/>
            </m:rPr>
            <m:t>(</m:t>
          </m:r>
          <m:r>
            <m:t>δ</m:t>
          </m:r>
          <m:sSup>
            <m:e>
              <m:r>
                <m:rPr>
                  <m:sty m:val="p"/>
                </m:rPr>
                <m:t>)</m:t>
              </m:r>
            </m:e>
            <m:sup>
              <m:r>
                <m:t>2</m:t>
              </m:r>
            </m:sup>
          </m:sSup>
        </m:oMath>
      </m:oMathPara>
    </w:p>
    <w:p>
      <w:pPr>
        <w:pStyle w:val="FirstParagraph"/>
        <w:ind w:firstLine="420"/>
      </w:pPr>
      <w:r>
        <w:rPr>
          <w:rFonts w:hint="eastAsia" w:ascii="Times New Roman" w:hAnsi="Times New Roman" w:eastAsia="FangSong" w:cs="Times New Roman"/>
        </w:rPr>
        <w:t xml:space="preserve">成键电子数为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反键电子数为</w:t>
      </w:r>
      <w:r>
        <w:rPr>
          <w:rFonts w:ascii="Times New Roman" w:hAnsi="Times New Roman" w:eastAsia="Times New Roman" w:cs="Times New Roman"/>
        </w:rPr>
        <w:t xml:space="preserve"> 0。</w:t>
      </w:r>
      <w:r>
        <w:rPr>
          <w:rFonts w:ascii="Times New Roman" w:hAnsi="Times New Roman" w:eastAsia="Times New Roman" w:cs="Times New Roman"/>
        </w:rPr>
        <w:t xml:space="preserve"> </w:t>
      </w:r>
      <w:r>
        <w:rPr>
          <w:rFonts w:hint="eastAsia" w:ascii="Times New Roman" w:hAnsi="Times New Roman" w:eastAsia="FangSong" w:cs="Times New Roman"/>
        </w:rPr>
        <w:t>根据键级计算公式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键级</m:t>
          </m:r>
          <m:r>
            <m:rPr>
              <m:sty m:val="p"/>
            </m:rPr>
            <m:t>=</m:t>
          </m:r>
          <m:f>
            <m:fPr>
              <m:type m:val="bar"/>
            </m:fPr>
            <m:num>
              <m:sSub>
                <m:e>
                  <m:r>
                    <m:t>N</m:t>
                  </m:r>
                </m:e>
                <m:sub>
                  <m:r>
                    <m:rPr>
                      <m:nor/>
                      <m:sty m:val="p"/>
                    </m:rPr>
                    <m:t>成键</m:t>
                  </m:r>
                </m:sub>
              </m:sSub>
              <m:r>
                <m:rPr>
                  <m:sty m:val="p"/>
                </m:rPr>
                <m:t>−</m:t>
              </m:r>
              <m:sSub>
                <m:e>
                  <m:r>
                    <m:t>N</m:t>
                  </m:r>
                </m:e>
                <m:sub>
                  <m:r>
                    <m:rPr>
                      <m:nor/>
                      <m:sty m:val="p"/>
                    </m:rPr>
                    <m:t>反键</m:t>
                  </m:r>
                </m:sub>
              </m:sSub>
            </m:num>
            <m:den>
              <m:r>
                <m:t>2</m:t>
              </m:r>
            </m:den>
          </m:f>
          <m:r>
            <m:rPr>
              <m:sty m:val="p"/>
            </m:rPr>
            <m:t>=</m:t>
          </m:r>
          <m:f>
            <m:fPr>
              <m:type m:val="bar"/>
            </m:fPr>
            <m:num>
              <m:r>
                <m:t>8</m:t>
              </m:r>
              <m:r>
                <m:rPr>
                  <m:sty m:val="p"/>
                </m:rPr>
                <m:t>−</m:t>
              </m:r>
              <m:r>
                <m:t>0</m:t>
              </m:r>
            </m:num>
            <m:den>
              <m:r>
                <m:t>2</m:t>
              </m:r>
            </m:den>
          </m:f>
          <m:r>
            <m:rPr>
              <m:sty m:val="p"/>
            </m:rPr>
            <m:t>=</m:t>
          </m:r>
          <m:r>
            <m:t>4.0</m:t>
          </m:r>
        </m:oMath>
      </m:oMathPara>
    </w:p>
    <w:p>
      <w:pPr>
        <w:pStyle w:val="FirstParagraph"/>
        <w:ind w:firstLine="420"/>
      </w:pPr>
      <w:r>
        <w:rPr>
          <w:rFonts w:hint="eastAsia" w:ascii="Times New Roman" w:hAnsi="Times New Roman" w:eastAsia="FangSong" w:cs="Times New Roman"/>
        </w:rPr>
        <w:t xml:space="preserve">由于全部</w:t>
      </w:r>
      <w:r>
        <w:rPr>
          <w:rFonts w:ascii="Times New Roman" w:hAnsi="Times New Roman" w:eastAsia="Times New Roman" w:cs="Times New Roman"/>
        </w:rPr>
        <w:t xml:space="preserve"> 8 </w:t>
      </w:r>
      <w:r>
        <w:rPr>
          <w:rFonts w:hint="eastAsia" w:ascii="Times New Roman" w:hAnsi="Times New Roman" w:eastAsia="FangSong" w:cs="Times New Roman"/>
        </w:rPr>
        <w:t>个电子在成键轨道中两两完全自旋配对</w:t>
      </w:r>
      <w:r>
        <w:rPr>
          <w:rFonts w:hint="eastAsia" w:ascii="Times New Roman" w:hAnsi="Times New Roman" w:eastAsia="Times New Roman" w:cs="Times New Roman"/>
        </w:rPr>
        <w:t>，</w:t>
      </w:r>
      <w:r>
        <w:rPr>
          <w:rFonts w:hint="eastAsia" w:ascii="Times New Roman" w:hAnsi="Times New Roman" w:eastAsia="FangSong" w:cs="Times New Roman"/>
        </w:rPr>
        <w:t>无任何未成对单电子</w:t>
      </w:r>
      <w:r>
        <w:rPr>
          <w:rFonts w:hint="eastAsia" w:ascii="Times New Roman" w:hAnsi="Times New Roman" w:eastAsia="Times New Roman" w:cs="Times New Roman"/>
        </w:rPr>
        <w:t>，</w:t>
      </w:r>
      <w:r>
        <w:rPr>
          <w:rFonts w:hint="eastAsia" w:ascii="Times New Roman" w:hAnsi="Times New Roman" w:eastAsia="FangSong" w:cs="Times New Roman"/>
        </w:rPr>
        <w:t>体系的净自旋量子数</w:t>
      </w:r>
      <w:r>
        <w:rPr>
          <w:rFonts w:ascii="Times New Roman" w:hAnsi="Times New Roman" w:eastAsia="Times New Roman" w:cs="Times New Roman"/>
        </w:rPr>
        <w:t xml:space="preserve"> </w:t>
      </w:r>
      <m:oMath>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因此该离子在室温下展现出明确的</w:t>
      </w:r>
      <w:r>
        <w:rPr>
          <w:rFonts w:hint="eastAsia" w:ascii="Times New Roman" w:hAnsi="Times New Roman" w:eastAsia="FangSong" w:cs="Times New Roman"/>
          <w:b/>
          <w:bCs/>
        </w:rPr>
        <w:t>反磁性</w:t>
      </w:r>
      <w:r>
        <w:rPr>
          <w:rFonts w:hint="eastAsia" w:ascii="Times New Roman" w:hAnsi="Times New Roman" w:eastAsia="Times New Roman" w:cs="Times New Roman"/>
          <w:b/>
          <w:bCs/>
        </w:rPr>
        <w:t>（</w:t>
      </w:r>
      <w:r>
        <w:rPr>
          <w:rFonts w:hint="eastAsia" w:ascii="Times New Roman" w:hAnsi="Times New Roman" w:eastAsia="FangSong" w:cs="Times New Roman"/>
          <w:b/>
          <w:bCs/>
        </w:rPr>
        <w:t>抗磁性</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w:r>
        <w:rPr>
          <w:rFonts w:hint="eastAsia" w:ascii="Times New Roman" w:hAnsi="Times New Roman" w:eastAsia="FangSong" w:cs="Times New Roman"/>
        </w:rPr>
        <w:t>电子填充式为</w:t>
      </w:r>
      <w:r>
        <w:rPr>
          <w:rFonts w:ascii="Times New Roman" w:hAnsi="Times New Roman" w:eastAsia="Times New Roman" w:cs="Times New Roman"/>
        </w:rPr>
        <w:t xml:space="preserve"> </w:t>
      </w:r>
      <m:oMath>
        <m:oMathPr>
          <m:ctrlPr>
            <w:rPr>
              <w:sz w:val="28"/>
              <w:szCs w:val="28"/>
            </w:rPr>
          </m:ctrlPr>
        </m:oMathPr>
        <m:r>
          <m:rPr>
            <m:sty m:val="p"/>
          </m:rPr>
          <m:t>(</m:t>
        </m:r>
        <m:r>
          <m:t>σ</m:t>
        </m:r>
        <m:sSup>
          <m:e>
            <m:r>
              <m:rPr>
                <m:sty m:val="p"/>
              </m:rPr>
              <m:t>)</m:t>
            </m:r>
          </m:e>
          <m:sup>
            <m:r>
              <m:t>2</m:t>
            </m:r>
          </m:sup>
        </m:sSup>
        <m:r>
          <m:rPr>
            <m:sty m:val="p"/>
          </m:rPr>
          <m:t>(</m:t>
        </m:r>
        <m:r>
          <m:t>π</m:t>
        </m:r>
        <m:sSup>
          <m:e>
            <m:r>
              <m:rPr>
                <m:sty m:val="p"/>
              </m:rPr>
              <m:t>)</m:t>
            </m:r>
          </m:e>
          <m:sup>
            <m:r>
              <m:t>4</m:t>
            </m:r>
          </m:sup>
        </m:sSup>
        <m:r>
          <m:rPr>
            <m:sty m:val="p"/>
          </m:rPr>
          <m:t>(</m:t>
        </m:r>
        <m:r>
          <m:t>δ</m:t>
        </m:r>
        <m:sSup>
          <m:e>
            <m:r>
              <m:rPr>
                <m:sty m:val="p"/>
              </m:rPr>
              <m:t>)</m:t>
            </m:r>
          </m:e>
          <m:sup>
            <m:r>
              <m:t>2</m:t>
            </m:r>
          </m:sup>
        </m:sSup>
      </m:oMath>
      <w:r>
        <w:rPr>
          <w:rFonts w:hint="eastAsia" w:ascii="Times New Roman" w:hAnsi="Times New Roman" w:eastAsia="Times New Roman" w:cs="Times New Roman"/>
        </w:rPr>
        <w:t xml:space="preserve">；</w:t>
      </w:r>
      <m:oMath>
        <m:r>
          <m:t>M</m:t>
        </m:r>
        <m:r>
          <m:t>o</m:t>
        </m:r>
        <m:r>
          <m:rPr>
            <m:sty m:val="p"/>
          </m:rPr>
          <m:t>−</m:t>
        </m:r>
        <m:r>
          <m:t>M</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形成金属</w:t>
      </w:r>
      <w:r>
        <w:rPr>
          <w:rFonts w:hint="eastAsia" w:ascii="Times New Roman" w:hAnsi="Times New Roman" w:eastAsia="Times New Roman" w:cs="Times New Roman"/>
        </w:rPr>
        <w:t>-</w:t>
      </w:r>
      <w:r>
        <w:rPr>
          <w:rFonts w:hint="eastAsia" w:ascii="Times New Roman" w:hAnsi="Times New Roman" w:eastAsia="FangSong" w:cs="Times New Roman"/>
        </w:rPr>
        <w:t>金属四重键</w:t>
      </w:r>
      <w:r>
        <w:rPr>
          <w:rFonts w:hint="eastAsia" w:ascii="Times New Roman" w:hAnsi="Times New Roman" w:eastAsia="Times New Roman" w:cs="Times New Roman"/>
        </w:rPr>
        <w:t>）；</w:t>
      </w:r>
      <w:r>
        <w:rPr>
          <w:rFonts w:hint="eastAsia" w:ascii="Times New Roman" w:hAnsi="Times New Roman" w:eastAsia="FangSong" w:cs="Times New Roman"/>
        </w:rPr>
        <w:t>由于无未成对电子</w:t>
      </w:r>
      <w:r>
        <w:rPr>
          <w:rFonts w:hint="eastAsia" w:ascii="Times New Roman" w:hAnsi="Times New Roman" w:eastAsia="Times New Roman" w:cs="Times New Roman"/>
        </w:rPr>
        <w:t>，</w:t>
      </w:r>
      <w:r>
        <w:rPr>
          <w:rFonts w:hint="eastAsia" w:ascii="Times New Roman" w:hAnsi="Times New Roman" w:eastAsia="FangSong" w:cs="Times New Roman"/>
        </w:rPr>
        <w:t>配合物呈现反磁性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综合题-3多型体层序转换与密堆积空隙分数坐标反演"/>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 xml:space="preserve">综合题</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多型体层序转换与密堆积空隙分数坐标反演</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试题背景与命题情境</w:t>
      </w:r>
    </w:p>
    <w:p>
      <w:pPr>
        <w:pStyle w:val="BodyText"/>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届全国初赛第</w:t>
      </w:r>
      <w:r>
        <w:rPr>
          <w:rFonts w:ascii="Times New Roman" w:hAnsi="Times New Roman" w:eastAsia="Times New Roman" w:cs="Times New Roman"/>
        </w:rPr>
        <w:t xml:space="preserve"> 5 </w:t>
      </w:r>
      <w:r>
        <w:rPr>
          <w:rFonts w:hint="eastAsia" w:ascii="Times New Roman" w:hAnsi="Times New Roman" w:eastAsia="FangSong" w:cs="Times New Roman"/>
        </w:rPr>
        <w:t>题深入考查了等径球密堆积中八面体空隙的配位连通性</w:t>
      </w:r>
      <w:r>
        <w:rPr>
          <w:rFonts w:hint="eastAsia" w:ascii="Times New Roman" w:hAnsi="Times New Roman" w:eastAsia="Times New Roman" w:cs="Times New Roman"/>
        </w:rPr>
        <w:t>，</w:t>
      </w:r>
      <w:r>
        <w:rPr>
          <w:rFonts w:hint="eastAsia" w:ascii="Times New Roman" w:hAnsi="Times New Roman" w:eastAsia="FangSong" w:cs="Times New Roman"/>
        </w:rPr>
        <w:t>以及利用多型体表示法对紧密堆积相变的精确定量</w:t>
      </w:r>
      <w:r>
        <w:rPr>
          <w:rFonts w:hint="eastAsia" w:ascii="Times New Roman" w:hAnsi="Times New Roman" w:eastAsia="Times New Roman" w:cs="Times New Roman"/>
        </w:rPr>
        <w:t>。</w:t>
      </w:r>
      <w:r>
        <w:rPr>
          <w:rFonts w:hint="eastAsia" w:ascii="Times New Roman" w:hAnsi="Times New Roman" w:eastAsia="FangSong" w:cs="Times New Roman"/>
        </w:rPr>
        <w:t>碳化硅</w:t>
      </w:r>
      <w:r>
        <w:rPr>
          <w:rFonts w:hint="eastAsia" w:ascii="Times New Roman" w:hAnsi="Times New Roman" w:eastAsia="Times New Roman" w:cs="Times New Roman"/>
        </w:rPr>
        <w:t>（</w:t>
      </w:r>
      <m:oMath>
        <m:r>
          <m:t>S</m:t>
        </m:r>
        <m:r>
          <m:t>i</m:t>
        </m:r>
        <m:r>
          <m:t>C</m:t>
        </m:r>
      </m:oMath>
      <w:r>
        <w:rPr>
          <w:rFonts w:hint="eastAsia" w:ascii="Times New Roman" w:hAnsi="Times New Roman" w:eastAsia="Times New Roman" w:cs="Times New Roman"/>
        </w:rPr>
        <w:t>）</w:t>
      </w:r>
      <w:r>
        <w:rPr>
          <w:rFonts w:hint="eastAsia" w:ascii="Times New Roman" w:hAnsi="Times New Roman" w:eastAsia="FangSong" w:cs="Times New Roman"/>
        </w:rPr>
        <w:t>是多型体现象最丰富的宽禁带半导体材料</w:t>
      </w:r>
      <w:r>
        <w:rPr>
          <w:rFonts w:hint="eastAsia" w:ascii="Times New Roman" w:hAnsi="Times New Roman" w:eastAsia="Times New Roman" w:cs="Times New Roman"/>
        </w:rPr>
        <w:t>，</w:t>
      </w:r>
      <w:r>
        <w:rPr>
          <w:rFonts w:hint="eastAsia" w:ascii="Times New Roman" w:hAnsi="Times New Roman" w:eastAsia="FangSong" w:cs="Times New Roman"/>
        </w:rPr>
        <w:t>已知其常见的两种六方多型体为</w:t>
      </w:r>
      <w:r>
        <w:rPr>
          <w:rFonts w:ascii="Times New Roman" w:hAnsi="Times New Roman" w:eastAsia="Times New Roman" w:cs="Times New Roman"/>
        </w:rPr>
        <w:t xml:space="preserve"> </w:t>
      </w:r>
      <m:oMath>
        <m:oMathPr>
          <m:ctrlPr>
            <w:rPr>
              <w:sz w:val="28"/>
              <w:szCs w:val="28"/>
            </w:rPr>
          </m:ctrlPr>
        </m:oMathPr>
        <m:r>
          <m:t>2</m:t>
        </m:r>
        <m:r>
          <m:t>H</m:t>
        </m:r>
        <m:r>
          <m:rPr>
            <m:sty m:val="p"/>
          </m:rPr>
          <m:t>−</m:t>
        </m:r>
        <m:r>
          <m:t>S</m:t>
        </m:r>
        <m:r>
          <m:t>i</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4</m:t>
        </m:r>
        <m:r>
          <m:t>H</m:t>
        </m:r>
        <m:r>
          <m:rPr>
            <m:sty m:val="p"/>
          </m:rPr>
          <m:t>−</m:t>
        </m:r>
        <m:r>
          <m:t>S</m:t>
        </m:r>
        <m:r>
          <m:t>i</m:t>
        </m:r>
        <m:r>
          <m:t>C</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问题设置</w:t>
      </w:r>
    </w:p>
    <w:p>
      <w:pPr>
        <w:pStyle w:val="Compact"/>
        <w:numPr>
          <w:ilvl w:val="0"/>
          <w:numId w:val="1022"/>
        </w:numPr>
        <w:ind w:firstLine="420"/>
      </w:pPr>
      <w:r>
        <w:rPr>
          <w:rFonts w:hint="eastAsia" w:ascii="Times New Roman" w:hAnsi="Times New Roman" w:eastAsia="FangSong" w:cs="Times New Roman"/>
        </w:rPr>
        <w:t>碳化硅的所有多型体均可视为碳原子采取特定的密堆积层序</w:t>
      </w:r>
      <w:r>
        <w:rPr>
          <w:rFonts w:hint="eastAsia" w:ascii="Times New Roman" w:hAnsi="Times New Roman" w:eastAsia="Times New Roman" w:cs="Times New Roman"/>
        </w:rPr>
        <w:t>，</w:t>
      </w:r>
      <w:r>
        <w:rPr>
          <w:rFonts w:hint="eastAsia" w:ascii="Times New Roman" w:hAnsi="Times New Roman" w:eastAsia="FangSong" w:cs="Times New Roman"/>
        </w:rPr>
        <w:t>而硅原子填充其中的一半四面体空隙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t>4</m:t>
        </m:r>
        <m:r>
          <m:t>H</m:t>
        </m:r>
        <m:r>
          <m:rPr>
            <m:sty m:val="p"/>
          </m:rPr>
          <m:t>−</m:t>
        </m:r>
        <m:r>
          <m:t>S</m:t>
        </m:r>
        <m:r>
          <m:t>i</m:t>
        </m:r>
        <m:r>
          <m:t>C</m:t>
        </m:r>
      </m:oMath>
      <w:r>
        <w:rPr>
          <w:rFonts w:ascii="Times New Roman" w:hAnsi="Times New Roman" w:eastAsia="Times New Roman" w:cs="Times New Roman"/>
        </w:rPr>
        <w:t xml:space="preserve"> </w:t>
      </w:r>
      <w:r>
        <w:rPr>
          <w:rFonts w:hint="eastAsia" w:ascii="Times New Roman" w:hAnsi="Times New Roman" w:eastAsia="FangSong" w:cs="Times New Roman"/>
        </w:rPr>
        <w:t>沿堆积法线方向的完整单层字母堆积层序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并利用</w:t>
      </w:r>
      <w:r>
        <w:rPr>
          <w:rFonts w:ascii="Times New Roman" w:hAnsi="Times New Roman" w:eastAsia="Times New Roman" w:cs="Times New Roman"/>
        </w:rPr>
        <w:t xml:space="preserve"> Jagodzinski </w:t>
      </w:r>
      <w:r>
        <w:rPr>
          <w:rFonts w:hint="eastAsia" w:ascii="Times New Roman" w:hAnsi="Times New Roman" w:eastAsia="FangSong" w:cs="Times New Roman"/>
        </w:rPr>
        <w:t>记号</w:t>
      </w:r>
      <w:r>
        <w:rPr>
          <w:rFonts w:hint="eastAsia" w:ascii="Times New Roman" w:hAnsi="Times New Roman" w:eastAsia="Times New Roman" w:cs="Times New Roman"/>
        </w:rPr>
        <w:t>（</w:t>
      </w:r>
      <m:oMath>
        <m:r>
          <m:t>h</m:t>
        </m:r>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写出该周期内每一层的环境属性</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在由等径球采取理想六方最密堆积</w:t>
      </w:r>
      <w:r>
        <w:rPr>
          <w:rFonts w:hint="eastAsia" w:ascii="Times New Roman" w:hAnsi="Times New Roman" w:eastAsia="Times New Roman" w:cs="Times New Roman"/>
        </w:rPr>
        <w:t>（hcp，</w:t>
      </w:r>
      <w:r>
        <w:rPr>
          <w:rFonts w:hint="eastAsia" w:ascii="Times New Roman" w:hAnsi="Times New Roman" w:eastAsia="FangSong" w:cs="Times New Roman"/>
        </w:rPr>
        <w:t>即</w:t>
      </w:r>
      <w:r>
        <w:rPr>
          <w:rFonts w:ascii="Times New Roman" w:hAnsi="Times New Roman" w:eastAsia="Times New Roman" w:cs="Times New Roman"/>
        </w:rPr>
        <w:t xml:space="preserve"> 2H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层序</w:t>
      </w:r>
      <w:r>
        <w:rPr>
          <w:rFonts w:ascii="Times New Roman" w:hAnsi="Times New Roman" w:eastAsia="Times New Roman" w:cs="Times New Roman"/>
        </w:rPr>
        <w:t xml:space="preserve"> </w:t>
      </w:r>
      <m:oMath>
        <m:r>
          <m:t>A</m:t>
        </m:r>
        <m:r>
          <m:t>B</m:t>
        </m:r>
        <m:r>
          <m:t> </m:t>
        </m:r>
        <m:r>
          <m:t>A</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构成的晶格中</w:t>
      </w:r>
      <w:r>
        <w:rPr>
          <w:rFonts w:hint="eastAsia" w:ascii="Times New Roman" w:hAnsi="Times New Roman" w:eastAsia="Times New Roman" w:cs="Times New Roman"/>
        </w:rPr>
        <w:t>，</w:t>
      </w:r>
      <w:r>
        <w:rPr>
          <w:rFonts w:hint="eastAsia" w:ascii="Times New Roman" w:hAnsi="Times New Roman" w:eastAsia="FangSong" w:cs="Times New Roman"/>
        </w:rPr>
        <w:t>以密排底面正六边形基矢</w:t>
      </w:r>
      <w:r>
        <w:rPr>
          <w:rFonts w:ascii="Times New Roman" w:hAnsi="Times New Roman" w:eastAsia="Times New Roman" w:cs="Times New Roman"/>
        </w:rPr>
        <w:t xml:space="preserve"> </w:t>
      </w:r>
      <m:oMath>
        <m:acc>
          <m:accPr>
            <m:chr m:val="⃗"/>
          </m:accPr>
          <m:e>
            <m:r>
              <m:t>a</m:t>
            </m:r>
          </m:e>
        </m:acc>
        <m:r>
          <m:rPr>
            <m:sty m:val="p"/>
          </m:rPr>
          <m:t>,</m:t>
        </m:r>
        <m:acc>
          <m:accPr>
            <m:chr m:val="⃗"/>
          </m:accPr>
          <m:e>
            <m:r>
              <m:t>b</m:t>
            </m:r>
          </m:e>
        </m:acc>
      </m:oMath>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以及垂直密排面的高度向量</w:t>
      </w:r>
      <w:r>
        <w:rPr>
          <w:rFonts w:ascii="Times New Roman" w:hAnsi="Times New Roman" w:eastAsia="Times New Roman" w:cs="Times New Roman"/>
        </w:rPr>
        <w:t xml:space="preserve"> </w:t>
      </w:r>
      <m:oMath>
        <m:acc>
          <m:accPr>
            <m:chr m:val="⃗"/>
          </m:accPr>
          <m:e>
            <m:r>
              <m:t>c</m:t>
            </m:r>
          </m:e>
        </m:acc>
      </m:oMath>
      <w:r>
        <w:rPr>
          <w:rFonts w:ascii="Times New Roman" w:hAnsi="Times New Roman" w:eastAsia="Times New Roman" w:cs="Times New Roman"/>
        </w:rPr>
        <w:t xml:space="preserve"> </w:t>
      </w:r>
      <w:r>
        <w:rPr>
          <w:rFonts w:hint="eastAsia" w:ascii="Times New Roman" w:hAnsi="Times New Roman" w:eastAsia="FangSong" w:cs="Times New Roman"/>
        </w:rPr>
        <w:t>为晶胞基轴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层球的分数坐标为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层球的分数坐标为</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求由该密堆积骨架所围成的八面体空隙在一个晶胞内的精确分数坐标</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详细解题分析与规范解答</w:t>
      </w:r>
    </w:p>
    <w:p>
      <w:pPr>
        <w:pStyle w:val="BodyText"/>
        <w:ind w:firstLine="420"/>
      </w:pPr>
      <w:r>
        <w:rPr>
          <w:rFonts w:hint="eastAsia" w:ascii="Times New Roman" w:hAnsi="Times New Roman" w:eastAsia="FangSong" w:cs="Times New Roman"/>
          <w:b/>
          <w:bCs/>
        </w:rPr>
        <w:t xml:space="preserve">第一小问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Ramsdell </w:t>
      </w:r>
      <w:r>
        <w:rPr>
          <w:rFonts w:hint="eastAsia" w:ascii="Times New Roman" w:hAnsi="Times New Roman" w:eastAsia="FangSong" w:cs="Times New Roman"/>
        </w:rPr>
        <w:t xml:space="preserve">记号中的数字</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代表结构包含</w:t>
      </w:r>
      <w:r>
        <w:rPr>
          <w:rFonts w:ascii="Times New Roman" w:hAnsi="Times New Roman" w:eastAsia="Times New Roman" w:cs="Times New Roman"/>
        </w:rPr>
        <w:t xml:space="preserve"> 4 </w:t>
      </w:r>
      <w:r>
        <w:rPr>
          <w:rFonts w:hint="eastAsia" w:ascii="Times New Roman" w:hAnsi="Times New Roman" w:eastAsia="FangSong" w:cs="Times New Roman"/>
        </w:rPr>
        <w:t>个单层密排周期的重复基元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根据标准晶体学多型体层序</w:t>
      </w:r>
      <w:r>
        <w:rPr>
          <w:rFonts w:hint="eastAsia" w:ascii="Times New Roman" w:hAnsi="Times New Roman" w:eastAsia="Times New Roman" w:cs="Times New Roman"/>
        </w:rPr>
        <w:t>，4H</w:t>
      </w:r>
      <w:r>
        <w:rPr>
          <w:rFonts w:ascii="Times New Roman" w:hAnsi="Times New Roman" w:eastAsia="Times New Roman" w:cs="Times New Roman"/>
        </w:rPr>
        <w:t xml:space="preserve"> </w:t>
      </w:r>
      <w:r>
        <w:rPr>
          <w:rFonts w:hint="eastAsia" w:ascii="Times New Roman" w:hAnsi="Times New Roman" w:eastAsia="FangSong" w:cs="Times New Roman"/>
        </w:rPr>
        <w:t>的周期堆垛层序由两层六方环境与两层立方环境交替构成</w:t>
      </w:r>
      <w:r>
        <w:rPr>
          <w:rFonts w:hint="eastAsia" w:ascii="Times New Roman" w:hAnsi="Times New Roman" w:eastAsia="Times New Roman" w:cs="Times New Roman"/>
        </w:rPr>
        <w:t>，</w:t>
      </w:r>
      <w:r>
        <w:rPr>
          <w:rFonts w:hint="eastAsia" w:ascii="Times New Roman" w:hAnsi="Times New Roman" w:eastAsia="FangSong" w:cs="Times New Roman"/>
        </w:rPr>
        <w:t>其标准的四层字母序列为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 </m:t>
          </m:r>
          <m:r>
            <m:t>B</m:t>
          </m:r>
          <m:r>
            <m:t> </m:t>
          </m:r>
          <m:r>
            <m:t>A</m:t>
          </m:r>
          <m:r>
            <m:t> </m:t>
          </m:r>
          <m:r>
            <m:t>C</m:t>
          </m:r>
          <m:r>
            <m:t> </m:t>
          </m:r>
          <m:r>
            <m:rPr>
              <m:sty m:val="p"/>
            </m:rPr>
            <m:t>(</m:t>
          </m:r>
          <m:r>
            <m:t>A</m:t>
          </m:r>
          <m:r>
            <m:t> </m:t>
          </m:r>
          <m:r>
            <m:t>B</m:t>
          </m:r>
          <m:r>
            <m:t> </m:t>
          </m:r>
          <m:r>
            <m:t>A</m:t>
          </m:r>
          <m:r>
            <m:t> </m:t>
          </m:r>
          <m:r>
            <m:t>C</m:t>
          </m:r>
          <m:r>
            <m:rPr>
              <m:sty m:val="p"/>
            </m:rPr>
            <m:t>…</m:t>
          </m:r>
          <m:r>
            <m:rPr>
              <m:sty m:val="p"/>
            </m:rPr>
            <m:t>)</m:t>
          </m:r>
        </m:oMath>
      </m:oMathPara>
    </w:p>
    <w:p>
      <w:pPr>
        <w:pStyle w:val="FirstParagraph"/>
        <w:ind w:firstLine="420"/>
      </w:pPr>
      <w:r>
        <w:rPr>
          <w:rFonts w:hint="eastAsia" w:ascii="Times New Roman" w:hAnsi="Times New Roman" w:eastAsia="FangSong" w:cs="Times New Roman"/>
        </w:rPr>
        <w:t>分析每一层的局域邻域环境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其上下邻层分别为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上一周期的末尾</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在投影平面处于不同位点</w:t>
      </w:r>
      <w:r>
        <w:rPr>
          <w:rFonts w:hint="eastAsia" w:ascii="Times New Roman" w:hAnsi="Times New Roman" w:eastAsia="Times New Roman" w:cs="Times New Roman"/>
        </w:rPr>
        <w:t>，</w:t>
      </w:r>
      <w:r>
        <w:rPr>
          <w:rFonts w:hint="eastAsia" w:ascii="Times New Roman" w:hAnsi="Times New Roman" w:eastAsia="FangSong" w:cs="Times New Roman"/>
        </w:rPr>
        <w:t>两层相互错开</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层属于</w:t>
      </w:r>
      <w:r>
        <w:rPr>
          <w:rFonts w:hint="eastAsia" w:ascii="Times New Roman" w:hAnsi="Times New Roman" w:eastAsia="FangSong" w:cs="Times New Roman"/>
          <w:b/>
          <w:bCs/>
        </w:rPr>
        <w:t>立方堆积层</w:t>
      </w:r>
      <w:r>
        <w:rPr>
          <w:rFonts w:hint="eastAsia" w:ascii="Times New Roman" w:hAnsi="Times New Roman" w:eastAsia="Times New Roman" w:cs="Times New Roman"/>
          <w:b/>
          <w:bCs/>
        </w:rPr>
        <w:t>（</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层</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FangSong" w:cs="Times New Roman"/>
        </w:rPr>
        <w:t>其上下邻层均为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由于上一层与下一层在投影上完全重叠在同一个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位点</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层属于</w:t>
      </w:r>
      <w:r>
        <w:rPr>
          <w:rFonts w:hint="eastAsia" w:ascii="Times New Roman" w:hAnsi="Times New Roman" w:eastAsia="FangSong" w:cs="Times New Roman"/>
          <w:b/>
          <w:bCs/>
        </w:rPr>
        <w:t>六方堆积层</w:t>
      </w:r>
      <w:r>
        <w:rPr>
          <w:rFonts w:hint="eastAsia" w:ascii="Times New Roman" w:hAnsi="Times New Roman" w:eastAsia="Times New Roman" w:cs="Times New Roman"/>
          <w:b/>
          <w:bCs/>
        </w:rPr>
        <w:t>（</w:t>
      </w:r>
      <m:oMath>
        <m: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层</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其上下邻层分别为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两邻层错开</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层属于</w:t>
      </w:r>
      <w:r>
        <w:rPr>
          <w:rFonts w:hint="eastAsia" w:ascii="Times New Roman" w:hAnsi="Times New Roman" w:eastAsia="FangSong" w:cs="Times New Roman"/>
          <w:b/>
          <w:bCs/>
        </w:rPr>
        <w:t>立方堆积层</w:t>
      </w:r>
      <w:r>
        <w:rPr>
          <w:rFonts w:hint="eastAsia" w:ascii="Times New Roman" w:hAnsi="Times New Roman" w:eastAsia="Times New Roman" w:cs="Times New Roman"/>
          <w:b/>
          <w:bCs/>
        </w:rPr>
        <w:t>（</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层</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其上下邻层均为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两邻层重叠在同一位点</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层属于</w:t>
      </w:r>
      <w:r>
        <w:rPr>
          <w:rFonts w:hint="eastAsia" w:ascii="Times New Roman" w:hAnsi="Times New Roman" w:eastAsia="FangSong" w:cs="Times New Roman"/>
          <w:b/>
          <w:bCs/>
        </w:rPr>
        <w:t>六方堆积层</w:t>
      </w:r>
      <w:r>
        <w:rPr>
          <w:rFonts w:hint="eastAsia" w:ascii="Times New Roman" w:hAnsi="Times New Roman" w:eastAsia="Times New Roman" w:cs="Times New Roman"/>
          <w:b/>
          <w:bCs/>
        </w:rPr>
        <w:t>（</w:t>
      </w:r>
      <m:oMath>
        <m:r>
          <m:t>h</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层</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m:oMath>
        <m:oMathPr>
          <m:ctrlPr>
            <w:rPr>
              <w:sz w:val="28"/>
              <w:szCs w:val="28"/>
            </w:rPr>
          </m:ctrlPr>
        </m:oMathPr>
        <m:r>
          <m:t>4</m:t>
        </m:r>
        <m:r>
          <m:t>H</m:t>
        </m:r>
        <m:r>
          <m:rPr>
            <m:sty m:val="p"/>
          </m:rPr>
          <m:t>−</m:t>
        </m:r>
        <m:r>
          <m:t>S</m:t>
        </m:r>
        <m:r>
          <m:t>i</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的一个结构周期包含</w:t>
      </w:r>
      <w:r>
        <w:rPr>
          <w:rFonts w:ascii="Times New Roman" w:hAnsi="Times New Roman" w:eastAsia="Times New Roman" w:cs="Times New Roman"/>
        </w:rPr>
        <w:t xml:space="preserve"> 4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Jagodzinski </w:t>
      </w:r>
      <w:r>
        <w:rPr>
          <w:rFonts w:hint="eastAsia" w:ascii="Times New Roman" w:hAnsi="Times New Roman" w:eastAsia="FangSong" w:cs="Times New Roman"/>
        </w:rPr>
        <w:t xml:space="preserve">记号简记为</w:t>
      </w:r>
      <w:r>
        <w:rPr>
          <w:rFonts w:ascii="Times New Roman" w:hAnsi="Times New Roman" w:eastAsia="Times New Roman" w:cs="Times New Roman"/>
        </w:rPr>
        <w:t xml:space="preserve"> </w:t>
      </w:r>
      <m:oMath>
        <m:r>
          <m:rPr>
            <m:sty m:val="p"/>
          </m:rPr>
          <m:t>(</m:t>
        </m:r>
        <m:r>
          <m:t>c</m:t>
        </m:r>
        <m: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r>
          <m:t>h</m:t>
        </m:r>
        <m:r>
          <m:t>c</m:t>
        </m:r>
        <m:r>
          <m:t>h</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w:r>
        <w:rPr>
          <w:rFonts w:hint="eastAsia" w:ascii="Times New Roman" w:hAnsi="Times New Roman" w:eastAsia="FangSong" w:cs="Times New Roman"/>
        </w:rPr>
        <w:t>堆积字母层序为</w:t>
      </w:r>
      <w:r>
        <w:rPr>
          <w:rFonts w:ascii="Times New Roman" w:hAnsi="Times New Roman" w:eastAsia="Times New Roman" w:cs="Times New Roman"/>
        </w:rPr>
        <w:t xml:space="preserve"> </w:t>
      </w:r>
      <m:oMath>
        <m:r>
          <m:t>A</m:t>
        </m:r>
        <m:r>
          <m:t>B</m:t>
        </m:r>
        <m:r>
          <m:t>A</m:t>
        </m:r>
        <m:r>
          <m:t>C</m:t>
        </m:r>
      </m:oMath>
      <w:r>
        <w:rPr>
          <w:rFonts w:hint="eastAsia" w:ascii="Times New Roman" w:hAnsi="Times New Roman" w:eastAsia="Times New Roman" w:cs="Times New Roman"/>
        </w:rPr>
        <w:t>；</w:t>
      </w:r>
      <w:r>
        <w:rPr>
          <w:rFonts w:hint="eastAsia" w:ascii="Times New Roman" w:hAnsi="Times New Roman" w:eastAsia="FangSong" w:cs="Times New Roman"/>
        </w:rPr>
        <w:t>各层对应的</w:t>
      </w:r>
      <w:r>
        <w:rPr>
          <w:rFonts w:ascii="Times New Roman" w:hAnsi="Times New Roman" w:eastAsia="Times New Roman" w:cs="Times New Roman"/>
        </w:rPr>
        <w:t xml:space="preserve"> Jagodzinski </w:t>
      </w:r>
      <w:r>
        <w:rPr>
          <w:rFonts w:hint="eastAsia" w:ascii="Times New Roman" w:hAnsi="Times New Roman" w:eastAsia="FangSong" w:cs="Times New Roman"/>
        </w:rPr>
        <w:t xml:space="preserve">记号依次为</w:t>
      </w:r>
      <w:r>
        <w:rPr>
          <w:rFonts w:ascii="Times New Roman" w:hAnsi="Times New Roman" w:eastAsia="Times New Roman" w:cs="Times New Roman"/>
        </w:rPr>
        <w:t xml:space="preserve"> </w:t>
      </w:r>
      <m:oMath>
        <m:oMathPr>
          <m:ctrlPr>
            <w:rPr>
              <w:sz w:val="28"/>
              <w:szCs w:val="28"/>
            </w:rPr>
          </m:ctrlPr>
        </m:oMathPr>
        <m:r>
          <m:t>c</m:t>
        </m:r>
        <m:r>
          <m:rPr>
            <m:sty m:val="p"/>
          </m:rPr>
          <m:t>−</m:t>
        </m:r>
        <m:r>
          <m:t>h</m:t>
        </m:r>
        <m:r>
          <m:rPr>
            <m:sty m:val="p"/>
          </m:rPr>
          <m:t>−</m:t>
        </m:r>
        <m:r>
          <m:t>c</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r>
          <m:rPr>
            <m:sty m:val="p"/>
          </m:rPr>
          <m:t>(</m:t>
        </m:r>
        <m:r>
          <m:t>c</m:t>
        </m:r>
        <m:r>
          <m:t>h</m:t>
        </m:r>
        <m:sSub>
          <m:e>
            <m:r>
              <m:rPr>
                <m:sty m:val="p"/>
              </m:rPr>
              <m:t>)</m:t>
            </m:r>
          </m:e>
          <m:sub>
            <m:r>
              <m:t>2</m:t>
            </m:r>
          </m:sub>
        </m:sSub>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第二小问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在理想六方密堆积晶胞中</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2 </w:t>
      </w:r>
      <w:r>
        <w:rPr>
          <w:rFonts w:hint="eastAsia" w:ascii="Times New Roman" w:hAnsi="Times New Roman" w:eastAsia="FangSong" w:cs="Times New Roman"/>
        </w:rPr>
        <w:t>个密堆积等径球</w:t>
      </w:r>
      <w:r>
        <w:rPr>
          <w:rFonts w:hint="eastAsia" w:ascii="Times New Roman" w:hAnsi="Times New Roman" w:eastAsia="Times New Roman" w:cs="Times New Roman"/>
        </w:rPr>
        <w:t>，</w:t>
      </w:r>
      <w:r>
        <w:rPr>
          <w:rFonts w:hint="eastAsia" w:ascii="Times New Roman" w:hAnsi="Times New Roman" w:eastAsia="FangSong" w:cs="Times New Roman"/>
        </w:rPr>
        <w:t>分别位于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球 1</m:t>
          </m:r>
          <m:r>
            <m:rPr>
              <m:sty m:val="p"/>
            </m:rPr>
            <m:t>:</m:t>
          </m:r>
          <m:r>
            <m:rPr>
              <m:sty m:val="p"/>
            </m:rPr>
            <m:t>(</m:t>
          </m:r>
          <m:r>
            <m:t>0</m:t>
          </m:r>
          <m:r>
            <m:rPr>
              <m:sty m:val="p"/>
            </m:rPr>
            <m:t>,</m:t>
          </m:r>
          <m:r>
            <m:t>0</m:t>
          </m:r>
          <m:r>
            <m:rPr>
              <m:sty m:val="p"/>
            </m:rPr>
            <m:t>,</m:t>
          </m:r>
          <m:r>
            <m:t>0</m:t>
          </m:r>
          <m:r>
            <m:rPr>
              <m:sty m:val="p"/>
            </m:rPr>
            <m:t>)</m:t>
          </m:r>
          <m:r>
            <m:t> </m:t>
          </m:r>
          <m:r>
            <m:rPr>
              <m:sty m:val="p"/>
            </m:rPr>
            <m:t>(</m:t>
          </m:r>
          <m:r>
            <m:rPr>
              <m:nor/>
              <m:sty m:val="p"/>
            </m:rPr>
            <m:t>位于 </m:t>
          </m:r>
          <m:r>
            <m:t>z</m:t>
          </m:r>
          <m:r>
            <m:rPr>
              <m:sty m:val="p"/>
            </m:rPr>
            <m:t>=</m:t>
          </m:r>
          <m:r>
            <m:t>0</m:t>
          </m:r>
          <m:r>
            <m:rPr>
              <m:nor/>
              <m:sty m:val="p"/>
            </m:rPr>
            <m:t> 的 </m:t>
          </m:r>
          <m:r>
            <m:t>A</m:t>
          </m:r>
          <m:r>
            <m:rPr>
              <m:nor/>
              <m:sty m:val="p"/>
            </m:rPr>
            <m:t> 层</m:t>
          </m:r>
          <m:r>
            <m:rPr>
              <m:sty m:val="p"/>
            </m:rPr>
            <m:t>)</m:t>
          </m:r>
        </m:oMath>
      </m:oMathPara>
    </w:p>
    <w:p>
      <w:pPr>
        <w:pStyle w:val="FirstParagraph"/>
      </w:pPr>
      <m:oMathPara>
        <m:oMathParaPr>
          <m:jc m:val="center"/>
          <m:ctrlPr>
            <w:rPr>
              <w:sz w:val="28"/>
              <w:szCs w:val="28"/>
            </w:rPr>
          </m:ctrlPr>
        </m:oMathParaPr>
        <m:oMath>
          <m:r>
            <m:rPr>
              <m:nor/>
              <m:sty m:val="p"/>
            </m:rPr>
            <m:t>球 2</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 </m:t>
          </m:r>
          <m:r>
            <m:rPr>
              <m:sty m:val="p"/>
            </m:rPr>
            <m:t>(</m:t>
          </m:r>
          <m:r>
            <m:rPr>
              <m:nor/>
              <m:sty m:val="p"/>
            </m:rPr>
            <m:t>位于 </m:t>
          </m:r>
          <m:r>
            <m:t>z</m:t>
          </m:r>
          <m:r>
            <m:rPr>
              <m:sty m:val="p"/>
            </m:rPr>
            <m:t>=</m:t>
          </m:r>
          <m:r>
            <m:t>1</m:t>
          </m:r>
          <m:r>
            <m:rPr>
              <m:sty m:val="p"/>
            </m:rPr>
            <m:t>/</m:t>
          </m:r>
          <m:r>
            <m:t>2</m:t>
          </m:r>
          <m:r>
            <m:rPr>
              <m:nor/>
              <m:sty m:val="p"/>
            </m:rPr>
            <m:t> 的 </m:t>
          </m:r>
          <m:r>
            <m:t>B</m:t>
          </m:r>
          <m:r>
            <m:rPr>
              <m:nor/>
              <m:sty m:val="p"/>
            </m:rPr>
            <m:t> 层</m:t>
          </m:r>
          <m:r>
            <m:rPr>
              <m:sty m:val="p"/>
            </m:rPr>
            <m:t>)</m:t>
          </m:r>
        </m:oMath>
      </m:oMathPara>
    </w:p>
    <w:p>
      <w:pPr>
        <w:pStyle w:val="FirstParagraph"/>
        <w:ind w:firstLine="420"/>
      </w:pPr>
      <w:r>
        <w:rPr>
          <w:rFonts w:hint="eastAsia" w:ascii="Times New Roman" w:hAnsi="Times New Roman" w:eastAsia="FangSong" w:cs="Times New Roman"/>
        </w:rPr>
        <w:t>根据等径球密堆积定理</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个球对应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因此该晶胞内部严格包含</w:t>
      </w:r>
      <w:r>
        <w:rPr>
          <w:rFonts w:ascii="Times New Roman" w:hAnsi="Times New Roman" w:eastAsia="Times New Roman" w:cs="Times New Roman"/>
        </w:rPr>
        <w:t xml:space="preserve"> 2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八面体空隙必须位于相邻的两层之间</w:t>
      </w:r>
      <w:r>
        <w:rPr>
          <w:rFonts w:hint="eastAsia" w:ascii="Times New Roman" w:hAnsi="Times New Roman" w:eastAsia="Times New Roman" w:cs="Times New Roman"/>
        </w:rPr>
        <w:t>，</w:t>
      </w:r>
      <w:r>
        <w:rPr>
          <w:rFonts w:hint="eastAsia" w:ascii="Times New Roman" w:hAnsi="Times New Roman" w:eastAsia="FangSong" w:cs="Times New Roman"/>
        </w:rPr>
        <w:t>即其高度坐标</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必须处于两个密排层的正中间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z</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r>
          <m:t>z</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层与</w:t>
      </w:r>
      <w:r>
        <w:rPr>
          <w:rFonts w:ascii="Times New Roman" w:hAnsi="Times New Roman" w:eastAsia="Times New Roman" w:cs="Times New Roman"/>
        </w:rPr>
        <w:t xml:space="preserve"> </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层之间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z</m:t>
        </m:r>
        <m:r>
          <m:rPr>
            <m:sty m:val="p"/>
          </m:rPr>
          <m:t>=</m:t>
        </m:r>
        <m:r>
          <m:t>3</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w:t>
      </w:r>
      <m:oMath>
        <m:r>
          <m:t>z</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层与</w:t>
      </w:r>
      <w:r>
        <w:rPr>
          <w:rFonts w:ascii="Times New Roman" w:hAnsi="Times New Roman" w:eastAsia="Times New Roman" w:cs="Times New Roman"/>
        </w:rPr>
        <w:t xml:space="preserve"> </w:t>
      </w:r>
      <m:oMath>
        <m:r>
          <m:t>z</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的下一个</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层之间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平面投影位置推导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八面体空隙由下层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个球与上层</w:t>
      </w:r>
      <w:r>
        <w:rPr>
          <w:rFonts w:ascii="Times New Roman" w:hAnsi="Times New Roman" w:eastAsia="Times New Roman" w:cs="Times New Roman"/>
        </w:rPr>
        <w:t xml:space="preserve"> 3 </w:t>
      </w:r>
      <w:r>
        <w:rPr>
          <w:rFonts w:hint="eastAsia" w:ascii="Times New Roman" w:hAnsi="Times New Roman" w:eastAsia="FangSong" w:cs="Times New Roman"/>
        </w:rPr>
        <w:t>个球反向交错围成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在底面平面投影上</w:t>
      </w:r>
      <w:r>
        <w:rPr>
          <w:rFonts w:hint="eastAsia" w:ascii="Times New Roman" w:hAnsi="Times New Roman" w:eastAsia="Times New Roman" w:cs="Times New Roman"/>
        </w:rPr>
        <w:t>，</w:t>
      </w:r>
      <w:r>
        <w:rPr>
          <w:rFonts w:hint="eastAsia" w:ascii="Times New Roman" w:hAnsi="Times New Roman" w:eastAsia="FangSong" w:cs="Times New Roman"/>
        </w:rPr>
        <w:t>等径球密排具有三个等价位点</w:t>
      </w:r>
      <w:r>
        <w:rPr>
          <w:rFonts w:hint="eastAsia" w:ascii="Times New Roman" w:hAnsi="Times New Roman" w:eastAsia="Times New Roman" w:cs="Times New Roman"/>
        </w:rPr>
        <w:t>：</w:t>
      </w:r>
      <m:oMath>
        <m:oMathPr>
          <m:ctrlPr>
            <w:rPr>
              <w:sz w:val="28"/>
              <w:szCs w:val="28"/>
            </w:rPr>
          </m:ctrlPr>
        </m:oMathPr>
        <m:r>
          <m:t>A</m:t>
        </m:r>
        <m:r>
          <m:rPr>
            <m:sty m:val="p"/>
          </m:rPr>
          <m:t>(</m:t>
        </m:r>
        <m:r>
          <m:t>0</m:t>
        </m:r>
        <m:r>
          <m:rPr>
            <m:sty m:val="p"/>
          </m:rPr>
          <m:t>,</m:t>
        </m:r>
        <m:r>
          <m:t>0</m:t>
        </m:r>
        <m:r>
          <m:rPr>
            <m:sty m:val="p"/>
          </m:rPr>
          <m:t>)</m:t>
        </m:r>
      </m:oMath>
      <w:r>
        <w:rPr>
          <w:rFonts w:ascii="Times New Roman" w:hAnsi="Times New Roman" w:eastAsia="Times New Roman" w:cs="Times New Roman"/>
        </w:rPr>
        <w:t xml:space="preserve">、</w:t>
      </w:r>
      <m:oMath>
        <m:oMathPr>
          <m:ctrlPr>
            <w:rPr>
              <w:sz w:val="28"/>
              <w:szCs w:val="28"/>
            </w:rPr>
          </m:ctrlPr>
        </m:oMathPr>
        <m:r>
          <m:t>B</m:t>
        </m:r>
        <m:r>
          <m:rPr>
            <m:sty m:val="p"/>
          </m:rPr>
          <m:t>(</m:t>
        </m:r>
        <m:r>
          <m:t>2</m:t>
        </m:r>
        <m:r>
          <m:rPr>
            <m:sty m:val="p"/>
          </m:rPr>
          <m:t>/</m:t>
        </m:r>
        <m:r>
          <m:t>3</m:t>
        </m:r>
        <m:r>
          <m:rPr>
            <m:sty m:val="p"/>
          </m:rPr>
          <m:t>,</m:t>
        </m:r>
        <m:r>
          <m:t>1</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当底面为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位点</w:t>
      </w:r>
      <w:r>
        <w:rPr>
          <w:rFonts w:hint="eastAsia" w:ascii="Times New Roman" w:hAnsi="Times New Roman" w:eastAsia="Times New Roman" w:cs="Times New Roman"/>
        </w:rPr>
        <w:t>、</w:t>
      </w:r>
      <w:r>
        <w:rPr>
          <w:rFonts w:hint="eastAsia" w:ascii="Times New Roman" w:hAnsi="Times New Roman" w:eastAsia="FangSong" w:cs="Times New Roman"/>
        </w:rPr>
        <w:t>顶面为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位点时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个球与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3 </w:t>
      </w:r>
      <w:r>
        <w:rPr>
          <w:rFonts w:hint="eastAsia" w:ascii="Times New Roman" w:hAnsi="Times New Roman" w:eastAsia="FangSong" w:cs="Times New Roman"/>
        </w:rPr>
        <w:t>个球所围成的八面体空穴</w:t>
      </w:r>
      <w:r>
        <w:rPr>
          <w:rFonts w:hint="eastAsia" w:ascii="Times New Roman" w:hAnsi="Times New Roman" w:eastAsia="Times New Roman" w:cs="Times New Roman"/>
        </w:rPr>
        <w:t>，</w:t>
      </w:r>
      <w:r>
        <w:rPr>
          <w:rFonts w:hint="eastAsia" w:ascii="Times New Roman" w:hAnsi="Times New Roman" w:eastAsia="FangSong" w:cs="Times New Roman"/>
        </w:rPr>
        <w:t>其中央几何中心在底面投影上的位置恰好落在未被球占据的第三个位点</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位点</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z</m:t>
        </m:r>
        <m:r>
          <m:rPr>
            <m:sty m:val="p"/>
          </m:rPr>
          <m:t>=</m:t>
        </m:r>
        <m:r>
          <m:t>3</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下层为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位点</w:t>
      </w:r>
      <w:r>
        <w:rPr>
          <w:rFonts w:hint="eastAsia" w:ascii="Times New Roman" w:hAnsi="Times New Roman" w:eastAsia="Times New Roman" w:cs="Times New Roman"/>
        </w:rPr>
        <w:t>、</w:t>
      </w:r>
      <w:r>
        <w:rPr>
          <w:rFonts w:hint="eastAsia" w:ascii="Times New Roman" w:hAnsi="Times New Roman" w:eastAsia="FangSong" w:cs="Times New Roman"/>
        </w:rPr>
        <w:t>上层为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位点</w:t>
      </w:r>
      <w:r>
        <w:rPr>
          <w:rFonts w:hint="eastAsia" w:ascii="Times New Roman" w:hAnsi="Times New Roman" w:eastAsia="Times New Roman" w:cs="Times New Roman"/>
        </w:rPr>
        <w:t>，</w:t>
      </w:r>
      <w:r>
        <w:rPr>
          <w:rFonts w:hint="eastAsia" w:ascii="Times New Roman" w:hAnsi="Times New Roman" w:eastAsia="FangSong" w:cs="Times New Roman"/>
        </w:rPr>
        <w:t>围成的空隙中心投影同样落在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位点</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该六方晶胞内</w:t>
      </w:r>
      <w:r>
        <w:rPr>
          <w:rFonts w:ascii="Times New Roman" w:hAnsi="Times New Roman" w:eastAsia="Times New Roman" w:cs="Times New Roman"/>
        </w:rPr>
        <w:t xml:space="preserve"> 2 </w:t>
      </w:r>
      <w:r>
        <w:rPr>
          <w:rFonts w:hint="eastAsia" w:ascii="Times New Roman" w:hAnsi="Times New Roman" w:eastAsia="FangSong" w:cs="Times New Roman"/>
        </w:rPr>
        <w:t>个八面体空隙的精确三维空间分数坐标为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r>
            <m:t> </m:t>
          </m:r>
          <m:r>
            <m:rPr>
              <m:nor/>
              <m:sty m:val="p"/>
            </m:rPr>
            <m:t>和</m:t>
          </m:r>
          <m:r>
            <m:t> </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m:oMathPara>
    </w:p>
    <w:p>
      <w:pPr>
        <w:pStyle w:val="FirstParagraph"/>
        <w:ind w:firstLine="420"/>
      </w:pPr>
      <w:r>
        <w:rPr>
          <w:rFonts w:hint="eastAsia" w:ascii="Times New Roman" w:hAnsi="Times New Roman" w:eastAsia="FangSong" w:cs="Times New Roman"/>
        </w:rPr>
        <w:t>规范答题</w:t>
      </w:r>
      <w:r>
        <w:rPr>
          <w:rFonts w:hint="eastAsia" w:ascii="Times New Roman" w:hAnsi="Times New Roman" w:eastAsia="Times New Roman" w:cs="Times New Roman"/>
        </w:rPr>
        <w:t>：</w:t>
      </w:r>
      <w:r>
        <w:rPr>
          <w:rFonts w:hint="eastAsia" w:ascii="Times New Roman" w:hAnsi="Times New Roman" w:eastAsia="FangSong" w:cs="Times New Roman"/>
        </w:rPr>
        <w:t>六方晶胞内八面体空隙的数目为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其分数坐标分别为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End w:id="74"/>
    <w:bookmarkStart w:id="78" w:name="九结构化学工具链向后继学科的纵深映射"/>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结构化学工具链向后继学科的纵深映射</w:t>
      </w:r>
    </w:p>
    <w:p>
      <w:pPr>
        <w:pStyle w:val="FirstParagraph"/>
        <w:ind w:firstLine="420"/>
      </w:pPr>
      <w:r>
        <w:rPr>
          <w:rFonts w:hint="eastAsia" w:ascii="Times New Roman" w:hAnsi="Times New Roman" w:eastAsia="FangSong" w:cs="Times New Roman"/>
        </w:rPr>
        <w:t>结构化学是整个竞赛化学理论大厦的物理支柱</w:t>
      </w:r>
      <w:r>
        <w:rPr>
          <w:rFonts w:hint="eastAsia" w:ascii="Times New Roman" w:hAnsi="Times New Roman" w:eastAsia="Times New Roman" w:cs="Times New Roman"/>
        </w:rPr>
        <w:t>。</w:t>
      </w:r>
      <w:r>
        <w:rPr>
          <w:rFonts w:hint="eastAsia" w:ascii="Times New Roman" w:hAnsi="Times New Roman" w:eastAsia="FangSong" w:cs="Times New Roman"/>
        </w:rPr>
        <w:t>第一轮复习建立起来的原子态</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w:t>
      </w:r>
      <w:r>
        <w:rPr>
          <w:rFonts w:hint="eastAsia" w:ascii="Times New Roman" w:hAnsi="Times New Roman" w:eastAsia="FangSong" w:cs="Times New Roman"/>
        </w:rPr>
        <w:t>配位场与空间点阵四层语言</w:t>
      </w:r>
      <w:r>
        <w:rPr>
          <w:rFonts w:hint="eastAsia" w:ascii="Times New Roman" w:hAnsi="Times New Roman" w:eastAsia="Times New Roman" w:cs="Times New Roman"/>
        </w:rPr>
        <w:t>，</w:t>
      </w:r>
      <w:r>
        <w:rPr>
          <w:rFonts w:hint="eastAsia" w:ascii="Times New Roman" w:hAnsi="Times New Roman" w:eastAsia="FangSong" w:cs="Times New Roman"/>
        </w:rPr>
        <w:t>绝非孤立存在的解题技巧</w:t>
      </w:r>
      <w:r>
        <w:rPr>
          <w:rFonts w:hint="eastAsia" w:ascii="Times New Roman" w:hAnsi="Times New Roman" w:eastAsia="Times New Roman" w:cs="Times New Roman"/>
        </w:rPr>
        <w:t>，</w:t>
      </w:r>
      <w:r>
        <w:rPr>
          <w:rFonts w:hint="eastAsia" w:ascii="Times New Roman" w:hAnsi="Times New Roman" w:eastAsia="FangSong" w:cs="Times New Roman"/>
        </w:rPr>
        <w:t>而是向后继的三大二级学科提供根本解释力的微观理论工具链</w:t>
      </w:r>
      <w:r>
        <w:rPr>
          <w:rFonts w:hint="eastAsia" w:ascii="Times New Roman" w:hAnsi="Times New Roman" w:eastAsia="Times New Roman" w:cs="Times New Roman"/>
        </w:rPr>
        <w:t>。</w:t>
      </w:r>
    </w:p>
    <w:bookmarkStart w:id="75" w:name="向无机元素化学的理论赋能"/>
    <w:p>
      <w:pPr>
        <w:pStyle w:val="Heading3"/>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向无机元素化学的理论赋能</w:t>
      </w:r>
    </w:p>
    <w:p>
      <w:pPr>
        <w:pStyle w:val="FirstParagraph"/>
        <w:ind w:firstLine="420"/>
      </w:pPr>
      <w:r>
        <w:rPr>
          <w:rFonts w:hint="eastAsia" w:ascii="Times New Roman" w:hAnsi="Times New Roman" w:eastAsia="FangSong" w:cs="Times New Roman"/>
        </w:rPr>
        <w:t>无机元素化学中数以千计的化学反应方程式与元素宏观特性</w:t>
      </w:r>
      <w:r>
        <w:rPr>
          <w:rFonts w:hint="eastAsia" w:ascii="Times New Roman" w:hAnsi="Times New Roman" w:eastAsia="Times New Roman" w:cs="Times New Roman"/>
        </w:rPr>
        <w:t>，</w:t>
      </w:r>
      <w:r>
        <w:rPr>
          <w:rFonts w:hint="eastAsia" w:ascii="Times New Roman" w:hAnsi="Times New Roman" w:eastAsia="FangSong" w:cs="Times New Roman"/>
        </w:rPr>
        <w:t>其背后的物理规律全部建立在结构化学的基础参数之上</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b/>
          <w:bCs/>
        </w:rPr>
        <w:t xml:space="preserve">氧化态稳定性与氧化还原电位解释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为什么高锰酸钾在酸性介质中是强氧化剂</w:t>
      </w:r>
      <w:r>
        <w:rPr>
          <w:rFonts w:hint="eastAsia" w:ascii="Times New Roman" w:hAnsi="Times New Roman" w:eastAsia="Times New Roman" w:cs="Times New Roman"/>
        </w:rPr>
        <w:t>，</w:t>
      </w:r>
      <w:r>
        <w:rPr>
          <w:rFonts w:hint="eastAsia" w:ascii="Times New Roman" w:hAnsi="Times New Roman" w:eastAsia="FangSong" w:cs="Times New Roman"/>
        </w:rPr>
        <w:t>而同族的铼酸盐</w:t>
      </w:r>
      <w:r>
        <w:rPr>
          <w:rFonts w:hint="eastAsia" w:ascii="Times New Roman" w:hAnsi="Times New Roman" w:eastAsia="Times New Roman" w:cs="Times New Roman"/>
        </w:rPr>
        <w:t>（</w:t>
      </w:r>
      <m:oMath>
        <m:r>
          <m:t>R</m:t>
        </m:r>
        <m:r>
          <m:t>e</m:t>
        </m:r>
        <m:sSubSup>
          <m:e>
            <m: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却稳定且毫无氧化性</w:t>
      </w:r>
      <w:r>
        <w:rPr>
          <w:rFonts w:hint="eastAsia" w:ascii="Times New Roman" w:hAnsi="Times New Roman" w:eastAsia="Times New Roman" w:cs="Times New Roman"/>
        </w:rPr>
        <w:t>？</w:t>
      </w:r>
      <w:r>
        <w:rPr>
          <w:rFonts w:hint="eastAsia" w:ascii="Times New Roman" w:hAnsi="Times New Roman" w:eastAsia="FangSong" w:cs="Times New Roman"/>
        </w:rPr>
        <w:t>其微观根源在于由原子层向配位层的穿透</w:t>
      </w:r>
      <w:r>
        <w:rPr>
          <w:rFonts w:hint="eastAsia" w:ascii="Times New Roman" w:hAnsi="Times New Roman" w:eastAsia="Times New Roman" w:cs="Times New Roman"/>
        </w:rPr>
        <w:t>——</w:t>
      </w:r>
      <w:r>
        <w:rPr>
          <w:rFonts w:hint="eastAsia" w:ascii="Times New Roman" w:hAnsi="Times New Roman" w:eastAsia="FangSong" w:cs="Times New Roman"/>
        </w:rPr>
        <w:t>过渡金属从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5</m:t>
        </m:r>
        <m:r>
          <m:t>d</m:t>
        </m:r>
      </m:oMath>
      <w:r>
        <w:rPr>
          <w:rFonts w:hint="eastAsia" w:ascii="Times New Roman" w:hAnsi="Times New Roman" w:eastAsia="Times New Roman" w:cs="Times New Roman"/>
        </w:rPr>
        <w:t>，</w:t>
      </w:r>
      <w:r>
        <w:rPr>
          <w:rFonts w:hint="eastAsia" w:ascii="Times New Roman" w:hAnsi="Times New Roman" w:eastAsia="FangSong" w:cs="Times New Roman"/>
        </w:rPr>
        <w:t>随着主量子数增大</w:t>
      </w:r>
      <w:r>
        <w:rPr>
          <w:rFonts w:hint="eastAsia" w:ascii="Times New Roman" w:hAnsi="Times New Roman" w:eastAsia="Times New Roman" w:cs="Times New Roman"/>
        </w:rPr>
        <w:t>，</w:t>
      </w:r>
      <w:r>
        <w:rPr>
          <w:rFonts w:hint="eastAsia" w:ascii="Times New Roman" w:hAnsi="Times New Roman" w:eastAsia="FangSong" w:cs="Times New Roman"/>
        </w:rPr>
        <w:t>镧系收缩与相对论效应使</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轨道在空间上大幅向外弥散</w:t>
      </w:r>
      <w:r>
        <w:rPr>
          <w:rFonts w:hint="eastAsia" w:ascii="Times New Roman" w:hAnsi="Times New Roman" w:eastAsia="Times New Roman" w:cs="Times New Roman"/>
        </w:rPr>
        <w:t>，</w:t>
      </w:r>
      <w:r>
        <w:rPr>
          <w:rFonts w:hint="eastAsia" w:ascii="Times New Roman" w:hAnsi="Times New Roman" w:eastAsia="FangSong" w:cs="Times New Roman"/>
        </w:rPr>
        <w:t>与配体氧原子的轨道重叠积分急剧增大</w:t>
      </w:r>
      <w:r>
        <w:rPr>
          <w:rFonts w:hint="eastAsia" w:ascii="Times New Roman" w:hAnsi="Times New Roman" w:eastAsia="Times New Roman" w:cs="Times New Roman"/>
        </w:rPr>
        <w:t>，</w:t>
      </w:r>
      <w:r>
        <w:rPr>
          <w:rFonts w:hint="eastAsia" w:ascii="Times New Roman" w:hAnsi="Times New Roman" w:eastAsia="FangSong" w:cs="Times New Roman"/>
        </w:rPr>
        <w:t>形成了极强的共价成键稳定化</w:t>
      </w:r>
      <w:r>
        <w:rPr>
          <w:rFonts w:hint="eastAsia" w:ascii="Times New Roman" w:hAnsi="Times New Roman" w:eastAsia="Times New Roman" w:cs="Times New Roman"/>
        </w:rPr>
        <w:t>，</w:t>
      </w:r>
      <w:r>
        <w:rPr>
          <w:rFonts w:hint="eastAsia" w:ascii="Times New Roman" w:hAnsi="Times New Roman" w:eastAsia="FangSong" w:cs="Times New Roman"/>
        </w:rPr>
        <w:t>从而使高价态在热力学上高度稳定</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b/>
          <w:bCs/>
        </w:rPr>
        <w:t xml:space="preserve">配合物宏观颜色与磁性的第一性原理预言</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元素化学实验中复杂的沉淀溶解与特征显色</w:t>
      </w:r>
      <w:r>
        <w:rPr>
          <w:rFonts w:hint="eastAsia" w:ascii="Times New Roman" w:hAnsi="Times New Roman" w:eastAsia="Times New Roman" w:cs="Times New Roman"/>
        </w:rPr>
        <w:t>，</w:t>
      </w:r>
      <w:r>
        <w:rPr>
          <w:rFonts w:hint="eastAsia" w:ascii="Times New Roman" w:hAnsi="Times New Roman" w:eastAsia="FangSong" w:cs="Times New Roman"/>
        </w:rPr>
        <w:t>本质是配位体置换诱发的配位场分裂能改变</w:t>
      </w:r>
      <w:r>
        <w:rPr>
          <w:rFonts w:hint="eastAsia" w:ascii="Times New Roman" w:hAnsi="Times New Roman" w:eastAsia="Times New Roman" w:cs="Times New Roman"/>
        </w:rPr>
        <w:t>。</w:t>
      </w:r>
      <w:r>
        <w:rPr>
          <w:rFonts w:hint="eastAsia" w:ascii="Times New Roman" w:hAnsi="Times New Roman" w:eastAsia="FangSong" w:cs="Times New Roman"/>
        </w:rPr>
        <w:t>例如向六水合镍离子中逐滴加入浓氨水或乙二胺时</w:t>
      </w:r>
      <w:r>
        <w:rPr>
          <w:rFonts w:hint="eastAsia" w:ascii="Times New Roman" w:hAnsi="Times New Roman" w:eastAsia="Times New Roman" w:cs="Times New Roman"/>
        </w:rPr>
        <w:t>，</w:t>
      </w:r>
      <w:r>
        <w:rPr>
          <w:rFonts w:hint="eastAsia" w:ascii="Times New Roman" w:hAnsi="Times New Roman" w:eastAsia="FangSong" w:cs="Times New Roman"/>
        </w:rPr>
        <w:t>溶液由浅绿色逐步转变为深蓝色与紫红色</w:t>
      </w:r>
      <w:r>
        <w:rPr>
          <w:rFonts w:hint="eastAsia" w:ascii="Times New Roman" w:hAnsi="Times New Roman" w:eastAsia="Times New Roman" w:cs="Times New Roman"/>
        </w:rPr>
        <w:t>，</w:t>
      </w:r>
      <w:r>
        <w:rPr>
          <w:rFonts w:hint="eastAsia" w:ascii="Times New Roman" w:hAnsi="Times New Roman" w:eastAsia="FangSong" w:cs="Times New Roman"/>
        </w:rPr>
        <w:t>其微观物理机制正是强场氮配体逐步取代弱场氧配体</w:t>
      </w:r>
      <w:r>
        <w:rPr>
          <w:rFonts w:hint="eastAsia" w:ascii="Times New Roman" w:hAnsi="Times New Roman" w:eastAsia="Times New Roman" w:cs="Times New Roman"/>
        </w:rPr>
        <w:t>，</w:t>
      </w:r>
      <w:r>
        <w:rPr>
          <w:rFonts w:hint="eastAsia" w:ascii="Times New Roman" w:hAnsi="Times New Roman" w:eastAsia="FangSong" w:cs="Times New Roman"/>
        </w:rPr>
        <w:t>使晶体场分裂能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逐步增大</w:t>
      </w:r>
      <w:r>
        <w:rPr>
          <w:rFonts w:hint="eastAsia" w:ascii="Times New Roman" w:hAnsi="Times New Roman" w:eastAsia="Times New Roman" w:cs="Times New Roman"/>
        </w:rPr>
        <w:t>，</w:t>
      </w:r>
      <w:r>
        <w:rPr>
          <w:rFonts w:hint="eastAsia" w:ascii="Times New Roman" w:hAnsi="Times New Roman" w:eastAsia="FangSong" w:cs="Times New Roman"/>
        </w:rPr>
        <w:t>吸收光谱主峰向高能量的短波方向连续蓝移</w:t>
      </w:r>
      <w:r>
        <w:rPr>
          <w:rFonts w:hint="eastAsia" w:ascii="Times New Roman" w:hAnsi="Times New Roman" w:eastAsia="Times New Roman" w:cs="Times New Roman"/>
        </w:rPr>
        <w:t>。</w:t>
      </w:r>
    </w:p>
    <w:p>
      <w:pPr>
        <w:pStyle w:val="Compact"/>
        <w:numPr>
          <w:ilvl w:val="0"/>
          <w:numId w:val="1023"/>
        </w:numPr>
        <w:ind w:firstLine="420"/>
      </w:pPr>
      <w:r>
        <w:rPr>
          <w:rFonts w:hint="eastAsia" w:ascii="Times New Roman" w:hAnsi="Times New Roman" w:eastAsia="FangSong" w:cs="Times New Roman"/>
          <w:b/>
          <w:bCs/>
        </w:rPr>
        <w:t xml:space="preserve">固态材料的相变与缺陷控制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在电池正极材料</w:t>
      </w:r>
      <w:r>
        <w:rPr>
          <w:rFonts w:hint="eastAsia" w:ascii="Times New Roman" w:hAnsi="Times New Roman" w:eastAsia="Times New Roman" w:cs="Times New Roman"/>
        </w:rPr>
        <w:t>（</w:t>
      </w:r>
      <w:r>
        <w:rPr>
          <w:rFonts w:hint="eastAsia" w:ascii="Times New Roman" w:hAnsi="Times New Roman" w:eastAsia="FangSong" w:cs="Times New Roman"/>
        </w:rPr>
        <w:t>如磷酸铁锂</w:t>
      </w:r>
      <w:r>
        <w:rPr>
          <w:rFonts w:ascii="Times New Roman" w:hAnsi="Times New Roman" w:eastAsia="Times New Roman" w:cs="Times New Roman"/>
        </w:rPr>
        <w:t xml:space="preserve"> </w:t>
      </w:r>
      <m:oMath>
        <m:oMathPr>
          <m:ctrlPr>
            <w:rPr>
              <w:sz w:val="28"/>
              <w:szCs w:val="28"/>
            </w:rPr>
          </m:ctrlPr>
        </m:oMathPr>
        <m:r>
          <m:t>L</m:t>
        </m:r>
        <m:r>
          <m:t>i</m:t>
        </m:r>
        <m:r>
          <m:t>F</m:t>
        </m:r>
        <m:r>
          <m:t>e</m:t>
        </m:r>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层状钴酸锂</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以及钙钛矿光伏电池中</w:t>
      </w:r>
      <w:r>
        <w:rPr>
          <w:rFonts w:hint="eastAsia" w:ascii="Times New Roman" w:hAnsi="Times New Roman" w:eastAsia="Times New Roman" w:cs="Times New Roman"/>
        </w:rPr>
        <w:t>，</w:t>
      </w:r>
      <w:r>
        <w:rPr>
          <w:rFonts w:hint="eastAsia" w:ascii="Times New Roman" w:hAnsi="Times New Roman" w:eastAsia="FangSong" w:cs="Times New Roman"/>
        </w:rPr>
        <w:t>离子的嵌脱与迁移路径完全依赖于晶体层点阵中的空隙拓扑与肖特基</w:t>
      </w:r>
      <w:r>
        <w:rPr>
          <w:rFonts w:hint="eastAsia" w:ascii="Times New Roman" w:hAnsi="Times New Roman" w:eastAsia="Times New Roman" w:cs="Times New Roman"/>
        </w:rPr>
        <w:t>/</w:t>
      </w:r>
      <w:r>
        <w:rPr>
          <w:rFonts w:hint="eastAsia" w:ascii="Times New Roman" w:hAnsi="Times New Roman" w:eastAsia="FangSong" w:cs="Times New Roman"/>
        </w:rPr>
        <w:t>弗兰克尔缺陷扩散通道</w:t>
      </w:r>
      <w:r>
        <w:rPr>
          <w:rFonts w:hint="eastAsia" w:ascii="Times New Roman" w:hAnsi="Times New Roman" w:eastAsia="Times New Roman" w:cs="Times New Roman"/>
        </w:rPr>
        <w:t>。</w:t>
      </w:r>
    </w:p>
    <w:bookmarkEnd w:id="75"/>
    <w:bookmarkStart w:id="76" w:name="向物理化学的微观接口"/>
    <w:p>
      <w:pPr>
        <w:pStyle w:val="Heading3"/>
        <w:spacing w:before="280" w:after="120"/>
      </w:pPr>
      <w:r>
        <w:rPr>
          <w:rFonts w:ascii="Times New Roman" w:hAnsi="Times New Roman" w:eastAsia="Times New Roman" w:cs="Times New Roman"/>
        </w:rPr>
        <w:t xml:space="preserve">9.2 </w:t>
      </w:r>
      <w:r>
        <w:rPr>
          <w:rFonts w:hint="eastAsia" w:ascii="Times New Roman" w:hAnsi="Times New Roman" w:eastAsia="SimHei" w:cs="Times New Roman"/>
        </w:rPr>
        <w:t xml:space="preserve">向物理化学的微观接口</w:t>
      </w:r>
    </w:p>
    <w:p>
      <w:pPr>
        <w:pStyle w:val="FirstParagraph"/>
        <w:ind w:firstLine="420"/>
      </w:pPr>
      <w:r>
        <w:rPr>
          <w:rFonts w:hint="eastAsia" w:ascii="Times New Roman" w:hAnsi="Times New Roman" w:eastAsia="FangSong" w:cs="Times New Roman"/>
        </w:rPr>
        <w:t>物理化学研究宏观热力学平衡与化学反应速率</w:t>
      </w:r>
      <w:r>
        <w:rPr>
          <w:rFonts w:hint="eastAsia" w:ascii="Times New Roman" w:hAnsi="Times New Roman" w:eastAsia="Times New Roman" w:cs="Times New Roman"/>
        </w:rPr>
        <w:t>，</w:t>
      </w:r>
      <w:r>
        <w:rPr>
          <w:rFonts w:hint="eastAsia" w:ascii="Times New Roman" w:hAnsi="Times New Roman" w:eastAsia="FangSong" w:cs="Times New Roman"/>
        </w:rPr>
        <w:t>而结构化学为其提供了微观统计力学与量子动力学基础</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b/>
          <w:bCs/>
        </w:rPr>
        <w:t xml:space="preserve">微观能级与统计热力学配分函数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物理化学中的热力学内能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熵</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与自由能</w:t>
      </w:r>
      <w:r>
        <w:rPr>
          <w:rFonts w:ascii="Times New Roman" w:hAnsi="Times New Roman" w:eastAsia="Times New Roman" w:cs="Times New Roman"/>
        </w:rPr>
        <w:t xml:space="preserve"> </w:t>
      </w:r>
      <m:oMath>
        <m:r>
          <m:t>G</m:t>
        </m:r>
      </m:oMath>
      <w:r>
        <w:rPr>
          <w:rFonts w:hint="eastAsia" w:ascii="Times New Roman" w:hAnsi="Times New Roman" w:eastAsia="Times New Roman" w:cs="Times New Roman"/>
        </w:rPr>
        <w:t>，</w:t>
      </w:r>
      <w:r>
        <w:rPr>
          <w:rFonts w:hint="eastAsia" w:ascii="Times New Roman" w:hAnsi="Times New Roman" w:eastAsia="FangSong" w:cs="Times New Roman"/>
        </w:rPr>
        <w:t>在统计热力学中全部由系统的微观配分函数</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导出</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q</m:t>
          </m:r>
          <m:r>
            <m:rPr>
              <m:sty m:val="p"/>
            </m:rPr>
            <m:t>=</m:t>
          </m:r>
          <m:nary>
            <m:naryPr>
              <m:chr m:val="∑"/>
              <m:limLoc m:val="undOvr"/>
              <m:subHide m:val="off"/>
              <m:supHide m:val="on"/>
            </m:naryPr>
            <m:sub>
              <m:r>
                <m:t>i</m:t>
              </m:r>
            </m:sub>
            <m:sup>
              <m:r>
                <m:t>​</m:t>
              </m:r>
            </m:sup>
            <m:e>
              <m:sSub>
                <m:e>
                  <m:r>
                    <m:t>g</m:t>
                  </m:r>
                </m:e>
                <m:sub>
                  <m:r>
                    <m:t>i</m:t>
                  </m:r>
                </m:sub>
              </m:sSub>
            </m:e>
          </m:nary>
          <m:sSup>
            <m:e>
              <m:r>
                <m:t>e</m:t>
              </m:r>
            </m:e>
            <m:sup>
              <m:r>
                <m:rPr>
                  <m:sty m:val="p"/>
                </m:rPr>
                <m:t>−</m:t>
              </m:r>
              <m:sSub>
                <m:e>
                  <m:r>
                    <m:t>ε</m:t>
                  </m:r>
                </m:e>
                <m:sub>
                  <m:r>
                    <m:t>i</m:t>
                  </m:r>
                </m:sub>
              </m:sSub>
              <m:r>
                <m:rPr>
                  <m:sty m:val="p"/>
                </m:rPr>
                <m:t>/</m:t>
              </m:r>
              <m:sSub>
                <m:e>
                  <m:r>
                    <m:t>k</m:t>
                  </m:r>
                </m:e>
                <m:sub>
                  <m:r>
                    <m:t>B</m:t>
                  </m:r>
                </m:sub>
              </m:sSub>
              <m:r>
                <m:t>T</m:t>
              </m:r>
            </m:sup>
          </m:sSup>
        </m:oMath>
      </m:oMathPara>
    </w:p>
    <w:p>
      <w:pPr>
        <w:pStyle w:val="Compact"/>
        <w:numPr>
          <w:ilvl w:val="0"/>
          <w:numId w:val="1000"/>
        </w:numPr>
        <w:ind w:firstLine="420"/>
      </w:pPr>
      <w:r>
        <w:rPr>
          <w:rFonts w:hint="eastAsia" w:ascii="Times New Roman" w:hAnsi="Times New Roman" w:eastAsia="FangSong" w:cs="Times New Roman"/>
        </w:rPr>
        <w:t xml:space="preserve">其中每一个微观分立能级</w:t>
      </w:r>
      <w:r>
        <w:rPr>
          <w:rFonts w:ascii="Times New Roman" w:hAnsi="Times New Roman" w:eastAsia="Times New Roman" w:cs="Times New Roman"/>
        </w:rPr>
        <w:t xml:space="preserve"> </w:t>
      </w:r>
      <m:oMath>
        <m:sSub>
          <m:e>
            <m:r>
              <m:t>ε</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及其统计简并度</w:t>
      </w:r>
      <w:r>
        <w:rPr>
          <w:rFonts w:ascii="Times New Roman" w:hAnsi="Times New Roman" w:eastAsia="Times New Roman" w:cs="Times New Roman"/>
        </w:rPr>
        <w:t xml:space="preserve"> </w:t>
      </w:r>
      <m:oMath>
        <m:sSub>
          <m:e>
            <m:r>
              <m:t>g</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正是由单粒子薛定谔方程求解出的原子轨道能级</w:t>
      </w:r>
      <w:r>
        <w:rPr>
          <w:rFonts w:hint="eastAsia" w:ascii="Times New Roman" w:hAnsi="Times New Roman" w:eastAsia="Times New Roman" w:cs="Times New Roman"/>
        </w:rPr>
        <w:t>、</w:t>
      </w:r>
      <w:r>
        <w:rPr>
          <w:rFonts w:hint="eastAsia" w:ascii="Times New Roman" w:hAnsi="Times New Roman" w:eastAsia="FangSong" w:cs="Times New Roman"/>
        </w:rPr>
        <w:t>分子旋转能级与振动谐振子本征值严格提供</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b/>
          <w:bCs/>
        </w:rPr>
        <w:t xml:space="preserve">化学反应动力学过渡态理论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化学反应速率常数的</w:t>
      </w:r>
      <w:r>
        <w:rPr>
          <w:rFonts w:ascii="Times New Roman" w:hAnsi="Times New Roman" w:eastAsia="Times New Roman" w:cs="Times New Roman"/>
        </w:rPr>
        <w:t xml:space="preserve"> Eyring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B</m:t>
                </m:r>
              </m:sub>
            </m:sSub>
            <m:r>
              <m:t>T</m:t>
            </m:r>
          </m:num>
          <m:den>
            <m:r>
              <m:t>h</m:t>
            </m:r>
          </m:den>
        </m:f>
        <m:f>
          <m:fPr>
            <m:type m:val="bar"/>
          </m:fPr>
          <m:num>
            <m:sSup>
              <m:e>
                <m:r>
                  <m:t>q</m:t>
                </m:r>
              </m:e>
              <m:sup>
                <m:r>
                  <m:rPr>
                    <m:sty m:val="p"/>
                  </m:rPr>
                  <m:t>‡</m:t>
                </m:r>
              </m:sup>
            </m:sSup>
          </m:num>
          <m:den>
            <m:sSub>
              <m:e>
                <m:r>
                  <m:t>q</m:t>
                </m:r>
              </m:e>
              <m:sub>
                <m:r>
                  <m:t>A</m:t>
                </m:r>
              </m:sub>
            </m:sSub>
            <m:sSub>
              <m:e>
                <m:r>
                  <m:t>q</m:t>
                </m:r>
              </m:e>
              <m:sub>
                <m:r>
                  <m:t>B</m:t>
                </m:r>
              </m:sub>
            </m:sSub>
          </m:den>
        </m:f>
        <m:sSup>
          <m:e>
            <m:r>
              <m:t>e</m:t>
            </m:r>
          </m:e>
          <m:sup>
            <m:r>
              <m:rPr>
                <m:sty m:val="p"/>
              </m:rPr>
              <m:t>−</m:t>
            </m:r>
            <m:sSub>
              <m:e>
                <m:r>
                  <m:t>E</m:t>
                </m:r>
              </m:e>
              <m:sub>
                <m:r>
                  <m:t>0</m:t>
                </m:r>
              </m:sub>
            </m:sSub>
            <m:r>
              <m:rPr>
                <m:sty m:val="p"/>
              </m:rPr>
              <m:t>/</m:t>
            </m:r>
            <m:sSub>
              <m:e>
                <m:r>
                  <m:t>k</m:t>
                </m:r>
              </m:e>
              <m:sub>
                <m:r>
                  <m:t>B</m:t>
                </m:r>
              </m:sub>
            </m:sSub>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中的活化络合物构型</w:t>
      </w:r>
      <w:r>
        <w:rPr>
          <w:rFonts w:hint="eastAsia" w:ascii="Times New Roman" w:hAnsi="Times New Roman" w:eastAsia="Times New Roman" w:cs="Times New Roman"/>
        </w:rPr>
        <w:t>，</w:t>
      </w:r>
      <w:r>
        <w:rPr>
          <w:rFonts w:hint="eastAsia" w:ascii="Times New Roman" w:hAnsi="Times New Roman" w:eastAsia="FangSong" w:cs="Times New Roman"/>
        </w:rPr>
        <w:t>在本质上是由分子层前线轨道发生轨道重叠并克服对称性禁阻所形成的过渡态分子轨道结构</w:t>
      </w:r>
      <w:r>
        <w:rPr>
          <w:rFonts w:hint="eastAsia" w:ascii="Times New Roman" w:hAnsi="Times New Roman" w:eastAsia="Times New Roman" w:cs="Times New Roman"/>
        </w:rPr>
        <w:t>。</w:t>
      </w:r>
    </w:p>
    <w:p>
      <w:pPr>
        <w:pStyle w:val="Compact"/>
        <w:numPr>
          <w:ilvl w:val="0"/>
          <w:numId w:val="1024"/>
        </w:numPr>
        <w:ind w:firstLine="420"/>
      </w:pPr>
      <w:r>
        <w:rPr>
          <w:rFonts w:hint="eastAsia" w:ascii="Times New Roman" w:hAnsi="Times New Roman" w:eastAsia="FangSong" w:cs="Times New Roman"/>
          <w:b/>
          <w:bCs/>
        </w:rPr>
        <w:t xml:space="preserve">多相表面催化中的晶面效应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工业合成氨与电解水催化剂的活性差异取决于纳米颗粒暴露的晶面指数</w:t>
      </w:r>
      <w:r>
        <w:rPr>
          <w:rFonts w:ascii="Times New Roman" w:hAnsi="Times New Roman" w:eastAsia="Times New Roman" w:cs="Times New Roman"/>
        </w:rPr>
        <w:t xml:space="preserve"> </w:t>
      </w:r>
      <m:oMath>
        <m:r>
          <m:rPr>
            <m:sty m:val="p"/>
          </m:rPr>
          <m:t>(</m:t>
        </m:r>
        <m:r>
          <m:t>h</m:t>
        </m:r>
        <m:r>
          <m:t>k</m:t>
        </m:r>
        <m: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不同的晶面切面具有截然不同的表面原子配位不饱和度与配位多面体空隙</w:t>
      </w:r>
      <w:r>
        <w:rPr>
          <w:rFonts w:hint="eastAsia" w:ascii="Times New Roman" w:hAnsi="Times New Roman" w:eastAsia="Times New Roman" w:cs="Times New Roman"/>
        </w:rPr>
        <w:t>，</w:t>
      </w:r>
      <w:r>
        <w:rPr>
          <w:rFonts w:hint="eastAsia" w:ascii="Times New Roman" w:hAnsi="Times New Roman" w:eastAsia="FangSong" w:cs="Times New Roman"/>
        </w:rPr>
        <w:t>直接决定了反应物分子在表面的化学吸附取向与活化能垒</w:t>
      </w:r>
      <w:r>
        <w:rPr>
          <w:rFonts w:hint="eastAsia" w:ascii="Times New Roman" w:hAnsi="Times New Roman" w:eastAsia="Times New Roman" w:cs="Times New Roman"/>
        </w:rPr>
        <w:t>。</w:t>
      </w:r>
    </w:p>
    <w:bookmarkEnd w:id="76"/>
    <w:bookmarkStart w:id="77" w:name="向有机化学的立体电子映射"/>
    <w:p>
      <w:pPr>
        <w:pStyle w:val="Heading3"/>
        <w:spacing w:before="280" w:after="120"/>
      </w:pPr>
      <w:r>
        <w:rPr>
          <w:rFonts w:ascii="Times New Roman" w:hAnsi="Times New Roman" w:eastAsia="Times New Roman" w:cs="Times New Roman"/>
        </w:rPr>
        <w:t xml:space="preserve">9.3 </w:t>
      </w:r>
      <w:r>
        <w:rPr>
          <w:rFonts w:hint="eastAsia" w:ascii="Times New Roman" w:hAnsi="Times New Roman" w:eastAsia="SimHei" w:cs="Times New Roman"/>
        </w:rPr>
        <w:t xml:space="preserve">向有机化学的立体电子映射</w:t>
      </w:r>
    </w:p>
    <w:p>
      <w:pPr>
        <w:pStyle w:val="FirstParagraph"/>
        <w:ind w:firstLine="420"/>
      </w:pPr>
      <w:r>
        <w:rPr>
          <w:rFonts w:hint="eastAsia" w:ascii="Times New Roman" w:hAnsi="Times New Roman" w:eastAsia="FangSong" w:cs="Times New Roman"/>
        </w:rPr>
        <w:t>高级有机反应机理与立体选择性控制</w:t>
      </w:r>
      <w:r>
        <w:rPr>
          <w:rFonts w:hint="eastAsia" w:ascii="Times New Roman" w:hAnsi="Times New Roman" w:eastAsia="Times New Roman" w:cs="Times New Roman"/>
        </w:rPr>
        <w:t>，</w:t>
      </w:r>
      <w:r>
        <w:rPr>
          <w:rFonts w:hint="eastAsia" w:ascii="Times New Roman" w:hAnsi="Times New Roman" w:eastAsia="FangSong" w:cs="Times New Roman"/>
        </w:rPr>
        <w:t>实质上是有机分子的前线分子轨道相互作用</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b/>
          <w:bCs/>
        </w:rPr>
        <w:t xml:space="preserve">超共轭效应与构象分析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有机分子中碳正离子的稳定性次序</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ascii="Times New Roman" w:hAnsi="Times New Roman" w:eastAsia="Times New Roman" w:cs="Times New Roman"/>
        </w:rPr>
        <w:t xml:space="preserve"> </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仲碳正离子</w:t>
      </w:r>
      <w:r>
        <w:rPr>
          <w:rFonts w:ascii="Times New Roman" w:hAnsi="Times New Roman" w:eastAsia="Times New Roman" w:cs="Times New Roman"/>
        </w:rPr>
        <w:t xml:space="preserve"> </w:t>
      </w:r>
      <m:oMath>
        <m:r>
          <m:rPr>
            <m:sty m:val="p"/>
          </m:rPr>
          <m:t>&gt;</m:t>
        </m:r>
      </m:oMath>
      <w:r>
        <w:rPr>
          <w:rFonts w:ascii="Times New Roman" w:hAnsi="Times New Roman" w:eastAsia="Times New Roman" w:cs="Times New Roman"/>
        </w:rPr>
        <w:t xml:space="preserve"> </w:t>
      </w:r>
      <w:r>
        <w:rPr>
          <w:rFonts w:hint="eastAsia" w:ascii="Times New Roman" w:hAnsi="Times New Roman" w:eastAsia="FangSong" w:cs="Times New Roman"/>
        </w:rPr>
        <w:t>伯碳正离子</w:t>
      </w:r>
      <w:r>
        <w:rPr>
          <w:rFonts w:hint="eastAsia" w:ascii="Times New Roman" w:hAnsi="Times New Roman" w:eastAsia="Times New Roman" w:cs="Times New Roman"/>
        </w:rPr>
        <w:t>），</w:t>
      </w:r>
      <w:r>
        <w:rPr>
          <w:rFonts w:hint="eastAsia" w:ascii="Times New Roman" w:hAnsi="Times New Roman" w:eastAsia="FangSong" w:cs="Times New Roman"/>
        </w:rPr>
        <w:t>以及烷烃优势交叉构象的本质</w:t>
      </w:r>
      <w:r>
        <w:rPr>
          <w:rFonts w:hint="eastAsia" w:ascii="Times New Roman" w:hAnsi="Times New Roman" w:eastAsia="Times New Roman" w:cs="Times New Roman"/>
        </w:rPr>
        <w:t>，</w:t>
      </w:r>
      <w:r>
        <w:rPr>
          <w:rFonts w:hint="eastAsia" w:ascii="Times New Roman" w:hAnsi="Times New Roman" w:eastAsia="FangSong" w:cs="Times New Roman"/>
        </w:rPr>
        <w:t>并非经典的原子空间位阻空间挤压</w:t>
      </w:r>
      <w:r>
        <w:rPr>
          <w:rFonts w:hint="eastAsia" w:ascii="Times New Roman" w:hAnsi="Times New Roman" w:eastAsia="Times New Roman" w:cs="Times New Roman"/>
        </w:rPr>
        <w:t>，</w:t>
      </w:r>
      <w:r>
        <w:rPr>
          <w:rFonts w:hint="eastAsia" w:ascii="Times New Roman" w:hAnsi="Times New Roman" w:eastAsia="FangSong" w:cs="Times New Roman"/>
        </w:rPr>
        <w:t>而是相邻的</w:t>
      </w:r>
      <w:r>
        <w:rPr>
          <w:rFonts w:ascii="Times New Roman" w:hAnsi="Times New Roman" w:eastAsia="Times New Roman" w:cs="Times New Roman"/>
        </w:rPr>
        <w:t xml:space="preserve"> </w:t>
      </w:r>
      <m:oMath>
        <m:r>
          <m:t>C</m:t>
        </m:r>
        <m:r>
          <m:rPr>
            <m:sty m:val="p"/>
          </m:rPr>
          <m:t>−</m:t>
        </m:r>
        <m:r>
          <m:t>H</m:t>
        </m:r>
      </m:oMath>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成键轨道向空的</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轨道或反键</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轨道发生跨空间的给电子双电子稳定化重叠</w:t>
      </w:r>
      <w:r>
        <w:rPr>
          <w:rFonts w:hint="eastAsia" w:ascii="Times New Roman" w:hAnsi="Times New Roman" w:eastAsia="Times New Roman" w:cs="Times New Roman"/>
        </w:rPr>
        <w:t>（</w:t>
      </w:r>
      <m:oMath>
        <m:r>
          <m:t>σ</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b/>
          <w:bCs/>
        </w:rPr>
        <w:t>端基异构效应</w:t>
      </w:r>
      <w:r>
        <w:rPr>
          <w:rFonts w:hint="eastAsia" w:ascii="Times New Roman" w:hAnsi="Times New Roman" w:eastAsia="Times New Roman" w:cs="Times New Roman"/>
          <w:b/>
          <w:bCs/>
        </w:rPr>
        <w:t>（Anomeric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在六元吡喃糖环中</w:t>
      </w:r>
      <w:r>
        <w:rPr>
          <w:rFonts w:hint="eastAsia" w:ascii="Times New Roman" w:hAnsi="Times New Roman" w:eastAsia="Times New Roman" w:cs="Times New Roman"/>
        </w:rPr>
        <w:t>，</w:t>
      </w:r>
      <w:r>
        <w:rPr>
          <w:rFonts w:hint="eastAsia" w:ascii="Times New Roman" w:hAnsi="Times New Roman" w:eastAsia="FangSong" w:cs="Times New Roman"/>
        </w:rPr>
        <w:t>异头碳原子上的负电性取代基反常偏好占据轴向</w:t>
      </w:r>
      <w:r>
        <w:rPr>
          <w:rFonts w:hint="eastAsia" w:ascii="Times New Roman" w:hAnsi="Times New Roman" w:eastAsia="Times New Roman" w:cs="Times New Roman"/>
        </w:rPr>
        <w:t>（</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而非空间位阻更小的赤道键</w:t>
      </w:r>
      <w:r>
        <w:rPr>
          <w:rFonts w:hint="eastAsia" w:ascii="Times New Roman" w:hAnsi="Times New Roman" w:eastAsia="Times New Roman" w:cs="Times New Roman"/>
        </w:rPr>
        <w:t>。</w:t>
      </w:r>
      <w:r>
        <w:rPr>
          <w:rFonts w:hint="eastAsia" w:ascii="Times New Roman" w:hAnsi="Times New Roman" w:eastAsia="FangSong" w:cs="Times New Roman"/>
        </w:rPr>
        <w:t>这一现象的微观机制</w:t>
      </w:r>
      <w:r>
        <w:rPr>
          <w:rFonts w:hint="eastAsia" w:ascii="Times New Roman" w:hAnsi="Times New Roman" w:eastAsia="Times New Roman" w:cs="Times New Roman"/>
        </w:rPr>
        <w:t>，</w:t>
      </w:r>
      <w:r>
        <w:rPr>
          <w:rFonts w:hint="eastAsia" w:ascii="Times New Roman" w:hAnsi="Times New Roman" w:eastAsia="FangSong" w:cs="Times New Roman"/>
        </w:rPr>
        <w:t>正是环内氧原子的非成键孤对电子轨道与轴向</w:t>
      </w:r>
      <w:r>
        <w:rPr>
          <w:rFonts w:ascii="Times New Roman" w:hAnsi="Times New Roman" w:eastAsia="Times New Roman" w:cs="Times New Roman"/>
        </w:rPr>
        <w:t xml:space="preserve"> </w:t>
      </w:r>
      <m:oMath>
        <m:r>
          <m:t>C</m:t>
        </m:r>
        <m:r>
          <m:rPr>
            <m:sty m:val="p"/>
          </m:rPr>
          <m: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之间满足平行对称性匹配</w:t>
      </w:r>
      <w:r>
        <w:rPr>
          <w:rFonts w:hint="eastAsia" w:ascii="Times New Roman" w:hAnsi="Times New Roman" w:eastAsia="Times New Roman" w:cs="Times New Roman"/>
        </w:rPr>
        <w:t>，</w:t>
      </w:r>
      <w:r>
        <w:rPr>
          <w:rFonts w:hint="eastAsia" w:ascii="Times New Roman" w:hAnsi="Times New Roman" w:eastAsia="FangSong" w:cs="Times New Roman"/>
        </w:rPr>
        <w:t>从而产生强烈的</w:t>
      </w:r>
      <w:r>
        <w:rPr>
          <w:rFonts w:ascii="Times New Roman" w:hAnsi="Times New Roman" w:eastAsia="Times New Roman" w:cs="Times New Roman"/>
        </w:rPr>
        <w:t xml:space="preserve"> </w:t>
      </w:r>
      <m:oMath>
        <m:r>
          <m:t>n</m:t>
        </m:r>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离域轨道稳定化能</w:t>
      </w:r>
      <w:r>
        <w:rPr>
          <w:rFonts w:hint="eastAsia" w:ascii="Times New Roman" w:hAnsi="Times New Roman" w:eastAsia="Times New Roman" w:cs="Times New Roman"/>
        </w:rPr>
        <w:t>。</w:t>
      </w:r>
    </w:p>
    <w:p>
      <w:pPr>
        <w:pStyle w:val="Compact"/>
        <w:numPr>
          <w:ilvl w:val="0"/>
          <w:numId w:val="1025"/>
        </w:numPr>
        <w:ind w:firstLine="420"/>
      </w:pPr>
      <w:r>
        <w:rPr>
          <w:rFonts w:hint="eastAsia" w:ascii="Times New Roman" w:hAnsi="Times New Roman" w:eastAsia="FangSong" w:cs="Times New Roman"/>
          <w:b/>
          <w:bCs/>
        </w:rPr>
        <w:t xml:space="preserve">前线轨道理论控制的周环反应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电环化反应</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m:oMath>
        <m:r>
          <m:rPr>
            <m:sty m:val="p"/>
          </m:rPr>
          <m:t>[</m:t>
        </m:r>
        <m:r>
          <m:t>4</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环加成反应与氢转移反应的立体专一性</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规则严格支配</w:t>
      </w:r>
      <w:r>
        <w:rPr>
          <w:rFonts w:hint="eastAsia" w:ascii="Times New Roman" w:hAnsi="Times New Roman" w:eastAsia="Times New Roman" w:cs="Times New Roman"/>
        </w:rPr>
        <w:t>。</w:t>
      </w:r>
      <w:r>
        <w:rPr>
          <w:rFonts w:hint="eastAsia" w:ascii="Times New Roman" w:hAnsi="Times New Roman" w:eastAsia="FangSong" w:cs="Times New Roman"/>
        </w:rPr>
        <w:t>反应能否在加热或光照条件下顺利发生</w:t>
      </w:r>
      <w:r>
        <w:rPr>
          <w:rFonts w:hint="eastAsia" w:ascii="Times New Roman" w:hAnsi="Times New Roman" w:eastAsia="Times New Roman" w:cs="Times New Roman"/>
        </w:rPr>
        <w:t>，</w:t>
      </w:r>
      <w:r>
        <w:rPr>
          <w:rFonts w:hint="eastAsia" w:ascii="Times New Roman" w:hAnsi="Times New Roman" w:eastAsia="FangSong" w:cs="Times New Roman"/>
        </w:rPr>
        <w:t>根本取决于共轭多烯二烯体的最高占有轨道</w:t>
      </w:r>
      <w:r>
        <w:rPr>
          <w:rFonts w:hint="eastAsia" w:ascii="Times New Roman" w:hAnsi="Times New Roman" w:eastAsia="Times New Roman" w:cs="Times New Roman"/>
        </w:rPr>
        <w:t>（HOMO）</w:t>
      </w:r>
      <w:r>
        <w:rPr>
          <w:rFonts w:hint="eastAsia" w:ascii="Times New Roman" w:hAnsi="Times New Roman" w:eastAsia="FangSong" w:cs="Times New Roman"/>
        </w:rPr>
        <w:t>与亲双烯体的最低未占轨道</w:t>
      </w:r>
      <w:r>
        <w:rPr>
          <w:rFonts w:hint="eastAsia" w:ascii="Times New Roman" w:hAnsi="Times New Roman" w:eastAsia="Times New Roman" w:cs="Times New Roman"/>
        </w:rPr>
        <w:t>（LUMO）</w:t>
      </w:r>
      <w:r>
        <w:rPr>
          <w:rFonts w:hint="eastAsia" w:ascii="Times New Roman" w:hAnsi="Times New Roman" w:eastAsia="FangSong" w:cs="Times New Roman"/>
        </w:rPr>
        <w:t>之间波函数的空间正负相位是否符合对称性允许原则</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第一轮结构化学复习所筑牢的微观物理图景</w:t>
      </w:r>
      <w:r>
        <w:rPr>
          <w:rFonts w:hint="eastAsia" w:ascii="Times New Roman" w:hAnsi="Times New Roman" w:eastAsia="Times New Roman" w:cs="Times New Roman"/>
        </w:rPr>
        <w:t>，</w:t>
      </w:r>
      <w:r>
        <w:rPr>
          <w:rFonts w:hint="eastAsia" w:ascii="Times New Roman" w:hAnsi="Times New Roman" w:eastAsia="FangSong" w:cs="Times New Roman"/>
        </w:rPr>
        <w:t>将作为基础理论范式</w:t>
      </w:r>
      <w:r>
        <w:rPr>
          <w:rFonts w:hint="eastAsia" w:ascii="Times New Roman" w:hAnsi="Times New Roman" w:eastAsia="Times New Roman" w:cs="Times New Roman"/>
        </w:rPr>
        <w:t>，</w:t>
      </w:r>
      <w:r>
        <w:rPr>
          <w:rFonts w:hint="eastAsia" w:ascii="Times New Roman" w:hAnsi="Times New Roman" w:eastAsia="FangSong" w:cs="Times New Roman"/>
        </w:rPr>
        <w:t>在后续深入学习无机元素化学</w:t>
      </w:r>
      <w:r>
        <w:rPr>
          <w:rFonts w:hint="eastAsia" w:ascii="Times New Roman" w:hAnsi="Times New Roman" w:eastAsia="Times New Roman" w:cs="Times New Roman"/>
        </w:rPr>
        <w:t>、</w:t>
      </w:r>
      <w:r>
        <w:rPr>
          <w:rFonts w:hint="eastAsia" w:ascii="Times New Roman" w:hAnsi="Times New Roman" w:eastAsia="FangSong" w:cs="Times New Roman"/>
        </w:rPr>
        <w:t>物理化学与高等有机化学时</w:t>
      </w:r>
      <w:r>
        <w:rPr>
          <w:rFonts w:hint="eastAsia" w:ascii="Times New Roman" w:hAnsi="Times New Roman" w:eastAsia="Times New Roman" w:cs="Times New Roman"/>
        </w:rPr>
        <w:t>，</w:t>
      </w:r>
      <w:r>
        <w:rPr>
          <w:rFonts w:hint="eastAsia" w:ascii="Times New Roman" w:hAnsi="Times New Roman" w:eastAsia="FangSong" w:cs="Times New Roman"/>
        </w:rPr>
        <w:t>持续释放出化繁为简</w:t>
      </w:r>
      <w:r>
        <w:rPr>
          <w:rFonts w:hint="eastAsia" w:ascii="Times New Roman" w:hAnsi="Times New Roman" w:eastAsia="Times New Roman" w:cs="Times New Roman"/>
        </w:rPr>
        <w:t>、</w:t>
      </w:r>
      <w:r>
        <w:rPr>
          <w:rFonts w:hint="eastAsia" w:ascii="Times New Roman" w:hAnsi="Times New Roman" w:eastAsia="FangSong" w:cs="Times New Roman"/>
        </w:rPr>
        <w:t>洞悉微观机制的解释力</w:t>
      </w:r>
      <w:r>
        <w:rPr>
          <w:rFonts w:hint="eastAsia" w:ascii="Times New Roman" w:hAnsi="Times New Roman" w:eastAsia="Times New Roman" w:cs="Times New Roman"/>
        </w:rPr>
        <w:t>。</w:t>
      </w:r>
    </w:p>
    <w:bookmarkEnd w:id="77"/>
    <w:bookmarkEnd w:id="78"/>
    <w:bookmarkEnd w:id="7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41" Type="http://schemas.openxmlformats.org/officeDocument/2006/relationships/image" Target="media/rId41.jpg"/><Relationship Id="rId37" Type="http://schemas.openxmlformats.org/officeDocument/2006/relationships/image" Target="media/rId37.jpg"/><Relationship Id="rId45" Type="http://schemas.openxmlformats.org/officeDocument/2006/relationships/image" Target="media/rId45.jpg"/><Relationship Id="rId60" Type="http://schemas.openxmlformats.org/officeDocument/2006/relationships/image" Target="media/rId60.jpg"/><Relationship Id="rId57" Type="http://schemas.openxmlformats.org/officeDocument/2006/relationships/image" Target="media/rId57.jpg"/><Relationship Id="rId26" Type="http://schemas.openxmlformats.org/officeDocument/2006/relationships/image" Target="media/rId26.jpg"/><Relationship Id="rId54" Type="http://schemas.openxmlformats.org/officeDocument/2006/relationships/image" Target="media/rId54.jpg"/><Relationship Id="rId48" Type="http://schemas.openxmlformats.org/officeDocument/2006/relationships/image" Target="media/rId48.jpg"/><Relationship Id="rId66" Type="http://schemas.openxmlformats.org/officeDocument/2006/relationships/image" Target="media/rId6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2026-10-07T02:05:56Z</dcterms:created>
  <dcterms:modified xsi:type="dcterms:W3CDTF">2026-10-07T02:05:56Z</dcterms:modified>
</cp:coreProperties>
</file>

<file path=docProps/custom.xml><?xml version="1.0" encoding="utf-8"?>
<Properties xmlns="http://schemas.openxmlformats.org/officeDocument/2006/custom-properties" xmlns:vt="http://schemas.openxmlformats.org/officeDocument/2006/docPropsVTypes"/>
</file>