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8"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p>
      <w:pPr>
        <w:spacing w:before="0" w:after="0"/>
      </w:pPr>
    </w:p>
    <w:p>
      <w:pPr>
        <w:spacing w:before="0" w:after="0"/>
      </w:pPr>
    </w:p>
    <w:p>
      <w:pPr>
        <w:spacing w:before="0" w:after="0"/>
      </w:pP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End w:id="12"/>
    <w:bookmarkStart w:id="14"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p>
      <w:pPr>
        <w:spacing w:before="0" w:after="0"/>
      </w:pPr>
    </w:p>
    <w:p>
      <w:pPr>
        <w:spacing w:before="0" w:after="0"/>
      </w:pPr>
    </w:p>
    <w:p>
      <w:pPr>
        <w:spacing w:before="0" w:after="0"/>
      </w:pP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End w:id="14"/>
    <w:bookmarkStart w:id="15"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32"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p>
      <w:pPr>
        <w:spacing w:before="0" w:after="0"/>
      </w:pPr>
    </w:p>
    <w:p>
      <w:pPr>
        <w:spacing w:before="0" w:after="0"/>
      </w:pPr>
    </w:p>
    <w:p>
      <w:pPr>
        <w:spacing w:before="0" w:after="0"/>
      </w:pPr>
    </w:p>
    <w:bookmarkStart w:id="21" w:name="section"/>
    <w:p>
      <w:pPr>
        <w:pStyle w:val="Heading3"/>
        <w:spacing w:before="280" w:after="120"/>
      </w:pPr>
      <w:r>
        <w:rPr>
          <w:rFonts w:ascii="Times New Roman" w:hAnsi="Times New Roman" w:eastAsia="Times New Roman" w:cs="Times New Roman"/>
        </w:rPr>
        <w:t xml:space="preserve">22.1</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 </w:t>
      </w:r>
    </w:p>
    <w:p>
      <w:pPr>
        <w:pStyle w:val="FirstParagraph"/>
        <w:ind w:left="480" w:hanging="480"/>
        <w:spacing w:before="0" w:after="0"/>
      </w:pPr>
      <w:r>
        <w:rPr>
          <w:rFonts w:ascii="Times New Roman" w:hAnsi="Times New Roman" w:eastAsia="Times New Roman" w:cs="Times New Roman"/>
        </w:rPr>
        <w:t xml:space="preserve">(B) Os </w:t>
      </w:r>
    </w:p>
    <w:p>
      <w:pPr>
        <w:pStyle w:val="FirstParagraph"/>
        <w:ind w:left="480" w:hanging="480"/>
        <w:spacing w:before="0" w:after="0"/>
      </w:pPr>
      <w:r>
        <w:rPr>
          <w:rFonts w:ascii="Times New Roman" w:hAnsi="Times New Roman" w:eastAsia="Times New Roman" w:cs="Times New Roman"/>
        </w:rPr>
        <w:t xml:space="preserve">(C) Ir </w:t>
      </w:r>
    </w:p>
    <w:p>
      <w:pPr>
        <w:pStyle w:val="FirstParagraph"/>
        <w:ind w:left="480" w:hanging="480"/>
        <w:spacing w:before="0" w:after="180"/>
      </w:pPr>
      <w:r>
        <w:rPr>
          <w:rFonts w:ascii="Times New Roman" w:hAnsi="Times New Roman" w:eastAsia="Times New Roman" w:cs="Times New Roman"/>
        </w:rPr>
        <w:t xml:space="preserve">(D) Au</w:t>
      </w:r>
    </w:p>
    <w:p>
      <w:pPr>
        <w:spacing w:before="0" w:after="0"/>
      </w:pPr>
    </w:p>
    <w:p>
      <w:pPr>
        <w:spacing w:before="0" w:after="0"/>
      </w:pPr>
    </w:p>
    <w:p>
      <w:pPr>
        <w:spacing w:before="0" w:after="0"/>
      </w:pP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spacing w:before="0" w:after="0"/>
      </w:pPr>
    </w:p>
    <w:p>
      <w:pPr>
        <w:spacing w:before="0" w:after="0"/>
      </w:pPr>
    </w:p>
    <w:p>
      <w:pPr>
        <w:spacing w:before="0" w:after="0"/>
      </w:pPr>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p>
      <w:pPr>
        <w:spacing w:before="0" w:after="0"/>
      </w:pPr>
    </w:p>
    <w:p>
      <w:pPr>
        <w:spacing w:before="0" w:after="0"/>
      </w:pPr>
    </w:p>
    <w:p>
      <w:pPr>
        <w:spacing w:before="0" w:after="0"/>
      </w:pPr>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p>
      <w:pPr>
        <w:spacing w:before="0" w:after="0"/>
      </w:pPr>
    </w:p>
    <w:p>
      <w:pPr>
        <w:spacing w:before="0" w:after="0"/>
      </w:pPr>
    </w:p>
    <w:p>
      <w:pPr>
        <w:spacing w:before="0" w:after="0"/>
      </w:pPr>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p>
      <w:pPr>
        <w:spacing w:before="0" w:after="0"/>
      </w:pPr>
    </w:p>
    <w:p>
      <w:pPr>
        <w:spacing w:before="0" w:after="0"/>
      </w:pPr>
    </w:p>
    <w:p>
      <w:pPr>
        <w:spacing w:before="0" w:after="0"/>
      </w:pPr>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p>
      <w:pPr>
        <w:spacing w:before="0" w:after="0"/>
      </w:pPr>
    </w:p>
    <w:p>
      <w:pPr>
        <w:spacing w:before="0" w:after="0"/>
      </w:pPr>
    </w:p>
    <w:p>
      <w:pPr>
        <w:spacing w:before="0" w:after="0"/>
      </w:pPr>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p>
      <w:pPr>
        <w:spacing w:before="0" w:after="0"/>
      </w:pPr>
    </w:p>
    <w:p>
      <w:pPr>
        <w:spacing w:before="0" w:after="0"/>
      </w:pPr>
    </w:p>
    <w:p>
      <w:pPr>
        <w:spacing w:before="0" w:after="0"/>
      </w:pPr>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p>
    <w:p>
      <w:pPr>
        <w:pStyle w:val="FirstParagraph"/>
        <w:ind w:left="480" w:hanging="480"/>
        <w:spacing w:before="0" w:after="0"/>
      </w:pPr>
      <w:r>
        <w:rPr>
          <w:rFonts w:ascii="Times New Roman" w:hAnsi="Times New Roman" w:eastAsia="Times New Roman" w:cs="Times New Roman"/>
        </w:rPr>
        <w:t xml:space="preserve">(B)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w:t>
      </w:r>
    </w:p>
    <w:p>
      <w:pPr>
        <w:pStyle w:val="FirstParagraph"/>
        <w:ind w:left="480" w:hanging="480"/>
        <w:spacing w:before="0" w:after="0"/>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p>
    <w:p>
      <w:pPr>
        <w:pStyle w:val="FirstParagraph"/>
        <w:ind w:left="480" w:hanging="480"/>
        <w:spacing w:before="0" w:after="180"/>
      </w:pPr>
      <w:r>
        <w:rPr>
          <w:rFonts w:ascii="Times New Roman" w:hAnsi="Times New Roman" w:eastAsia="Times New Roman" w:cs="Times New Roman"/>
        </w:rPr>
        <w:t xml:space="preserve">(D)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p>
      <w:pPr>
        <w:spacing w:before="0" w:after="0"/>
      </w:pPr>
    </w:p>
    <w:p>
      <w:pPr>
        <w:spacing w:before="0" w:after="0"/>
      </w:pPr>
    </w:p>
    <w:p>
      <w:pPr>
        <w:spacing w:before="0" w:after="0"/>
      </w:pP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Cu </w:t>
      </w:r>
    </w:p>
    <w:p>
      <w:pPr>
        <w:pStyle w:val="FirstParagraph"/>
        <w:ind w:left="480" w:hanging="480"/>
        <w:spacing w:before="0" w:after="0"/>
      </w:pPr>
      <w:r>
        <w:rPr>
          <w:rFonts w:ascii="Times New Roman" w:hAnsi="Times New Roman" w:eastAsia="Times New Roman" w:cs="Times New Roman"/>
        </w:rPr>
        <w:t xml:space="preserve">(B) Cr </w:t>
      </w:r>
    </w:p>
    <w:p>
      <w:pPr>
        <w:pStyle w:val="FirstParagraph"/>
        <w:ind w:left="480" w:hanging="480"/>
        <w:spacing w:before="0" w:after="0"/>
      </w:pPr>
      <w:r>
        <w:rPr>
          <w:rFonts w:ascii="Times New Roman" w:hAnsi="Times New Roman" w:eastAsia="Times New Roman" w:cs="Times New Roman"/>
        </w:rPr>
        <w:t xml:space="preserve">(C) Ni </w:t>
      </w:r>
    </w:p>
    <w:p>
      <w:pPr>
        <w:pStyle w:val="FirstParagraph"/>
        <w:ind w:left="480" w:hanging="480"/>
        <w:spacing w:before="0" w:after="180"/>
      </w:pPr>
      <w:r>
        <w:rPr>
          <w:rFonts w:ascii="Times New Roman" w:hAnsi="Times New Roman" w:eastAsia="Times New Roman" w:cs="Times New Roman"/>
        </w:rPr>
        <w:t xml:space="preserve">(D) Pt</w:t>
      </w:r>
    </w:p>
    <w:p>
      <w:pPr>
        <w:spacing w:before="0" w:after="0"/>
      </w:pPr>
    </w:p>
    <w:p>
      <w:pPr>
        <w:spacing w:before="0" w:after="0"/>
      </w:pPr>
    </w:p>
    <w:p>
      <w:pPr>
        <w:spacing w:before="0" w:after="0"/>
      </w:pP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p>
      <w:pPr>
        <w:spacing w:before="0" w:after="0"/>
      </w:pPr>
    </w:p>
    <w:p>
      <w:pPr>
        <w:spacing w:before="0" w:after="0"/>
      </w:pPr>
    </w:p>
    <w:p>
      <w:pPr>
        <w:spacing w:before="0" w:after="0"/>
      </w:pPr>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p>
      <w:pPr>
        <w:spacing w:before="0" w:after="0"/>
      </w:pPr>
    </w:p>
    <w:p>
      <w:pPr>
        <w:spacing w:before="0" w:after="0"/>
      </w:pPr>
    </w:p>
    <w:p>
      <w:pPr>
        <w:spacing w:before="0" w:after="0"/>
      </w:pP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End w:id="42"/>
    <w:bookmarkStart w:id="60"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p>
      <w:pPr>
        <w:spacing w:before="0" w:after="0"/>
      </w:pPr>
    </w:p>
    <w:p>
      <w:pPr>
        <w:spacing w:before="0" w:after="0"/>
      </w:pPr>
    </w:p>
    <w:p>
      <w:pPr>
        <w:spacing w:before="0" w:after="0"/>
      </w:pP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9"/>
    <w:bookmarkEnd w:id="60"/>
    <w:bookmarkStart w:id="61"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6"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70"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1184"/>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11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112"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p>
      <w:pPr>
        <w:spacing w:before="0" w:after="0"/>
      </w:pPr>
    </w:p>
    <w:p>
      <w:pPr>
        <w:spacing w:before="0" w:after="0"/>
      </w:pPr>
    </w:p>
    <w:p>
      <w:pPr>
        <w:spacing w:before="0" w:after="0"/>
      </w:pP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p>
      <w:pPr>
        <w:spacing w:before="0" w:after="0"/>
      </w:pPr>
    </w:p>
    <w:p>
      <w:pPr>
        <w:spacing w:before="0" w:after="0"/>
      </w:pPr>
    </w:p>
    <w:p>
      <w:pPr>
        <w:spacing w:before="0" w:after="0"/>
      </w:pP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p>
      <w:pPr>
        <w:spacing w:before="0" w:after="0"/>
      </w:pPr>
    </w:p>
    <w:p>
      <w:pPr>
        <w:spacing w:before="0" w:after="0"/>
      </w:pPr>
    </w:p>
    <w:p>
      <w:pPr>
        <w:spacing w:before="0" w:after="0"/>
      </w:pP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p>
      <w:pPr>
        <w:spacing w:before="0" w:after="0"/>
      </w:pPr>
    </w:p>
    <w:p>
      <w:pPr>
        <w:spacing w:before="0" w:after="0"/>
      </w:pPr>
    </w:p>
    <w:p>
      <w:pPr>
        <w:spacing w:before="0" w:after="0"/>
      </w:pP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p>
      <w:pPr>
        <w:spacing w:before="0" w:after="0"/>
      </w:pPr>
    </w:p>
    <w:p>
      <w:pPr>
        <w:spacing w:before="0" w:after="0"/>
      </w:pPr>
    </w:p>
    <w:p>
      <w:pPr>
        <w:spacing w:before="0" w:after="0"/>
      </w:pP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p>
      <w:pPr>
        <w:spacing w:before="0" w:after="0"/>
      </w:pPr>
    </w:p>
    <w:p>
      <w:pPr>
        <w:spacing w:before="0" w:after="0"/>
      </w:pPr>
    </w:p>
    <w:p>
      <w:pPr>
        <w:spacing w:before="0" w:after="0"/>
      </w:pP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p>
      <w:pPr>
        <w:spacing w:before="0" w:after="0"/>
      </w:pPr>
    </w:p>
    <w:p>
      <w:pPr>
        <w:spacing w:before="0" w:after="0"/>
      </w:pPr>
    </w:p>
    <w:p>
      <w:pPr>
        <w:spacing w:before="0" w:after="0"/>
      </w:pP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p>
      <w:pPr>
        <w:spacing w:before="0" w:after="0"/>
      </w:pPr>
    </w:p>
    <w:p>
      <w:pPr>
        <w:spacing w:before="0" w:after="0"/>
      </w:pPr>
    </w:p>
    <w:p>
      <w:pPr>
        <w:spacing w:before="0" w:after="0"/>
      </w:pP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p>
      <w:pPr>
        <w:spacing w:before="0" w:after="0"/>
      </w:pPr>
    </w:p>
    <w:p>
      <w:pPr>
        <w:spacing w:before="0" w:after="0"/>
      </w:pPr>
    </w:p>
    <w:p>
      <w:pPr>
        <w:spacing w:before="0" w:after="0"/>
      </w:pP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p>
      <w:pPr>
        <w:spacing w:before="0" w:after="0"/>
      </w:pPr>
    </w:p>
    <w:p>
      <w:pPr>
        <w:spacing w:before="0" w:after="0"/>
      </w:pPr>
    </w:p>
    <w:p>
      <w:pPr>
        <w:spacing w:before="0" w:after="0"/>
      </w:pP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p>
      <w:pPr>
        <w:spacing w:before="0" w:after="0"/>
      </w:pPr>
    </w:p>
    <w:p>
      <w:pPr>
        <w:spacing w:before="0" w:after="0"/>
      </w:pPr>
    </w:p>
    <w:p>
      <w:pPr>
        <w:spacing w:before="0" w:after="0"/>
      </w:pP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p>
      <w:pPr>
        <w:spacing w:before="0" w:after="0"/>
      </w:pPr>
    </w:p>
    <w:p>
      <w:pPr>
        <w:spacing w:before="0" w:after="0"/>
      </w:pPr>
    </w:p>
    <w:p>
      <w:pPr>
        <w:spacing w:before="0" w:after="0"/>
      </w:pP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p>
      <w:pPr>
        <w:spacing w:before="0" w:after="0"/>
      </w:pPr>
    </w:p>
    <w:p>
      <w:pPr>
        <w:spacing w:before="0" w:after="0"/>
      </w:pPr>
    </w:p>
    <w:p>
      <w:pPr>
        <w:spacing w:before="0" w:after="0"/>
      </w:pP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p>
      <w:pPr>
        <w:spacing w:before="0" w:after="0"/>
      </w:pPr>
    </w:p>
    <w:p>
      <w:pPr>
        <w:spacing w:before="0" w:after="0"/>
      </w:pPr>
    </w:p>
    <w:p>
      <w:pPr>
        <w:spacing w:before="0" w:after="0"/>
      </w:pP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p>
      <w:pPr>
        <w:spacing w:before="0" w:after="0"/>
      </w:pPr>
    </w:p>
    <w:p>
      <w:pPr>
        <w:spacing w:before="0" w:after="0"/>
      </w:pPr>
    </w:p>
    <w:p>
      <w:pPr>
        <w:spacing w:before="0" w:after="0"/>
      </w:pP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spacing w:before="0" w:after="0"/>
      </w:pPr>
    </w:p>
    <w:p>
      <w:pPr>
        <w:spacing w:before="0" w:after="0"/>
      </w:pPr>
    </w:p>
    <w:p>
      <w:pPr>
        <w:spacing w:before="0" w:after="0"/>
      </w:pP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p>
      <w:pPr>
        <w:spacing w:before="0" w:after="0"/>
      </w:pPr>
    </w:p>
    <w:p>
      <w:pPr>
        <w:spacing w:before="0" w:after="0"/>
      </w:pPr>
    </w:p>
    <w:p>
      <w:pPr>
        <w:spacing w:before="0" w:after="0"/>
      </w:pP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p>
      <w:pPr>
        <w:spacing w:before="0" w:after="0"/>
      </w:pPr>
    </w:p>
    <w:p>
      <w:pPr>
        <w:spacing w:before="0" w:after="0"/>
      </w:pPr>
    </w:p>
    <w:p>
      <w:pPr>
        <w:spacing w:before="0" w:after="0"/>
      </w:pP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p>
      <w:pPr>
        <w:spacing w:before="0" w:after="0"/>
      </w:pPr>
    </w:p>
    <w:p>
      <w:pPr>
        <w:spacing w:before="0" w:after="0"/>
      </w:pPr>
    </w:p>
    <w:p>
      <w:pPr>
        <w:spacing w:before="0" w:after="0"/>
      </w:pP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p>
      <w:pPr>
        <w:spacing w:before="0" w:after="0"/>
      </w:pPr>
    </w:p>
    <w:p>
      <w:pPr>
        <w:spacing w:before="0" w:after="0"/>
      </w:pPr>
    </w:p>
    <w:p>
      <w:pPr>
        <w:spacing w:before="0" w:after="0"/>
      </w:pP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p>
      <w:pPr>
        <w:spacing w:before="0" w:after="0"/>
      </w:pPr>
    </w:p>
    <w:p>
      <w:pPr>
        <w:spacing w:before="0" w:after="0"/>
      </w:pPr>
    </w:p>
    <w:p>
      <w:pPr>
        <w:spacing w:before="0" w:after="0"/>
      </w:pP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p>
      <w:pPr>
        <w:spacing w:before="0" w:after="0"/>
      </w:pPr>
    </w:p>
    <w:p>
      <w:pPr>
        <w:spacing w:before="0" w:after="0"/>
      </w:pPr>
    </w:p>
    <w:p>
      <w:pPr>
        <w:spacing w:before="0" w:after="0"/>
      </w:pP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p>
      <w:pPr>
        <w:spacing w:before="0" w:after="0"/>
      </w:pPr>
    </w:p>
    <w:p>
      <w:pPr>
        <w:spacing w:before="0" w:after="0"/>
      </w:pPr>
    </w:p>
    <w:p>
      <w:pPr>
        <w:spacing w:before="0" w:after="0"/>
      </w:pP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p>
      <w:pPr>
        <w:spacing w:before="0" w:after="0"/>
      </w:pPr>
    </w:p>
    <w:p>
      <w:pPr>
        <w:spacing w:before="0" w:after="0"/>
      </w:pPr>
    </w:p>
    <w:p>
      <w:pPr>
        <w:spacing w:before="0" w:after="0"/>
      </w:pP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p>
      <w:pPr>
        <w:spacing w:before="0" w:after="0"/>
      </w:pPr>
    </w:p>
    <w:p>
      <w:pPr>
        <w:spacing w:before="0" w:after="0"/>
      </w:pPr>
    </w:p>
    <w:p>
      <w:pPr>
        <w:spacing w:before="0" w:after="0"/>
      </w:pP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p>
      <w:pPr>
        <w:spacing w:before="0" w:after="0"/>
      </w:pPr>
    </w:p>
    <w:p>
      <w:pPr>
        <w:spacing w:before="0" w:after="0"/>
      </w:pPr>
    </w:p>
    <w:p>
      <w:pPr>
        <w:spacing w:before="0" w:after="0"/>
      </w:pP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p>
      <w:pPr>
        <w:spacing w:before="0" w:after="0"/>
      </w:pPr>
    </w:p>
    <w:p>
      <w:pPr>
        <w:spacing w:before="0" w:after="0"/>
      </w:pPr>
    </w:p>
    <w:p>
      <w:pPr>
        <w:spacing w:before="0" w:after="0"/>
      </w:pP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p>
      <w:pPr>
        <w:spacing w:before="0" w:after="0"/>
      </w:pPr>
    </w:p>
    <w:p>
      <w:pPr>
        <w:spacing w:before="0" w:after="0"/>
      </w:pPr>
    </w:p>
    <w:p>
      <w:pPr>
        <w:spacing w:before="0" w:after="0"/>
      </w:pP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p>
      <w:pPr>
        <w:spacing w:before="0" w:after="0"/>
      </w:pPr>
    </w:p>
    <w:p>
      <w:pPr>
        <w:spacing w:before="0" w:after="0"/>
      </w:pPr>
    </w:p>
    <w:p>
      <w:pPr>
        <w:spacing w:before="0" w:after="0"/>
      </w:pP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p>
      <w:pPr>
        <w:spacing w:before="0" w:after="0"/>
      </w:pPr>
    </w:p>
    <w:p>
      <w:pPr>
        <w:spacing w:before="0" w:after="0"/>
      </w:pPr>
    </w:p>
    <w:p>
      <w:pPr>
        <w:spacing w:before="0" w:after="0"/>
      </w:pP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p>
      <w:pPr>
        <w:spacing w:before="0" w:after="0"/>
      </w:pPr>
    </w:p>
    <w:p>
      <w:pPr>
        <w:spacing w:before="0" w:after="0"/>
      </w:pPr>
    </w:p>
    <w:p>
      <w:pPr>
        <w:spacing w:before="0" w:after="0"/>
      </w:pP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p>
      <w:pPr>
        <w:spacing w:before="0" w:after="0"/>
      </w:pPr>
    </w:p>
    <w:p>
      <w:pPr>
        <w:spacing w:before="0" w:after="0"/>
      </w:pPr>
    </w:p>
    <w:p>
      <w:pPr>
        <w:spacing w:before="0" w:after="0"/>
      </w:pP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p>
      <w:pPr>
        <w:spacing w:before="0" w:after="0"/>
      </w:pPr>
    </w:p>
    <w:p>
      <w:pPr>
        <w:spacing w:before="0" w:after="0"/>
      </w:pPr>
    </w:p>
    <w:p>
      <w:pPr>
        <w:spacing w:before="0" w:after="0"/>
      </w:pP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0" w:after="0"/>
      </w:pPr>
    </w:p>
    <w:p>
      <w:pPr>
        <w:spacing w:before="0" w:after="0"/>
      </w:pPr>
    </w:p>
    <w:p>
      <w:pPr>
        <w:spacing w:before="0" w:after="0"/>
      </w:pPr>
    </w:p>
    <w:p>
      <w:pPr>
        <w:spacing w:before="160" w:after="80"/>
      </w:pPr>
      <w:r>
        <w:pict>
          <v:rect style="width:0;height:1.5pt" o:hralign="center" o:hrstd="t" o:hr="t"/>
        </w:pict>
      </w:r>
    </w:p>
    <w:bookmarkEnd w:id="111"/>
    <w:bookmarkEnd w:id="112"/>
    <w:bookmarkStart w:id="113"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3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p>
      <w:pPr>
        <w:spacing w:before="0" w:after="0"/>
      </w:pPr>
    </w:p>
    <w:p>
      <w:pPr>
        <w:spacing w:before="0" w:after="0"/>
      </w:pPr>
    </w:p>
    <w:p>
      <w:pPr>
        <w:spacing w:before="0" w:after="0"/>
      </w:pP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End w:id="133"/>
    <w:bookmarkStart w:id="13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0" w:after="0"/>
      </w:pPr>
    </w:p>
    <w:p>
      <w:pPr>
        <w:spacing w:before="0" w:after="0"/>
      </w:pPr>
    </w:p>
    <w:p>
      <w:pPr>
        <w:spacing w:before="160" w:after="80"/>
      </w:pPr>
      <w:r>
        <w:pict>
          <v:rect style="width:0;height:1.5pt" o:hralign="center" o:hrstd="t" o:hr="t"/>
        </w:pict>
      </w:r>
    </w:p>
    <w:bookmarkEnd w:id="137"/>
    <w:bookmarkStart w:id="13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138"/>
    <w:bookmarkStart w:id="13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39"/>
    <w:bookmarkStart w:id="14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0" w:after="0"/>
      </w:pPr>
    </w:p>
    <w:p>
      <w:pPr>
        <w:spacing w:before="0" w:after="0"/>
      </w:pPr>
    </w:p>
    <w:p>
      <w:pPr>
        <w:spacing w:before="160" w:after="80"/>
      </w:pPr>
      <w:r>
        <w:pict>
          <v:rect style="width:0;height:1.5pt" o:hralign="center" o:hrstd="t" o:hr="t"/>
        </w:pict>
      </w:r>
    </w:p>
    <w:bookmarkEnd w:id="141"/>
    <w:bookmarkStart w:id="142"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HgS　</w:t>
      </w:r>
    </w:p>
    <w:p>
      <w:pPr>
        <w:pStyle w:val="BodyText"/>
        <w:ind w:left="480" w:hanging="480"/>
        <w:spacing w:before="0" w:after="180"/>
      </w:pPr>
      <w:r>
        <w:rPr>
          <w:rFonts w:ascii="Times New Roman" w:hAnsi="Times New Roman" w:eastAsia="Times New Roman" w:cs="Times New Roman"/>
        </w:rPr>
        <w:t xml:space="preserve">D. CuS</w:t>
      </w:r>
    </w:p>
    <w:p>
      <w:pPr>
        <w:spacing w:before="0" w:after="0"/>
      </w:pPr>
    </w:p>
    <w:p>
      <w:pPr>
        <w:spacing w:before="0" w:after="0"/>
      </w:pPr>
    </w:p>
    <w:p>
      <w:pPr>
        <w:spacing w:before="160" w:after="80"/>
      </w:pPr>
      <w:r>
        <w:pict>
          <v:rect style="width:0;height:1.5pt" o:hralign="center" o:hrstd="t" o:hr="t"/>
        </w:pict>
      </w:r>
    </w:p>
    <w:bookmarkEnd w:id="142"/>
    <w:bookmarkStart w:id="143"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0" w:after="0"/>
      </w:pPr>
    </w:p>
    <w:p>
      <w:pPr>
        <w:spacing w:before="0" w:after="0"/>
      </w:pPr>
    </w:p>
    <w:p>
      <w:pPr>
        <w:spacing w:before="160" w:after="80"/>
      </w:pPr>
      <w:r>
        <w:pict>
          <v:rect style="width:0;height:1.5pt" o:hralign="center" o:hrstd="t" o:hr="t"/>
        </w:pict>
      </w:r>
    </w:p>
    <w:bookmarkEnd w:id="144"/>
    <w:bookmarkStart w:id="145"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竞赛提升"/>
    <w:p>
      <w:pPr>
        <w:pStyle w:val="Heading2"/>
        <w:spacing w:before="280" w:after="120"/>
      </w:pPr>
      <w:r>
        <w:rPr>
          <w:rFonts w:hint="eastAsia" w:ascii="Times New Roman" w:hAnsi="Times New Roman" w:eastAsia="SimHei" w:cs="Times New Roman"/>
        </w:rPr>
        <w:t xml:space="preserve">竞赛提升</w:t>
      </w:r>
    </w:p>
    <w:bookmarkEnd w:id="149"/>
    <w:bookmarkStart w:id="150"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9" w:name="汞热敏变色材料"/>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778822" cy="1679999"/>
            <wp:effectExtent b="0" l="0" r="0" t="0"/>
            <wp:docPr descr="" title="" id="157" name="Picture"/>
            <a:graphic>
              <a:graphicData uri="http://schemas.openxmlformats.org/drawingml/2006/picture">
                <pic:pic>
                  <pic:nvPicPr>
                    <pic:cNvPr descr="1cf9219a004b1cfc17fac9fa3a5286ac8a9dbd422a9116e42402233198b3c7b1.jpg" id="158" name="Picture"/>
                    <pic:cNvPicPr>
                      <a:picLocks noChangeArrowheads="1" noChangeAspect="1"/>
                    </pic:cNvPicPr>
                  </pic:nvPicPr>
                  <pic:blipFill>
                    <a:blip r:embed="rId156"/>
                    <a:stretch>
                      <a:fillRect/>
                    </a:stretch>
                  </pic:blipFill>
                  <pic:spPr bwMode="auto">
                    <a:xfrm>
                      <a:off x="0" y="0"/>
                      <a:ext cx="1778822"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镍综合推断与羰基"/>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4" w:name="lifepo4碳热还原"/>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162" name="Picture"/>
            <a:graphic>
              <a:graphicData uri="http://schemas.openxmlformats.org/drawingml/2006/picture">
                <pic:pic>
                  <pic:nvPicPr>
                    <pic:cNvPr descr="60b947dc6b1ec571dba79d2b0be86bfef9a4c7af5c9283ab296dcd8698a356ee.jpg" id="163" name="Picture"/>
                    <pic:cNvPicPr>
                      <a:picLocks noChangeArrowheads="1" noChangeAspect="1"/>
                    </pic:cNvPicPr>
                  </pic:nvPicPr>
                  <pic:blipFill>
                    <a:blip r:embed="rId161"/>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铜化学与电镀"/>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08300"/>
            <wp:effectExtent b="0" l="0" r="0" t="0"/>
            <wp:docPr descr="" title="" id="166" name="Picture"/>
            <a:graphic>
              <a:graphicData uri="http://schemas.openxmlformats.org/drawingml/2006/picture">
                <pic:pic>
                  <pic:nvPicPr>
                    <pic:cNvPr descr="338947ab6ca3f8b591270906d99eed6e70d7009b6a01089bf36a996b9af207c7.jpg" id="167" name="Picture"/>
                    <pic:cNvPicPr>
                      <a:picLocks noChangeArrowheads="1" noChangeAspect="1"/>
                    </pic:cNvPicPr>
                  </pic:nvPicPr>
                  <pic:blipFill>
                    <a:blip r:embed="rId165"/>
                    <a:stretch>
                      <a:fillRect/>
                    </a:stretch>
                  </pic:blipFill>
                  <pic:spPr bwMode="auto">
                    <a:xfrm>
                      <a:off x="0" y="0"/>
                      <a:ext cx="26543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nh4n3气囊与k3cro8"/>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生产制备过程"/>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合成反应方程式"/>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分离离子方案"/>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离子分离并复原"/>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不用硫化物分离离子"/>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解释实验现象-2"/>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解释实验事实"/>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ag与hcl和hi反应差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固体混合物成分判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79" w:name="无色溶液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三种硝酸盐的确定"/>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络酸钠盐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红色固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白色固体推断"/>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无色晶体推断"/>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白色固体推断-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电极电势"/>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钒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电极电势-1"/>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铬化合物的推断与反应"/>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混合物的成分判断"/>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4" w:name="分离鉴别制备"/>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p>
      <w:pPr>
        <w:spacing w:before="0" w:after="0"/>
      </w:pPr>
    </w:p>
    <w:p>
      <w:pPr>
        <w:spacing w:before="0" w:after="0"/>
      </w:pPr>
    </w:p>
    <w:p>
      <w:pPr>
        <w:spacing w:before="0" w:after="0"/>
      </w:pPr>
    </w:p>
    <w:bookmarkStart w:id="191"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p>
      <w:pPr>
        <w:spacing w:before="0" w:after="0"/>
      </w:pPr>
    </w:p>
    <w:p>
      <w:pPr>
        <w:spacing w:before="0" w:after="0"/>
      </w:pPr>
    </w:p>
    <w:p>
      <w:pPr>
        <w:spacing w:before="0" w:after="0"/>
      </w:pPr>
    </w:p>
    <w:bookmarkEnd w:id="191"/>
    <w:bookmarkStart w:id="192"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92"/>
    <w:bookmarkStart w:id="193"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End w:id="194"/>
    <w:bookmarkStart w:id="195" w:name="莫尔盐"/>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ind w:left="480" w:hanging="480"/>
        <w:spacing w:after="0"/>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p>
    <w:p>
      <w:pPr>
        <w:pStyle w:val="FirstParagraph"/>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镍化合物"/>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ind w:left="480" w:hanging="480"/>
        <w:spacing w:after="0"/>
      </w:pPr>
      <w:r>
        <w:rPr>
          <w:rFonts w:hint="eastAsia" w:ascii="Times New Roman" w:hAnsi="Times New Roman" w:eastAsia="FangSong" w:cs="Times New Roman"/>
        </w:rPr>
        <w:t>某金属</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mm负离子稳定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过渡金属离子半径趋势"/>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tio2制造方法评述"/>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铁的生物可利用性"/>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铬催化烯烃聚合"/>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氧化还原反应基础-1"/>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0" w:after="0"/>
      </w:pPr>
    </w:p>
    <w:p>
      <w:pPr>
        <w:spacing w:before="0" w:after="0"/>
      </w:pPr>
    </w:p>
    <w:p>
      <w:pPr>
        <w:spacing w:before="160" w:after="80"/>
      </w:pPr>
      <w:r>
        <w:pict>
          <v:rect style="width:0;height:1.5pt" o:hralign="center" o:hrstd="t" o:hr="t"/>
        </w:pict>
      </w:r>
    </w:p>
    <w:bookmarkEnd w:id="202"/>
    <w:bookmarkStart w:id="203" w:name="氧化还原反应基础-2"/>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vo2cl锌汞齐还原变色"/>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tio2光解水装置判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06" name="Picture"/>
            <a:graphic>
              <a:graphicData uri="http://schemas.openxmlformats.org/drawingml/2006/picture">
                <pic:pic>
                  <pic:nvPicPr>
                    <pic:cNvPr descr="3e44261a5f3aee943e9b9c7700ee53bfab4c974596eb3d266f5a404e4458de33.jpg" id="207" name="Picture"/>
                    <pic:cNvPicPr>
                      <a:picLocks noChangeArrowheads="1" noChangeAspect="1"/>
                    </pic:cNvPicPr>
                  </pic:nvPicPr>
                  <pic:blipFill>
                    <a:blip r:embed="rId205"/>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0" w:after="0"/>
      </w:pPr>
    </w:p>
    <w:p>
      <w:pPr>
        <w:spacing w:before="0" w:after="0"/>
      </w:pPr>
    </w:p>
    <w:p>
      <w:pPr>
        <w:spacing w:before="160" w:after="80"/>
      </w:pPr>
      <w:r>
        <w:pict>
          <v:rect style="width:0;height:1.5pt" o:hralign="center" o:hrstd="t" o:hr="t"/>
        </w:pict>
      </w:r>
    </w:p>
    <w:bookmarkEnd w:id="208"/>
    <w:bookmarkStart w:id="209" w:name="白色a钒系列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暗绿a锰系列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铬五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棕褐a锰系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ticl4系列现象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croh3溶度积与配位溶解计算"/>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fes与fes2混合酸推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hgo起头的十物质推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co八面体双取代几何异构计数"/>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217"/>
    <w:bookmarkStart w:id="218" w:name="离子组合推断结论判断"/>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218"/>
    <w:bookmarkStart w:id="219" w:name="铜银金汞锌八方程式"/>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铁化合物abcd化学式第36届初赛"/>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镍高价配合物推断第36届初赛第二场"/>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铜盐综合cu稳定性与配阴离子"/>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gan晶胞与半导体"/>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钒的化合物a至k"/>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31" w:name="铬的晶格与latimer图"/>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9181"/>
            <wp:effectExtent b="0" l="0" r="0" t="0"/>
            <wp:docPr descr="" title="" id="226" name="Picture"/>
            <a:graphic>
              <a:graphicData uri="http://schemas.openxmlformats.org/drawingml/2006/picture">
                <pic:pic>
                  <pic:nvPicPr>
                    <pic:cNvPr descr="74ddca13b9d838a579fcf137a181ae165cab280a4ad2df16289e5d620083818a.jpg" id="227" name="Picture"/>
                    <pic:cNvPicPr>
                      <a:picLocks noChangeArrowheads="1" noChangeAspect="1"/>
                    </pic:cNvPicPr>
                  </pic:nvPicPr>
                  <pic:blipFill>
                    <a:blip r:embed="rId225"/>
                    <a:stretch>
                      <a:fillRect/>
                    </a:stretch>
                  </pic:blipFill>
                  <pic:spPr bwMode="auto">
                    <a:xfrm>
                      <a:off x="0" y="0"/>
                      <a:ext cx="3600000" cy="1839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5763"/>
            <wp:effectExtent b="0" l="0" r="0" t="0"/>
            <wp:docPr descr="" title="" id="229" name="Picture"/>
            <a:graphic>
              <a:graphicData uri="http://schemas.openxmlformats.org/drawingml/2006/picture">
                <pic:pic>
                  <pic:nvPicPr>
                    <pic:cNvPr descr="1e90232f9a61e341abb0174f0826def8a1b3642c5c251e2d219889d08f15c961.jpg" id="230" name="Picture"/>
                    <pic:cNvPicPr>
                      <a:picLocks noChangeArrowheads="1" noChangeAspect="1"/>
                    </pic:cNvPicPr>
                  </pic:nvPicPr>
                  <pic:blipFill>
                    <a:blip r:embed="rId228"/>
                    <a:stretch>
                      <a:fillRect/>
                    </a:stretch>
                  </pic:blipFill>
                  <pic:spPr bwMode="auto">
                    <a:xfrm>
                      <a:off x="0" y="0"/>
                      <a:ext cx="3600000" cy="745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41" w:name="钨冶炼与蓝色氧化钨"/>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77"/>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818203"/>
            <wp:effectExtent b="0" l="0" r="0" t="0"/>
            <wp:docPr descr="" title="" id="233" name="Picture"/>
            <a:graphic>
              <a:graphicData uri="http://schemas.openxmlformats.org/drawingml/2006/picture">
                <pic:pic>
                  <pic:nvPicPr>
                    <pic:cNvPr descr="b166d2bc38baf68c0265323335a907df8c8a9004acdadc705845d37bfc939b49.jpg" id="234" name="Picture"/>
                    <pic:cNvPicPr>
                      <a:picLocks noChangeArrowheads="1" noChangeAspect="1"/>
                    </pic:cNvPicPr>
                  </pic:nvPicPr>
                  <pic:blipFill>
                    <a:blip r:embed="rId232"/>
                    <a:stretch>
                      <a:fillRect/>
                    </a:stretch>
                  </pic:blipFill>
                  <pic:spPr bwMode="auto">
                    <a:xfrm>
                      <a:off x="0" y="0"/>
                      <a:ext cx="3111500" cy="2818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1588"/>
            <wp:effectExtent b="0" l="0" r="0" t="0"/>
            <wp:docPr descr="" title="" id="236" name="Picture"/>
            <a:graphic>
              <a:graphicData uri="http://schemas.openxmlformats.org/drawingml/2006/picture">
                <pic:pic>
                  <pic:nvPicPr>
                    <pic:cNvPr descr="2851353de00be08990fb5aeed1daab7f5c207f4a2bbee3b728491f58d877bdf6.jpg" id="237" name="Picture"/>
                    <pic:cNvPicPr>
                      <a:picLocks noChangeArrowheads="1" noChangeAspect="1"/>
                    </pic:cNvPicPr>
                  </pic:nvPicPr>
                  <pic:blipFill>
                    <a:blip r:embed="rId235"/>
                    <a:stretch>
                      <a:fillRect/>
                    </a:stretch>
                  </pic:blipFill>
                  <pic:spPr bwMode="auto">
                    <a:xfrm>
                      <a:off x="0" y="0"/>
                      <a:ext cx="3240000" cy="2561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239" name="Picture"/>
            <a:graphic>
              <a:graphicData uri="http://schemas.openxmlformats.org/drawingml/2006/picture">
                <pic:pic>
                  <pic:nvPicPr>
                    <pic:cNvPr descr="f9a797ac008905b3e58574e952dc33c89b276e21c2fd9f89dd5fb17208359bf1.jpg" id="240" name="Picture"/>
                    <pic:cNvPicPr>
                      <a:picLocks noChangeArrowheads="1" noChangeAspect="1"/>
                    </pic:cNvPicPr>
                  </pic:nvPicPr>
                  <pic:blipFill>
                    <a:blip r:embed="rId238"/>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54" w:name="nio-gammaal2o3表面催化剂"/>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35725"/>
            <wp:effectExtent b="0" l="0" r="0" t="0"/>
            <wp:docPr descr="" title="" id="243" name="Picture"/>
            <a:graphic>
              <a:graphicData uri="http://schemas.openxmlformats.org/drawingml/2006/picture">
                <pic:pic>
                  <pic:nvPicPr>
                    <pic:cNvPr descr="0de0478ebf0521bfaae0402dec9a9788adda05776474416598a7732fda7e1f9c.jpg" id="244" name="Picture"/>
                    <pic:cNvPicPr>
                      <a:picLocks noChangeArrowheads="1" noChangeAspect="1"/>
                    </pic:cNvPicPr>
                  </pic:nvPicPr>
                  <pic:blipFill>
                    <a:blip r:embed="rId242"/>
                    <a:stretch>
                      <a:fillRect/>
                    </a:stretch>
                  </pic:blipFill>
                  <pic:spPr bwMode="auto">
                    <a:xfrm>
                      <a:off x="0" y="0"/>
                      <a:ext cx="3240000" cy="36357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08400"/>
            <wp:effectExtent b="0" l="0" r="0" t="0"/>
            <wp:docPr descr="" title="" id="246" name="Picture"/>
            <a:graphic>
              <a:graphicData uri="http://schemas.openxmlformats.org/drawingml/2006/picture">
                <pic:pic>
                  <pic:nvPicPr>
                    <pic:cNvPr descr="0e2246241f8552edde58c4d818e3febe4834c84a86cd696fa937e22bcb0594eb.jpg" id="247" name="Picture"/>
                    <pic:cNvPicPr>
                      <a:picLocks noChangeArrowheads="1" noChangeAspect="1"/>
                    </pic:cNvPicPr>
                  </pic:nvPicPr>
                  <pic:blipFill>
                    <a:blip r:embed="rId245"/>
                    <a:stretch>
                      <a:fillRect/>
                    </a:stretch>
                  </pic:blipFill>
                  <pic:spPr bwMode="auto">
                    <a:xfrm>
                      <a:off x="0" y="0"/>
                      <a:ext cx="3086100" cy="370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49" name="Picture"/>
            <a:graphic>
              <a:graphicData uri="http://schemas.openxmlformats.org/drawingml/2006/picture">
                <pic:pic>
                  <pic:nvPicPr>
                    <pic:cNvPr descr="adce40df8d248f0cd7c9a77c5b1391e01d4ab05c28de7252036d5b53c5c67dcd.jpg" id="250" name="Picture"/>
                    <pic:cNvPicPr>
                      <a:picLocks noChangeArrowheads="1" noChangeAspect="1"/>
                    </pic:cNvPicPr>
                  </pic:nvPicPr>
                  <pic:blipFill>
                    <a:blip r:embed="rId248"/>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52" name="Picture"/>
            <a:graphic>
              <a:graphicData uri="http://schemas.openxmlformats.org/drawingml/2006/picture">
                <pic:pic>
                  <pic:nvPicPr>
                    <pic:cNvPr descr="e3ae425bc2a0b582a181f54717f2fa81d76d1d51d5606433023e319525e4a12b.jpg" id="253" name="Picture"/>
                    <pic:cNvPicPr>
                      <a:picLocks noChangeArrowheads="1" noChangeAspect="1"/>
                    </pic:cNvPicPr>
                  </pic:nvPicPr>
                  <pic:blipFill>
                    <a:blip r:embed="rId251"/>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8" w:name="铬铁矿制重铬酸钠工艺"/>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56" name="Picture"/>
            <a:graphic>
              <a:graphicData uri="http://schemas.openxmlformats.org/drawingml/2006/picture">
                <pic:pic>
                  <pic:nvPicPr>
                    <pic:cNvPr descr="a2b095bf09961030aac52d65cf52ccae2e42979acc2faf139de285f932c594c1.jpg" id="257" name="Picture"/>
                    <pic:cNvPicPr>
                      <a:picLocks noChangeArrowheads="1" noChangeAspect="1"/>
                    </pic:cNvPicPr>
                  </pic:nvPicPr>
                  <pic:blipFill>
                    <a:blip r:embed="rId255"/>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铁测定分析化学"/>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cro2cl2铬系推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1" w:name="钒硝酸盐与叠氮系列"/>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3" w:name="kmno4滴定"/>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p>
      <w:pPr>
        <w:spacing w:before="0" w:after="0"/>
      </w:pPr>
    </w:p>
    <w:p>
      <w:pPr>
        <w:spacing w:before="0" w:after="0"/>
      </w:pPr>
    </w:p>
    <w:p>
      <w:pPr>
        <w:spacing w:before="0" w:after="0"/>
      </w:pPr>
    </w:p>
    <w:bookmarkStart w:id="262"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End w:id="263"/>
    <w:bookmarkStart w:id="264" w:name="纳米金形态控制"/>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8" w:name="钒生物化学循环四问"/>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66" name="Picture"/>
            <a:graphic>
              <a:graphicData uri="http://schemas.openxmlformats.org/drawingml/2006/picture">
                <pic:pic>
                  <pic:nvPicPr>
                    <pic:cNvPr descr="f37b9ed93a8b7352bdb20966bf64f1144deec50209ef9074cff7f61c2a53acec.jpg" id="267" name="Picture"/>
                    <pic:cNvPicPr>
                      <a:picLocks noChangeArrowheads="1" noChangeAspect="1"/>
                    </pic:cNvPicPr>
                  </pic:nvPicPr>
                  <pic:blipFill>
                    <a:blip r:embed="rId265"/>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菱锰矿绿色工艺四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全国初赛不活泼金属x金"/>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4" w:name="全国冬令营绿矾绿色工艺"/>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65957"/>
            <wp:effectExtent b="0" l="0" r="0" t="0"/>
            <wp:docPr descr="" title="" id="272" name="Picture"/>
            <a:graphic>
              <a:graphicData uri="http://schemas.openxmlformats.org/drawingml/2006/picture">
                <pic:pic>
                  <pic:nvPicPr>
                    <pic:cNvPr descr="b657e2a49505025801fb4b7781f020e53cb206509ee5005a5bf359eba1a391f1.jpg" id="273" name="Picture"/>
                    <pic:cNvPicPr>
                      <a:picLocks noChangeArrowheads="1" noChangeAspect="1"/>
                    </pic:cNvPicPr>
                  </pic:nvPicPr>
                  <pic:blipFill>
                    <a:blip r:embed="rId271"/>
                    <a:stretch>
                      <a:fillRect/>
                    </a:stretch>
                  </pic:blipFill>
                  <pic:spPr bwMode="auto">
                    <a:xfrm>
                      <a:off x="0" y="0"/>
                      <a:ext cx="3240000" cy="2665957"/>
                    </a:xfrm>
                    <a:prstGeom prst="rect">
                      <a:avLst/>
                    </a:prstGeom>
                    <a:noFill/>
                    <a:ln w="9525">
                      <a:noFill/>
                      <a:headEnd/>
                      <a:tailEnd/>
                    </a:ln>
                  </pic:spPr>
                </pic:pic>
              </a:graphicData>
            </a:graphic>
          </wp:inline>
        </w:drawing>
      </w:r>
    </w:p>
    <w:p>
      <w:pPr>
        <w:numPr>
          <w:ilvl w:val="0"/>
          <w:numId w:val="10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铁系全链推断与高铁酸盐"/>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盐a定量推断agf与c3o2"/>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crvi废水铁氧体法两问"/>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浅绿晶体莫尔盐全链推断"/>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铜粉浓氨水吸氧四问"/>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nf3分子五小问"/>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王水溶解m推csau"/>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三法制agh"/>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元钛-03-cr互变kmno4三ph"/>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元铁-01-fe配体调控普鲁士蓝"/>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9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元铁-02-co3配合物ni2几何"/>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9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元银-02-王水溶金汞双核"/>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2"/>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元银-03-多酸kegginmos2"/>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7"/>
    <w:bookmarkEnd w:id="2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242" Type="http://schemas.openxmlformats.org/officeDocument/2006/relationships/image" Target="media/rId242.jpg"/><Relationship Id="rId245" Type="http://schemas.openxmlformats.org/officeDocument/2006/relationships/image" Target="media/rId245.jpg"/><Relationship Id="rId67" Type="http://schemas.openxmlformats.org/officeDocument/2006/relationships/image" Target="media/rId67.jpg"/><Relationship Id="rId156" Type="http://schemas.openxmlformats.org/officeDocument/2006/relationships/image" Target="media/rId156.jpg"/><Relationship Id="rId228" Type="http://schemas.openxmlformats.org/officeDocument/2006/relationships/image" Target="media/rId228.jpg"/><Relationship Id="rId235" Type="http://schemas.openxmlformats.org/officeDocument/2006/relationships/image" Target="media/rId235.jpg"/><Relationship Id="rId165" Type="http://schemas.openxmlformats.org/officeDocument/2006/relationships/image" Target="media/rId165.jpg"/><Relationship Id="rId205" Type="http://schemas.openxmlformats.org/officeDocument/2006/relationships/image" Target="media/rId205.jpg"/><Relationship Id="rId161" Type="http://schemas.openxmlformats.org/officeDocument/2006/relationships/image" Target="media/rId161.jpg"/><Relationship Id="rId225" Type="http://schemas.openxmlformats.org/officeDocument/2006/relationships/image" Target="media/rId225.jpg"/><Relationship Id="rId63" Type="http://schemas.openxmlformats.org/officeDocument/2006/relationships/image" Target="media/rId63.png"/><Relationship Id="rId255" Type="http://schemas.openxmlformats.org/officeDocument/2006/relationships/image" Target="media/rId255.jpg"/><Relationship Id="rId248" Type="http://schemas.openxmlformats.org/officeDocument/2006/relationships/image" Target="media/rId248.jpg"/><Relationship Id="rId232" Type="http://schemas.openxmlformats.org/officeDocument/2006/relationships/image" Target="media/rId232.jpg"/><Relationship Id="rId271" Type="http://schemas.openxmlformats.org/officeDocument/2006/relationships/image" Target="media/rId271.jpg"/><Relationship Id="rId251" Type="http://schemas.openxmlformats.org/officeDocument/2006/relationships/image" Target="media/rId251.jpg"/><Relationship Id="rId265" Type="http://schemas.openxmlformats.org/officeDocument/2006/relationships/image" Target="media/rId265.jpg"/><Relationship Id="rId238" Type="http://schemas.openxmlformats.org/officeDocument/2006/relationships/image" Target="media/rId2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2026-09-20T15:23:32Z</dcterms:created>
  <dcterms:modified xsi:type="dcterms:W3CDTF">2026-09-20T15:23:32Z</dcterms:modified>
</cp:coreProperties>
</file>

<file path=docProps/custom.xml><?xml version="1.0" encoding="utf-8"?>
<Properties xmlns="http://schemas.openxmlformats.org/officeDocument/2006/custom-properties" xmlns:vt="http://schemas.openxmlformats.org/officeDocument/2006/docPropsVTypes"/>
</file>