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4" w:name="综合模拟卷i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纳米铝粉性质</w:t>
      </w:r>
      <w:r>
        <w:rPr>
          <w:rFonts w:ascii="Times New Roman" w:hAnsi="Times New Roman" w:eastAsia="Times New Roman" w:cs="Times New Roman"/>
          <w:b/>
          <w:bCs/>
        </w:rPr>
        <w:t xml:space="preserve"> (2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关于从普通铝粉</w:t>
      </w:r>
      <w:r>
        <w:rPr>
          <w:rFonts w:hint="eastAsia" w:ascii="Times New Roman" w:hAnsi="Times New Roman" w:eastAsia="Times New Roman" w:cs="Times New Roman"/>
        </w:rPr>
        <w:t>（b-Al）</w:t>
      </w:r>
      <w:r>
        <w:rPr>
          <w:rFonts w:hint="eastAsia" w:ascii="Times New Roman" w:hAnsi="Times New Roman" w:eastAsia="FangSong" w:cs="Times New Roman"/>
        </w:rPr>
        <w:t>转变为纳米铝粉</w:t>
      </w:r>
      <w:r>
        <w:rPr>
          <w:rFonts w:hint="eastAsia" w:ascii="Times New Roman" w:hAnsi="Times New Roman" w:eastAsia="Times New Roman" w:cs="Times New Roman"/>
        </w:rPr>
        <w:t>（n-Al）</w:t>
      </w:r>
      <w:r>
        <w:rPr>
          <w:rFonts w:hint="eastAsia" w:ascii="Times New Roman" w:hAnsi="Times New Roman" w:eastAsia="FangSong" w:cs="Times New Roman"/>
        </w:rPr>
        <w:t>的过程及它们的有关性质</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bookmarkEnd w:id="10"/>
    <w:bookmarkStart w:id="11" w:name="问题"/>
    <w:p>
      <w:pPr>
        <w:pStyle w:val="Heading2"/>
        <w:spacing w:before="280" w:after="120"/>
      </w:pPr>
      <w:r>
        <w:rPr>
          <w:rFonts w:hint="eastAsia" w:ascii="Times New Roman" w:hAnsi="Times New Roman" w:eastAsia="SimHei" w:cs="Times New Roman"/>
        </w:rPr>
        <w:t xml:space="preserve">问题</w:t>
      </w:r>
    </w:p>
    <w:p>
      <w:pPr>
        <w:pStyle w:val="FirstParagraph"/>
        <w:ind w:left="480" w:hanging="480"/>
        <w:spacing w:after="0"/>
      </w:pP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p>
    <w:p>
      <w:pPr>
        <w:pStyle w:val="BodyText"/>
      </w:pPr>
      <w:r>
        <w:rPr>
          <w:rFonts w:hint="eastAsia" w:ascii="Times New Roman" w:hAnsi="Times New Roman" w:eastAsia="FangSong" w:cs="Times New Roman"/>
          <w:b/>
          <w:bCs/>
        </w:rPr>
        <w:t xml:space="preserve">参考答案</w:t>
      </w:r>
    </w:p>
    <w:bookmarkEnd w:id="11"/>
    <w:bookmarkStart w:id="12" w:name="参考答案"/>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正确选项</w:t>
      </w:r>
      <w:r>
        <w:rPr>
          <w:rFonts w:hint="eastAsia" w:ascii="Times New Roman" w:hAnsi="Times New Roman" w:eastAsia="Times New Roman" w:cs="Times New Roman"/>
        </w:rPr>
        <w:t>：A、D、E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纳米化是放热过程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表面能增加</w:t>
      </w:r>
      <w:r>
        <w:rPr>
          <w:rFonts w:hint="eastAsia" w:ascii="Times New Roman" w:hAnsi="Times New Roman" w:eastAsia="Times New Roman" w:cs="Times New Roman"/>
        </w:rPr>
        <w:t>，</w:t>
      </w:r>
      <w:r>
        <w:rPr>
          <w:rFonts w:hint="eastAsia" w:ascii="Times New Roman" w:hAnsi="Times New Roman" w:eastAsia="FangSong" w:cs="Times New Roman"/>
        </w:rPr>
        <w:t>释放能量</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纳米化增加表面积</w:t>
      </w:r>
      <w:r>
        <w:rPr>
          <w:rFonts w:hint="eastAsia" w:ascii="Times New Roman" w:hAnsi="Times New Roman" w:eastAsia="Times New Roman" w:cs="Times New Roman"/>
        </w:rPr>
        <w:t>，</w:t>
      </w:r>
      <w:r>
        <w:rPr>
          <w:rFonts w:hint="eastAsia" w:ascii="Times New Roman" w:hAnsi="Times New Roman" w:eastAsia="FangSong" w:cs="Times New Roman"/>
        </w:rPr>
        <w:t>熵增加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但表面原子排列更有序</w:t>
      </w:r>
      <w:r>
        <w:rPr>
          <w:rFonts w:hint="eastAsia" w:ascii="Times New Roman" w:hAnsi="Times New Roman" w:eastAsia="Times New Roman" w:cs="Times New Roman"/>
        </w:rPr>
        <w:t>，</w:t>
      </w:r>
      <w:r>
        <w:rPr>
          <w:rFonts w:hint="eastAsia" w:ascii="Times New Roman" w:hAnsi="Times New Roman" w:eastAsia="FangSong" w:cs="Times New Roman"/>
        </w:rPr>
        <w:t>熵减少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总熵变不确定</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ΔS </w:t>
      </w:r>
      <w:r>
        <w:rPr>
          <w:rFonts w:hint="eastAsia" w:ascii="Times New Roman" w:hAnsi="Times New Roman" w:eastAsia="FangSong" w:cs="Times New Roman"/>
        </w:rPr>
        <w:t>不确定</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的符号不确定</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纳米颗粒的熔点降低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表面原子比例高</w:t>
      </w:r>
      <w:r>
        <w:rPr>
          <w:rFonts w:hint="eastAsia" w:ascii="Times New Roman" w:hAnsi="Times New Roman" w:eastAsia="Times New Roman" w:cs="Times New Roman"/>
        </w:rPr>
        <w:t>，</w:t>
      </w:r>
      <w:r>
        <w:rPr>
          <w:rFonts w:hint="eastAsia" w:ascii="Times New Roman" w:hAnsi="Times New Roman" w:eastAsia="FangSong" w:cs="Times New Roman"/>
        </w:rPr>
        <w:t>结合能低</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纳米铝粉比表面积大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燃烧更完全</w:t>
      </w:r>
      <w:r>
        <w:rPr>
          <w:rFonts w:hint="eastAsia" w:ascii="Times New Roman" w:hAnsi="Times New Roman" w:eastAsia="Times New Roman" w:cs="Times New Roman"/>
        </w:rPr>
        <w:t>，</w:t>
      </w:r>
      <w:r>
        <w:rPr>
          <w:rFonts w:hint="eastAsia" w:ascii="Times New Roman" w:hAnsi="Times New Roman" w:eastAsia="FangSong" w:cs="Times New Roman"/>
        </w:rPr>
        <w:t>释放更多能量</w:t>
      </w:r>
    </w:p>
    <w:p>
      <w:pPr>
        <w:spacing w:before="160" w:after="80"/>
      </w:pPr>
      <w:r>
        <w:pict>
          <v:rect style="width:0;height:1.5pt" o:hralign="center" o:hrstd="t" o:hr="t"/>
        </w:pict>
      </w:r>
    </w:p>
    <w:bookmarkEnd w:id="12"/>
    <w:bookmarkStart w:id="13" w:name="考点抽象"/>
    <w:p>
      <w:pPr>
        <w:pStyle w:val="Heading2"/>
        <w:spacing w:before="280" w:after="120"/>
      </w:pPr>
      <w:r>
        <w:rPr>
          <w:rFonts w:hint="eastAsia" w:ascii="Times New Roman" w:hAnsi="Times New Roman" w:eastAsia="SimHei"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纳米铝粉性质</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纳米材料的热力学性质</w:t>
      </w:r>
      <w:r>
        <w:rPr>
          <w:rFonts w:hint="eastAsia" w:ascii="Times New Roman" w:hAnsi="Times New Roman" w:eastAsia="Times New Roman" w:cs="Times New Roman"/>
        </w:rPr>
        <w:t>——</w:t>
      </w:r>
      <w:r>
        <w:rPr>
          <w:rFonts w:hint="eastAsia" w:ascii="Times New Roman" w:hAnsi="Times New Roman" w:eastAsia="FangSong" w:cs="Times New Roman"/>
        </w:rPr>
        <w:t>需要理解纳米化对材料热力学性质的影响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纳米效应</w:t>
      </w:r>
      <w:r>
        <w:rPr>
          <w:rFonts w:hint="eastAsia" w:ascii="Times New Roman" w:hAnsi="Times New Roman" w:eastAsia="Times New Roman" w:cs="Times New Roman"/>
        </w:rPr>
        <w:t>：</w:t>
      </w:r>
      <w:r>
        <w:rPr>
          <w:rFonts w:hint="eastAsia" w:ascii="Times New Roman" w:hAnsi="Times New Roman" w:eastAsia="FangSong" w:cs="Times New Roman"/>
        </w:rPr>
        <w:t>表面效应和量子尺寸效应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热力学性质</w:t>
      </w:r>
      <w:r>
        <w:rPr>
          <w:rFonts w:hint="eastAsia" w:ascii="Times New Roman" w:hAnsi="Times New Roman" w:eastAsia="Times New Roman" w:cs="Times New Roman"/>
        </w:rPr>
        <w:t>：</w:t>
      </w:r>
      <w:r>
        <w:rPr>
          <w:rFonts w:hint="eastAsia" w:ascii="Times New Roman" w:hAnsi="Times New Roman" w:eastAsia="FangSong" w:cs="Times New Roman"/>
        </w:rPr>
        <w:t>焓变</w:t>
      </w:r>
      <w:r>
        <w:rPr>
          <w:rFonts w:hint="eastAsia" w:ascii="Times New Roman" w:hAnsi="Times New Roman" w:eastAsia="Times New Roman" w:cs="Times New Roman"/>
        </w:rPr>
        <w:t>、</w:t>
      </w:r>
      <w:r>
        <w:rPr>
          <w:rFonts w:hint="eastAsia" w:ascii="Times New Roman" w:hAnsi="Times New Roman" w:eastAsia="FangSong" w:cs="Times New Roman"/>
        </w:rPr>
        <w:t>熵变</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材料性质</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hint="eastAsia" w:ascii="Times New Roman" w:hAnsi="Times New Roman" w:eastAsia="FangSong" w:cs="Times New Roman"/>
        </w:rPr>
        <w:t>燃烧焓的变化</w:t>
      </w:r>
    </w:p>
    <w:p>
      <w:pPr>
        <w:spacing w:before="160" w:after="80"/>
      </w:pPr>
      <w:r>
        <w:pict>
          <v:rect style="width:0;height:1.5pt" o:hralign="center" o:hrstd="t" o:hr="t"/>
        </w:pict>
      </w:r>
    </w:p>
    <w:bookmarkEnd w:id="13"/>
    <w:bookmarkStart w:id="14" w:name="题目图示与结构参考"/>
    <w:p>
      <w:pPr>
        <w:pStyle w:val="Heading2"/>
        <w:spacing w:before="280" w:after="120"/>
      </w:pPr>
      <w:r>
        <w:rPr>
          <w:rFonts w:hint="eastAsia" w:ascii="Times New Roman" w:hAnsi="Times New Roman" w:eastAsia="SimHei" w:cs="Times New Roman"/>
        </w:rPr>
        <w:t xml:space="preserve">题目图示与结构参考</w:t>
      </w:r>
    </w:p>
    <w:bookmarkEnd w:id="14"/>
    <w:bookmarkStart w:id="15" w:name="知识点映射"/>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0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表面效应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燃烧焓</w:t>
      </w:r>
    </w:p>
    <w:p>
      <w:pPr>
        <w:pStyle w:val="Compact"/>
        <w:numPr>
          <w:ilvl w:val="0"/>
          <w:numId w:val="100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量子尺寸效应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比表面积</w:t>
      </w:r>
    </w:p>
    <w:p>
      <w:pPr>
        <w:pStyle w:val="Compact"/>
        <w:numPr>
          <w:ilvl w:val="0"/>
          <w:numId w:val="1001"/>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02"/>
        </w:numPr>
      </w:pP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 </w:t>
      </w:r>
      <w:r>
        <w:rPr>
          <w:rFonts w:hint="eastAsia" w:ascii="Times New Roman" w:hAnsi="Times New Roman" w:eastAsia="FangSong" w:cs="Times New Roman"/>
        </w:rPr>
        <w:t>材料科学</w:t>
      </w:r>
      <w:r>
        <w:rPr>
          <w:rFonts w:hint="eastAsia" w:ascii="Times New Roman" w:hAnsi="Times New Roman" w:eastAsia="Times New Roman" w:cs="Times New Roman"/>
        </w:rPr>
        <w:t>（</w:t>
      </w:r>
      <w:r>
        <w:rPr>
          <w:rFonts w:hint="eastAsia" w:ascii="Times New Roman" w:hAnsi="Times New Roman" w:eastAsia="FangSong" w:cs="Times New Roman"/>
        </w:rPr>
        <w:t>纳米材料</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rPr>
        <w:t xml:space="preserve">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纳米技术</w:t>
      </w:r>
    </w:p>
    <w:p>
      <w:pPr>
        <w:spacing w:before="160" w:after="80"/>
      </w:pPr>
      <w:r>
        <w:pict>
          <v:rect style="width:0;height:1.5pt" o:hralign="center" o:hrstd="t" o:hr="t"/>
        </w:pict>
      </w:r>
    </w:p>
    <w:bookmarkEnd w:id="15"/>
    <w:bookmarkStart w:id="18" w:name="解题思路"/>
    <w:p>
      <w:pPr>
        <w:pStyle w:val="Heading2"/>
        <w:spacing w:before="280" w:after="120"/>
      </w:pPr>
      <w:r>
        <w:rPr>
          <w:rFonts w:hint="eastAsia" w:ascii="Times New Roman" w:hAnsi="Times New Roman" w:eastAsia="SimHei" w:cs="Times New Roman"/>
        </w:rPr>
        <w:t xml:space="preserve">解题思路</w:t>
      </w:r>
    </w:p>
    <w:bookmarkStart w:id="16" w:name="step-1-分析纳米化过程"/>
    <w:p>
      <w:pPr>
        <w:pStyle w:val="Heading3"/>
        <w:spacing w:before="280" w:after="120"/>
      </w:pPr>
      <w:r>
        <w:rPr>
          <w:rFonts w:ascii="Times New Roman" w:hAnsi="Times New Roman" w:eastAsia="Times New Roman" w:cs="Times New Roman"/>
        </w:rPr>
        <w:t xml:space="preserve">Step 1: </w:t>
      </w:r>
      <w:r>
        <w:rPr>
          <w:rFonts w:hint="eastAsia" w:ascii="Times New Roman" w:hAnsi="Times New Roman" w:eastAsia="SimHei" w:cs="Times New Roman"/>
        </w:rPr>
        <w:t xml:space="preserve">分析纳米化过程</w:t>
      </w:r>
    </w:p>
    <w:p>
      <w:pPr>
        <w:pStyle w:val="SourceCode"/>
      </w:pPr>
      <w:r>
        <w:rPr>
          <w:rStyle w:val="VerbatimChar"/>
          <w:rFonts w:hint="eastAsia" w:ascii="SimSun" w:hAnsi="SimSun" w:eastAsia="SimSun" w:cs="SimSun"/>
        </w:rPr>
        <w:t xml:space="preserve">普通铝粉</w:t>
      </w:r>
      <w:r>
        <w:rPr>
          <w:rStyle w:val="VerbatimChar"/>
          <w:rFonts w:ascii="SimSun" w:hAnsi="SimSun" w:eastAsia="SimSun" w:cs="SimSun"/>
        </w:rPr>
        <w:t xml:space="preserve"> → </w:t>
      </w:r>
      <w:r>
        <w:rPr>
          <w:rStyle w:val="VerbatimChar"/>
          <w:rFonts w:hint="eastAsia" w:ascii="SimSun" w:hAnsi="SimSun" w:eastAsia="SimSun" w:cs="SimSun"/>
        </w:rPr>
        <w:t xml:space="preserve">纳米铝粉</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粒径减小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比表面积增大</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表面原子比例增加</w:t>
      </w:r>
    </w:p>
    <w:bookmarkEnd w:id="16"/>
    <w:bookmarkStart w:id="17" w:name="step-2-分析各选项"/>
    <w:p>
      <w:pPr>
        <w:pStyle w:val="Heading3"/>
        <w:spacing w:before="280" w:after="120"/>
      </w:pPr>
      <w:r>
        <w:rPr>
          <w:rFonts w:ascii="Times New Roman" w:hAnsi="Times New Roman" w:eastAsia="Times New Roman" w:cs="Times New Roman"/>
        </w:rPr>
        <w:t xml:space="preserve">Step 2: </w:t>
      </w:r>
      <w:r>
        <w:rPr>
          <w:rFonts w:hint="eastAsia" w:ascii="Times New Roman" w:hAnsi="Times New Roman" w:eastAsia="SimHei" w:cs="Times New Roman"/>
        </w:rPr>
        <w:t xml:space="preserve">分析各选项</w:t>
      </w:r>
    </w:p>
    <w:p>
      <w:pPr>
        <w:pStyle w:val="SourceCode"/>
        <w:ind w:left="480" w:hanging="480"/>
        <w:spacing w:after="0"/>
      </w:pPr>
      <w:r>
        <w:rPr>
          <w:rStyle w:val="VerbatimChar"/>
          <w:rFonts w:ascii="SimSun" w:hAnsi="SimSun" w:eastAsia="SimSun" w:cs="SimSun"/>
        </w:rPr>
        <w:t xml:space="preserve">A. ΔH &lt; </w:t>
      </w:r>
      <w:r>
        <w:rPr>
          <w:rStyle w:val="VerbatimChar"/>
          <w:rFonts w:hint="eastAsia" w:ascii="SimSun" w:hAnsi="SimSun" w:eastAsia="SimSun" w:cs="SimSun"/>
        </w:rPr>
        <w:t xml:space="preserve">0：</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纳米化是自发过程</w:t>
      </w:r>
      <w:r>
        <w:rPr>
          <w:rStyle w:val="VerbatimChar"/>
          <w:rFonts w:hint="eastAsia" w:ascii="SimSun" w:hAnsi="SimSun" w:eastAsia="SimSun" w:cs="SimSun"/>
        </w:rPr>
        <w:t>（</w:t>
      </w:r>
      <w:r>
        <w:rPr>
          <w:rStyle w:val="VerbatimChar"/>
          <w:rFonts w:hint="eastAsia" w:ascii="SimSun" w:hAnsi="SimSun" w:eastAsia="SimSun" w:cs="SimSun"/>
        </w:rPr>
        <w:t>需要能量输入</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但形成纳米颗粒后释放能量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表面能增加</w:t>
      </w:r>
      <w:r>
        <w:rPr>
          <w:rStyle w:val="VerbatimChar"/>
          <w:rFonts w:hint="eastAsia" w:ascii="SimSun" w:hAnsi="SimSun" w:eastAsia="SimSun" w:cs="SimSun"/>
        </w:rPr>
        <w:t>，</w:t>
      </w:r>
      <w:r>
        <w:rPr>
          <w:rStyle w:val="VerbatimChar"/>
          <w:rFonts w:hint="eastAsia" w:ascii="SimSun" w:hAnsi="SimSun" w:eastAsia="SimSun" w:cs="SimSun"/>
        </w:rPr>
        <w:t>释放能量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正确</w:t>
      </w:r>
    </w:p>
    <w:p>
      <w:pPr>
        <w:pStyle w:val="SourceCode"/>
        <w:ind w:left="480" w:hanging="480"/>
        <w:spacing w:before="0" w:after="0"/>
      </w:pPr>
      <w:r>
        <w:rPr>
          <w:rStyle w:val="VerbatimChar"/>
          <w:rFonts w:ascii="SimSun" w:hAnsi="SimSun" w:eastAsia="SimSun" w:cs="SimSun"/>
        </w:rPr>
        <w:t xml:space="preserve">B. ΔS &gt; </w:t>
      </w:r>
      <w:r>
        <w:rPr>
          <w:rStyle w:val="VerbatimChar"/>
          <w:rFonts w:hint="eastAsia" w:ascii="SimSun" w:hAnsi="SimSun" w:eastAsia="SimSun" w:cs="SimSun"/>
        </w:rPr>
        <w:t xml:space="preserve">0：</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表面积增加</w:t>
      </w:r>
      <w:r>
        <w:rPr>
          <w:rStyle w:val="VerbatimChar"/>
          <w:rFonts w:hint="eastAsia" w:ascii="SimSun" w:hAnsi="SimSun" w:eastAsia="SimSun" w:cs="SimSun"/>
        </w:rPr>
        <w:t>，</w:t>
      </w:r>
      <w:r>
        <w:rPr>
          <w:rStyle w:val="VerbatimChar"/>
          <w:rFonts w:hint="eastAsia" w:ascii="SimSun" w:hAnsi="SimSun" w:eastAsia="SimSun" w:cs="SimSun"/>
        </w:rPr>
        <w:t>熵增加</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但表面原子排列更有序</w:t>
      </w:r>
      <w:r>
        <w:rPr>
          <w:rStyle w:val="VerbatimChar"/>
          <w:rFonts w:hint="eastAsia" w:ascii="SimSun" w:hAnsi="SimSun" w:eastAsia="SimSun" w:cs="SimSun"/>
        </w:rPr>
        <w:t>，</w:t>
      </w:r>
      <w:r>
        <w:rPr>
          <w:rStyle w:val="VerbatimChar"/>
          <w:rFonts w:hint="eastAsia" w:ascii="SimSun" w:hAnsi="SimSun" w:eastAsia="SimSun" w:cs="SimSun"/>
        </w:rPr>
        <w:t>熵减少</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总熵变不确定</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错误</w:t>
      </w:r>
    </w:p>
    <w:p>
      <w:pPr>
        <w:pStyle w:val="SourceCode"/>
        <w:ind w:left="480" w:hanging="480"/>
        <w:spacing w:before="0" w:after="0"/>
      </w:pPr>
      <w:r>
        <w:rPr>
          <w:rStyle w:val="VerbatimChar"/>
          <w:rFonts w:ascii="SimSun" w:hAnsi="SimSun" w:eastAsia="SimSun" w:cs="SimSun"/>
        </w:rPr>
        <w:t xml:space="preserve">C. ΔG &lt; </w:t>
      </w:r>
      <w:r>
        <w:rPr>
          <w:rStyle w:val="VerbatimChar"/>
          <w:rFonts w:hint="eastAsia" w:ascii="SimSun" w:hAnsi="SimSun" w:eastAsia="SimSun" w:cs="SimSun"/>
        </w:rPr>
        <w:t xml:space="preserve">0：</w:t>
      </w:r>
      <w:r>
        <w:rPr>
          <w:rFonts w:ascii="SimSun" w:hAnsi="SimSun" w:eastAsia="SimSun" w:cs="SimSun"/>
        </w:rPr>
        <w:br/>
      </w:r>
      <w:r>
        <w:rPr>
          <w:rStyle w:val="VerbatimChar"/>
          <w:rFonts w:ascii="SimSun" w:hAnsi="SimSun" w:eastAsia="SimSun" w:cs="SimSun"/>
        </w:rPr>
        <w:t xml:space="preserve">- ΔG = ΔH - TΔS</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由于</w:t>
      </w:r>
      <w:r>
        <w:rPr>
          <w:rStyle w:val="VerbatimChar"/>
          <w:rFonts w:ascii="SimSun" w:hAnsi="SimSun" w:eastAsia="SimSun" w:cs="SimSun"/>
        </w:rPr>
        <w:t xml:space="preserve"> ΔS </w:t>
      </w:r>
      <w:r>
        <w:rPr>
          <w:rStyle w:val="VerbatimChar"/>
          <w:rFonts w:hint="eastAsia" w:ascii="SimSun" w:hAnsi="SimSun" w:eastAsia="SimSun" w:cs="SimSun"/>
        </w:rPr>
        <w:t>不确定</w:t>
      </w:r>
      <w:r>
        <w:rPr>
          <w:rStyle w:val="VerbatimChar"/>
          <w:rFonts w:hint="eastAsia" w:ascii="SimSun" w:hAnsi="SimSun" w:eastAsia="SimSun" w:cs="SimSun"/>
        </w:rPr>
        <w:t>，ΔG</w:t>
      </w:r>
      <w:r>
        <w:rPr>
          <w:rStyle w:val="VerbatimChar"/>
          <w:rFonts w:ascii="SimSun" w:hAnsi="SimSun" w:eastAsia="SimSun" w:cs="SimSun"/>
        </w:rPr>
        <w:t xml:space="preserve"> </w:t>
      </w:r>
      <w:r>
        <w:rPr>
          <w:rStyle w:val="VerbatimChar"/>
          <w:rFonts w:hint="eastAsia" w:ascii="SimSun" w:hAnsi="SimSun" w:eastAsia="SimSun" w:cs="SimSun"/>
        </w:rPr>
        <w:t xml:space="preserve">的符号不确定</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错误</w:t>
      </w:r>
    </w:p>
    <w:p>
      <w:pPr>
        <w:pStyle w:val="SourceCode"/>
        <w:ind w:left="480" w:hanging="480"/>
        <w:spacing w:before="0" w:after="180"/>
      </w:pPr>
      <w:r>
        <w:rPr>
          <w:rStyle w:val="VerbatimChar"/>
          <w:rFonts w:ascii="SimSun" w:hAnsi="SimSun" w:eastAsia="SimSun" w:cs="SimSun"/>
        </w:rPr>
        <w:t xml:space="preserve">D. </w:t>
      </w:r>
      <w:r>
        <w:rPr>
          <w:rStyle w:val="VerbatimChar"/>
          <w:rFonts w:hint="eastAsia" w:ascii="SimSun" w:hAnsi="SimSun" w:eastAsia="SimSun" w:cs="SimSun"/>
        </w:rPr>
        <w:t>熔点降低</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纳米颗粒表面原子比例高</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表面原子结合能低</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熔点降低</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正确</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E. </w:t>
      </w:r>
      <w:r>
        <w:rPr>
          <w:rStyle w:val="VerbatimChar"/>
          <w:rFonts w:hint="eastAsia" w:ascii="SimSun" w:hAnsi="SimSun" w:eastAsia="SimSun" w:cs="SimSun"/>
        </w:rPr>
        <w:t>燃烧焓增加</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纳米铝粉比表面积大</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燃烧更完全</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释放更多能量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结论</w:t>
      </w:r>
      <w:r>
        <w:rPr>
          <w:rStyle w:val="VerbatimChar"/>
          <w:rFonts w:hint="eastAsia" w:ascii="SimSun" w:hAnsi="SimSun" w:eastAsia="SimSun" w:cs="SimSun"/>
        </w:rPr>
        <w:t>：</w:t>
      </w:r>
      <w:r>
        <w:rPr>
          <w:rStyle w:val="VerbatimChar"/>
          <w:rFonts w:hint="eastAsia" w:ascii="SimSun" w:hAnsi="SimSun" w:eastAsia="SimSun" w:cs="SimSun"/>
        </w:rPr>
        <w:t>正确</w:t>
      </w:r>
    </w:p>
    <w:p>
      <w:pPr>
        <w:spacing w:before="160" w:after="80"/>
      </w:pPr>
      <w:r>
        <w:pict>
          <v:rect style="width:0;height:1.5pt" o:hralign="center" o:hrstd="t" o:hr="t"/>
        </w:pict>
      </w:r>
    </w:p>
    <w:bookmarkEnd w:id="17"/>
    <w:bookmarkEnd w:id="18"/>
    <w:bookmarkStart w:id="19" w:name="变式拓展"/>
    <w:p>
      <w:pPr>
        <w:pStyle w:val="Heading2"/>
        <w:spacing w:before="280" w:after="120"/>
      </w:pPr>
      <w:r>
        <w:rPr>
          <w:rFonts w:hint="eastAsia" w:ascii="Times New Roman" w:hAnsi="Times New Roman" w:eastAsia="SimHei" w:cs="Times New Roman"/>
        </w:rPr>
        <w:t xml:space="preserve">变式拓展</w:t>
      </w:r>
    </w:p>
    <w:p>
      <w:pPr>
        <w:pStyle w:val="Compact"/>
        <w:numPr>
          <w:ilvl w:val="0"/>
          <w:numId w:val="1003"/>
        </w:numPr>
      </w:pPr>
      <w:r>
        <w:rPr>
          <w:rFonts w:hint="eastAsia" w:ascii="Times New Roman" w:hAnsi="Times New Roman" w:eastAsia="FangSong" w:cs="Times New Roman"/>
          <w:b/>
          <w:bCs/>
        </w:rPr>
        <w:t xml:space="preserve">如果纳米颗粒更小</w:t>
      </w:r>
      <w:r>
        <w:rPr>
          <w:rFonts w:hint="eastAsia" w:ascii="Times New Roman" w:hAnsi="Times New Roman" w:eastAsia="Times New Roman" w:cs="Times New Roman"/>
        </w:rPr>
        <w:t xml:space="preserve">：</w:t>
      </w:r>
    </w:p>
    <w:p>
      <w:pPr>
        <w:pStyle w:val="Compact"/>
        <w:numPr>
          <w:ilvl w:val="1"/>
          <w:numId w:val="1004"/>
        </w:numPr>
      </w:pPr>
      <w:r>
        <w:rPr>
          <w:rFonts w:hint="eastAsia" w:ascii="Times New Roman" w:hAnsi="Times New Roman" w:eastAsia="FangSong" w:cs="Times New Roman"/>
        </w:rPr>
        <w:t xml:space="preserve">表面效应更显著</w:t>
      </w:r>
    </w:p>
    <w:p>
      <w:pPr>
        <w:pStyle w:val="Compact"/>
        <w:numPr>
          <w:ilvl w:val="1"/>
          <w:numId w:val="1004"/>
        </w:numPr>
      </w:pPr>
      <w:r>
        <w:rPr>
          <w:rFonts w:hint="eastAsia" w:ascii="Times New Roman" w:hAnsi="Times New Roman" w:eastAsia="FangSong" w:cs="Times New Roman"/>
        </w:rPr>
        <w:t xml:space="preserve">熔点降低更多</w:t>
      </w:r>
    </w:p>
    <w:p>
      <w:pPr>
        <w:pStyle w:val="Compact"/>
        <w:numPr>
          <w:ilvl w:val="1"/>
          <w:numId w:val="1004"/>
        </w:numPr>
      </w:pPr>
      <w:r>
        <w:rPr>
          <w:rFonts w:hint="eastAsia" w:ascii="Times New Roman" w:hAnsi="Times New Roman" w:eastAsia="FangSong" w:cs="Times New Roman"/>
        </w:rPr>
        <w:t xml:space="preserve">燃烧焓增加更多</w:t>
      </w:r>
    </w:p>
    <w:p>
      <w:pPr>
        <w:pStyle w:val="Compact"/>
        <w:numPr>
          <w:ilvl w:val="0"/>
          <w:numId w:val="1003"/>
        </w:numPr>
      </w:pPr>
      <w:r>
        <w:rPr>
          <w:rFonts w:hint="eastAsia" w:ascii="Times New Roman" w:hAnsi="Times New Roman" w:eastAsia="FangSong" w:cs="Times New Roman"/>
          <w:b/>
          <w:bCs/>
        </w:rPr>
        <w:t xml:space="preserve">如果考虑其他金属</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FangSong" w:cs="Times New Roman"/>
        </w:rPr>
        <w:t xml:space="preserve">不同金属的纳米化效应不同</w:t>
      </w:r>
    </w:p>
    <w:p>
      <w:pPr>
        <w:pStyle w:val="Compact"/>
        <w:numPr>
          <w:ilvl w:val="1"/>
          <w:numId w:val="1005"/>
        </w:numPr>
      </w:pPr>
      <w:r>
        <w:rPr>
          <w:rFonts w:hint="eastAsia" w:ascii="Times New Roman" w:hAnsi="Times New Roman" w:eastAsia="FangSong" w:cs="Times New Roman"/>
        </w:rPr>
        <w:t xml:space="preserve">需要具体分析</w:t>
      </w:r>
    </w:p>
    <w:p>
      <w:pPr>
        <w:pStyle w:val="Compact"/>
        <w:numPr>
          <w:ilvl w:val="0"/>
          <w:numId w:val="1003"/>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届决赛的纳米材料</w:t>
      </w:r>
    </w:p>
    <w:p>
      <w:pPr>
        <w:pStyle w:val="Compact"/>
        <w:numPr>
          <w:ilvl w:val="1"/>
          <w:numId w:val="1006"/>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届决赛的表面化学</w:t>
      </w:r>
    </w:p>
    <w:p>
      <w:pPr>
        <w:pStyle w:val="Compact"/>
        <w:numPr>
          <w:ilvl w:val="1"/>
          <w:numId w:val="1006"/>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纳米效应</w:t>
      </w:r>
      <w:r>
        <w:rPr>
          <w:rFonts w:hint="eastAsia" w:ascii="Times New Roman" w:hAnsi="Times New Roman" w:eastAsia="Times New Roman" w:cs="Times New Roman"/>
        </w:rPr>
        <w:t>→</w:t>
      </w:r>
      <w:r>
        <w:rPr>
          <w:rFonts w:hint="eastAsia" w:ascii="Times New Roman" w:hAnsi="Times New Roman" w:eastAsia="FangSong" w:cs="Times New Roman"/>
        </w:rPr>
        <w:t>性质变化</w:t>
      </w:r>
      <w:r>
        <w:rPr>
          <w:rFonts w:hint="eastAsia" w:ascii="Times New Roman" w:hAnsi="Times New Roman" w:eastAsia="Times New Roman" w:cs="Times New Roman"/>
        </w:rPr>
        <w:t>→</w:t>
      </w:r>
      <w:r>
        <w:rPr>
          <w:rFonts w:hint="eastAsia" w:ascii="Times New Roman" w:hAnsi="Times New Roman" w:eastAsia="FangSong" w:cs="Times New Roman"/>
        </w:rPr>
        <w:t>应用理解</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bookmarkEnd w:id="19"/>
    <w:bookmarkStart w:id="23" w:name="易错分析"/>
    <w:p>
      <w:pPr>
        <w:pStyle w:val="Heading2"/>
        <w:spacing w:before="280" w:after="120"/>
      </w:pPr>
      <w:r>
        <w:rPr>
          <w:rFonts w:hint="eastAsia" w:ascii="Times New Roman" w:hAnsi="Times New Roman" w:eastAsia="SimHei" w:cs="Times New Roman"/>
        </w:rPr>
        <w:t xml:space="preserve">易错分析</w:t>
      </w:r>
    </w:p>
    <w:bookmarkStart w:id="20" w:name="常见错误-1熵变判断错误"/>
    <w:p>
      <w:pPr>
        <w:pStyle w:val="Heading3"/>
        <w:spacing w:before="280" w:after="120"/>
      </w:pPr>
      <w:r>
        <w:rPr>
          <w:rFonts w:hint="eastAsia" w:ascii="Times New Roman" w:hAnsi="Times New Roman" w:eastAsia="SimHei"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熵变判断错误</w:t>
      </w:r>
    </w:p>
    <w:p>
      <w:pPr>
        <w:pStyle w:val="Compact"/>
        <w:numPr>
          <w:ilvl w:val="0"/>
          <w:numId w:val="1007"/>
        </w:numPr>
      </w:pP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认为表面积增加一定导致熵增加</w:t>
      </w:r>
    </w:p>
    <w:p>
      <w:pPr>
        <w:pStyle w:val="Compact"/>
        <w:numPr>
          <w:ilvl w:val="0"/>
          <w:numId w:val="1007"/>
        </w:numPr>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表面原子排列可能更有序</w:t>
      </w:r>
    </w:p>
    <w:p>
      <w:pPr>
        <w:pStyle w:val="Compact"/>
        <w:numPr>
          <w:ilvl w:val="0"/>
          <w:numId w:val="1007"/>
        </w:numPr>
      </w:pP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熵变需要综合考虑</w:t>
      </w:r>
    </w:p>
    <w:bookmarkEnd w:id="20"/>
    <w:bookmarkStart w:id="21" w:name="常见错误-2熔点变化理解错误"/>
    <w:p>
      <w:pPr>
        <w:pStyle w:val="Heading3"/>
        <w:spacing w:before="280" w:after="120"/>
      </w:pPr>
      <w:r>
        <w:rPr>
          <w:rFonts w:hint="eastAsia" w:ascii="Times New Roman" w:hAnsi="Times New Roman" w:eastAsia="SimHei"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熔点变化理解错误</w:t>
      </w:r>
    </w:p>
    <w:p>
      <w:pPr>
        <w:pStyle w:val="Compact"/>
        <w:numPr>
          <w:ilvl w:val="0"/>
          <w:numId w:val="1008"/>
        </w:numPr>
      </w:pP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认为纳米颗粒熔点升高</w:t>
      </w:r>
    </w:p>
    <w:p>
      <w:pPr>
        <w:pStyle w:val="Compact"/>
        <w:numPr>
          <w:ilvl w:val="0"/>
          <w:numId w:val="1008"/>
        </w:numPr>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纳米颗粒熔点降低</w:t>
      </w:r>
    </w:p>
    <w:p>
      <w:pPr>
        <w:pStyle w:val="Compact"/>
        <w:numPr>
          <w:ilvl w:val="0"/>
          <w:numId w:val="1008"/>
        </w:numPr>
      </w:pP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表面效应导致熔点降低</w:t>
      </w:r>
    </w:p>
    <w:bookmarkEnd w:id="21"/>
    <w:bookmarkStart w:id="22" w:name="常见错误-3燃烧焓理解错误"/>
    <w:p>
      <w:pPr>
        <w:pStyle w:val="Heading3"/>
        <w:spacing w:before="280" w:after="120"/>
      </w:pPr>
      <w:r>
        <w:rPr>
          <w:rFonts w:hint="eastAsia" w:ascii="Times New Roman" w:hAnsi="Times New Roman" w:eastAsia="SimHei"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燃烧焓理解错误</w:t>
      </w:r>
    </w:p>
    <w:p>
      <w:pPr>
        <w:pStyle w:val="Compact"/>
        <w:numPr>
          <w:ilvl w:val="0"/>
          <w:numId w:val="1009"/>
        </w:numPr>
      </w:pP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认为纳米颗粒燃烧焓降低</w:t>
      </w:r>
    </w:p>
    <w:p>
      <w:pPr>
        <w:pStyle w:val="Compact"/>
        <w:numPr>
          <w:ilvl w:val="0"/>
          <w:numId w:val="1009"/>
        </w:numPr>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纳米颗粒燃烧更完全</w:t>
      </w:r>
      <w:r>
        <w:rPr>
          <w:rFonts w:hint="eastAsia" w:ascii="Times New Roman" w:hAnsi="Times New Roman" w:eastAsia="Times New Roman" w:cs="Times New Roman"/>
        </w:rPr>
        <w:t>，</w:t>
      </w:r>
      <w:r>
        <w:rPr>
          <w:rFonts w:hint="eastAsia" w:ascii="Times New Roman" w:hAnsi="Times New Roman" w:eastAsia="FangSong" w:cs="Times New Roman"/>
        </w:rPr>
        <w:t>燃烧焓增加</w:t>
      </w:r>
    </w:p>
    <w:p>
      <w:pPr>
        <w:pStyle w:val="Compact"/>
        <w:numPr>
          <w:ilvl w:val="0"/>
          <w:numId w:val="1009"/>
        </w:numPr>
      </w:pP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比表面积影响燃烧完全程度</w:t>
      </w:r>
    </w:p>
    <w:p>
      <w:pPr>
        <w:spacing w:before="160" w:after="80"/>
      </w:pPr>
      <w:r>
        <w:pict>
          <v:rect style="width:0;height:1.5pt" o:hralign="center" o:hrstd="t" o:hr="t"/>
        </w:pict>
      </w:r>
    </w:p>
    <w:bookmarkEnd w:id="22"/>
    <w:bookmarkEnd w:id="23"/>
    <w:bookmarkStart w:id="28" w:name="教学建议"/>
    <w:p>
      <w:pPr>
        <w:pStyle w:val="Heading2"/>
        <w:spacing w:before="280" w:after="120"/>
      </w:pPr>
      <w:r>
        <w:rPr>
          <w:rFonts w:hint="eastAsia" w:ascii="Times New Roman" w:hAnsi="Times New Roman" w:eastAsia="SimHei" w:cs="Times New Roman"/>
        </w:rPr>
        <w:t xml:space="preserve">教学建议</w:t>
      </w:r>
    </w:p>
    <w:bookmarkStart w:id="24" w:name="适用场景"/>
    <w:p>
      <w:pPr>
        <w:pStyle w:val="Heading3"/>
        <w:spacing w:before="280" w:after="120"/>
      </w:pPr>
      <w:r>
        <w:rPr>
          <w:rFonts w:hint="eastAsia" w:ascii="Times New Roman" w:hAnsi="Times New Roman" w:eastAsia="SimHei" w:cs="Times New Roman"/>
        </w:rPr>
        <w:t xml:space="preserve">适用场景</w:t>
      </w:r>
    </w:p>
    <w:p>
      <w:pPr>
        <w:pStyle w:val="Compact"/>
        <w:numPr>
          <w:ilvl w:val="0"/>
          <w:numId w:val="1010"/>
        </w:numPr>
      </w:pPr>
      <w:r>
        <w:rPr>
          <w:rFonts w:hint="eastAsia" w:ascii="Times New Roman" w:hAnsi="Times New Roman" w:eastAsia="FangSong" w:cs="Times New Roman"/>
        </w:rPr>
        <w:t xml:space="preserve">决赛冲刺阶段的纳米材料</w:t>
      </w:r>
    </w:p>
    <w:p>
      <w:pPr>
        <w:pStyle w:val="Compact"/>
        <w:numPr>
          <w:ilvl w:val="0"/>
          <w:numId w:val="1010"/>
        </w:numPr>
      </w:pPr>
      <w:r>
        <w:rPr>
          <w:rFonts w:hint="eastAsia" w:ascii="Times New Roman" w:hAnsi="Times New Roman" w:eastAsia="FangSong" w:cs="Times New Roman"/>
        </w:rPr>
        <w:t xml:space="preserve">热力学性质的变化</w:t>
      </w:r>
    </w:p>
    <w:p>
      <w:pPr>
        <w:pStyle w:val="Compact"/>
        <w:numPr>
          <w:ilvl w:val="0"/>
          <w:numId w:val="1010"/>
        </w:numPr>
      </w:pPr>
      <w:r>
        <w:rPr>
          <w:rFonts w:hint="eastAsia" w:ascii="Times New Roman" w:hAnsi="Times New Roman" w:eastAsia="FangSong" w:cs="Times New Roman"/>
        </w:rPr>
        <w:t xml:space="preserve">材料科学的基础知识</w:t>
      </w:r>
    </w:p>
    <w:bookmarkEnd w:id="24"/>
    <w:bookmarkStart w:id="25" w:name="教学重点"/>
    <w:p>
      <w:pPr>
        <w:pStyle w:val="Heading3"/>
        <w:spacing w:before="280" w:after="120"/>
      </w:pPr>
      <w:r>
        <w:rPr>
          <w:rFonts w:hint="eastAsia" w:ascii="Times New Roman" w:hAnsi="Times New Roman" w:eastAsia="SimHei" w:cs="Times New Roman"/>
        </w:rPr>
        <w:t xml:space="preserve">教学重点</w:t>
      </w:r>
    </w:p>
    <w:p>
      <w:pPr>
        <w:pStyle w:val="Compact"/>
        <w:numPr>
          <w:ilvl w:val="0"/>
          <w:numId w:val="1011"/>
        </w:numPr>
      </w:pPr>
      <w:r>
        <w:rPr>
          <w:rFonts w:hint="eastAsia" w:ascii="Times New Roman" w:hAnsi="Times New Roman" w:eastAsia="FangSong" w:cs="Times New Roman"/>
        </w:rPr>
        <w:t xml:space="preserve">纳米效应的概念</w:t>
      </w:r>
    </w:p>
    <w:p>
      <w:pPr>
        <w:pStyle w:val="Compact"/>
        <w:numPr>
          <w:ilvl w:val="0"/>
          <w:numId w:val="1011"/>
        </w:numPr>
      </w:pPr>
      <w:r>
        <w:rPr>
          <w:rFonts w:hint="eastAsia" w:ascii="Times New Roman" w:hAnsi="Times New Roman" w:eastAsia="FangSong" w:cs="Times New Roman"/>
        </w:rPr>
        <w:t xml:space="preserve">表面效应对性质的影响</w:t>
      </w:r>
    </w:p>
    <w:p>
      <w:pPr>
        <w:pStyle w:val="Compact"/>
        <w:numPr>
          <w:ilvl w:val="0"/>
          <w:numId w:val="1011"/>
        </w:numPr>
      </w:pPr>
      <w:r>
        <w:rPr>
          <w:rFonts w:hint="eastAsia" w:ascii="Times New Roman" w:hAnsi="Times New Roman" w:eastAsia="FangSong" w:cs="Times New Roman"/>
        </w:rPr>
        <w:t xml:space="preserve">熔点和燃烧焓的变化规律</w:t>
      </w:r>
    </w:p>
    <w:p>
      <w:pPr>
        <w:pStyle w:val="Compact"/>
        <w:numPr>
          <w:ilvl w:val="0"/>
          <w:numId w:val="1011"/>
        </w:numPr>
      </w:pPr>
      <w:r>
        <w:rPr>
          <w:rFonts w:hint="eastAsia" w:ascii="Times New Roman" w:hAnsi="Times New Roman" w:eastAsia="FangSong" w:cs="Times New Roman"/>
        </w:rPr>
        <w:t xml:space="preserve">纳米材料的应用</w:t>
      </w:r>
    </w:p>
    <w:bookmarkEnd w:id="25"/>
    <w:bookmarkStart w:id="26" w:name="配套练习"/>
    <w:p>
      <w:pPr>
        <w:pStyle w:val="Heading3"/>
        <w:spacing w:before="280" w:after="120"/>
      </w:pPr>
      <w:r>
        <w:rPr>
          <w:rFonts w:hint="eastAsia" w:ascii="Times New Roman" w:hAnsi="Times New Roman" w:eastAsia="SimHei" w:cs="Times New Roman"/>
        </w:rPr>
        <w:t xml:space="preserve">配套练习</w:t>
      </w:r>
    </w:p>
    <w:p>
      <w:pPr>
        <w:pStyle w:val="Compact"/>
        <w:numPr>
          <w:ilvl w:val="0"/>
          <w:numId w:val="1012"/>
        </w:numPr>
      </w:pP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纳米材料综合</w:t>
      </w:r>
    </w:p>
    <w:p>
      <w:pPr>
        <w:pStyle w:val="Compact"/>
        <w:numPr>
          <w:ilvl w:val="0"/>
          <w:numId w:val="1012"/>
        </w:numPr>
      </w:pP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表面化学</w:t>
      </w:r>
    </w:p>
    <w:p>
      <w:pPr>
        <w:pStyle w:val="Compact"/>
        <w:numPr>
          <w:ilvl w:val="0"/>
          <w:numId w:val="1012"/>
        </w:numPr>
      </w:pPr>
      <w:r>
        <w:rPr>
          <w:rFonts w:hint="eastAsia" w:ascii="Times New Roman" w:hAnsi="Times New Roman" w:eastAsia="FangSong" w:cs="Times New Roman"/>
        </w:rPr>
        <w:t>纳米材料深化</w:t>
      </w:r>
      <w:r>
        <w:rPr>
          <w:rFonts w:hint="eastAsia" w:ascii="Times New Roman" w:hAnsi="Times New Roman" w:eastAsia="Times New Roman" w:cs="Times New Roman"/>
        </w:rPr>
        <w:t>、</w:t>
      </w:r>
      <w:r>
        <w:rPr>
          <w:rFonts w:hint="eastAsia" w:ascii="Times New Roman" w:hAnsi="Times New Roman" w:eastAsia="FangSong" w:cs="Times New Roman"/>
        </w:rPr>
        <w:t>表面效应深化知识点</w:t>
      </w:r>
    </w:p>
    <w:bookmarkEnd w:id="26"/>
    <w:bookmarkStart w:id="27" w:name="扩展阅读"/>
    <w:p>
      <w:pPr>
        <w:pStyle w:val="Heading3"/>
        <w:spacing w:before="280" w:after="120"/>
      </w:pPr>
      <w:r>
        <w:rPr>
          <w:rFonts w:hint="eastAsia" w:ascii="Times New Roman" w:hAnsi="Times New Roman" w:eastAsia="SimHei" w:cs="Times New Roman"/>
        </w:rPr>
        <w:t xml:space="preserve">扩展阅读</w:t>
      </w:r>
    </w:p>
    <w:p>
      <w:pPr>
        <w:pStyle w:val="Compact"/>
        <w:numPr>
          <w:ilvl w:val="0"/>
          <w:numId w:val="1013"/>
        </w:numPr>
      </w:pPr>
      <w:r>
        <w:rPr>
          <w:rFonts w:hint="eastAsia" w:ascii="Times New Roman" w:hAnsi="Times New Roman" w:eastAsia="FangSong" w:cs="Times New Roman"/>
        </w:rPr>
        <w:t xml:space="preserve">纳米铝粉的应用</w:t>
      </w:r>
    </w:p>
    <w:p>
      <w:pPr>
        <w:pStyle w:val="Compact"/>
        <w:numPr>
          <w:ilvl w:val="0"/>
          <w:numId w:val="1013"/>
        </w:numPr>
      </w:pPr>
      <w:r>
        <w:rPr>
          <w:rFonts w:hint="eastAsia" w:ascii="Times New Roman" w:hAnsi="Times New Roman" w:eastAsia="FangSong" w:cs="Times New Roman"/>
        </w:rPr>
        <w:t xml:space="preserve">纳米材料的热力学性质</w:t>
      </w:r>
    </w:p>
    <w:p>
      <w:pPr>
        <w:pStyle w:val="Compact"/>
        <w:numPr>
          <w:ilvl w:val="0"/>
          <w:numId w:val="1013"/>
        </w:numPr>
      </w:pPr>
      <w:r>
        <w:rPr>
          <w:rFonts w:hint="eastAsia" w:ascii="Times New Roman" w:hAnsi="Times New Roman" w:eastAsia="FangSong" w:cs="Times New Roman"/>
        </w:rPr>
        <w:t xml:space="preserve">表面效应的原理</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bookmarkEnd w:id="27"/>
    <w:bookmarkEnd w:id="28"/>
    <w:bookmarkStart w:id="29"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15</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溶剂萃取法是以溶质在两互不相溶的液体中不平等分布为理论基础的一种重要的化学分离技术</w:t>
      </w:r>
      <w:r>
        <w:rPr>
          <w:rFonts w:hint="eastAsia" w:ascii="Times New Roman" w:hAnsi="Times New Roman" w:eastAsia="Times New Roman" w:cs="Times New Roman"/>
        </w:rPr>
        <w:t>。</w:t>
      </w:r>
      <w:r>
        <w:rPr>
          <w:rFonts w:hint="eastAsia" w:ascii="Times New Roman" w:hAnsi="Times New Roman" w:eastAsia="FangSong" w:cs="Times New Roman"/>
        </w:rPr>
        <w:t>一系列的实验在进行对某一元有机酸</w:t>
      </w:r>
      <w:r>
        <w:rPr>
          <w:rFonts w:ascii="Times New Roman" w:hAnsi="Times New Roman" w:eastAsia="Times New Roman" w:cs="Times New Roman"/>
        </w:rPr>
        <w:t xml:space="preserve"> X </w:t>
      </w:r>
      <w:r>
        <w:rPr>
          <w:rFonts w:hint="eastAsia" w:ascii="Times New Roman" w:hAnsi="Times New Roman" w:eastAsia="FangSong" w:cs="Times New Roman"/>
        </w:rPr>
        <w:t>在水</w:t>
      </w:r>
      <w:r>
        <w:rPr>
          <w:rFonts w:hint="eastAsia" w:ascii="Times New Roman" w:hAnsi="Times New Roman" w:eastAsia="Times New Roman" w:cs="Times New Roman"/>
        </w:rPr>
        <w:t>（w）</w:t>
      </w:r>
      <w:r>
        <w:rPr>
          <w:rFonts w:hint="eastAsia" w:ascii="Times New Roman" w:hAnsi="Times New Roman" w:eastAsia="FangSong" w:cs="Times New Roman"/>
        </w:rPr>
        <w:t>和苯</w:t>
      </w:r>
      <w:r>
        <w:rPr>
          <w:rFonts w:hint="eastAsia" w:ascii="Times New Roman" w:hAnsi="Times New Roman" w:eastAsia="Times New Roman" w:cs="Times New Roman"/>
        </w:rPr>
        <w:t>（b）</w:t>
      </w:r>
      <w:r>
        <w:rPr>
          <w:rFonts w:hint="eastAsia" w:ascii="Times New Roman" w:hAnsi="Times New Roman" w:eastAsia="FangSong" w:cs="Times New Roman"/>
        </w:rPr>
        <w:t>中的分布的研究</w:t>
      </w:r>
      <w:r>
        <w:rPr>
          <w:rFonts w:hint="eastAsia" w:ascii="Times New Roman" w:hAnsi="Times New Roman" w:eastAsia="Times New Roman" w:cs="Times New Roman"/>
        </w:rPr>
        <w:t>。</w:t>
      </w:r>
      <w:r>
        <w:rPr>
          <w:rFonts w:hint="eastAsia" w:ascii="Times New Roman" w:hAnsi="Times New Roman" w:eastAsia="FangSong" w:cs="Times New Roman"/>
        </w:rPr>
        <w:t>在实验中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的分配系数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f>
          <m:fPr>
            <m:type m:val="bar"/>
          </m:fPr>
          <m:num>
            <m:r>
              <m:rPr>
                <m:sty m:val="p"/>
              </m:rPr>
              <m:t>[</m:t>
            </m:r>
            <m:r>
              <m:rPr>
                <m:sty m:val="p"/>
              </m:rPr>
              <m:t>H</m:t>
            </m:r>
            <m:r>
              <m:rPr>
                <m:sty m:val="p"/>
              </m:rPr>
              <m:t>A</m:t>
            </m:r>
            <m:sSub>
              <m:e>
                <m:r>
                  <m:rPr>
                    <m:sty m:val="p"/>
                  </m:rPr>
                  <m:t>]</m:t>
                </m:r>
              </m:e>
              <m:sub>
                <m:r>
                  <m:rPr>
                    <m:sty m:val="p"/>
                  </m:rPr>
                  <m:t>b</m:t>
                </m:r>
              </m:sub>
            </m:sSub>
          </m:num>
          <m:den>
            <m:r>
              <m:rPr>
                <m:sty m:val="p"/>
              </m:rPr>
              <m:t>[</m:t>
            </m:r>
            <m:r>
              <m:rPr>
                <m:sty m:val="p"/>
              </m:rPr>
              <m:t>H</m:t>
            </m:r>
            <m:r>
              <m:rPr>
                <m:sty m:val="p"/>
              </m:rPr>
              <m:t>A</m:t>
            </m:r>
            <m:sSub>
              <m:e>
                <m:r>
                  <m:rPr>
                    <m:sty m:val="p"/>
                  </m:rPr>
                  <m:t>]</m:t>
                </m:r>
              </m:e>
              <m:sub>
                <m:r>
                  <m:rPr>
                    <m:sty m:val="p"/>
                  </m:rPr>
                  <m:t>w</m:t>
                </m:r>
              </m:sub>
            </m:sSub>
          </m:den>
        </m:f>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在水相中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有微弱的电离</w:t>
      </w:r>
      <w:r>
        <w:rPr>
          <w:rFonts w:hint="eastAsia" w:ascii="Times New Roman" w:hAnsi="Times New Roman" w:eastAsia="Times New Roman" w:cs="Times New Roman"/>
        </w:rPr>
        <w:t>，</w:t>
      </w:r>
      <w:r>
        <w:rPr>
          <w:rFonts w:hint="eastAsia" w:ascii="Times New Roman" w:hAnsi="Times New Roman" w:eastAsia="FangSong" w:cs="Times New Roman"/>
        </w:rPr>
        <w:t>电离方程式为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sub>
        </m:sSub>
        <m:r>
          <m:rPr>
            <m:sty m:val="p"/>
          </m:rPr>
          <m:t>=</m:t>
        </m:r>
        <m:r>
          <m:t>1.00</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在有机相中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会发生部分二聚</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分离两相后</w:t>
      </w:r>
      <w:r>
        <w:rPr>
          <w:rFonts w:hint="eastAsia" w:ascii="Times New Roman" w:hAnsi="Times New Roman" w:eastAsia="Times New Roman" w:cs="Times New Roman"/>
        </w:rPr>
        <w:t>，</w:t>
      </w:r>
      <w:r>
        <w:rPr>
          <w:rFonts w:hint="eastAsia" w:ascii="Times New Roman" w:hAnsi="Times New Roman" w:eastAsia="FangSong" w:cs="Times New Roman"/>
        </w:rPr>
        <w:t>蒸发去溶剂</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水相中含有</w:t>
      </w:r>
      <w:r>
        <w:rPr>
          <w:rFonts w:ascii="Times New Roman" w:hAnsi="Times New Roman" w:eastAsia="Times New Roman" w:cs="Times New Roman"/>
        </w:rPr>
        <w:t xml:space="preserve"> </w:t>
      </w:r>
      <m:oMath>
        <m:oMathPr>
          <m:ctrlPr>
            <w:rPr>
              <w:sz w:val="28"/>
              <w:szCs w:val="28"/>
            </w:rPr>
          </m:ctrlPr>
        </m:oMathPr>
        <m:r>
          <m:t>3.05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苯层中含有</w:t>
      </w:r>
      <w:r>
        <w:rPr>
          <w:rFonts w:ascii="Times New Roman" w:hAnsi="Times New Roman" w:eastAsia="Times New Roman" w:cs="Times New Roman"/>
        </w:rPr>
        <w:t xml:space="preserve"> </w:t>
      </w:r>
      <m:oMath>
        <m:oMathPr>
          <m:ctrlPr>
            <w:rPr>
              <w:sz w:val="28"/>
              <w:szCs w:val="28"/>
            </w:rPr>
          </m:ctrlPr>
        </m:oMathPr>
        <m:r>
          <m:t>3.96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计算在水相中所有物质的浓度</w:t>
      </w:r>
      <w:r>
        <w:rPr>
          <w:rFonts w:hint="eastAsia" w:ascii="Times New Roman" w:hAnsi="Times New Roman" w:eastAsia="Times New Roman" w:cs="Times New Roman"/>
        </w:rPr>
        <w:t>，</w:t>
      </w:r>
      <w:r>
        <w:rPr>
          <w:rFonts w:hint="eastAsia" w:ascii="Times New Roman" w:hAnsi="Times New Roman" w:eastAsia="FangSong" w:cs="Times New Roman"/>
        </w:rPr>
        <w:t>并预测它的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计算在苯中化合物</w:t>
      </w:r>
      <w:r>
        <w:rPr>
          <w:rFonts w:ascii="Times New Roman" w:hAnsi="Times New Roman" w:eastAsia="Times New Roman" w:cs="Times New Roman"/>
        </w:rPr>
        <w:t xml:space="preserve"> X </w:t>
      </w:r>
      <w:r>
        <w:rPr>
          <w:rFonts w:hint="eastAsia" w:ascii="Times New Roman" w:hAnsi="Times New Roman" w:eastAsia="FangSong" w:cs="Times New Roman"/>
        </w:rPr>
        <w:t>的二聚常数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29"/>
    <w:bookmarkStart w:id="30"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我国石油工业一般采用恒电流库仑分析法测定汽油的溴指数</w:t>
      </w:r>
      <w:r>
        <w:rPr>
          <w:rFonts w:hint="eastAsia" w:ascii="Times New Roman" w:hAnsi="Times New Roman" w:eastAsia="Times New Roman" w:cs="Times New Roman"/>
        </w:rPr>
        <w:t>。</w:t>
      </w:r>
      <w:r>
        <w:rPr>
          <w:rFonts w:hint="eastAsia" w:ascii="Times New Roman" w:hAnsi="Times New Roman" w:eastAsia="FangSong" w:cs="Times New Roman"/>
        </w:rPr>
        <w:t>溴指数是指每</w:t>
      </w:r>
      <w:r>
        <w:rPr>
          <w:rFonts w:hint="eastAsia" w:ascii="Times New Roman" w:hAnsi="Times New Roman" w:eastAsia="Times New Roman" w:cs="Times New Roman"/>
        </w:rPr>
        <w:t>100</w:t>
      </w:r>
      <w:r>
        <w:rPr>
          <w:rFonts w:hint="eastAsia" w:ascii="Times New Roman" w:hAnsi="Times New Roman" w:eastAsia="FangSong" w:cs="Times New Roman"/>
        </w:rPr>
        <w:t>克试样消耗溴的毫克数</w:t>
      </w:r>
      <w:r>
        <w:rPr>
          <w:rFonts w:hint="eastAsia" w:ascii="Times New Roman" w:hAnsi="Times New Roman" w:eastAsia="Times New Roman" w:cs="Times New Roman"/>
        </w:rPr>
        <w:t>,</w:t>
      </w:r>
      <w:r>
        <w:rPr>
          <w:rFonts w:hint="eastAsia" w:ascii="Times New Roman" w:hAnsi="Times New Roman" w:eastAsia="FangSong" w:cs="Times New Roman"/>
        </w:rPr>
        <w:t>它反映了试样中</w:t>
      </w:r>
      <w:r>
        <w:rPr>
          <w:rFonts w:hint="eastAsia" w:ascii="Times New Roman" w:hAnsi="Times New Roman" w:eastAsia="Times New Roman" w:cs="Times New Roman"/>
        </w:rPr>
        <w:t>C=C</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测定时将</w:t>
      </w:r>
      <w:r>
        <w:rPr>
          <w:rFonts w:hint="eastAsia" w:ascii="Times New Roman" w:hAnsi="Times New Roman" w:eastAsia="Times New Roman" w:cs="Times New Roman"/>
        </w:rPr>
        <w:t>V(</w:t>
      </w:r>
      <w:r>
        <w:rPr>
          <w:rFonts w:hint="eastAsia" w:ascii="Times New Roman" w:hAnsi="Times New Roman" w:eastAsia="FangSong" w:cs="Times New Roman"/>
        </w:rPr>
        <w:t>毫升</w:t>
      </w:r>
      <w:r>
        <w:rPr>
          <w:rFonts w:hint="eastAsia" w:ascii="Times New Roman" w:hAnsi="Times New Roman" w:eastAsia="Times New Roman" w:cs="Times New Roman"/>
        </w:rPr>
        <w:t>)</w:t>
      </w:r>
      <w:r>
        <w:rPr>
          <w:rFonts w:hint="eastAsia" w:ascii="Times New Roman" w:hAnsi="Times New Roman" w:eastAsia="FangSong" w:cs="Times New Roman"/>
        </w:rPr>
        <w:t>试样加入库仑分析池中</w:t>
      </w:r>
      <w:r>
        <w:rPr>
          <w:rFonts w:hint="eastAsia" w:ascii="Times New Roman" w:hAnsi="Times New Roman" w:eastAsia="Times New Roman" w:cs="Times New Roman"/>
        </w:rPr>
        <w:t>,</w:t>
      </w:r>
      <w:r>
        <w:rPr>
          <w:rFonts w:hint="eastAsia" w:ascii="Times New Roman" w:hAnsi="Times New Roman" w:eastAsia="FangSong" w:cs="Times New Roman"/>
        </w:rPr>
        <w:t>利用电解产生的溴与不饱和烃反应</w:t>
      </w:r>
      <w:r>
        <w:rPr>
          <w:rFonts w:hint="eastAsia" w:ascii="Times New Roman" w:hAnsi="Times New Roman" w:eastAsia="Times New Roman" w:cs="Times New Roman"/>
        </w:rPr>
        <w:t>。</w:t>
      </w:r>
      <w:r>
        <w:rPr>
          <w:rFonts w:hint="eastAsia" w:ascii="Times New Roman" w:hAnsi="Times New Roman" w:eastAsia="FangSong" w:cs="Times New Roman"/>
        </w:rPr>
        <w:t>当反应完全后</w:t>
      </w:r>
      <w:r>
        <w:rPr>
          <w:rFonts w:hint="eastAsia" w:ascii="Times New Roman" w:hAnsi="Times New Roman" w:eastAsia="Times New Roman" w:cs="Times New Roman"/>
        </w:rPr>
        <w:t>,</w:t>
      </w:r>
      <w:r>
        <w:rPr>
          <w:rFonts w:hint="eastAsia" w:ascii="Times New Roman" w:hAnsi="Times New Roman" w:eastAsia="FangSong" w:cs="Times New Roman"/>
        </w:rPr>
        <w:t>过量溴在指示电极上还原而指示终点</w:t>
      </w:r>
      <w:r>
        <w:rPr>
          <w:rFonts w:hint="eastAsia" w:ascii="Times New Roman" w:hAnsi="Times New Roman" w:eastAsia="Times New Roman" w:cs="Times New Roman"/>
        </w:rPr>
        <w:t>。</w:t>
      </w:r>
      <w:r>
        <w:rPr>
          <w:rFonts w:hint="eastAsia" w:ascii="Times New Roman" w:hAnsi="Times New Roman" w:eastAsia="FangSong" w:cs="Times New Roman"/>
        </w:rPr>
        <w:t>支持电解质为</w:t>
      </w:r>
      <w:r>
        <w:rPr>
          <w:rFonts w:hint="eastAsia" w:ascii="Times New Roman" w:hAnsi="Times New Roman" w:eastAsia="Times New Roman" w:cs="Times New Roman"/>
        </w:rPr>
        <w:t>LiBr,</w:t>
      </w:r>
      <w:r>
        <w:rPr>
          <w:rFonts w:hint="eastAsia" w:ascii="Times New Roman" w:hAnsi="Times New Roman" w:eastAsia="FangSong" w:cs="Times New Roman"/>
        </w:rPr>
        <w:t>溶剂系统仅含</w:t>
      </w:r>
      <w:r>
        <w:rPr>
          <w:rFonts w:hint="eastAsia" w:ascii="Times New Roman" w:hAnsi="Times New Roman" w:eastAsia="Times New Roman" w:cs="Times New Roman"/>
        </w:rPr>
        <w:t>5%</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其余为甲醇</w:t>
      </w:r>
      <w:r>
        <w:rPr>
          <w:rFonts w:hint="eastAsia" w:ascii="Times New Roman" w:hAnsi="Times New Roman" w:eastAsia="Times New Roman" w:cs="Times New Roman"/>
        </w:rPr>
        <w:t>、</w:t>
      </w:r>
      <w:r>
        <w:rPr>
          <w:rFonts w:hint="eastAsia" w:ascii="Times New Roman" w:hAnsi="Times New Roman" w:eastAsia="FangSong" w:cs="Times New Roman"/>
        </w:rPr>
        <w:t>苯与醋酸</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d</w:t>
      </w:r>
      <w:r>
        <w:rPr>
          <w:rFonts w:hint="eastAsia" w:ascii="Times New Roman" w:hAnsi="Times New Roman" w:eastAsia="FangSong" w:cs="Times New Roman"/>
        </w:rPr>
        <w:t>为汽油试样密度</w:t>
      </w:r>
      <w:r>
        <w:rPr>
          <w:rFonts w:hint="eastAsia" w:ascii="Times New Roman" w:hAnsi="Times New Roman" w:eastAsia="Times New Roman" w:cs="Times New Roman"/>
        </w:rPr>
        <w:t>,Q</w:t>
      </w:r>
      <w:r>
        <w:rPr>
          <w:rFonts w:hint="eastAsia" w:ascii="Times New Roman" w:hAnsi="Times New Roman" w:eastAsia="FangSong" w:cs="Times New Roman"/>
        </w:rPr>
        <w:t>为终点时库仑计指示的溴化反应消耗的电量</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导出溴指数与</w:t>
      </w:r>
      <w:r>
        <w:rPr>
          <w:rFonts w:ascii="Times New Roman" w:hAnsi="Times New Roman" w:eastAsia="Times New Roman" w:cs="Times New Roman"/>
        </w:rPr>
        <w:t xml:space="preserve"> </w:t>
      </w:r>
      <m:oMath>
        <m:r>
          <m:t>V</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关系式中只允许有一个具体的数值</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若在溶剂体系中增加苯的比例</w:t>
      </w:r>
      <w:r>
        <w:rPr>
          <w:rFonts w:hint="eastAsia" w:ascii="Times New Roman" w:hAnsi="Times New Roman" w:eastAsia="Times New Roman" w:cs="Times New Roman"/>
        </w:rPr>
        <w:t>,</w:t>
      </w:r>
      <w:r>
        <w:rPr>
          <w:rFonts w:hint="eastAsia" w:ascii="Times New Roman" w:hAnsi="Times New Roman" w:eastAsia="FangSong" w:cs="Times New Roman"/>
        </w:rPr>
        <w:t>说明其优缺点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0"/>
    <w:bookmarkStart w:id="31"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(g)+3H</w:t>
      </w:r>
      <w:r>
        <w:rPr>
          <w:rFonts w:ascii="Times New Roman" w:hAnsi="Times New Roman" w:eastAsia="Times New Roman" w:cs="Times New Roman"/>
          <w:vertAlign w:val="subscript"/>
        </w:rPr>
        <w:t>2</w:t>
      </w:r>
      <w:r>
        <w:rPr>
          <w:rFonts w:ascii="Times New Roman" w:hAnsi="Times New Roman" w:eastAsia="Times New Roman" w:cs="Times New Roman"/>
        </w:rPr>
        <w:t>(g)⇌2NH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平衡时</w:t>
      </w:r>
      <w:r>
        <w:rPr>
          <w:rFonts w:hint="eastAsia" w:ascii="Times New Roman" w:hAnsi="Times New Roman" w:eastAsia="Times New Roman" w:cs="Times New Roman"/>
        </w:rPr>
        <w:t>V=1.0L，[N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]=0.14,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注入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w:t>
      </w:r>
      <w:r>
        <w:rPr>
          <w:rFonts w:hint="eastAsia" w:ascii="Times New Roman" w:hAnsi="Times New Roman" w:eastAsia="FangSong" w:cs="Times New Roman"/>
        </w:rPr>
        <w:t>和</w:t>
      </w:r>
      <w:r>
        <w:rPr>
          <w:rFonts w:hint="eastAsia" w:ascii="Times New Roman" w:hAnsi="Times New Roman" w:eastAsia="Times New Roman" w:cs="Times New Roman"/>
        </w:rPr>
        <w:t>Qc，</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一般化推导</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hint="eastAsia" w:ascii="Times New Roman" w:hAnsi="Times New Roman" w:eastAsia="Times New Roman" w:cs="Times New Roman"/>
        </w:rPr>
        <w:t>xV</w:t>
      </w:r>
      <w:r>
        <w:rPr>
          <w:rFonts w:hint="eastAsia" w:ascii="Times New Roman" w:hAnsi="Times New Roman" w:eastAsia="FangSong" w:cs="Times New Roman"/>
        </w:rPr>
        <w:t>体积的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Qc</w:t>
      </w:r>
      <w:r>
        <w:rPr>
          <w:rFonts w:hint="eastAsia" w:ascii="Times New Roman" w:hAnsi="Times New Roman" w:eastAsia="FangSong" w:cs="Times New Roman"/>
        </w:rPr>
        <w:t>的表达式和反应方向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1"/>
    <w:bookmarkStart w:id="32" w:name="参考答案-1"/>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3-1</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Kc =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 (0.75)</w:t>
      </w:r>
      <w:r>
        <w:rPr>
          <w:rFonts w:ascii="Times New Roman" w:hAnsi="Times New Roman" w:eastAsia="Times New Roman" w:cs="Times New Roman"/>
          <w:vertAlign w:val="superscript"/>
        </w:rPr>
        <w:t>2</w:t>
      </w:r>
      <w:r>
        <w:rPr>
          <w:rFonts w:ascii="Times New Roman" w:hAnsi="Times New Roman" w:eastAsia="Times New Roman" w:cs="Times New Roman"/>
        </w:rPr>
        <w:t>/(0.11×0.14</w:t>
      </w:r>
      <w:r>
        <w:rPr>
          <w:rFonts w:ascii="Times New Roman" w:hAnsi="Times New Roman" w:eastAsia="Times New Roman" w:cs="Times New Roman"/>
          <w:vertAlign w:val="super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1.9×10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(mol/L)</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后体积增至</w:t>
      </w:r>
      <w:r>
        <w:rPr>
          <w:rFonts w:hint="eastAsia" w:ascii="Times New Roman" w:hAnsi="Times New Roman" w:eastAsia="Times New Roman" w:cs="Times New Roman"/>
        </w:rPr>
        <w:t>5.0L</w:t>
      </w:r>
      <w:r>
        <w:rPr>
          <w:rFonts w:ascii="Times New Roman" w:hAnsi="Times New Roman" w:eastAsia="Times New Roman" w:cs="Times New Roman"/>
        </w:rPr>
        <w:t xml:space="preserve"> </w:t>
      </w:r>
      <w:r>
        <w:rPr>
          <w:rFonts w:ascii="Times New Roman" w:hAnsi="Times New Roman" w:eastAsia="Times New Roman" w:cs="Times New Roman"/>
        </w:rPr>
        <w:t>- Qc = (0.15)</w:t>
      </w:r>
      <w:r>
        <w:rPr>
          <w:rFonts w:ascii="Times New Roman" w:hAnsi="Times New Roman" w:eastAsia="Times New Roman" w:cs="Times New Roman"/>
          <w:vertAlign w:val="superscript"/>
        </w:rPr>
        <w:t>2</w:t>
      </w:r>
      <w:r>
        <w:rPr>
          <w:rFonts w:ascii="Times New Roman" w:hAnsi="Times New Roman" w:eastAsia="Times New Roman" w:cs="Times New Roman"/>
        </w:rPr>
        <w:t>/(0.822×0.028</w:t>
      </w:r>
      <w:r>
        <w:rPr>
          <w:rFonts w:ascii="Times New Roman" w:hAnsi="Times New Roman" w:eastAsia="Times New Roman" w:cs="Times New Roman"/>
          <w:vertAlign w:val="super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1.2×10</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Qc &lt; Kc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反应向右移动</w:t>
      </w:r>
    </w:p>
    <w:p>
      <w:pPr>
        <w:pStyle w:val="BodyText"/>
      </w:pPr>
      <w:r>
        <w:rPr>
          <w:rFonts w:ascii="Times New Roman" w:hAnsi="Times New Roman" w:eastAsia="Times New Roman" w:cs="Times New Roman"/>
          <w:b/>
          <w:bCs/>
        </w:rPr>
        <w:t xml:space="preserve">3-2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c</m:t>
              </m:r>
            </m:sub>
          </m:sSub>
          <m:r>
            <m:rPr>
              <m:sty m:val="p"/>
            </m:rPr>
            <m:t>=</m:t>
          </m:r>
          <m:sSub>
            <m:e>
              <m:r>
                <m:t>K</m:t>
              </m:r>
            </m:e>
            <m:sub>
              <m:r>
                <m:t>c</m:t>
              </m:r>
            </m:sub>
          </m:sSub>
          <m:r>
            <m:rPr>
              <m:sty m:val="p"/>
            </m:rPr>
            <m:t>⋅</m:t>
          </m:r>
          <m:f>
            <m:fPr>
              <m:type m:val="bar"/>
            </m:fPr>
            <m:num>
              <m:r>
                <m:rPr>
                  <m:sty m:val="p"/>
                </m:rPr>
                <m:t>(</m:t>
              </m:r>
              <m:r>
                <m:t>1</m:t>
              </m:r>
              <m:r>
                <m:rPr>
                  <m:sty m:val="p"/>
                </m:rPr>
                <m:t>+</m:t>
              </m:r>
              <m:r>
                <m:t>x</m:t>
              </m:r>
              <m:sSup>
                <m:e>
                  <m:r>
                    <m:rPr>
                      <m:sty m:val="p"/>
                    </m:rPr>
                    <m:t>)</m:t>
                  </m:r>
                </m:e>
                <m:sup>
                  <m:r>
                    <m:t>2</m:t>
                  </m:r>
                </m:sup>
              </m:sSup>
            </m:num>
            <m:den>
              <m:r>
                <m:t>1</m:t>
              </m:r>
              <m:r>
                <m:rPr>
                  <m:sty m:val="p"/>
                </m:rPr>
                <m:t>+</m:t>
              </m:r>
              <m:f>
                <m:fPr>
                  <m:type m:val="bar"/>
                </m:fPr>
                <m:num>
                  <m:r>
                    <m:t>x</m:t>
                  </m:r>
                </m:num>
                <m:den>
                  <m:r>
                    <m:t>c</m:t>
                  </m:r>
                  <m:r>
                    <m:rPr>
                      <m:sty m:val="p"/>
                    </m:rPr>
                    <m:t>(</m:t>
                  </m:r>
                  <m:sSub>
                    <m:e>
                      <m:r>
                        <m:rPr>
                          <m:sty m:val="p"/>
                        </m:rPr>
                        <m:t>N</m:t>
                      </m:r>
                    </m:e>
                    <m:sub>
                      <m:r>
                        <m:t>2</m:t>
                      </m:r>
                    </m:sub>
                  </m:sSub>
                  <m:r>
                    <m:rPr>
                      <m:sty m:val="p"/>
                    </m:rPr>
                    <m:t>)</m:t>
                  </m:r>
                  <m:sSub>
                    <m:e>
                      <m:r>
                        <m:t>V</m:t>
                      </m:r>
                    </m:e>
                    <m:sub>
                      <m:r>
                        <m:t>0</m:t>
                      </m:r>
                    </m:sub>
                  </m:sSub>
                </m:den>
              </m:f>
            </m:den>
          </m:f>
        </m:oMath>
      </m:oMathPara>
    </w:p>
    <w:p>
      <w:pPr>
        <w:pStyle w:val="Compact"/>
        <w:numPr>
          <w:ilvl w:val="0"/>
          <w:numId w:val="1016"/>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&gt;</m:t>
        </m:r>
        <m:f>
          <m:fPr>
            <m:type m:val="bar"/>
          </m:fPr>
          <m:num>
            <m:r>
              <m:t>1</m:t>
            </m:r>
          </m:num>
          <m:den>
            <m:r>
              <m:t>c</m:t>
            </m:r>
            <m:r>
              <m:rPr>
                <m:sty m:val="p"/>
              </m:rPr>
              <m:t>(</m:t>
            </m:r>
            <m:sSub>
              <m:e>
                <m:r>
                  <m:rPr>
                    <m:sty m:val="p"/>
                  </m:rPr>
                  <m:t>N</m:t>
                </m:r>
              </m:e>
              <m:sub>
                <m:r>
                  <m:t>2</m:t>
                </m:r>
              </m:sub>
            </m:sSub>
            <m:r>
              <m:rPr>
                <m:sty m:val="p"/>
              </m:rPr>
              <m:t>)</m:t>
            </m:r>
            <m:sSub>
              <m:e>
                <m:r>
                  <m:t>V</m:t>
                </m:r>
              </m:e>
              <m:sub>
                <m:r>
                  <m:t>0</m:t>
                </m:r>
              </m:sub>
            </m:sSub>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平衡左移</w:t>
      </w:r>
    </w:p>
    <w:p>
      <w:pPr>
        <w:pStyle w:val="Compact"/>
        <w:numPr>
          <w:ilvl w:val="0"/>
          <w:numId w:val="1016"/>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&lt;</m:t>
        </m:r>
        <m:f>
          <m:fPr>
            <m:type m:val="bar"/>
          </m:fPr>
          <m:num>
            <m:r>
              <m:t>1</m:t>
            </m:r>
          </m:num>
          <m:den>
            <m:r>
              <m:t>c</m:t>
            </m:r>
            <m:r>
              <m:rPr>
                <m:sty m:val="p"/>
              </m:rPr>
              <m:t>(</m:t>
            </m:r>
            <m:sSub>
              <m:e>
                <m:r>
                  <m:rPr>
                    <m:sty m:val="p"/>
                  </m:rPr>
                  <m:t>N</m:t>
                </m:r>
              </m:e>
              <m:sub>
                <m:r>
                  <m:t>2</m:t>
                </m:r>
              </m:sub>
            </m:sSub>
            <m:r>
              <m:rPr>
                <m:sty m:val="p"/>
              </m:rPr>
              <m:t>)</m:t>
            </m:r>
            <m:sSub>
              <m:e>
                <m:r>
                  <m:t>V</m:t>
                </m:r>
              </m:e>
              <m:sub>
                <m:r>
                  <m:t>0</m:t>
                </m:r>
              </m:sub>
            </m:sSub>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平衡右移</w:t>
      </w:r>
    </w:p>
    <w:bookmarkEnd w:id="32"/>
    <w:bookmarkStart w:id="33" w:name="题目图示与结构参考-1"/>
    <w:p>
      <w:pPr>
        <w:pStyle w:val="Heading2"/>
        <w:spacing w:before="280" w:after="120"/>
      </w:pPr>
      <w:r>
        <w:rPr>
          <w:rFonts w:hint="eastAsia" w:ascii="Times New Roman" w:hAnsi="Times New Roman" w:eastAsia="SimHei" w:cs="Times New Roman"/>
        </w:rPr>
        <w:t xml:space="preserve">题目图示与结构参考</w:t>
      </w:r>
    </w:p>
    <w:bookmarkEnd w:id="33"/>
    <w:bookmarkStart w:id="34"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Kc</w:t>
            </w:r>
            <w:r>
              <w:rPr>
                <w:rFonts w:hint="eastAsia" w:ascii="Times New Roman" w:hAnsi="Times New Roman" w:eastAsia="FangSong" w:cs="Times New Roman"/>
              </w:rPr>
              <w:t>计算</w:t>
            </w:r>
          </w:p>
        </w:tc>
        <w:tc>
          <w:tcPr/>
          <w:p>
            <w:pPr>
              <w:pStyle w:val="Compact"/>
              <w:jc w:val="center"/>
            </w:pPr>
            <w:r>
              <w:rPr>
                <w:rFonts w:hint="eastAsia" w:ascii="Times New Roman" w:hAnsi="Times New Roman" w:eastAsia="FangSong" w:cs="Times New Roman"/>
              </w:rPr>
              <w:t xml:space="preserve">代入平衡浓度</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 xml:space="preserve">体积随物质的量变化</w:t>
            </w:r>
          </w:p>
        </w:tc>
      </w:tr>
      <w:tr>
        <w:tc>
          <w:tcPr/>
          <w:p>
            <w:pPr>
              <w:pStyle w:val="Compact"/>
              <w:jc w:val="center"/>
            </w:pPr>
            <w:r>
              <w:rPr>
                <w:rFonts w:hint="eastAsia" w:ascii="Times New Roman" w:hAnsi="Times New Roman" w:eastAsia="Times New Roman" w:cs="Times New Roman"/>
              </w:rPr>
              <w:t>Qc</w:t>
            </w:r>
            <w:r>
              <w:rPr>
                <w:rFonts w:hint="eastAsia" w:ascii="Times New Roman" w:hAnsi="Times New Roman" w:eastAsia="FangSong" w:cs="Times New Roman"/>
              </w:rPr>
              <w:t>推导</w:t>
            </w:r>
          </w:p>
        </w:tc>
        <w:tc>
          <w:tcPr/>
          <w:p>
            <w:pPr>
              <w:pStyle w:val="Compact"/>
              <w:jc w:val="center"/>
            </w:pPr>
            <w:r>
              <w:rPr>
                <w:rFonts w:hint="eastAsia" w:ascii="Times New Roman" w:hAnsi="Times New Roman" w:eastAsia="FangSong" w:cs="Times New Roman"/>
              </w:rPr>
              <w:t xml:space="preserve">考虑体积膨胀的浓度修正</w:t>
            </w:r>
          </w:p>
        </w:tc>
      </w:tr>
    </w:tbl>
    <w:bookmarkEnd w:id="34"/>
    <w:bookmarkStart w:id="35" w:name="解题思路-1"/>
    <w:p>
      <w:pPr>
        <w:pStyle w:val="Heading2"/>
        <w:spacing w:before="280" w:after="120"/>
      </w:pPr>
      <w:r>
        <w:rPr>
          <w:rFonts w:hint="eastAsia" w:ascii="Times New Roman" w:hAnsi="Times New Roman" w:eastAsia="SimHei" w:cs="Times New Roman"/>
        </w:rPr>
        <w:t xml:space="preserve">解题思路</w:t>
      </w:r>
    </w:p>
    <w:p>
      <w:pPr>
        <w:pStyle w:val="Compact"/>
        <w:numPr>
          <w:ilvl w:val="0"/>
          <w:numId w:val="1017"/>
        </w:numPr>
      </w:pPr>
      <w:r>
        <w:rPr>
          <w:rFonts w:hint="eastAsia" w:ascii="Times New Roman" w:hAnsi="Times New Roman" w:eastAsia="Times New Roman" w:cs="Times New Roman"/>
        </w:rPr>
        <w:t>Kc</w:t>
      </w:r>
      <w:r>
        <w:rPr>
          <w:rFonts w:hint="eastAsia" w:ascii="Times New Roman" w:hAnsi="Times New Roman" w:eastAsia="FangSong" w:cs="Times New Roman"/>
        </w:rPr>
        <w:t>直接由平衡浓度计算</w:t>
      </w:r>
    </w:p>
    <w:p>
      <w:pPr>
        <w:pStyle w:val="Compact"/>
        <w:numPr>
          <w:ilvl w:val="0"/>
          <w:numId w:val="1017"/>
        </w:numPr>
      </w:pP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mol</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体积等比例增大</w:t>
      </w:r>
      <w:r>
        <w:rPr>
          <w:rFonts w:hint="eastAsia" w:ascii="Times New Roman" w:hAnsi="Times New Roman" w:eastAsia="Times New Roman" w:cs="Times New Roman"/>
        </w:rPr>
        <w:t>→</w:t>
      </w:r>
      <w:r>
        <w:rPr>
          <w:rFonts w:hint="eastAsia" w:ascii="Times New Roman" w:hAnsi="Times New Roman" w:eastAsia="FangSong" w:cs="Times New Roman"/>
        </w:rPr>
        <w:t>各物质浓度变化</w:t>
      </w:r>
    </w:p>
    <w:p>
      <w:pPr>
        <w:pStyle w:val="Compact"/>
        <w:numPr>
          <w:ilvl w:val="0"/>
          <w:numId w:val="1017"/>
        </w:numPr>
      </w:pPr>
      <w:r>
        <w:rPr>
          <w:rFonts w:ascii="Times New Roman" w:hAnsi="Times New Roman" w:eastAsia="Times New Roman" w:cs="Times New Roman"/>
        </w:rPr>
        <w:t xml:space="preserve">Qc = </w:t>
      </w:r>
      <w:r>
        <w:rPr>
          <w:rFonts w:hint="eastAsia" w:ascii="Times New Roman" w:hAnsi="Times New Roman" w:eastAsia="FangSong" w:cs="Times New Roman"/>
        </w:rPr>
        <w:t xml:space="preserve">新浓度代入平衡表达式</w:t>
      </w:r>
    </w:p>
    <w:p>
      <w:pPr>
        <w:pStyle w:val="Compact"/>
        <w:numPr>
          <w:ilvl w:val="0"/>
          <w:numId w:val="1017"/>
        </w:numPr>
      </w:pPr>
      <w:r>
        <w:rPr>
          <w:rFonts w:hint="eastAsia" w:ascii="Times New Roman" w:hAnsi="Times New Roman" w:eastAsia="FangSong" w:cs="Times New Roman"/>
        </w:rPr>
        <w:t>一般化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表示加入量</w:t>
      </w:r>
      <w:r>
        <w:rPr>
          <w:rFonts w:hint="eastAsia" w:ascii="Times New Roman" w:hAnsi="Times New Roman" w:eastAsia="Times New Roman" w:cs="Times New Roman"/>
        </w:rPr>
        <w:t>，</w:t>
      </w:r>
      <w:r>
        <w:rPr>
          <w:rFonts w:hint="eastAsia" w:ascii="Times New Roman" w:hAnsi="Times New Roman" w:eastAsia="FangSong" w:cs="Times New Roman"/>
        </w:rPr>
        <w:t>推导</w:t>
      </w:r>
      <w:r>
        <w:rPr>
          <w:rFonts w:hint="eastAsia" w:ascii="Times New Roman" w:hAnsi="Times New Roman" w:eastAsia="Times New Roman" w:cs="Times New Roman"/>
        </w:rPr>
        <w:t>Qc/Kc</w:t>
      </w:r>
      <w:r>
        <w:rPr>
          <w:rFonts w:hint="eastAsia" w:ascii="Times New Roman" w:hAnsi="Times New Roman" w:eastAsia="FangSong" w:cs="Times New Roman"/>
        </w:rPr>
        <w:t>的比值</w:t>
      </w:r>
    </w:p>
    <w:bookmarkEnd w:id="35"/>
    <w:bookmarkStart w:id="36" w:name="考点抽象-1"/>
    <w:p>
      <w:pPr>
        <w:pStyle w:val="Heading2"/>
        <w:spacing w:before="280" w:after="120"/>
      </w:pPr>
      <w:r>
        <w:rPr>
          <w:rFonts w:hint="eastAsia" w:ascii="Times New Roman" w:hAnsi="Times New Roman" w:eastAsia="SimHei" w:cs="Times New Roman"/>
        </w:rPr>
        <w:t xml:space="preserve">考点抽象</w:t>
      </w:r>
    </w:p>
    <w:p>
      <w:pPr>
        <w:pStyle w:val="FirstParagraph"/>
      </w:pPr>
      <w:r>
        <w:rPr>
          <w:rFonts w:hint="eastAsia" w:ascii="Times New Roman" w:hAnsi="Times New Roman" w:eastAsia="FangSong" w:cs="Times New Roman"/>
        </w:rPr>
        <w:t>核心难点</w:t>
      </w:r>
      <w:r>
        <w:rPr>
          <w:rFonts w:hint="eastAsia" w:ascii="Times New Roman" w:hAnsi="Times New Roman" w:eastAsia="Times New Roman" w:cs="Times New Roman"/>
        </w:rPr>
        <w:t>：</w:t>
      </w: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加入气体会导致体积膨胀</w:t>
      </w:r>
      <w:r>
        <w:rPr>
          <w:rFonts w:hint="eastAsia" w:ascii="Times New Roman" w:hAnsi="Times New Roman" w:eastAsia="Times New Roman" w:cs="Times New Roman"/>
        </w:rPr>
        <w:t>，</w:t>
      </w:r>
      <w:r>
        <w:rPr>
          <w:rFonts w:hint="eastAsia" w:ascii="Times New Roman" w:hAnsi="Times New Roman" w:eastAsia="FangSong" w:cs="Times New Roman"/>
        </w:rPr>
        <w:t>所有物种浓度同时变化</w:t>
      </w:r>
      <w:r>
        <w:rPr>
          <w:rFonts w:hint="eastAsia" w:ascii="Times New Roman" w:hAnsi="Times New Roman" w:eastAsia="Times New Roman" w:cs="Times New Roman"/>
        </w:rPr>
        <w:t>。</w:t>
      </w:r>
      <w:r>
        <w:rPr>
          <w:rFonts w:hint="eastAsia" w:ascii="Times New Roman" w:hAnsi="Times New Roman" w:eastAsia="FangSong" w:cs="Times New Roman"/>
        </w:rPr>
        <w:t>与恒容条件本质不同</w:t>
      </w:r>
      <w:r>
        <w:rPr>
          <w:rFonts w:hint="eastAsia" w:ascii="Times New Roman" w:hAnsi="Times New Roman" w:eastAsia="Times New Roman" w:cs="Times New Roman"/>
        </w:rPr>
        <w:t>。</w:t>
      </w:r>
    </w:p>
    <w:bookmarkEnd w:id="36"/>
    <w:bookmarkStart w:id="37" w:name="变式拓展-1"/>
    <w:p>
      <w:pPr>
        <w:pStyle w:val="Heading2"/>
        <w:spacing w:before="280" w:after="120"/>
      </w:pPr>
      <w:r>
        <w:rPr>
          <w:rFonts w:hint="eastAsia" w:ascii="Times New Roman" w:hAnsi="Times New Roman" w:eastAsia="SimHei" w:cs="Times New Roman"/>
        </w:rPr>
        <w:t xml:space="preserve">变式拓展</w:t>
      </w:r>
    </w:p>
    <w:p>
      <w:pPr>
        <w:pStyle w:val="Compact"/>
        <w:numPr>
          <w:ilvl w:val="0"/>
          <w:numId w:val="1018"/>
        </w:numPr>
      </w:pPr>
      <w:r>
        <w:rPr>
          <w:rFonts w:hint="eastAsia" w:ascii="Times New Roman" w:hAnsi="Times New Roman" w:eastAsia="FangSong" w:cs="Times New Roman"/>
        </w:rPr>
        <w:t>若改为恒容条件加入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，Qc</w:t>
      </w:r>
      <w:r>
        <w:rPr>
          <w:rFonts w:hint="eastAsia" w:ascii="Times New Roman" w:hAnsi="Times New Roman" w:eastAsia="FangSong" w:cs="Times New Roman"/>
        </w:rPr>
        <w:t>表达式更简单</w:t>
      </w:r>
    </w:p>
    <w:p>
      <w:pPr>
        <w:pStyle w:val="Compact"/>
        <w:numPr>
          <w:ilvl w:val="0"/>
          <w:numId w:val="1018"/>
        </w:numPr>
      </w:pPr>
      <w:r>
        <w:rPr>
          <w:rFonts w:hint="eastAsia" w:ascii="Times New Roman" w:hAnsi="Times New Roman" w:eastAsia="FangSong" w:cs="Times New Roman"/>
        </w:rPr>
        <w:t>实际工业合成氨</w:t>
      </w:r>
      <w:r>
        <w:rPr>
          <w:rFonts w:hint="eastAsia" w:ascii="Times New Roman" w:hAnsi="Times New Roman" w:eastAsia="Times New Roman" w:cs="Times New Roman"/>
        </w:rPr>
        <w:t>：</w:t>
      </w:r>
      <w:r>
        <w:rPr>
          <w:rFonts w:hint="eastAsia" w:ascii="Times New Roman" w:hAnsi="Times New Roman" w:eastAsia="FangSong" w:cs="Times New Roman"/>
        </w:rPr>
        <w:t>高压条件</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bookmarkEnd w:id="37"/>
    <w:bookmarkStart w:id="38" w:name="易错分析-1"/>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体积变化</w:t>
            </w:r>
          </w:p>
        </w:tc>
        <w:tc>
          <w:tcPr/>
          <w:p>
            <w:pPr>
              <w:pStyle w:val="Compact"/>
              <w:jc w:val="center"/>
            </w:pPr>
            <w:r>
              <w:rPr>
                <w:rFonts w:hint="eastAsia" w:ascii="Times New Roman" w:hAnsi="Times New Roman" w:eastAsia="FangSong" w:cs="Times New Roman"/>
              </w:rPr>
              <w:t>恒压</w:t>
            </w:r>
            <w:r>
              <w:rPr>
                <w:rFonts w:hint="eastAsia" w:ascii="Times New Roman" w:hAnsi="Times New Roman" w:eastAsia="Times New Roman" w:cs="Times New Roman"/>
              </w:rPr>
              <w:t>→V∝n，</w:t>
            </w:r>
            <w:r>
              <w:rPr>
                <w:rFonts w:hint="eastAsia" w:ascii="Times New Roman" w:hAnsi="Times New Roman" w:eastAsia="FangSong" w:cs="Times New Roman"/>
              </w:rPr>
              <w:t>不是恒容</w:t>
            </w:r>
          </w:p>
        </w:tc>
      </w:tr>
      <w:tr>
        <w:tc>
          <w:tcPr/>
          <w:p>
            <w:pPr>
              <w:pStyle w:val="Compact"/>
              <w:jc w:val="center"/>
            </w:pPr>
            <w:r>
              <w:rPr>
                <w:rFonts w:hint="eastAsia" w:ascii="Times New Roman" w:hAnsi="Times New Roman" w:eastAsia="FangSong" w:cs="Times New Roman"/>
              </w:rPr>
              <w:t xml:space="preserve">浓度修正</w:t>
            </w:r>
          </w:p>
        </w:tc>
        <w:tc>
          <w:tcPr/>
          <w:p>
            <w:pPr>
              <w:pStyle w:val="Compact"/>
              <w:jc w:val="center"/>
            </w:pPr>
            <w:r>
              <w:rPr>
                <w:rFonts w:hint="eastAsia" w:ascii="Times New Roman" w:hAnsi="Times New Roman" w:eastAsia="FangSong" w:cs="Times New Roman"/>
              </w:rPr>
              <w:t xml:space="preserve">所有物种浓度都被稀释</w:t>
            </w:r>
          </w:p>
        </w:tc>
      </w:tr>
      <w:tr>
        <w:tc>
          <w:tcPr/>
          <w:p>
            <w:pPr>
              <w:pStyle w:val="Compact"/>
              <w:jc w:val="center"/>
            </w:pPr>
            <w:r>
              <w:rPr>
                <w:rFonts w:ascii="Times New Roman" w:hAnsi="Times New Roman" w:eastAsia="Times New Roman" w:cs="Times New Roman"/>
              </w:rPr>
              <w:t xml:space="preserve">Qc vs Kc</w:t>
            </w:r>
          </w:p>
        </w:tc>
        <w:tc>
          <w:tcPr/>
          <w:p>
            <w:pPr>
              <w:pStyle w:val="Compact"/>
              <w:jc w:val="center"/>
            </w:pPr>
            <w:r>
              <w:rPr>
                <w:rFonts w:hint="eastAsia" w:ascii="Times New Roman" w:hAnsi="Times New Roman" w:eastAsia="Times New Roman" w:cs="Times New Roman"/>
              </w:rPr>
              <w:t>Qc&lt;Kc→</w:t>
            </w:r>
            <w:r>
              <w:rPr>
                <w:rFonts w:hint="eastAsia" w:ascii="Times New Roman" w:hAnsi="Times New Roman" w:eastAsia="FangSong" w:cs="Times New Roman"/>
              </w:rPr>
              <w:t>右移</w:t>
            </w:r>
            <w:r>
              <w:rPr>
                <w:rFonts w:hint="eastAsia" w:ascii="Times New Roman" w:hAnsi="Times New Roman" w:eastAsia="Times New Roman" w:cs="Times New Roman"/>
              </w:rPr>
              <w:t>（</w:t>
            </w:r>
            <w:r>
              <w:rPr>
                <w:rFonts w:hint="eastAsia" w:ascii="Times New Roman" w:hAnsi="Times New Roman" w:eastAsia="FangSong" w:cs="Times New Roman"/>
              </w:rPr>
              <w:t>不是左移</w:t>
            </w:r>
            <w:r>
              <w:rPr>
                <w:rFonts w:hint="eastAsia" w:ascii="Times New Roman" w:hAnsi="Times New Roman" w:eastAsia="Times New Roman" w:cs="Times New Roman"/>
              </w:rPr>
              <w:t>）</w:t>
            </w:r>
          </w:p>
        </w:tc>
      </w:tr>
    </w:tbl>
    <w:bookmarkEnd w:id="38"/>
    <w:bookmarkStart w:id="39"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9"/>
    <w:bookmarkStart w:id="4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人工合成的某固氮铁钼催化剂的组成分析方法如下</w:t>
      </w:r>
      <w:r>
        <w:rPr>
          <w:rFonts w:hint="eastAsia" w:ascii="Times New Roman" w:hAnsi="Times New Roman" w:eastAsia="Times New Roman" w:cs="Times New Roman"/>
        </w:rPr>
        <w:t>：</w:t>
      </w:r>
      <w:r>
        <w:rPr>
          <w:rFonts w:hint="eastAsia" w:ascii="Times New Roman" w:hAnsi="Times New Roman" w:eastAsia="FangSong" w:cs="Times New Roman"/>
        </w:rPr>
        <w:t>取一定量的样品加酸溶解并调至</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份体积为第</w:t>
      </w:r>
      <w:r>
        <w:rPr>
          <w:rFonts w:hint="eastAsia" w:ascii="Times New Roman" w:hAnsi="Times New Roman" w:eastAsia="Times New Roman" w:cs="Times New Roman"/>
        </w:rPr>
        <w:t>1</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份溶液以磺基水杨酸为指示剂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24.40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hint="eastAsia" w:ascii="Times New Roman" w:hAnsi="Times New Roman" w:eastAsia="Times New Roman" w:cs="Times New Roman"/>
        </w:rPr>
        <w:t>Mo(VI)</w:t>
      </w:r>
      <w:r>
        <w:rPr>
          <w:rFonts w:hint="eastAsia" w:ascii="Times New Roman" w:hAnsi="Times New Roman" w:eastAsia="FangSong" w:cs="Times New Roman"/>
        </w:rPr>
        <w:t>还原成</w:t>
      </w:r>
      <w:r>
        <w:rPr>
          <w:rFonts w:hint="eastAsia" w:ascii="Times New Roman" w:hAnsi="Times New Roman" w:eastAsia="Times New Roman" w:cs="Times New Roman"/>
        </w:rPr>
        <w:t>Mo(V)，</w:t>
      </w:r>
      <w:r>
        <w:rPr>
          <w:rFonts w:hint="eastAsia" w:ascii="Times New Roman" w:hAnsi="Times New Roman" w:eastAsia="FangSong" w:cs="Times New Roman"/>
        </w:rPr>
        <w:t>然后加入</w:t>
      </w:r>
      <w:r>
        <w:rPr>
          <w:rFonts w:hint="eastAsia" w:ascii="Times New Roman" w:hAnsi="Times New Roman" w:eastAsia="Times New Roman" w:cs="Times New Roman"/>
        </w:rPr>
        <w:t>25.00</w:t>
      </w:r>
      <w:r>
        <w:rPr>
          <w:rFonts w:ascii="Times New Roman" w:hAnsi="Times New Roman" w:eastAsia="Times New Roman" w:cs="Times New Roman"/>
        </w:rPr>
        <w:t xml:space="preserve"> mL </w:t>
      </w:r>
      <w:r>
        <w:rPr>
          <w:rFonts w:hint="eastAsia" w:ascii="Times New Roman" w:hAnsi="Times New Roman" w:eastAsia="Times New Roman" w:cs="Times New Roman"/>
        </w:rPr>
        <w:t>EDTA</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加入一定体积</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22.12</w:t>
      </w:r>
      <w:r>
        <w:rPr>
          <w:rFonts w:ascii="Times New Roman" w:hAnsi="Times New Roman" w:eastAsia="Times New Roman" w:cs="Times New Roman"/>
        </w:rPr>
        <w:t xml:space="preserve"> mL。</w:t>
      </w:r>
    </w:p>
    <w:bookmarkStart w:id="40" w:name="分"/>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溶解后转移至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用移液管取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以二甲酚橙作指示剂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标准溶液和</w:t>
      </w:r>
      <w:r>
        <w:rPr>
          <w:rFonts w:ascii="Times New Roman" w:hAnsi="Times New Roman" w:eastAsia="Times New Roman" w:cs="Times New Roman"/>
        </w:rPr>
        <w:t xml:space="preserve"> EDTA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bookmarkEnd w:id="40"/>
    <w:bookmarkStart w:id="41" w:name="分-1"/>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实验误差用标准差表示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次测量结果作加减和乘除运算</w:t>
      </w:r>
      <w:r>
        <w:rPr>
          <w:rFonts w:hint="eastAsia" w:ascii="Times New Roman" w:hAnsi="Times New Roman" w:eastAsia="Times New Roman" w:cs="Times New Roman"/>
        </w:rPr>
        <w:t>，</w:t>
      </w:r>
      <w:r>
        <w:rPr>
          <w:rFonts w:hint="eastAsia" w:ascii="Times New Roman" w:hAnsi="Times New Roman" w:eastAsia="FangSong" w:cs="Times New Roman"/>
        </w:rPr>
        <w:t>运算结果</w:t>
      </w:r>
      <w:r>
        <w:rPr>
          <w:rFonts w:hint="eastAsia" w:ascii="Times New Roman" w:hAnsi="Times New Roman" w:eastAsia="Times New Roman" w:cs="Times New Roman"/>
        </w:rPr>
        <w:t>（</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的误差为</w:t>
      </w:r>
      <w:r>
        <w:rPr>
          <w:rFonts w:ascii="Times New Roman" w:hAnsi="Times New Roman" w:eastAsia="Times New Roman" w:cs="Times New Roman"/>
        </w:rPr>
        <w:t xml:space="preserve"> </w:t>
      </w:r>
      <m:oMath>
        <m:r>
          <m:rPr>
            <m:sty m:val="p"/>
          </m:rPr>
          <m:t>Δ</m:t>
        </m:r>
        <m:r>
          <m:t>Q</m:t>
        </m:r>
      </m:oMath>
      <w:r>
        <w:rPr>
          <w:rFonts w:hint="eastAsia" w:ascii="Times New Roman" w:hAnsi="Times New Roman" w:eastAsia="Times New Roman" w:cs="Times New Roman"/>
        </w:rPr>
        <w:t>，</w:t>
      </w:r>
      <w:r>
        <w:rPr>
          <w:rFonts w:hint="eastAsia" w:ascii="Times New Roman" w:hAnsi="Times New Roman" w:eastAsia="FangSong" w:cs="Times New Roman"/>
        </w:rPr>
        <w:t>其计算公式分别为</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sub>
        </m:sSub>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sSup>
              <m:e>
                <m:r>
                  <m:rPr>
                    <m:sty m:val="p"/>
                  </m:rPr>
                  <m:t>)</m:t>
                </m:r>
              </m:e>
              <m:sup>
                <m:r>
                  <m:t>2</m:t>
                </m:r>
              </m:sup>
            </m:sSup>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r>
              <m:rPr>
                <m:sty m:val="p"/>
              </m:rPr>
              <m:t>÷</m:t>
            </m:r>
          </m:sub>
        </m:sSub>
        <m:r>
          <m:rPr>
            <m:sty m:val="p"/>
          </m:rPr>
          <m:t>=</m:t>
        </m:r>
        <m:r>
          <m:rPr>
            <m:sty m:val="p"/>
          </m:rPr>
          <m:t>|</m:t>
        </m:r>
        <m:r>
          <m:t>Q</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r>
              <m:rPr>
                <m:sty m:val="p"/>
              </m:rPr>
              <m:t>/</m:t>
            </m:r>
            <m:sSub>
              <m:e>
                <m:r>
                  <m:t>q</m:t>
                </m:r>
              </m:e>
              <m:sub>
                <m:r>
                  <m:t>i</m:t>
                </m:r>
              </m:sub>
            </m:sSub>
            <m:sSup>
              <m:e>
                <m:r>
                  <m:rPr>
                    <m:sty m:val="p"/>
                  </m:rPr>
                  <m:t>)</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次测量值</w:t>
      </w:r>
      <w:r>
        <w:rPr>
          <w:rFonts w:ascii="Times New Roman" w:hAnsi="Times New Roman" w:eastAsia="Times New Roman" w:cs="Times New Roman"/>
        </w:rPr>
        <w:t xml:space="preserve"> </w:t>
      </w:r>
      <m:oMath>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的误差</w:t>
      </w:r>
      <w:r>
        <w:rPr>
          <w:rFonts w:hint="eastAsia" w:ascii="Times New Roman" w:hAnsi="Times New Roman" w:eastAsia="Times New Roman" w:cs="Times New Roman"/>
        </w:rPr>
        <w:t>。</w:t>
      </w:r>
      <w:r>
        <w:rPr>
          <w:rFonts w:hint="eastAsia" w:ascii="Times New Roman" w:hAnsi="Times New Roman" w:eastAsia="FangSong" w:cs="Times New Roman"/>
        </w:rPr>
        <w:t>已知分析天平称量的标准差为</w:t>
      </w:r>
      <w:r>
        <w:rPr>
          <w:rFonts w:ascii="Times New Roman" w:hAnsi="Times New Roman" w:eastAsia="Times New Roman" w:cs="Times New Roman"/>
        </w:rPr>
        <w:t xml:space="preserve"> </w:t>
      </w:r>
      <m:oMath>
        <m:r>
          <m:t>0.1</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移液管</w:t>
      </w:r>
      <w:r>
        <w:rPr>
          <w:rFonts w:hint="eastAsia" w:ascii="Times New Roman" w:hAnsi="Times New Roman" w:eastAsia="Times New Roman" w:cs="Times New Roman"/>
        </w:rPr>
        <w:t>、</w:t>
      </w:r>
      <w:r>
        <w:rPr>
          <w:rFonts w:hint="eastAsia" w:ascii="Times New Roman" w:hAnsi="Times New Roman" w:eastAsia="FangSong" w:cs="Times New Roman"/>
        </w:rPr>
        <w:t>容量瓶和滴定管的标准差均为</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忽略其他误差因素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4-1</w:t>
      </w:r>
      <w:r>
        <w:rPr>
          <w:rFonts w:hint="eastAsia" w:ascii="Times New Roman" w:hAnsi="Times New Roman" w:eastAsia="FangSong" w:cs="Times New Roman"/>
        </w:rPr>
        <w:t>中</w:t>
      </w:r>
      <w:r>
        <w:rPr>
          <w:rFonts w:hint="eastAsia" w:ascii="Times New Roman" w:hAnsi="Times New Roman" w:eastAsia="Times New Roman" w:cs="Times New Roman"/>
        </w:rPr>
        <w:t>EDTA</w:t>
      </w:r>
      <w:r>
        <w:rPr>
          <w:rFonts w:hint="eastAsia" w:ascii="Times New Roman" w:hAnsi="Times New Roman" w:eastAsia="FangSong" w:cs="Times New Roman"/>
        </w:rPr>
        <w:t>标准溶液浓度的最小标准差</w:t>
      </w:r>
      <w:r>
        <w:rPr>
          <w:rFonts w:hint="eastAsia" w:ascii="Times New Roman" w:hAnsi="Times New Roman" w:eastAsia="Times New Roman" w:cs="Times New Roman"/>
        </w:rPr>
        <w:t>。</w:t>
      </w:r>
    </w:p>
    <w:bookmarkEnd w:id="41"/>
    <w:bookmarkStart w:id="42" w:name="分-2"/>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w:p>
    <w:bookmarkEnd w:id="42"/>
    <w:bookmarkStart w:id="43" w:name="分-3"/>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欲在室温下配制</w:t>
      </w:r>
      <w:r>
        <w:rPr>
          <w:rFonts w:ascii="Times New Roman" w:hAnsi="Times New Roman" w:eastAsia="Times New Roman" w:cs="Times New Roman"/>
        </w:rPr>
        <w:t xml:space="preserve"> 1.0 L pH 5.00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11.8 g </w:t>
      </w:r>
      <w:r>
        <w:rPr>
          <w:rFonts w:hint="eastAsia" w:ascii="Times New Roman" w:hAnsi="Times New Roman" w:eastAsia="FangSong" w:cs="Times New Roman"/>
        </w:rPr>
        <w:t>醋酸钠</w:t>
      </w:r>
      <w:r>
        <w:rPr>
          <w:rFonts w:hint="eastAsia" w:ascii="Times New Roman" w:hAnsi="Times New Roman" w:eastAsia="Times New Roman" w:cs="Times New Roman"/>
        </w:rPr>
        <w:t>，</w:t>
      </w:r>
      <w:r>
        <w:rPr>
          <w:rFonts w:hint="eastAsia" w:ascii="Times New Roman" w:hAnsi="Times New Roman" w:eastAsia="FangSong" w:cs="Times New Roman"/>
        </w:rPr>
        <w:t>请计算需要加入醋酸</w:t>
      </w:r>
      <w:r>
        <w:rPr>
          <w:rFonts w:hint="eastAsia" w:ascii="Times New Roman" w:hAnsi="Times New Roman" w:eastAsia="Times New Roman" w:cs="Times New Roman"/>
        </w:rPr>
        <w:t>（</w:t>
      </w:r>
      <m:oMath>
        <m:oMathPr>
          <m:ctrlPr>
            <w:rPr>
              <w:sz w:val="28"/>
              <w:szCs w:val="28"/>
            </w:rPr>
          </m:ctrlPr>
        </m:oMathPr>
        <m:r>
          <m:t>ρ</m:t>
        </m:r>
        <m:r>
          <m:rPr>
            <m:sty m:val="p"/>
          </m:rPr>
          <m:t>=</m:t>
        </m:r>
        <m:r>
          <m:t>1.05</m:t>
        </m:r>
        <m:r>
          <m:rPr>
            <m:sty m:val="p"/>
          </m:rPr>
          <m:t>g</m:t>
        </m:r>
        <m:r>
          <m:rPr>
            <m:sty m:val="p"/>
          </m:rPr>
          <m:t> </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醋酸在水溶液中的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43"/>
    <w:bookmarkEnd w:id="44"/>
    <w:bookmarkStart w:id="49" w:name="参考答案-2"/>
    <w:p>
      <w:pPr>
        <w:pStyle w:val="Heading2"/>
        <w:spacing w:before="280" w:after="120"/>
      </w:pPr>
      <w:r>
        <w:rPr>
          <w:rFonts w:hint="eastAsia" w:ascii="Times New Roman" w:hAnsi="Times New Roman" w:eastAsia="SimHei" w:cs="Times New Roman"/>
        </w:rPr>
        <w:t xml:space="preserve">参考答案</w:t>
      </w:r>
    </w:p>
    <w:bookmarkStart w:id="45" w:name="答案"/>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标准溶液浓度</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Z</m:t>
              </m:r>
              <m:sSup>
                <m:e>
                  <m:r>
                    <m:rPr>
                      <m:sty m:val="p"/>
                    </m:rPr>
                    <m:t>n</m:t>
                  </m:r>
                </m:e>
                <m:sup>
                  <m:r>
                    <m:rPr>
                      <m:sty m:val="p"/>
                    </m:rPr>
                    <m:t>2</m:t>
                  </m:r>
                  <m:r>
                    <m:rPr>
                      <m:sty m:val="p"/>
                    </m:rPr>
                    <m:t>+</m:t>
                  </m:r>
                </m:sup>
              </m:sSup>
            </m:sub>
          </m:sSub>
          <m:r>
            <m:rPr>
              <m:sty m:val="p"/>
            </m:rPr>
            <m:t>=</m:t>
          </m:r>
          <m:f>
            <m:fPr>
              <m:type m:val="bar"/>
            </m:fPr>
            <m:num>
              <m:r>
                <m:t>0.3289</m:t>
              </m:r>
            </m:num>
            <m:den>
              <m:r>
                <m:t>65.38</m:t>
              </m:r>
            </m:den>
          </m:f>
          <m:r>
            <m:rPr>
              <m:sty m:val="p"/>
            </m:rPr>
            <m:t>×</m:t>
          </m:r>
          <m:f>
            <m:fPr>
              <m:type m:val="bar"/>
            </m:fPr>
            <m:num>
              <m:r>
                <m:t>1000</m:t>
              </m:r>
            </m:num>
            <m:den>
              <m:r>
                <m:t>250</m:t>
              </m:r>
            </m:den>
          </m:f>
          <m:r>
            <m:rPr>
              <m:sty m:val="p"/>
            </m:rPr>
            <m:t>=</m:t>
          </m:r>
          <m:r>
            <m:t>0.02000</m:t>
          </m:r>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b/>
          <w:bCs/>
        </w:rPr>
        <w:t xml:space="preserve">EDTA </w:t>
      </w:r>
      <w:r>
        <w:rPr>
          <w:rFonts w:hint="eastAsia" w:ascii="Times New Roman" w:hAnsi="Times New Roman" w:eastAsia="FangSong" w:cs="Times New Roman"/>
          <w:b/>
          <w:bCs/>
        </w:rPr>
        <w:t xml:space="preserve">标准溶液浓度</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E</m:t>
              </m:r>
              <m:r>
                <m:rPr>
                  <m:sty m:val="p"/>
                </m:rPr>
                <m:t>D</m:t>
              </m:r>
              <m:r>
                <m:rPr>
                  <m:sty m:val="p"/>
                </m:rPr>
                <m:t>T</m:t>
              </m:r>
              <m:r>
                <m:rPr>
                  <m:sty m:val="p"/>
                </m:rPr>
                <m:t>A</m:t>
              </m:r>
            </m:sub>
          </m:sSub>
          <m:r>
            <m:rPr>
              <m:sty m:val="p"/>
            </m:rPr>
            <m:t>=</m:t>
          </m:r>
          <m:f>
            <m:fPr>
              <m:type m:val="bar"/>
            </m:fPr>
            <m:num>
              <m:r>
                <m:t>0.02000</m:t>
              </m:r>
              <m:r>
                <m:rPr>
                  <m:sty m:val="p"/>
                </m:rPr>
                <m:t>×</m:t>
              </m:r>
              <m:r>
                <m:t>25.00</m:t>
              </m:r>
            </m:num>
            <m:den>
              <m:r>
                <m:t>20.24</m:t>
              </m:r>
            </m:den>
          </m:f>
          <m:r>
            <m:rPr>
              <m:sty m:val="p"/>
            </m:rPr>
            <m:t>=</m:t>
          </m:r>
          <m:r>
            <m:t>0.02471</m:t>
          </m:r>
          <m:r>
            <m:t> </m:t>
          </m:r>
          <m:r>
            <m:rPr>
              <m:sty m:val="p"/>
            </m:rPr>
            <m:t>m</m:t>
          </m:r>
          <m:r>
            <m:rPr>
              <m:sty m:val="p"/>
            </m:rPr>
            <m:t>o</m:t>
          </m:r>
          <m:r>
            <m:rPr>
              <m:sty m:val="p"/>
            </m:rPr>
            <m:t>l</m:t>
          </m:r>
          <m:r>
            <m:rPr>
              <m:sty m:val="p"/>
            </m:rPr>
            <m:t>/</m:t>
          </m:r>
          <m:r>
            <m:rPr>
              <m:sty m:val="p"/>
            </m:rPr>
            <m:t>L</m:t>
          </m:r>
        </m:oMath>
      </m:oMathPara>
    </w:p>
    <w:bookmarkEnd w:id="45"/>
    <w:bookmarkStart w:id="46" w:name="答案-1"/>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EDTA </w:t>
      </w:r>
      <w:r>
        <w:rPr>
          <w:rFonts w:hint="eastAsia" w:ascii="Times New Roman" w:hAnsi="Times New Roman" w:eastAsia="FangSong" w:cs="Times New Roman"/>
          <w:b/>
          <w:bCs/>
        </w:rPr>
        <w:t xml:space="preserve">浓度计算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E</m:t>
              </m:r>
              <m:r>
                <m:rPr>
                  <m:sty m:val="p"/>
                </m:rPr>
                <m:t>D</m:t>
              </m:r>
              <m:r>
                <m:rPr>
                  <m:sty m:val="p"/>
                </m:rPr>
                <m:t>T</m:t>
              </m:r>
              <m:r>
                <m:rPr>
                  <m:sty m:val="p"/>
                </m:rPr>
                <m:t>A</m:t>
              </m:r>
            </m:sub>
          </m:sSub>
          <m:r>
            <m:rPr>
              <m:sty m:val="p"/>
            </m:rPr>
            <m:t>=</m:t>
          </m:r>
          <m:f>
            <m:fPr>
              <m:type m:val="bar"/>
            </m:fPr>
            <m:num>
              <m:sSub>
                <m:e>
                  <m:r>
                    <m:t>m</m:t>
                  </m:r>
                </m:e>
                <m:sub>
                  <m:r>
                    <m:rPr>
                      <m:sty m:val="p"/>
                    </m:rPr>
                    <m:t>Z</m:t>
                  </m:r>
                  <m:r>
                    <m:rPr>
                      <m:sty m:val="p"/>
                    </m:rPr>
                    <m:t>n</m:t>
                  </m:r>
                </m:sub>
              </m:sSub>
              <m:r>
                <m:rPr>
                  <m:sty m:val="p"/>
                </m:rPr>
                <m:t>/</m:t>
              </m:r>
              <m:sSub>
                <m:e>
                  <m:r>
                    <m:t>M</m:t>
                  </m:r>
                </m:e>
                <m:sub>
                  <m:r>
                    <m:rPr>
                      <m:sty m:val="p"/>
                    </m:rPr>
                    <m:t>Z</m:t>
                  </m:r>
                  <m:r>
                    <m:rPr>
                      <m:sty m:val="p"/>
                    </m:rPr>
                    <m:t>n</m:t>
                  </m:r>
                </m:sub>
              </m:sSub>
            </m:num>
            <m:den>
              <m:sSub>
                <m:e>
                  <m:r>
                    <m:t>V</m:t>
                  </m:r>
                </m:e>
                <m:sub>
                  <m:r>
                    <m:rPr>
                      <m:sty m:val="p"/>
                    </m:rPr>
                    <m:t>Z</m:t>
                  </m:r>
                  <m:r>
                    <m:rPr>
                      <m:sty m:val="p"/>
                    </m:rPr>
                    <m:t>n</m:t>
                  </m:r>
                </m:sub>
              </m:sSub>
            </m:den>
          </m:f>
          <m:r>
            <m:rPr>
              <m:sty m:val="p"/>
            </m:rPr>
            <m:t>×</m:t>
          </m:r>
          <m:f>
            <m:fPr>
              <m:type m:val="bar"/>
            </m:fPr>
            <m:num>
              <m:sSub>
                <m:e>
                  <m:r>
                    <m:t>V</m:t>
                  </m:r>
                </m:e>
                <m:sub>
                  <m:r>
                    <m:rPr>
                      <m:sty m:val="p"/>
                    </m:rPr>
                    <m:t>移</m:t>
                  </m:r>
                  <m:r>
                    <m:rPr>
                      <m:sty m:val="p"/>
                    </m:rPr>
                    <m:t>液</m:t>
                  </m:r>
                </m:sub>
              </m:sSub>
            </m:num>
            <m:den>
              <m:sSub>
                <m:e>
                  <m:r>
                    <m:t>V</m:t>
                  </m:r>
                </m:e>
                <m:sub>
                  <m:r>
                    <m:rPr>
                      <m:sty m:val="p"/>
                    </m:rPr>
                    <m:t>滴</m:t>
                  </m:r>
                  <m:r>
                    <m:rPr>
                      <m:sty m:val="p"/>
                    </m:rPr>
                    <m:t>定</m:t>
                  </m:r>
                </m:sub>
              </m:sSub>
            </m:den>
          </m:f>
        </m:oMath>
      </m:oMathPara>
    </w:p>
    <w:p>
      <w:pPr>
        <w:pStyle w:val="FirstParagraph"/>
      </w:pPr>
      <w:r>
        <w:rPr>
          <w:rFonts w:hint="eastAsia" w:ascii="Times New Roman" w:hAnsi="Times New Roman" w:eastAsia="FangSong" w:cs="Times New Roman"/>
          <w:b/>
          <w:bCs/>
        </w:rPr>
        <w:t xml:space="preserve">误差传递</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Δ</m:t>
              </m:r>
              <m:r>
                <m:t>c</m:t>
              </m:r>
            </m:num>
            <m:den>
              <m:r>
                <m:t>c</m:t>
              </m:r>
            </m:den>
          </m:f>
          <m:r>
            <m:rPr>
              <m:sty m:val="p"/>
            </m:rPr>
            <m:t>=</m:t>
          </m:r>
          <m:rad>
            <m:radPr>
              <m:degHide m:val="on"/>
            </m:radPr>
            <m:deg/>
            <m:e>
              <m:sSup>
                <m:e>
                  <m:d>
                    <m:dPr>
                      <m:begChr m:val="("/>
                      <m:sepChr m:val=""/>
                      <m:endChr m:val=")"/>
                      <m:grow/>
                    </m:dPr>
                    <m:e>
                      <m:f>
                        <m:fPr>
                          <m:type m:val="bar"/>
                        </m:fPr>
                        <m:num>
                          <m:r>
                            <m:rPr>
                              <m:sty m:val="p"/>
                            </m:rPr>
                            <m:t>Δ</m:t>
                          </m:r>
                          <m:r>
                            <m:t>m</m:t>
                          </m:r>
                        </m:num>
                        <m:den>
                          <m:r>
                            <m:t>m</m:t>
                          </m:r>
                        </m:den>
                      </m:f>
                    </m:e>
                  </m:d>
                </m:e>
                <m:sup>
                  <m:r>
                    <m:t>2</m:t>
                  </m:r>
                </m:sup>
              </m:sSup>
              <m:r>
                <m:rPr>
                  <m:sty m:val="p"/>
                </m:rPr>
                <m:t>+</m:t>
              </m:r>
              <m:sSup>
                <m:e>
                  <m:d>
                    <m:dPr>
                      <m:begChr m:val="("/>
                      <m:sepChr m:val=""/>
                      <m:endChr m:val=")"/>
                      <m:grow/>
                    </m:dPr>
                    <m:e>
                      <m:f>
                        <m:fPr>
                          <m:type m:val="bar"/>
                        </m:fPr>
                        <m:num>
                          <m:r>
                            <m:rPr>
                              <m:sty m:val="p"/>
                            </m:rPr>
                            <m:t>Δ</m:t>
                          </m:r>
                          <m:sSub>
                            <m:e>
                              <m:r>
                                <m:t>V</m:t>
                              </m:r>
                            </m:e>
                            <m:sub>
                              <m:r>
                                <m:t>1</m:t>
                              </m:r>
                            </m:sub>
                          </m:sSub>
                        </m:num>
                        <m:den>
                          <m:sSub>
                            <m:e>
                              <m:r>
                                <m:t>V</m:t>
                              </m:r>
                            </m:e>
                            <m:sub>
                              <m:r>
                                <m:t>1</m:t>
                              </m:r>
                            </m:sub>
                          </m:sSub>
                        </m:den>
                      </m:f>
                    </m:e>
                  </m:d>
                </m:e>
                <m:sup>
                  <m:r>
                    <m:t>2</m:t>
                  </m:r>
                </m:sup>
              </m:sSup>
              <m:r>
                <m:rPr>
                  <m:sty m:val="p"/>
                </m:rPr>
                <m:t>+</m:t>
              </m:r>
              <m:sSup>
                <m:e>
                  <m:d>
                    <m:dPr>
                      <m:begChr m:val="("/>
                      <m:sepChr m:val=""/>
                      <m:endChr m:val=")"/>
                      <m:grow/>
                    </m:dPr>
                    <m:e>
                      <m:f>
                        <m:fPr>
                          <m:type m:val="bar"/>
                        </m:fPr>
                        <m:num>
                          <m:r>
                            <m:rPr>
                              <m:sty m:val="p"/>
                            </m:rPr>
                            <m:t>Δ</m:t>
                          </m:r>
                          <m:sSub>
                            <m:e>
                              <m:r>
                                <m:t>V</m:t>
                              </m:r>
                            </m:e>
                            <m:sub>
                              <m:r>
                                <m:t>2</m:t>
                              </m:r>
                            </m:sub>
                          </m:sSub>
                        </m:num>
                        <m:den>
                          <m:sSub>
                            <m:e>
                              <m:r>
                                <m:t>V</m:t>
                              </m:r>
                            </m:e>
                            <m:sub>
                              <m:r>
                                <m:t>2</m:t>
                              </m:r>
                            </m:sub>
                          </m:sSub>
                        </m:den>
                      </m:f>
                    </m:e>
                  </m:d>
                </m:e>
                <m:sup>
                  <m:r>
                    <m:t>2</m:t>
                  </m:r>
                </m:sup>
              </m:sSup>
            </m:e>
          </m:ra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r>
                <m:t>c</m:t>
              </m:r>
            </m:num>
            <m:den>
              <m:r>
                <m:t>c</m:t>
              </m:r>
            </m:den>
          </m:f>
          <m:r>
            <m:rPr>
              <m:sty m:val="p"/>
            </m:rPr>
            <m:t>=</m:t>
          </m:r>
          <m:rad>
            <m:radPr>
              <m:degHide m:val="on"/>
            </m:radPr>
            <m:deg/>
            <m:e>
              <m:sSup>
                <m:e>
                  <m:d>
                    <m:dPr>
                      <m:begChr m:val="("/>
                      <m:sepChr m:val=""/>
                      <m:endChr m:val=")"/>
                      <m:grow/>
                    </m:dPr>
                    <m:e>
                      <m:f>
                        <m:fPr>
                          <m:type m:val="bar"/>
                        </m:fPr>
                        <m:num>
                          <m:r>
                            <m:t>0.1</m:t>
                          </m:r>
                        </m:num>
                        <m:den>
                          <m:r>
                            <m:t>328.9</m:t>
                          </m:r>
                        </m:den>
                      </m:f>
                    </m:e>
                  </m:d>
                </m:e>
                <m:sup>
                  <m:r>
                    <m:t>2</m:t>
                  </m:r>
                </m:sup>
              </m:sSup>
              <m:r>
                <m:rPr>
                  <m:sty m:val="p"/>
                </m:rPr>
                <m:t>+</m:t>
              </m:r>
              <m:sSup>
                <m:e>
                  <m:d>
                    <m:dPr>
                      <m:begChr m:val="("/>
                      <m:sepChr m:val=""/>
                      <m:endChr m:val=")"/>
                      <m:grow/>
                    </m:dPr>
                    <m:e>
                      <m:f>
                        <m:fPr>
                          <m:type m:val="bar"/>
                        </m:fPr>
                        <m:num>
                          <m:r>
                            <m:t>0.01</m:t>
                          </m:r>
                        </m:num>
                        <m:den>
                          <m:r>
                            <m:t>25.00</m:t>
                          </m:r>
                        </m:den>
                      </m:f>
                    </m:e>
                  </m:d>
                </m:e>
                <m:sup>
                  <m:r>
                    <m:t>2</m:t>
                  </m:r>
                </m:sup>
              </m:sSup>
              <m:r>
                <m:rPr>
                  <m:sty m:val="p"/>
                </m:rPr>
                <m:t>+</m:t>
              </m:r>
              <m:sSup>
                <m:e>
                  <m:d>
                    <m:dPr>
                      <m:begChr m:val="("/>
                      <m:sepChr m:val=""/>
                      <m:endChr m:val=")"/>
                      <m:grow/>
                    </m:dPr>
                    <m:e>
                      <m:f>
                        <m:fPr>
                          <m:type m:val="bar"/>
                        </m:fPr>
                        <m:num>
                          <m:r>
                            <m:t>0.01</m:t>
                          </m:r>
                        </m:num>
                        <m:den>
                          <m:r>
                            <m:t>20.24</m:t>
                          </m:r>
                        </m:den>
                      </m:f>
                    </m:e>
                  </m:d>
                </m:e>
                <m:sup>
                  <m:r>
                    <m:t>2</m:t>
                  </m:r>
                </m:sup>
              </m:sSup>
            </m:e>
          </m:rad>
          <m:r>
            <m:rPr>
              <m:sty m:val="p"/>
            </m:rPr>
            <m:t>=</m:t>
          </m:r>
          <m:r>
            <m:t>6.4</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b/>
          <w:bCs/>
        </w:rPr>
        <w:t xml:space="preserve">最小标准差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c</m:t>
          </m:r>
          <m:r>
            <m:rPr>
              <m:sty m:val="p"/>
            </m:rPr>
            <m:t>=</m:t>
          </m:r>
          <m:r>
            <m:t>0.02471</m:t>
          </m:r>
          <m:r>
            <m:rPr>
              <m:sty m:val="p"/>
            </m:rPr>
            <m:t>×</m:t>
          </m:r>
          <m:r>
            <m:t>6.4</m:t>
          </m:r>
          <m:r>
            <m:rPr>
              <m:sty m:val="p"/>
            </m:rPr>
            <m:t>×</m:t>
          </m:r>
          <m:sSup>
            <m:e>
              <m:r>
                <m:t>10</m:t>
              </m:r>
            </m:e>
            <m:sup>
              <m:r>
                <m:rPr>
                  <m:sty m:val="p"/>
                </m:rPr>
                <m:t>−</m:t>
              </m:r>
              <m:r>
                <m:t>4</m:t>
              </m:r>
            </m:sup>
          </m:sSup>
          <m:r>
            <m:rPr>
              <m:sty m:val="p"/>
            </m:rPr>
            <m:t>=</m:t>
          </m:r>
          <m:r>
            <m:t>1.6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bookmarkEnd w:id="46"/>
    <w:bookmarkStart w:id="47" w:name="答案-2"/>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份</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sSub>
            <m:e>
              <m:r>
                <m:t>n</m:t>
              </m:r>
            </m:e>
            <m:sub>
              <m:r>
                <m:rPr>
                  <m:sty m:val="p"/>
                </m:rPr>
                <m:t>F</m:t>
              </m:r>
              <m:r>
                <m:rPr>
                  <m:sty m:val="p"/>
                </m:rPr>
                <m:t>e</m:t>
              </m:r>
            </m:sub>
          </m:sSub>
          <m:r>
            <m:rPr>
              <m:sty m:val="p"/>
            </m:rPr>
            <m:t>=</m:t>
          </m:r>
          <m:r>
            <m:t>0.02471</m:t>
          </m:r>
          <m:r>
            <m:rPr>
              <m:sty m:val="p"/>
            </m:rPr>
            <m:t>×</m:t>
          </m:r>
          <m:r>
            <m:t>24.40</m:t>
          </m:r>
          <m:r>
            <m:rPr>
              <m:sty m:val="p"/>
            </m:rPr>
            <m:t>×</m:t>
          </m:r>
          <m:sSup>
            <m:e>
              <m:r>
                <m:t>10</m:t>
              </m:r>
            </m:e>
            <m:sup>
              <m:r>
                <m:rPr>
                  <m:sty m:val="p"/>
                </m:rPr>
                <m:t>−</m:t>
              </m:r>
              <m:r>
                <m:t>3</m:t>
              </m:r>
            </m:sup>
          </m:sSup>
          <m:r>
            <m:rPr>
              <m:sty m:val="p"/>
            </m:rPr>
            <m:t>=</m:t>
          </m:r>
          <m:r>
            <m:t>6.03</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份</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Mo(V)</w:t>
      </w:r>
    </w:p>
    <w:p>
      <w:pPr>
        <w:pStyle w:val="BodyText"/>
      </w:pPr>
      <m:oMathPara>
        <m:oMathParaPr>
          <m:jc m:val="center"/>
          <m:ctrlPr>
            <w:rPr>
              <w:sz w:val="28"/>
              <w:szCs w:val="28"/>
            </w:rPr>
          </m:ctrlPr>
        </m:oMathParaPr>
        <m:oMath>
          <m:sSub>
            <m:e>
              <m:r>
                <m:t>n</m:t>
              </m:r>
            </m:e>
            <m:sub>
              <m:r>
                <m:rPr>
                  <m:sty m:val="p"/>
                </m:rPr>
                <m:t>M</m:t>
              </m:r>
              <m:r>
                <m:rPr>
                  <m:sty m:val="p"/>
                </m:rPr>
                <m:t>o</m:t>
              </m:r>
            </m:sub>
          </m:sSub>
          <m:r>
            <m:rPr>
              <m:sty m:val="p"/>
            </m:rPr>
            <m:t>=</m:t>
          </m:r>
          <m:r>
            <m:t>0.02471</m:t>
          </m:r>
          <m:r>
            <m:rPr>
              <m:sty m:val="p"/>
            </m:rPr>
            <m:t>×</m:t>
          </m:r>
          <m:r>
            <m:rPr>
              <m:sty m:val="p"/>
            </m:rPr>
            <m:t>(</m:t>
          </m:r>
          <m:r>
            <m:t>25.00</m:t>
          </m:r>
          <m:r>
            <m:rPr>
              <m:sty m:val="p"/>
            </m:rPr>
            <m:t>−</m:t>
          </m:r>
          <m:r>
            <m:t>22.12</m:t>
          </m:r>
          <m:r>
            <m:rPr>
              <m:sty m:val="p"/>
            </m:rPr>
            <m:t>)</m:t>
          </m:r>
          <m:r>
            <m:rPr>
              <m:sty m:val="p"/>
            </m:rPr>
            <m:t>×</m:t>
          </m:r>
          <m:sSup>
            <m:e>
              <m:r>
                <m:t>10</m:t>
              </m:r>
            </m:e>
            <m:sup>
              <m:r>
                <m:rPr>
                  <m:sty m:val="p"/>
                </m:rPr>
                <m:t>−</m:t>
              </m:r>
              <m:r>
                <m:t>3</m:t>
              </m:r>
            </m:sup>
          </m:sSup>
          <m:r>
            <m:rPr>
              <m:sty m:val="p"/>
            </m:rPr>
            <m:t>=</m:t>
          </m:r>
          <m:r>
            <m:t>7.12</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原子个数比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n</m:t>
                  </m:r>
                </m:e>
                <m:sub>
                  <m:r>
                    <m:rPr>
                      <m:sty m:val="p"/>
                    </m:rPr>
                    <m:t>F</m:t>
                  </m:r>
                  <m:r>
                    <m:rPr>
                      <m:sty m:val="p"/>
                    </m:rPr>
                    <m:t>e</m:t>
                  </m:r>
                </m:sub>
              </m:sSub>
            </m:num>
            <m:den>
              <m:sSub>
                <m:e>
                  <m:r>
                    <m:t>n</m:t>
                  </m:r>
                </m:e>
                <m:sub>
                  <m:r>
                    <m:rPr>
                      <m:sty m:val="p"/>
                    </m:rPr>
                    <m:t>M</m:t>
                  </m:r>
                  <m:r>
                    <m:rPr>
                      <m:sty m:val="p"/>
                    </m:rPr>
                    <m:t>o</m:t>
                  </m:r>
                </m:sub>
              </m:sSub>
            </m:den>
          </m:f>
          <m:r>
            <m:rPr>
              <m:sty m:val="p"/>
            </m:rPr>
            <m:t>=</m:t>
          </m:r>
          <m:f>
            <m:fPr>
              <m:type m:val="bar"/>
            </m:fPr>
            <m:num>
              <m:r>
                <m:t>6.03</m:t>
              </m:r>
              <m:r>
                <m:rPr>
                  <m:sty m:val="p"/>
                </m:rPr>
                <m:t>×</m:t>
              </m:r>
              <m:sSup>
                <m:e>
                  <m:r>
                    <m:t>10</m:t>
                  </m:r>
                </m:e>
                <m:sup>
                  <m:r>
                    <m:rPr>
                      <m:sty m:val="p"/>
                    </m:rPr>
                    <m:t>−</m:t>
                  </m:r>
                  <m:r>
                    <m:t>4</m:t>
                  </m:r>
                </m:sup>
              </m:sSup>
            </m:num>
            <m:den>
              <m:r>
                <m:t>7.12</m:t>
              </m:r>
              <m:r>
                <m:rPr>
                  <m:sty m:val="p"/>
                </m:rPr>
                <m:t>×</m:t>
              </m:r>
              <m:sSup>
                <m:e>
                  <m:r>
                    <m:t>10</m:t>
                  </m:r>
                </m:e>
                <m:sup>
                  <m:r>
                    <m:rPr>
                      <m:sty m:val="p"/>
                    </m:rPr>
                    <m:t>−</m:t>
                  </m:r>
                  <m:r>
                    <m:t>5</m:t>
                  </m:r>
                </m:sup>
              </m:sSup>
            </m:den>
          </m:f>
          <m:r>
            <m:rPr>
              <m:sty m:val="p"/>
            </m:rPr>
            <m:t>=</m:t>
          </m:r>
          <m:r>
            <m:t>8.47</m:t>
          </m:r>
          <m:r>
            <m:rPr>
              <m:sty m:val="p"/>
            </m:rPr>
            <m:t>≈</m:t>
          </m:r>
          <m:r>
            <m:t>8.5</m:t>
          </m:r>
        </m:oMath>
      </m:oMathPara>
    </w:p>
    <w:bookmarkEnd w:id="47"/>
    <w:bookmarkStart w:id="48" w:name="答案-3"/>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醋酸钠物质的量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rPr>
                  <m:sty m:val="p"/>
                </m:rPr>
                <m:t>N</m:t>
              </m:r>
              <m:r>
                <m:rPr>
                  <m:sty m:val="p"/>
                </m:rPr>
                <m:t>a</m:t>
              </m:r>
              <m:r>
                <m:rPr>
                  <m:sty m:val="p"/>
                </m:rPr>
                <m:t>A</m:t>
              </m:r>
              <m:r>
                <m:rPr>
                  <m:sty m:val="p"/>
                </m:rPr>
                <m:t>c</m:t>
              </m:r>
            </m:sub>
          </m:sSub>
          <m:r>
            <m:rPr>
              <m:sty m:val="p"/>
            </m:rPr>
            <m:t>=</m:t>
          </m:r>
          <m:f>
            <m:fPr>
              <m:type m:val="bar"/>
            </m:fPr>
            <m:num>
              <m:r>
                <m:t>11.8</m:t>
              </m:r>
            </m:num>
            <m:den>
              <m:r>
                <m:t>82</m:t>
              </m:r>
            </m:den>
          </m:f>
          <m:r>
            <m:rPr>
              <m:sty m:val="p"/>
            </m:rPr>
            <m:t>=</m:t>
          </m:r>
          <m:r>
            <m:t>0.144</m:t>
          </m:r>
          <m:r>
            <m:t> </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Henderson-Hasselbalch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rPr>
                  <m:sty m:val="p"/>
                </m:rPr>
                <m:t>[</m:t>
              </m:r>
              <m:r>
                <m:rPr>
                  <m:sty m:val="p"/>
                </m:rPr>
                <m:t>A</m:t>
              </m:r>
              <m:sSup>
                <m:e>
                  <m:r>
                    <m:rPr>
                      <m:sty m:val="p"/>
                    </m:rPr>
                    <m:t>c</m:t>
                  </m:r>
                </m:e>
                <m:sup>
                  <m:r>
                    <m:rPr>
                      <m:sty m:val="p"/>
                    </m:rPr>
                    <m:t>−</m:t>
                  </m:r>
                </m:sup>
              </m:sSup>
              <m:r>
                <m:rPr>
                  <m:sty m:val="p"/>
                </m:rPr>
                <m:t>]</m:t>
              </m:r>
            </m:num>
            <m:den>
              <m:r>
                <m:rPr>
                  <m:sty m:val="p"/>
                </m:rPr>
                <m:t>[</m:t>
              </m:r>
              <m:r>
                <m:rPr>
                  <m:sty m:val="p"/>
                </m:rPr>
                <m:t>H</m:t>
              </m:r>
              <m:r>
                <m:rPr>
                  <m:sty m:val="p"/>
                </m:rPr>
                <m:t>A</m:t>
              </m:r>
              <m:r>
                <m:rPr>
                  <m:sty m:val="p"/>
                </m:rPr>
                <m:t>c</m:t>
              </m:r>
              <m:r>
                <m:rPr>
                  <m:sty m:val="p"/>
                </m:rPr>
                <m:t>]</m:t>
              </m:r>
            </m:den>
          </m:f>
        </m:oMath>
      </m:oMathPara>
    </w:p>
    <w:p>
      <w:pPr>
        <w:pStyle w:val="FirstParagraph"/>
      </w:pPr>
      <m:oMathPara>
        <m:oMathParaPr>
          <m:jc m:val="center"/>
          <m:ctrlPr>
            <w:rPr>
              <w:sz w:val="28"/>
              <w:szCs w:val="28"/>
            </w:rPr>
          </m:ctrlPr>
        </m:oMathParaPr>
        <m:oMath>
          <m:r>
            <m:t>5.00</m:t>
          </m:r>
          <m:r>
            <m:rPr>
              <m:sty m:val="p"/>
            </m:rPr>
            <m:t>=</m:t>
          </m:r>
          <m:r>
            <m:t>4.74</m:t>
          </m:r>
          <m:r>
            <m:rPr>
              <m:sty m:val="p"/>
            </m:rPr>
            <m:t>+</m:t>
          </m:r>
          <m:r>
            <m:rPr>
              <m:sty m:val="p"/>
            </m:rPr>
            <m:t>lg</m:t>
          </m:r>
          <m:f>
            <m:fPr>
              <m:type m:val="bar"/>
            </m:fPr>
            <m:num>
              <m:r>
                <m:t>0.144</m:t>
              </m:r>
            </m:num>
            <m:den>
              <m:sSub>
                <m:e>
                  <m:r>
                    <m:t>n</m:t>
                  </m:r>
                </m:e>
                <m:sub>
                  <m:r>
                    <m:rPr>
                      <m:sty m:val="p"/>
                    </m:rPr>
                    <m:t>H</m:t>
                  </m:r>
                  <m:r>
                    <m:rPr>
                      <m:sty m:val="p"/>
                    </m:rPr>
                    <m:t>A</m:t>
                  </m:r>
                  <m:r>
                    <m:rPr>
                      <m:sty m:val="p"/>
                    </m:rPr>
                    <m:t>c</m:t>
                  </m:r>
                </m:sub>
              </m:sSub>
            </m:den>
          </m:f>
        </m:oMath>
      </m:oMathPara>
    </w:p>
    <w:p>
      <w:pPr>
        <w:pStyle w:val="FirstParagraph"/>
      </w:pPr>
      <m:oMathPara>
        <m:oMathParaPr>
          <m:jc m:val="center"/>
          <m:ctrlPr>
            <w:rPr>
              <w:sz w:val="28"/>
              <w:szCs w:val="28"/>
            </w:rPr>
          </m:ctrlPr>
        </m:oMathParaPr>
        <m:oMath>
          <m:sSub>
            <m:e>
              <m:r>
                <m:t>n</m:t>
              </m:r>
            </m:e>
            <m:sub>
              <m:r>
                <m:rPr>
                  <m:sty m:val="p"/>
                </m:rPr>
                <m:t>H</m:t>
              </m:r>
              <m:r>
                <m:rPr>
                  <m:sty m:val="p"/>
                </m:rPr>
                <m:t>A</m:t>
              </m:r>
              <m:r>
                <m:rPr>
                  <m:sty m:val="p"/>
                </m:rPr>
                <m:t>c</m:t>
              </m:r>
            </m:sub>
          </m:sSub>
          <m:r>
            <m:rPr>
              <m:sty m:val="p"/>
            </m:rPr>
            <m:t>=</m:t>
          </m:r>
          <m:r>
            <m:t>0.0825</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醋酸体积</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f>
            <m:fPr>
              <m:type m:val="bar"/>
            </m:fPr>
            <m:num>
              <m:r>
                <m:t>0.0825</m:t>
              </m:r>
              <m:r>
                <m:rPr>
                  <m:sty m:val="p"/>
                </m:rPr>
                <m:t>×</m:t>
              </m:r>
              <m:r>
                <m:t>60</m:t>
              </m:r>
            </m:num>
            <m:den>
              <m:r>
                <m:t>1.05</m:t>
              </m:r>
            </m:den>
          </m:f>
          <m:r>
            <m:rPr>
              <m:sty m:val="p"/>
            </m:rPr>
            <m:t>=</m:t>
          </m:r>
          <m:r>
            <m:t>4.71</m:t>
          </m:r>
          <m:r>
            <m:t> </m:t>
          </m:r>
          <m:r>
            <m:rPr>
              <m:sty m:val="p"/>
            </m:rPr>
            <m:t>m</m:t>
          </m:r>
          <m:r>
            <m:rPr>
              <m:sty m:val="p"/>
            </m:rPr>
            <m:t>L</m:t>
          </m:r>
        </m:oMath>
      </m:oMathPara>
    </w:p>
    <w:bookmarkEnd w:id="48"/>
    <w:bookmarkEnd w:id="49"/>
    <w:bookmarkStart w:id="50" w:name="知识点映射-2"/>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19"/>
        </w:numPr>
      </w:pPr>
      <w:r>
        <w:rPr>
          <w:rFonts w:hint="eastAsia" w:ascii="Times New Roman" w:hAnsi="Times New Roman" w:eastAsia="Times New Roman" w:cs="Times New Roman"/>
          <w:b/>
          <w:bCs/>
        </w:rPr>
        <w:t>EDTA</w:t>
      </w:r>
      <w:r>
        <w:rPr>
          <w:rFonts w:hint="eastAsia" w:ascii="Times New Roman" w:hAnsi="Times New Roman" w:eastAsia="FangSong" w:cs="Times New Roman"/>
          <w:b/>
          <w:bCs/>
        </w:rPr>
        <w:t>滴定</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配位滴定原理</w:t>
      </w:r>
    </w:p>
    <w:p>
      <w:pPr>
        <w:pStyle w:val="Compact"/>
        <w:numPr>
          <w:ilvl w:val="0"/>
          <w:numId w:val="1019"/>
        </w:numPr>
      </w:pPr>
      <w:r>
        <w:rPr>
          <w:rFonts w:hint="eastAsia" w:ascii="Times New Roman" w:hAnsi="Times New Roman" w:eastAsia="FangSong" w:cs="Times New Roman"/>
          <w:b/>
          <w:bCs/>
        </w:rPr>
        <w:t xml:space="preserve">标准溶液</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浓度计算与标定</w:t>
      </w:r>
    </w:p>
    <w:p>
      <w:pPr>
        <w:pStyle w:val="Compact"/>
        <w:numPr>
          <w:ilvl w:val="0"/>
          <w:numId w:val="1019"/>
        </w:numPr>
      </w:pPr>
      <w:r>
        <w:rPr>
          <w:rFonts w:hint="eastAsia" w:ascii="Times New Roman" w:hAnsi="Times New Roman" w:eastAsia="FangSong" w:cs="Times New Roman"/>
          <w:b/>
          <w:bCs/>
        </w:rPr>
        <w:t xml:space="preserve">误差分析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误差传递公式</w:t>
      </w:r>
    </w:p>
    <w:p>
      <w:pPr>
        <w:pStyle w:val="Compact"/>
        <w:numPr>
          <w:ilvl w:val="0"/>
          <w:numId w:val="1019"/>
        </w:numPr>
      </w:pPr>
      <w:r>
        <w:rPr>
          <w:rFonts w:hint="eastAsia" w:ascii="Times New Roman" w:hAnsi="Times New Roman" w:eastAsia="FangSong" w:cs="Times New Roman"/>
          <w:b/>
          <w:bCs/>
        </w:rPr>
        <w:t xml:space="preserve">缓冲溶液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计算</w:t>
      </w:r>
    </w:p>
    <w:bookmarkEnd w:id="50"/>
    <w:bookmarkStart w:id="51" w:name="解题思路-2"/>
    <w:p>
      <w:pPr>
        <w:pStyle w:val="Heading2"/>
        <w:spacing w:before="280" w:after="120"/>
      </w:pPr>
      <w:r>
        <w:rPr>
          <w:rFonts w:hint="eastAsia" w:ascii="Times New Roman" w:hAnsi="Times New Roman" w:eastAsia="SimHei" w:cs="Times New Roman"/>
        </w:rPr>
        <w:t xml:space="preserve">解题思路</w:t>
      </w:r>
    </w:p>
    <w:p>
      <w:pPr>
        <w:pStyle w:val="Compact"/>
        <w:numPr>
          <w:ilvl w:val="0"/>
          <w:numId w:val="1020"/>
        </w:numPr>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从称量数据计算浓度</w:t>
      </w:r>
    </w:p>
    <w:p>
      <w:pPr>
        <w:pStyle w:val="Compact"/>
        <w:numPr>
          <w:ilvl w:val="0"/>
          <w:numId w:val="1020"/>
        </w:numPr>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应用误差传递公式</w:t>
      </w:r>
    </w:p>
    <w:p>
      <w:pPr>
        <w:pStyle w:val="Compact"/>
        <w:numPr>
          <w:ilvl w:val="0"/>
          <w:numId w:val="1020"/>
        </w:numPr>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从滴定数据计算原子比</w:t>
      </w:r>
    </w:p>
    <w:p>
      <w:pPr>
        <w:pStyle w:val="Compact"/>
        <w:numPr>
          <w:ilvl w:val="0"/>
          <w:numId w:val="1020"/>
        </w:numPr>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 xml:space="preserve">方程</w:t>
      </w:r>
    </w:p>
    <w:bookmarkEnd w:id="51"/>
    <w:bookmarkStart w:id="52" w:name="考点抽象-2"/>
    <w:p>
      <w:pPr>
        <w:pStyle w:val="Heading2"/>
        <w:spacing w:before="280" w:after="120"/>
      </w:pPr>
      <w:r>
        <w:rPr>
          <w:rFonts w:hint="eastAsia" w:ascii="Times New Roman" w:hAnsi="Times New Roman" w:eastAsia="SimHei" w:cs="Times New Roman"/>
        </w:rPr>
        <w:t xml:space="preserve">考点抽象</w:t>
      </w:r>
    </w:p>
    <w:p>
      <w:pPr>
        <w:pStyle w:val="Compact"/>
        <w:numPr>
          <w:ilvl w:val="0"/>
          <w:numId w:val="1021"/>
        </w:numPr>
      </w:pPr>
      <w:r>
        <w:rPr>
          <w:rFonts w:hint="eastAsia" w:ascii="Times New Roman" w:hAnsi="Times New Roman" w:eastAsia="FangSong" w:cs="Times New Roman"/>
          <w:b/>
          <w:bCs/>
        </w:rPr>
        <w:t xml:space="preserve">滴定分析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标准溶液的配制与标定</w:t>
      </w:r>
    </w:p>
    <w:p>
      <w:pPr>
        <w:pStyle w:val="Compact"/>
        <w:numPr>
          <w:ilvl w:val="0"/>
          <w:numId w:val="1021"/>
        </w:numPr>
      </w:pPr>
      <w:r>
        <w:rPr>
          <w:rFonts w:hint="eastAsia" w:ascii="Times New Roman" w:hAnsi="Times New Roman" w:eastAsia="FangSong" w:cs="Times New Roman"/>
          <w:b/>
          <w:bCs/>
        </w:rPr>
        <w:t xml:space="preserve">误差理论</w:t>
      </w:r>
      <w:r>
        <w:rPr>
          <w:rFonts w:ascii="Times New Roman" w:hAnsi="Times New Roman" w:eastAsia="Times New Roman" w:cs="Times New Roman"/>
        </w:rPr>
        <w:t xml:space="preserve">: </w:t>
      </w:r>
      <w:r>
        <w:rPr>
          <w:rFonts w:hint="eastAsia" w:ascii="Times New Roman" w:hAnsi="Times New Roman" w:eastAsia="FangSong" w:cs="Times New Roman"/>
        </w:rPr>
        <w:t xml:space="preserve">误差传递与合成</w:t>
      </w:r>
    </w:p>
    <w:p>
      <w:pPr>
        <w:pStyle w:val="Compact"/>
        <w:numPr>
          <w:ilvl w:val="0"/>
          <w:numId w:val="1021"/>
        </w:numPr>
      </w:pPr>
      <w:r>
        <w:rPr>
          <w:rFonts w:hint="eastAsia" w:ascii="Times New Roman" w:hAnsi="Times New Roman" w:eastAsia="FangSong" w:cs="Times New Roman"/>
          <w:b/>
          <w:bCs/>
        </w:rPr>
        <w:t xml:space="preserve">缓冲溶液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计算与配制</w:t>
      </w:r>
    </w:p>
    <w:bookmarkEnd w:id="52"/>
    <w:bookmarkStart w:id="53" w:name="变式拓展-2"/>
    <w:p>
      <w:pPr>
        <w:pStyle w:val="Heading2"/>
        <w:spacing w:before="280" w:after="120"/>
      </w:pPr>
      <w:r>
        <w:rPr>
          <w:rFonts w:hint="eastAsia" w:ascii="Times New Roman" w:hAnsi="Times New Roman" w:eastAsia="SimHei" w:cs="Times New Roman"/>
        </w:rPr>
        <w:t xml:space="preserve">变式拓展</w:t>
      </w:r>
    </w:p>
    <w:p>
      <w:pPr>
        <w:pStyle w:val="Compact"/>
        <w:numPr>
          <w:ilvl w:val="0"/>
          <w:numId w:val="1022"/>
        </w:numPr>
      </w:pPr>
      <w:r>
        <w:rPr>
          <w:rFonts w:hint="eastAsia" w:ascii="Times New Roman" w:hAnsi="Times New Roman" w:eastAsia="FangSong" w:cs="Times New Roman"/>
        </w:rPr>
        <w:t xml:space="preserve">计算其他金属离子的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p>
    <w:p>
      <w:pPr>
        <w:pStyle w:val="Compact"/>
        <w:numPr>
          <w:ilvl w:val="0"/>
          <w:numId w:val="1022"/>
        </w:numPr>
      </w:pPr>
      <w:r>
        <w:rPr>
          <w:rFonts w:hint="eastAsia" w:ascii="Times New Roman" w:hAnsi="Times New Roman" w:eastAsia="FangSong" w:cs="Times New Roman"/>
        </w:rPr>
        <w:t xml:space="preserve">分析不同指示剂的适用范围</w:t>
      </w:r>
    </w:p>
    <w:p>
      <w:pPr>
        <w:pStyle w:val="Compact"/>
        <w:numPr>
          <w:ilvl w:val="0"/>
          <w:numId w:val="1022"/>
        </w:numPr>
      </w:pPr>
      <w:r>
        <w:rPr>
          <w:rFonts w:hint="eastAsia" w:ascii="Times New Roman" w:hAnsi="Times New Roman" w:eastAsia="FangSong" w:cs="Times New Roman"/>
        </w:rPr>
        <w:t xml:space="preserve">设计更精确的滴定方法</w:t>
      </w:r>
    </w:p>
    <w:bookmarkEnd w:id="53"/>
    <w:bookmarkStart w:id="54" w:name="易错分析-2"/>
    <w:p>
      <w:pPr>
        <w:pStyle w:val="Heading2"/>
        <w:spacing w:before="280" w:after="120"/>
      </w:pPr>
      <w:r>
        <w:rPr>
          <w:rFonts w:hint="eastAsia" w:ascii="Times New Roman" w:hAnsi="Times New Roman" w:eastAsia="SimHei" w:cs="Times New Roman"/>
        </w:rPr>
        <w:t xml:space="preserve">易错分析</w:t>
      </w:r>
    </w:p>
    <w:p>
      <w:pPr>
        <w:pStyle w:val="Compact"/>
        <w:numPr>
          <w:ilvl w:val="0"/>
          <w:numId w:val="1023"/>
        </w:numP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的化学计量比</w:t>
      </w:r>
    </w:p>
    <w:p>
      <w:pPr>
        <w:pStyle w:val="Compact"/>
        <w:numPr>
          <w:ilvl w:val="0"/>
          <w:numId w:val="1023"/>
        </w:numPr>
      </w:pPr>
      <w:r>
        <w:rPr>
          <w:rFonts w:hint="eastAsia" w:ascii="Times New Roman" w:hAnsi="Times New Roman" w:eastAsia="FangSong" w:cs="Times New Roman"/>
        </w:rPr>
        <w:t xml:space="preserve">未正确应用误差传递公式</w:t>
      </w:r>
    </w:p>
    <w:p>
      <w:pPr>
        <w:pStyle w:val="Compact"/>
        <w:numPr>
          <w:ilvl w:val="0"/>
          <w:numId w:val="1023"/>
        </w:numPr>
      </w:pPr>
      <w:r>
        <w:rPr>
          <w:rFonts w:hint="eastAsia" w:ascii="Times New Roman" w:hAnsi="Times New Roman" w:eastAsia="FangSong" w:cs="Times New Roman"/>
        </w:rPr>
        <w:t xml:space="preserve">忽略缓冲溶液的稀释效应</w:t>
      </w:r>
    </w:p>
    <w:bookmarkEnd w:id="54"/>
    <w:bookmarkStart w:id="5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冰有</w:t>
      </w:r>
      <w:r>
        <w:rPr>
          <w:rFonts w:hint="eastAsia" w:ascii="Times New Roman" w:hAnsi="Times New Roman" w:eastAsia="Times New Roman" w:cs="Times New Roman"/>
        </w:rPr>
        <w:t>16</w:t>
      </w:r>
      <w:r>
        <w:rPr>
          <w:rFonts w:hint="eastAsia" w:ascii="Times New Roman" w:hAnsi="Times New Roman" w:eastAsia="FangSong" w:cs="Times New Roman"/>
        </w:rPr>
        <w:t>种已知晶型</w:t>
      </w:r>
      <w:r>
        <w:rPr>
          <w:rFonts w:hint="eastAsia" w:ascii="Times New Roman" w:hAnsi="Times New Roman" w:eastAsia="Times New Roman" w:cs="Times New Roman"/>
        </w:rPr>
        <w:t>，</w:t>
      </w:r>
      <w:r>
        <w:rPr>
          <w:rFonts w:hint="eastAsia" w:ascii="Times New Roman" w:hAnsi="Times New Roman" w:eastAsia="FangSong" w:cs="Times New Roman"/>
        </w:rPr>
        <w:t>本题考查其中几种重要晶型的结构计算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-Ih（</w:t>
      </w:r>
      <w:r>
        <w:rPr>
          <w:rFonts w:hint="eastAsia" w:ascii="Times New Roman" w:hAnsi="Times New Roman" w:eastAsia="FangSong" w:cs="Times New Roman"/>
        </w:rPr>
        <w:t>六方冰</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O—O</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氢键长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六方晶胞参数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450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计算晶胞中水分子数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值偏离理想值的原因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-XI（</w:t>
      </w: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450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780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-Ic（</w:t>
      </w:r>
      <w:r>
        <w:rPr>
          <w:rFonts w:hint="eastAsia" w:ascii="Times New Roman" w:hAnsi="Times New Roman" w:eastAsia="FangSong" w:cs="Times New Roman"/>
        </w:rPr>
        <w:t>立方冰</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。O—O</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r>
          <m:t>276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w:t>
      </w:r>
      <w:r>
        <w:rPr>
          <w:rFonts w:hint="eastAsia" w:ascii="Times New Roman" w:hAnsi="Times New Roman" w:eastAsia="FangSong" w:cs="Times New Roman"/>
        </w:rPr>
        <w:t>为高压冰</w:t>
      </w:r>
      <w:r>
        <w:rPr>
          <w:rFonts w:hint="eastAsia" w:ascii="Times New Roman" w:hAnsi="Times New Roman" w:eastAsia="Times New Roman" w:cs="Times New Roman"/>
        </w:rPr>
        <w:t>，</w:t>
      </w:r>
      <w:r>
        <w:rPr>
          <w:rFonts w:hint="eastAsia" w:ascii="Times New Roman" w:hAnsi="Times New Roman" w:eastAsia="FangSong" w:cs="Times New Roman"/>
        </w:rPr>
        <w:t>体心立方结构</w:t>
      </w:r>
      <w:r>
        <w:rPr>
          <w:rFonts w:hint="eastAsia" w:ascii="Times New Roman" w:hAnsi="Times New Roman" w:eastAsia="Times New Roman" w:cs="Times New Roman"/>
        </w:rPr>
        <w:t>，</w:t>
      </w:r>
      <m:oMath>
        <m:oMathPr>
          <m:ctrlPr>
            <w:rPr>
              <w:sz w:val="28"/>
              <w:szCs w:val="28"/>
            </w:rPr>
          </m:ctrlPr>
        </m:oMathPr>
        <m:r>
          <m:t>a</m:t>
        </m:r>
        <m:r>
          <m:rPr>
            <m:sty m:val="p"/>
          </m:rPr>
          <m:t>=</m:t>
        </m:r>
        <m:r>
          <m:t>238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2.51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计算冰</w:t>
      </w:r>
      <w:r>
        <w:rPr>
          <w:rFonts w:hint="eastAsia" w:ascii="Times New Roman" w:hAnsi="Times New Roman" w:eastAsia="Times New Roman" w:cs="Times New Roman"/>
        </w:rPr>
        <w:t>-X</w:t>
      </w:r>
      <w:r>
        <w:rPr>
          <w:rFonts w:hint="eastAsia" w:ascii="Times New Roman" w:hAnsi="Times New Roman" w:eastAsia="FangSong" w:cs="Times New Roman"/>
        </w:rPr>
        <w:t>与冰</w:t>
      </w:r>
      <w:r>
        <w:rPr>
          <w:rFonts w:hint="eastAsia" w:ascii="Times New Roman" w:hAnsi="Times New Roman" w:eastAsia="Times New Roman" w:cs="Times New Roman"/>
        </w:rPr>
        <w:t>-Ih</w:t>
      </w:r>
      <w:r>
        <w:rPr>
          <w:rFonts w:hint="eastAsia" w:ascii="Times New Roman" w:hAnsi="Times New Roman" w:eastAsia="FangSong" w:cs="Times New Roman"/>
        </w:rPr>
        <w:t>的密度比</w:t>
      </w:r>
      <w:r>
        <w:rPr>
          <w:rFonts w:hint="eastAsia" w:ascii="Times New Roman" w:hAnsi="Times New Roman" w:eastAsia="Times New Roman" w:cs="Times New Roman"/>
        </w:rPr>
        <w:t>，</w:t>
      </w:r>
      <w:r>
        <w:rPr>
          <w:rFonts w:hint="eastAsia" w:ascii="Times New Roman" w:hAnsi="Times New Roman" w:eastAsia="FangSong" w:cs="Times New Roman"/>
        </w:rPr>
        <w:t>并解释高压下冰密度增大的原因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hint="eastAsia" w:ascii="Times New Roman" w:hAnsi="Times New Roman" w:eastAsia="Times New Roman" w:cs="Times New Roman"/>
        </w:rPr>
        <w:t>：</w:t>
      </w:r>
      <w:r>
        <w:rPr>
          <w:rFonts w:hint="eastAsia" w:ascii="Times New Roman" w:hAnsi="Times New Roman" w:eastAsia="FangSong" w:cs="Times New Roman"/>
        </w:rPr>
        <w:t>笼状水合物中</w:t>
      </w:r>
      <w:r>
        <w:rPr>
          <w:rFonts w:hint="eastAsia" w:ascii="Times New Roman" w:hAnsi="Times New Roman" w:eastAsia="Times New Roman" w:cs="Times New Roman"/>
        </w:rPr>
        <w:t>，</w:t>
      </w:r>
      <w:r>
        <w:rPr>
          <w:rFonts w:hint="eastAsia" w:ascii="Times New Roman" w:hAnsi="Times New Roman" w:eastAsia="FangSong" w:cs="Times New Roman"/>
        </w:rPr>
        <w:t>水分子形成笼状结构包裹客体分子</w:t>
      </w:r>
      <w:r>
        <w:rPr>
          <w:rFonts w:hint="eastAsia" w:ascii="Times New Roman" w:hAnsi="Times New Roman" w:eastAsia="Times New Roman" w:cs="Times New Roman"/>
        </w:rPr>
        <w:t>。</w:t>
      </w:r>
      <w:r>
        <w:rPr>
          <w:rFonts w:hint="eastAsia" w:ascii="Times New Roman" w:hAnsi="Times New Roman" w:eastAsia="FangSong" w:cs="Times New Roman"/>
        </w:rPr>
        <w:t>已知某笼状结构中水分子的分数坐标</w:t>
      </w:r>
      <w:r>
        <w:rPr>
          <w:rFonts w:hint="eastAsia" w:ascii="Times New Roman" w:hAnsi="Times New Roman" w:eastAsia="Times New Roman" w:cs="Times New Roman"/>
        </w:rPr>
        <w:t>，</w:t>
      </w:r>
      <w:r>
        <w:rPr>
          <w:rFonts w:hint="eastAsia" w:ascii="Times New Roman" w:hAnsi="Times New Roman" w:eastAsia="FangSong" w:cs="Times New Roman"/>
        </w:rPr>
        <w:t>求笼的类型</w:t>
      </w:r>
      <w:r>
        <w:rPr>
          <w:rFonts w:hint="eastAsia" w:ascii="Times New Roman" w:hAnsi="Times New Roman" w:eastAsia="Times New Roman" w:cs="Times New Roman"/>
        </w:rPr>
        <w:t>（</w:t>
      </w:r>
      <w:r>
        <w:rPr>
          <w:rFonts w:hint="eastAsia" w:ascii="Times New Roman" w:hAnsi="Times New Roman" w:eastAsia="FangSong" w:cs="Times New Roman"/>
        </w:rPr>
        <w:t>如十二面体</w:t>
      </w:r>
      <w:r>
        <w:rPr>
          <w:rFonts w:hint="eastAsia" w:ascii="Times New Roman" w:hAnsi="Times New Roman" w:eastAsia="Times New Roman" w:cs="Times New Roman"/>
        </w:rPr>
        <w:t>、</w:t>
      </w:r>
      <w:r>
        <w:rPr>
          <w:rFonts w:hint="eastAsia" w:ascii="Times New Roman" w:hAnsi="Times New Roman" w:eastAsia="FangSong" w:cs="Times New Roman"/>
        </w:rPr>
        <w:t>十四面体等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5"/>
    <w:bookmarkStart w:id="61" w:name="参考答案-3"/>
    <w:p>
      <w:pPr>
        <w:pStyle w:val="Heading2"/>
        <w:spacing w:before="280" w:after="120"/>
      </w:pPr>
      <w:r>
        <w:rPr>
          <w:rFonts w:hint="eastAsia" w:ascii="Times New Roman" w:hAnsi="Times New Roman" w:eastAsia="SimHei" w:cs="Times New Roman"/>
        </w:rPr>
        <w:t xml:space="preserve">参考答案</w:t>
      </w:r>
    </w:p>
    <w:bookmarkStart w:id="56" w:name="section"/>
    <w:p>
      <w:pPr>
        <w:pStyle w:val="Heading3"/>
        <w:spacing w:before="280" w:after="120"/>
      </w:pPr>
      <w:r>
        <w:rPr>
          <w:rFonts w:ascii="Times New Roman" w:hAnsi="Times New Roman" w:eastAsia="Times New Roman" w:cs="Times New Roman"/>
        </w:rPr>
        <w:t xml:space="preserve">4-1</w:t>
      </w:r>
    </w:p>
    <w:p>
      <w:pPr>
        <w:pStyle w:val="FirstParagraph"/>
      </w:pPr>
      <w:r>
        <w:rPr>
          <w:rFonts w:hint="eastAsia" w:ascii="Times New Roman" w:hAnsi="Times New Roman" w:eastAsia="FangSong" w:cs="Times New Roman"/>
        </w:rPr>
        <w:t>冰</w:t>
      </w:r>
      <w:r>
        <w:rPr>
          <w:rFonts w:hint="eastAsia" w:ascii="Times New Roman" w:hAnsi="Times New Roman" w:eastAsia="Times New Roman" w:cs="Times New Roman"/>
        </w:rPr>
        <w:t>-Ih</w:t>
      </w:r>
      <w:r>
        <w:rPr>
          <w:rFonts w:hint="eastAsia" w:ascii="Times New Roman" w:hAnsi="Times New Roman" w:eastAsia="FangSong" w:cs="Times New Roman"/>
        </w:rPr>
        <w:t>的晶胞中含有</w:t>
      </w:r>
      <w:r>
        <w:rPr>
          <w:rFonts w:hint="eastAsia" w:ascii="Times New Roman" w:hAnsi="Times New Roman" w:eastAsia="Times New Roman" w:cs="Times New Roman"/>
        </w:rPr>
        <w:t>4</w:t>
      </w:r>
      <w:r>
        <w:rPr>
          <w:rFonts w:hint="eastAsia" w:ascii="Times New Roman" w:hAnsi="Times New Roman" w:eastAsia="FangSong" w:cs="Times New Roman"/>
        </w:rPr>
        <w:t>个水分子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理想六方晶系中</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ad>
          <m:radPr>
            <m:degHide m:val="on"/>
          </m:radPr>
          <m:deg/>
          <m:e>
            <m:r>
              <m:t>8</m:t>
            </m:r>
            <m:r>
              <m:rPr>
                <m:sty m:val="p"/>
              </m:rPr>
              <m:t>/</m:t>
            </m:r>
            <m:r>
              <m:t>3</m:t>
            </m:r>
          </m:e>
        </m:rad>
        <m:r>
          <m:rPr>
            <m:sty m:val="p"/>
          </m:rPr>
          <m:t>≈</m:t>
        </m:r>
        <m:r>
          <m:t>1.633</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nor/>
                  <m:sty m:val="p"/>
                </m:rPr>
                <m:t>理想</m:t>
              </m:r>
            </m:sub>
          </m:sSub>
          <m:r>
            <m:rPr>
              <m:sty m:val="p"/>
            </m:rPr>
            <m:t>=</m:t>
          </m:r>
          <m:r>
            <m:t>1.633</m:t>
          </m:r>
          <m:r>
            <m:rPr>
              <m:sty m:val="p"/>
            </m:rPr>
            <m:t>×</m:t>
          </m:r>
          <m:r>
            <m:t>450</m:t>
          </m:r>
          <m:r>
            <m:rPr>
              <m:sty m:val="p"/>
            </m:rPr>
            <m:t>=</m:t>
          </m:r>
          <m:r>
            <m:t>735</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偏差约</w:t>
      </w:r>
      <w:r>
        <w:rPr>
          <w:rFonts w:ascii="Times New Roman" w:hAnsi="Times New Roman" w:eastAsia="Times New Roman" w:cs="Times New Roman"/>
        </w:rPr>
        <w:t xml:space="preserve"> </w:t>
      </w:r>
      <m:oMath>
        <m:r>
          <m:t>0.7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偏差原因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氢键的非简谐性导致</w:t>
      </w:r>
      <w:r>
        <w:rPr>
          <w:rFonts w:hint="eastAsia" w:ascii="Times New Roman" w:hAnsi="Times New Roman" w:eastAsia="Times New Roman" w:cs="Times New Roman"/>
        </w:rPr>
        <w:t>O—O</w:t>
      </w:r>
      <w:r>
        <w:rPr>
          <w:rFonts w:hint="eastAsia" w:ascii="Times New Roman" w:hAnsi="Times New Roman" w:eastAsia="FangSong" w:cs="Times New Roman"/>
        </w:rPr>
        <w:t>距离不完全均匀</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晶体中存在质子无序</w:t>
      </w:r>
      <w:r>
        <w:rPr>
          <w:rFonts w:hint="eastAsia" w:ascii="Times New Roman" w:hAnsi="Times New Roman" w:eastAsia="Times New Roman" w:cs="Times New Roman"/>
        </w:rPr>
        <w:t>（</w:t>
      </w:r>
      <w:r>
        <w:rPr>
          <w:rFonts w:hint="eastAsia" w:ascii="Times New Roman" w:hAnsi="Times New Roman" w:eastAsia="FangSong" w:cs="Times New Roman"/>
        </w:rPr>
        <w:t>氢原子位置无序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零点振动能的影响</w:t>
      </w:r>
    </w:p>
    <w:bookmarkEnd w:id="56"/>
    <w:bookmarkStart w:id="57" w:name="section-1"/>
    <w:p>
      <w:pPr>
        <w:pStyle w:val="Heading3"/>
        <w:spacing w:before="280" w:after="120"/>
      </w:pPr>
      <w:r>
        <w:rPr>
          <w:rFonts w:ascii="Times New Roman" w:hAnsi="Times New Roman" w:eastAsia="Times New Roman" w:cs="Times New Roman"/>
        </w:rPr>
        <w:t xml:space="preserve">4-2</w:t>
      </w:r>
    </w:p>
    <w:p>
      <w:pPr>
        <w:pStyle w:val="FirstParagraph"/>
      </w:pPr>
      <m:oMathPara>
        <m:oMathParaPr>
          <m:jc m:val="center"/>
          <m:ctrlPr>
            <w:rPr>
              <w:sz w:val="28"/>
              <w:szCs w:val="28"/>
            </w:rPr>
          </m:ctrlPr>
        </m:oMathParaPr>
        <m:oMath>
          <m:r>
            <m:t>V</m:t>
          </m:r>
          <m:r>
            <m:rPr>
              <m:sty m:val="p"/>
            </m:rPr>
            <m:t>=</m:t>
          </m:r>
          <m:r>
            <m:t>a</m:t>
          </m:r>
          <m:r>
            <m:rPr>
              <m:sty m:val="p"/>
            </m:rPr>
            <m:t>×</m:t>
          </m:r>
          <m:r>
            <m:t>b</m:t>
          </m:r>
          <m:r>
            <m:rPr>
              <m:sty m:val="p"/>
            </m:rPr>
            <m:t>×</m:t>
          </m:r>
          <m:r>
            <m:t>c</m:t>
          </m:r>
          <m:r>
            <m:rPr>
              <m:sty m:val="p"/>
            </m:rPr>
            <m:t>=</m:t>
          </m:r>
          <m:r>
            <m:t>450</m:t>
          </m:r>
          <m:r>
            <m:rPr>
              <m:sty m:val="p"/>
            </m:rPr>
            <m:t>×</m:t>
          </m:r>
          <m:r>
            <m:t>780</m:t>
          </m:r>
          <m:r>
            <m:rPr>
              <m:sty m:val="p"/>
            </m:rPr>
            <m:t>×</m:t>
          </m:r>
          <m:r>
            <m:t>730</m:t>
          </m:r>
          <m:r>
            <m:rPr>
              <m:sty m:val="p"/>
            </m:rPr>
            <m:t>=</m:t>
          </m:r>
          <m:r>
            <m:t>2.553</m:t>
          </m:r>
          <m:r>
            <m:rPr>
              <m:sty m:val="p"/>
            </m:rPr>
            <m:t>×</m:t>
          </m:r>
          <m:sSup>
            <m:e>
              <m:r>
                <m:t>10</m:t>
              </m:r>
            </m:e>
            <m:sup>
              <m:r>
                <m:t>8</m:t>
              </m:r>
            </m:sup>
          </m:sSup>
          <m:r>
            <m:t> </m:t>
          </m:r>
          <m:r>
            <m:rPr>
              <m:sty m:val="p"/>
            </m:rPr>
            <m:t>p</m:t>
          </m:r>
          <m:sSup>
            <m:e>
              <m:r>
                <m:rPr>
                  <m:sty m:val="p"/>
                </m:rPr>
                <m:t>m</m:t>
              </m:r>
            </m:e>
            <m:sup>
              <m:r>
                <m:rPr>
                  <m:sty m:val="p"/>
                </m:rPr>
                <m:t>3</m:t>
              </m:r>
            </m:sup>
          </m:sSup>
          <m:r>
            <m:rPr>
              <m:sty m:val="p"/>
            </m:rPr>
            <m:t>=</m:t>
          </m:r>
          <m:r>
            <m:t>2.553</m:t>
          </m:r>
          <m:r>
            <m:rPr>
              <m:sty m:val="p"/>
            </m:rPr>
            <m:t>×</m:t>
          </m:r>
          <m:sSup>
            <m:e>
              <m:r>
                <m:t>10</m:t>
              </m:r>
            </m:e>
            <m:sup>
              <m:r>
                <m:rPr>
                  <m:sty m:val="p"/>
                </m:rPr>
                <m:t>−</m:t>
              </m:r>
              <m:r>
                <m:t>22</m:t>
              </m:r>
            </m:sup>
          </m:sSup>
          <m:r>
            <m:t> </m:t>
          </m:r>
          <m:r>
            <m:rPr>
              <m:sty m:val="p"/>
            </m:rPr>
            <m:t>c</m:t>
          </m:r>
          <m:sSup>
            <m:e>
              <m:r>
                <m:rPr>
                  <m:sty m:val="p"/>
                </m:rPr>
                <m:t>m</m:t>
              </m:r>
            </m:e>
            <m:sup>
              <m:r>
                <m:rPr>
                  <m:sty m:val="p"/>
                </m:rPr>
                <m:t>3</m:t>
              </m:r>
            </m:sup>
          </m:sSup>
        </m:oMath>
      </m:oMathPara>
    </w:p>
    <w:p>
      <w:pPr>
        <w:pStyle w:val="FirstParagraph"/>
      </w:pPr>
      <m:oMathPara>
        <m:oMathParaPr>
          <m:jc m:val="center"/>
          <m:ctrlPr>
            <w:rPr>
              <w:sz w:val="28"/>
              <w:szCs w:val="28"/>
            </w:rPr>
          </m:ctrlPr>
        </m:oMathParaPr>
        <m:oMath>
          <m:r>
            <m:t>Z</m:t>
          </m:r>
          <m:r>
            <m:rPr>
              <m:sty m:val="p"/>
            </m:rPr>
            <m:t>=</m:t>
          </m:r>
          <m:f>
            <m:fPr>
              <m:type m:val="bar"/>
            </m:fPr>
            <m:num>
              <m:r>
                <m:t>ρ</m:t>
              </m:r>
              <m:r>
                <m:t>V</m:t>
              </m:r>
              <m:sSub>
                <m:e>
                  <m:r>
                    <m:t>N</m:t>
                  </m:r>
                </m:e>
                <m:sub>
                  <m:r>
                    <m:rPr>
                      <m:sty m:val="p"/>
                    </m:rPr>
                    <m:t>A</m:t>
                  </m:r>
                </m:sub>
              </m:sSub>
            </m:num>
            <m:den>
              <m:r>
                <m:t>M</m:t>
              </m:r>
              <m:r>
                <m:rPr>
                  <m:sty m:val="p"/>
                </m:rPr>
                <m:t>(</m:t>
              </m:r>
              <m:sSub>
                <m:e>
                  <m:r>
                    <m:rPr>
                      <m:sty m:val="p"/>
                    </m:rPr>
                    <m:t>H</m:t>
                  </m:r>
                </m:e>
                <m:sub>
                  <m:r>
                    <m:rPr>
                      <m:sty m:val="p"/>
                    </m:rPr>
                    <m:t>2</m:t>
                  </m:r>
                </m:sub>
              </m:sSub>
              <m:r>
                <m:rPr>
                  <m:sty m:val="p"/>
                </m:rPr>
                <m:t>O</m:t>
              </m:r>
              <m:r>
                <m:rPr>
                  <m:sty m:val="p"/>
                </m:rPr>
                <m:t>)</m:t>
              </m:r>
            </m:den>
          </m:f>
          <m:r>
            <m:rPr>
              <m:sty m:val="p"/>
            </m:rPr>
            <m:t>=</m:t>
          </m:r>
          <m:f>
            <m:fPr>
              <m:type m:val="bar"/>
            </m:fPr>
            <m:num>
              <m:r>
                <m:t>0.92</m:t>
              </m:r>
              <m:r>
                <m:rPr>
                  <m:sty m:val="p"/>
                </m:rPr>
                <m:t>×</m:t>
              </m:r>
              <m:r>
                <m:t>2.553</m:t>
              </m:r>
              <m:r>
                <m:rPr>
                  <m:sty m:val="p"/>
                </m:rPr>
                <m:t>×</m:t>
              </m:r>
              <m:sSup>
                <m:e>
                  <m:r>
                    <m:t>10</m:t>
                  </m:r>
                </m:e>
                <m:sup>
                  <m:r>
                    <m:rPr>
                      <m:sty m:val="p"/>
                    </m:rPr>
                    <m:t>−</m:t>
                  </m:r>
                  <m:r>
                    <m:t>22</m:t>
                  </m:r>
                </m:sup>
              </m:sSup>
              <m:r>
                <m:rPr>
                  <m:sty m:val="p"/>
                </m:rPr>
                <m:t>×</m:t>
              </m:r>
              <m:r>
                <m:t>6.022</m:t>
              </m:r>
              <m:r>
                <m:rPr>
                  <m:sty m:val="p"/>
                </m:rPr>
                <m:t>×</m:t>
              </m:r>
              <m:sSup>
                <m:e>
                  <m:r>
                    <m:t>10</m:t>
                  </m:r>
                </m:e>
                <m:sup>
                  <m:r>
                    <m:t>23</m:t>
                  </m:r>
                </m:sup>
              </m:sSup>
            </m:num>
            <m:den>
              <m:r>
                <m:t>18.015</m:t>
              </m:r>
            </m:den>
          </m:f>
          <m:r>
            <m:rPr>
              <m:sty m:val="p"/>
            </m:rPr>
            <m:t>≈</m:t>
          </m:r>
          <m:r>
            <m:t>8</m:t>
          </m:r>
        </m:oMath>
      </m:oMathPara>
    </w:p>
    <w:bookmarkEnd w:id="57"/>
    <w:bookmarkStart w:id="58" w:name="section-2"/>
    <w:p>
      <w:pPr>
        <w:pStyle w:val="Heading3"/>
        <w:spacing w:before="280" w:after="120"/>
      </w:pPr>
      <w:r>
        <w:rPr>
          <w:rFonts w:ascii="Times New Roman" w:hAnsi="Times New Roman" w:eastAsia="Times New Roman" w:cs="Times New Roman"/>
        </w:rPr>
        <w:t xml:space="preserve">4-3</w:t>
      </w:r>
    </w:p>
    <w:p>
      <w:pPr>
        <w:pStyle w:val="FirstParagraph"/>
      </w:pPr>
      <w:r>
        <w:rPr>
          <w:rFonts w:hint="eastAsia" w:ascii="Times New Roman" w:hAnsi="Times New Roman" w:eastAsia="FangSong" w:cs="Times New Roman"/>
        </w:rPr>
        <w:t>冰</w:t>
      </w:r>
      <w:r>
        <w:rPr>
          <w:rFonts w:hint="eastAsia" w:ascii="Times New Roman" w:hAnsi="Times New Roman" w:eastAsia="Times New Roman" w:cs="Times New Roman"/>
        </w:rPr>
        <w:t>-Ic</w:t>
      </w:r>
      <w:r>
        <w:rPr>
          <w:rFonts w:hint="eastAsia" w:ascii="Times New Roman" w:hAnsi="Times New Roman" w:eastAsia="FangSong" w:cs="Times New Roman"/>
        </w:rPr>
        <w:t>为面心立方点阵</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4</w:t>
      </w:r>
      <w:r>
        <w:rPr>
          <w:rFonts w:hint="eastAsia" w:ascii="Times New Roman" w:hAnsi="Times New Roman" w:eastAsia="FangSong" w:cs="Times New Roman"/>
        </w:rPr>
        <w:t>个水分子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面心立方中</w:t>
      </w:r>
      <w:r>
        <w:rPr>
          <w:rFonts w:hint="eastAsia" w:ascii="Times New Roman" w:hAnsi="Times New Roman" w:eastAsia="Times New Roman" w:cs="Times New Roman"/>
        </w:rPr>
        <w:t>，O—O</w:t>
      </w:r>
      <w:r>
        <w:rPr>
          <w:rFonts w:hint="eastAsia" w:ascii="Times New Roman" w:hAnsi="Times New Roman" w:eastAsia="FangSong" w:cs="Times New Roman"/>
        </w:rPr>
        <w:t>最近距离</w:t>
      </w:r>
      <w:r>
        <w:rPr>
          <w:rFonts w:ascii="Times New Roman" w:hAnsi="Times New Roman" w:eastAsia="Times New Roman" w:cs="Times New Roman"/>
        </w:rPr>
        <w:t xml:space="preserve"> </w:t>
      </w:r>
      <m:oMath>
        <m:r>
          <m:rPr>
            <m:sty m:val="p"/>
          </m:rPr>
          <m:t>=</m:t>
        </m:r>
        <m:r>
          <m:t>a</m:t>
        </m:r>
        <m:r>
          <m:rPr>
            <m:sty m:val="p"/>
          </m:rPr>
          <m:t>/</m:t>
        </m:r>
        <m:rad>
          <m:radPr>
            <m:degHide m:val="on"/>
          </m:radPr>
          <m:deg/>
          <m:e>
            <m:r>
              <m:t>2</m:t>
            </m:r>
          </m:e>
        </m:rad>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ad>
            <m:radPr>
              <m:degHide m:val="on"/>
            </m:radPr>
            <m:deg/>
            <m:e>
              <m:r>
                <m:t>2</m:t>
              </m:r>
            </m:e>
          </m:rad>
          <m:r>
            <m:rPr>
              <m:sty m:val="p"/>
            </m:rPr>
            <m:t>×</m:t>
          </m:r>
          <m:r>
            <m:t>276</m:t>
          </m:r>
          <m:r>
            <m:rPr>
              <m:sty m:val="p"/>
            </m:rPr>
            <m:t>=</m:t>
          </m:r>
          <m:r>
            <m:t>390</m:t>
          </m:r>
          <m:r>
            <m:t> </m:t>
          </m:r>
          <m:r>
            <m:rPr>
              <m:sty m:val="p"/>
            </m:rPr>
            <m:t>p</m:t>
          </m:r>
          <m:r>
            <m:rPr>
              <m:sty m:val="p"/>
            </m:rPr>
            <m:t>m</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面心立方中每个顶点和面心原子与最近邻的距离为</w:t>
      </w:r>
      <w:r>
        <w:rPr>
          <w:rFonts w:ascii="Times New Roman" w:hAnsi="Times New Roman" w:eastAsia="Times New Roman" w:cs="Times New Roman"/>
        </w:rPr>
        <w:t xml:space="preserve"> </w:t>
      </w:r>
      <m:oMath>
        <m:r>
          <m:t>a</m:t>
        </m:r>
        <m:r>
          <m:rPr>
            <m:sty m:val="p"/>
          </m:rPr>
          <m:t>/</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对应氢键长度</w:t>
      </w:r>
      <w:r>
        <w:rPr>
          <w:rFonts w:hint="eastAsia" w:ascii="Times New Roman" w:hAnsi="Times New Roman" w:eastAsia="Times New Roman" w:cs="Times New Roman"/>
        </w:rPr>
        <w:t>。</w:t>
      </w:r>
    </w:p>
    <w:bookmarkEnd w:id="58"/>
    <w:bookmarkStart w:id="59" w:name="section-3"/>
    <w:p>
      <w:pPr>
        <w:pStyle w:val="Heading3"/>
        <w:spacing w:before="280" w:after="120"/>
      </w:pPr>
      <w:r>
        <w:rPr>
          <w:rFonts w:ascii="Times New Roman" w:hAnsi="Times New Roman" w:eastAsia="Times New Roman" w:cs="Times New Roman"/>
        </w:rPr>
        <w:t xml:space="preserve">4-4</w:t>
      </w:r>
    </w:p>
    <w:p>
      <w:pPr>
        <w:pStyle w:val="FirstParagraph"/>
      </w:pPr>
      <w:r>
        <w:rPr>
          <w:rFonts w:hint="eastAsia" w:ascii="Times New Roman" w:hAnsi="Times New Roman" w:eastAsia="FangSong" w:cs="Times New Roman"/>
        </w:rPr>
        <w:t>冰</w:t>
      </w:r>
      <w:r>
        <w:rPr>
          <w:rFonts w:hint="eastAsia" w:ascii="Times New Roman" w:hAnsi="Times New Roman" w:eastAsia="Times New Roman" w:cs="Times New Roman"/>
        </w:rPr>
        <w:t>-X</w:t>
      </w:r>
      <w:r>
        <w:rPr>
          <w:rFonts w:hint="eastAsia" w:ascii="Times New Roman" w:hAnsi="Times New Roman" w:eastAsia="FangSong" w:cs="Times New Roman"/>
        </w:rPr>
        <w:t>的晶胞体积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r>
            <m:rPr>
              <m:sty m:val="p"/>
            </m:rPr>
            <m:t>(</m:t>
          </m:r>
          <m:r>
            <m:t>238</m:t>
          </m:r>
          <m:r>
            <m:rPr>
              <m:sty m:val="p"/>
            </m:rPr>
            <m:t>×</m:t>
          </m:r>
          <m:sSup>
            <m:e>
              <m:r>
                <m:t>10</m:t>
              </m:r>
            </m:e>
            <m:sup>
              <m:r>
                <m:rPr>
                  <m:sty m:val="p"/>
                </m:rPr>
                <m:t>−</m:t>
              </m:r>
              <m:r>
                <m:t>10</m:t>
              </m:r>
            </m:sup>
          </m:sSup>
          <m:sSup>
            <m:e>
              <m:r>
                <m:rPr>
                  <m:sty m:val="p"/>
                </m:rPr>
                <m:t>)</m:t>
              </m:r>
            </m:e>
            <m:sup>
              <m:r>
                <m:t>3</m:t>
              </m:r>
            </m:sup>
          </m:sSup>
          <m:r>
            <m:rPr>
              <m:sty m:val="p"/>
            </m:rPr>
            <m:t>=</m:t>
          </m:r>
          <m:r>
            <m:t>1.348</m:t>
          </m:r>
          <m:r>
            <m:rPr>
              <m:sty m:val="p"/>
            </m:rPr>
            <m:t>×</m:t>
          </m:r>
          <m:sSup>
            <m:e>
              <m:r>
                <m:t>10</m:t>
              </m:r>
            </m:e>
            <m:sup>
              <m:r>
                <m:rPr>
                  <m:sty m:val="p"/>
                </m:rPr>
                <m:t>−</m:t>
              </m:r>
              <m:r>
                <m:t>23</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体心立方</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ρ</m:t>
              </m:r>
            </m:e>
            <m:sub>
              <m:r>
                <m:rPr>
                  <m:nor/>
                  <m:sty m:val="p"/>
                </m:rPr>
                <m:t>冰-X</m:t>
              </m:r>
            </m:sub>
          </m:sSub>
          <m:r>
            <m:rPr>
              <m:sty m:val="p"/>
            </m:rPr>
            <m:t>=</m:t>
          </m:r>
          <m:f>
            <m:fPr>
              <m:type m:val="bar"/>
            </m:fPr>
            <m:num>
              <m:r>
                <m:t>2</m:t>
              </m:r>
              <m:r>
                <m:rPr>
                  <m:sty m:val="p"/>
                </m:rPr>
                <m:t>×</m:t>
              </m:r>
              <m:r>
                <m:t>18.015</m:t>
              </m:r>
            </m:num>
            <m:den>
              <m:r>
                <m:t>6.022</m:t>
              </m:r>
              <m:r>
                <m:rPr>
                  <m:sty m:val="p"/>
                </m:rPr>
                <m:t>×</m:t>
              </m:r>
              <m:sSup>
                <m:e>
                  <m:r>
                    <m:t>10</m:t>
                  </m:r>
                </m:e>
                <m:sup>
                  <m:r>
                    <m:t>23</m:t>
                  </m:r>
                </m:sup>
              </m:sSup>
              <m:r>
                <m:rPr>
                  <m:sty m:val="p"/>
                </m:rPr>
                <m:t>×</m:t>
              </m:r>
              <m:r>
                <m:t>1.348</m:t>
              </m:r>
              <m:r>
                <m:rPr>
                  <m:sty m:val="p"/>
                </m:rPr>
                <m:t>×</m:t>
              </m:r>
              <m:sSup>
                <m:e>
                  <m:r>
                    <m:t>10</m:t>
                  </m:r>
                </m:e>
                <m:sup>
                  <m:r>
                    <m:rPr>
                      <m:sty m:val="p"/>
                    </m:rPr>
                    <m:t>−</m:t>
                  </m:r>
                  <m:r>
                    <m:t>23</m:t>
                  </m:r>
                </m:sup>
              </m:sSup>
            </m:den>
          </m:f>
          <m:r>
            <m:rPr>
              <m:sty m:val="p"/>
            </m:rPr>
            <m:t>=</m:t>
          </m:r>
          <m:r>
            <m:t>4.44</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题目给出</w:t>
      </w:r>
      <w:r>
        <w:rPr>
          <w:rFonts w:hint="eastAsia" w:ascii="Times New Roman" w:hAnsi="Times New Roman" w:eastAsia="Times New Roman" w:cs="Times New Roman"/>
        </w:rPr>
        <w:t>2.51</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需根据实际条件调整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密度比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ρ</m:t>
                  </m:r>
                </m:e>
                <m:sub>
                  <m:r>
                    <m:rPr>
                      <m:nor/>
                      <m:sty m:val="p"/>
                    </m:rPr>
                    <m:t>冰-X</m:t>
                  </m:r>
                </m:sub>
              </m:sSub>
            </m:num>
            <m:den>
              <m:sSub>
                <m:e>
                  <m:r>
                    <m:t>ρ</m:t>
                  </m:r>
                </m:e>
                <m:sub>
                  <m:r>
                    <m:rPr>
                      <m:nor/>
                      <m:sty m:val="p"/>
                    </m:rPr>
                    <m:t>冰-Ih</m:t>
                  </m:r>
                </m:sub>
              </m:sSub>
            </m:den>
          </m:f>
          <m:r>
            <m:rPr>
              <m:sty m:val="p"/>
            </m:rPr>
            <m:t>=</m:t>
          </m:r>
          <m:f>
            <m:fPr>
              <m:type m:val="bar"/>
            </m:fPr>
            <m:num>
              <m:r>
                <m:t>2.51</m:t>
              </m:r>
            </m:num>
            <m:den>
              <m:r>
                <m:t>0.92</m:t>
              </m:r>
            </m:den>
          </m:f>
          <m:r>
            <m:rPr>
              <m:sty m:val="p"/>
            </m:rPr>
            <m:t>≈</m:t>
          </m:r>
          <m:r>
            <m:t>2.73</m:t>
          </m:r>
        </m:oMath>
      </m:oMathPara>
    </w:p>
    <w:p>
      <w:pPr>
        <w:pStyle w:val="FirstParagraph"/>
      </w:pPr>
      <w:r>
        <w:rPr>
          <w:rFonts w:hint="eastAsia" w:ascii="Times New Roman" w:hAnsi="Times New Roman" w:eastAsia="FangSong" w:cs="Times New Roman"/>
          <w:b/>
          <w:bCs/>
        </w:rPr>
        <w:t xml:space="preserve">高压下密度增大原因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高压压缩</w:t>
      </w:r>
      <w:r>
        <w:rPr>
          <w:rFonts w:hint="eastAsia" w:ascii="Times New Roman" w:hAnsi="Times New Roman" w:eastAsia="Times New Roman" w:cs="Times New Roman"/>
        </w:rPr>
        <w:t>O—O</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氢键变短</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分子排列更紧密</w:t>
      </w:r>
      <w:r>
        <w:rPr>
          <w:rFonts w:hint="eastAsia" w:ascii="Times New Roman" w:hAnsi="Times New Roman" w:eastAsia="Times New Roman" w:cs="Times New Roman"/>
        </w:rPr>
        <w:t>，</w:t>
      </w:r>
      <w:r>
        <w:rPr>
          <w:rFonts w:hint="eastAsia" w:ascii="Times New Roman" w:hAnsi="Times New Roman" w:eastAsia="FangSong" w:cs="Times New Roman"/>
        </w:rPr>
        <w:t>配位数增加</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氢键从弯曲变为对称</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FangSong" w:cs="Times New Roman"/>
        </w:rPr>
        <w:t>位于</w:t>
      </w:r>
      <w:r>
        <w:rPr>
          <w:rFonts w:hint="eastAsia" w:ascii="Times New Roman" w:hAnsi="Times New Roman" w:eastAsia="Times New Roman" w:cs="Times New Roman"/>
        </w:rPr>
        <w:t>O—O</w:t>
      </w:r>
      <w:r>
        <w:rPr>
          <w:rFonts w:hint="eastAsia" w:ascii="Times New Roman" w:hAnsi="Times New Roman" w:eastAsia="FangSong" w:cs="Times New Roman"/>
        </w:rPr>
        <w:t>中点</w:t>
      </w:r>
      <w:r>
        <w:rPr>
          <w:rFonts w:hint="eastAsia" w:ascii="Times New Roman" w:hAnsi="Times New Roman" w:eastAsia="Times New Roman" w:cs="Times New Roman"/>
        </w:rPr>
        <w:t>）</w:t>
      </w:r>
    </w:p>
    <w:bookmarkEnd w:id="59"/>
    <w:bookmarkStart w:id="60" w:name="section-4"/>
    <w:p>
      <w:pPr>
        <w:pStyle w:val="Heading3"/>
        <w:spacing w:before="280" w:after="120"/>
      </w:pPr>
      <w:r>
        <w:rPr>
          <w:rFonts w:ascii="Times New Roman" w:hAnsi="Times New Roman" w:eastAsia="Times New Roman" w:cs="Times New Roman"/>
        </w:rPr>
        <w:t xml:space="preserve">4-5</w:t>
      </w:r>
    </w:p>
    <w:p>
      <w:pPr>
        <w:pStyle w:val="FirstParagraph"/>
      </w:pPr>
      <w:r>
        <w:rPr>
          <w:rFonts w:hint="eastAsia" w:ascii="Times New Roman" w:hAnsi="Times New Roman" w:eastAsia="FangSong" w:cs="Times New Roman"/>
        </w:rPr>
        <w:t>笼状水合物中常见的笼类型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5</w:t>
      </w:r>
      <w:r>
        <w:rPr>
          <w:rFonts w:ascii="Times New Roman" w:hAnsi="Times New Roman" w:eastAsia="Times New Roman" w:cs="Times New Roman"/>
          <w:b/>
          <w:bCs/>
          <w:vertAlign w:val="superscript"/>
        </w:rPr>
        <w:t>12</w:t>
      </w:r>
      <w:r>
        <w:rPr>
          <w:rFonts w:hint="eastAsia" w:ascii="Times New Roman" w:hAnsi="Times New Roman" w:eastAsia="Times New Roman" w:cs="Times New Roman"/>
        </w:rPr>
        <w:t>：</w:t>
      </w:r>
      <w:r>
        <w:rPr>
          <w:rFonts w:hint="eastAsia" w:ascii="Times New Roman" w:hAnsi="Times New Roman" w:eastAsia="FangSong" w:cs="Times New Roman"/>
        </w:rPr>
        <w:t>十二面体</w:t>
      </w:r>
      <w:r>
        <w:rPr>
          <w:rFonts w:hint="eastAsia" w:ascii="Times New Roman" w:hAnsi="Times New Roman" w:eastAsia="Times New Roman" w:cs="Times New Roman"/>
        </w:rPr>
        <w:t>（12</w:t>
      </w:r>
      <w:r>
        <w:rPr>
          <w:rFonts w:hint="eastAsia" w:ascii="Times New Roman" w:hAnsi="Times New Roman" w:eastAsia="FangSong" w:cs="Times New Roman"/>
        </w:rPr>
        <w:t>个五边形面</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20</w:t>
      </w:r>
      <w:r>
        <w:rPr>
          <w:rFonts w:hint="eastAsia" w:ascii="Times New Roman" w:hAnsi="Times New Roman" w:eastAsia="FangSong" w:cs="Times New Roman"/>
        </w:rPr>
        <w:t>个水分子组成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5</w:t>
      </w:r>
      <w:r>
        <w:rPr>
          <w:rFonts w:ascii="Times New Roman" w:hAnsi="Times New Roman" w:eastAsia="Times New Roman" w:cs="Times New Roman"/>
          <w:b/>
          <w:bCs/>
          <w:vertAlign w:val="superscript"/>
        </w:rPr>
        <w:t>12</w:t>
      </w:r>
      <w:r>
        <w:rPr>
          <w:rFonts w:ascii="Times New Roman" w:hAnsi="Times New Roman" w:eastAsia="Times New Roman" w:cs="Times New Roman"/>
          <w:b/>
          <w:bCs/>
        </w:rPr>
        <w:t>6</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十四面体</w:t>
      </w:r>
      <w:r>
        <w:rPr>
          <w:rFonts w:hint="eastAsia" w:ascii="Times New Roman" w:hAnsi="Times New Roman" w:eastAsia="Times New Roman" w:cs="Times New Roman"/>
        </w:rPr>
        <w:t>（12</w:t>
      </w:r>
      <w:r>
        <w:rPr>
          <w:rFonts w:hint="eastAsia" w:ascii="Times New Roman" w:hAnsi="Times New Roman" w:eastAsia="FangSong" w:cs="Times New Roman"/>
        </w:rPr>
        <w:t>个五边形</w:t>
      </w:r>
      <w:r>
        <w:rPr>
          <w:rFonts w:hint="eastAsia" w:ascii="Times New Roman" w:hAnsi="Times New Roman" w:eastAsia="Times New Roman" w:cs="Times New Roman"/>
        </w:rPr>
        <w:t>+2</w:t>
      </w:r>
      <w:r>
        <w:rPr>
          <w:rFonts w:hint="eastAsia" w:ascii="Times New Roman" w:hAnsi="Times New Roman" w:eastAsia="FangSong" w:cs="Times New Roman"/>
        </w:rPr>
        <w:t>个六边形</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个水分子组成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5</w:t>
      </w:r>
      <w:r>
        <w:rPr>
          <w:rFonts w:ascii="Times New Roman" w:hAnsi="Times New Roman" w:eastAsia="Times New Roman" w:cs="Times New Roman"/>
          <w:b/>
          <w:bCs/>
          <w:vertAlign w:val="superscript"/>
        </w:rPr>
        <w:t>12</w:t>
      </w:r>
      <w:r>
        <w:rPr>
          <w:rFonts w:ascii="Times New Roman" w:hAnsi="Times New Roman" w:eastAsia="Times New Roman" w:cs="Times New Roman"/>
          <w:b/>
          <w:bCs/>
        </w:rPr>
        <w:t>6</w:t>
      </w:r>
      <w:r>
        <w:rPr>
          <w:rFonts w:ascii="Times New Roman" w:hAnsi="Times New Roman" w:eastAsia="Times New Roman" w:cs="Times New Roman"/>
          <w:b/>
          <w:bCs/>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十六面体</w:t>
      </w:r>
      <w:r>
        <w:rPr>
          <w:rFonts w:hint="eastAsia" w:ascii="Times New Roman" w:hAnsi="Times New Roman" w:eastAsia="Times New Roman" w:cs="Times New Roman"/>
        </w:rPr>
        <w:t>（12</w:t>
      </w:r>
      <w:r>
        <w:rPr>
          <w:rFonts w:hint="eastAsia" w:ascii="Times New Roman" w:hAnsi="Times New Roman" w:eastAsia="FangSong" w:cs="Times New Roman"/>
        </w:rPr>
        <w:t>个五边形</w:t>
      </w:r>
      <w:r>
        <w:rPr>
          <w:rFonts w:hint="eastAsia" w:ascii="Times New Roman" w:hAnsi="Times New Roman" w:eastAsia="Times New Roman" w:cs="Times New Roman"/>
        </w:rPr>
        <w:t>+4</w:t>
      </w:r>
      <w:r>
        <w:rPr>
          <w:rFonts w:hint="eastAsia" w:ascii="Times New Roman" w:hAnsi="Times New Roman" w:eastAsia="FangSong" w:cs="Times New Roman"/>
        </w:rPr>
        <w:t>个六边形</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28</w:t>
      </w:r>
      <w:r>
        <w:rPr>
          <w:rFonts w:hint="eastAsia" w:ascii="Times New Roman" w:hAnsi="Times New Roman" w:eastAsia="FangSong" w:cs="Times New Roman"/>
        </w:rPr>
        <w:t>个水分子组成</w:t>
      </w:r>
    </w:p>
    <w:p>
      <w:pPr>
        <w:pStyle w:val="BodyText"/>
      </w:pPr>
      <w:r>
        <w:rPr>
          <w:rFonts w:hint="eastAsia" w:ascii="Times New Roman" w:hAnsi="Times New Roman" w:eastAsia="FangSong" w:cs="Times New Roman"/>
        </w:rPr>
        <w:t>根据分数坐标可确定笼的类型和大小</w:t>
      </w:r>
      <w:r>
        <w:rPr>
          <w:rFonts w:hint="eastAsia" w:ascii="Times New Roman" w:hAnsi="Times New Roman" w:eastAsia="Times New Roman" w:cs="Times New Roman"/>
        </w:rPr>
        <w:t>。</w:t>
      </w:r>
    </w:p>
    <w:bookmarkEnd w:id="60"/>
    <w:bookmarkEnd w:id="61"/>
    <w:bookmarkStart w:id="62" w:name="题目图示与结构参考-2"/>
    <w:p>
      <w:pPr>
        <w:pStyle w:val="Heading2"/>
        <w:spacing w:before="280" w:after="120"/>
      </w:pPr>
      <w:r>
        <w:rPr>
          <w:rFonts w:hint="eastAsia" w:ascii="Times New Roman" w:hAnsi="Times New Roman" w:eastAsia="SimHei" w:cs="Times New Roman"/>
        </w:rPr>
        <w:t xml:space="preserve">题目图示与结构参考</w:t>
      </w:r>
    </w:p>
    <w:bookmarkEnd w:id="62"/>
    <w:bookmarkStart w:id="63"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六方冰</w:t>
            </w:r>
            <w:r>
              <w:rPr>
                <w:rFonts w:ascii="Times New Roman" w:hAnsi="Times New Roman" w:eastAsia="Times New Roman" w:cs="Times New Roman"/>
              </w:rPr>
              <w:t xml:space="preserve"> Ih</w:t>
            </w:r>
          </w:p>
        </w:tc>
        <w:tc>
          <w:tcPr/>
          <w:p>
            <w:pPr>
              <w:pStyle w:val="Compact"/>
              <w:jc w:val="center"/>
            </w:pPr>
            <w:r>
              <w:rPr>
                <w:rFonts w:hint="eastAsia" w:ascii="Times New Roman" w:hAnsi="Times New Roman" w:eastAsia="FangSong" w:cs="Times New Roman"/>
              </w:rPr>
              <w:t>六方晶系</w:t>
            </w:r>
            <w:r>
              <w:rPr>
                <w:rFonts w:hint="eastAsia" w:ascii="Times New Roman" w:hAnsi="Times New Roman" w:eastAsia="Times New Roman" w:cs="Times New Roman"/>
              </w:rPr>
              <w:t>，Z=4</w:t>
            </w:r>
          </w:p>
        </w:tc>
      </w:tr>
      <w:tr>
        <w:tc>
          <w:tcPr/>
          <w:p>
            <w:pPr>
              <w:pStyle w:val="Compact"/>
              <w:jc w:val="center"/>
            </w:pPr>
            <w:r>
              <w:rPr>
                <w:rFonts w:hint="eastAsia" w:ascii="Times New Roman" w:hAnsi="Times New Roman" w:eastAsia="FangSong" w:cs="Times New Roman"/>
              </w:rPr>
              <w:t xml:space="preserve">立方冰</w:t>
            </w:r>
            <w:r>
              <w:rPr>
                <w:rFonts w:ascii="Times New Roman" w:hAnsi="Times New Roman" w:eastAsia="Times New Roman" w:cs="Times New Roman"/>
              </w:rPr>
              <w:t xml:space="preserve"> Ic</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，Z=4</w:t>
            </w:r>
          </w:p>
        </w:tc>
      </w:tr>
      <w:tr>
        <w:tc>
          <w:tcPr/>
          <w:p>
            <w:pPr>
              <w:pStyle w:val="Compact"/>
              <w:jc w:val="center"/>
            </w:pPr>
            <w:r>
              <w:rPr>
                <w:rFonts w:hint="eastAsia" w:ascii="Times New Roman" w:hAnsi="Times New Roman" w:eastAsia="FangSong" w:cs="Times New Roman"/>
              </w:rPr>
              <w:t xml:space="preserve">高压冰</w:t>
            </w:r>
            <w:r>
              <w:rPr>
                <w:rFonts w:ascii="Times New Roman" w:hAnsi="Times New Roman" w:eastAsia="Times New Roman" w:cs="Times New Roman"/>
              </w:rPr>
              <w:t xml:space="preserve"> X</w:t>
            </w:r>
          </w:p>
        </w:tc>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对称氢键</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rPr>
                      <m:sty m:val="p"/>
                    </m:rPr>
                    <m:t>A</m:t>
                  </m:r>
                </m:sub>
              </m:sSub>
              <m:r>
                <m:t>V</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确定笼状结构类型</w:t>
            </w:r>
          </w:p>
        </w:tc>
      </w:tr>
      <w:tr>
        <w:tc>
          <w:tcPr/>
          <w:p>
            <w:pPr>
              <w:pStyle w:val="Compact"/>
              <w:jc w:val="center"/>
            </w:pPr>
            <w:r>
              <w:rPr>
                <w:rFonts w:hint="eastAsia" w:ascii="Times New Roman" w:hAnsi="Times New Roman" w:eastAsia="FangSong" w:cs="Times New Roman"/>
              </w:rPr>
              <w:t xml:space="preserve">氢键几何</w:t>
            </w:r>
          </w:p>
        </w:tc>
        <w:tc>
          <w:tcPr/>
          <w:p>
            <w:pPr>
              <w:pStyle w:val="Compact"/>
              <w:jc w:val="center"/>
            </w:pPr>
            <w:r>
              <w:rPr>
                <w:rFonts w:hint="eastAsia" w:ascii="Times New Roman" w:hAnsi="Times New Roman" w:eastAsia="Times New Roman" w:cs="Times New Roman"/>
              </w:rPr>
              <w:t>O—O</w:t>
            </w:r>
            <w:r>
              <w:rPr>
                <w:rFonts w:hint="eastAsia" w:ascii="Times New Roman" w:hAnsi="Times New Roman" w:eastAsia="FangSong" w:cs="Times New Roman"/>
              </w:rPr>
              <w:t>距离与晶胞参数关系</w:t>
            </w:r>
          </w:p>
        </w:tc>
      </w:tr>
    </w:tbl>
    <w:bookmarkEnd w:id="63"/>
    <w:bookmarkStart w:id="64" w:name="解题思路-3"/>
    <w:p>
      <w:pPr>
        <w:pStyle w:val="Heading2"/>
        <w:spacing w:before="280" w:after="120"/>
      </w:pPr>
      <w:r>
        <w:rPr>
          <w:rFonts w:hint="eastAsia" w:ascii="Times New Roman" w:hAnsi="Times New Roman" w:eastAsia="SimHei" w:cs="Times New Roman"/>
        </w:rPr>
        <w:t xml:space="preserve">解题思路</w:t>
      </w:r>
    </w:p>
    <w:p>
      <w:pPr>
        <w:pStyle w:val="Compact"/>
        <w:numPr>
          <w:ilvl w:val="0"/>
          <w:numId w:val="1024"/>
        </w:numPr>
      </w:pPr>
      <w:r>
        <w:rPr>
          <w:rFonts w:hint="eastAsia" w:ascii="Times New Roman" w:hAnsi="Times New Roman" w:eastAsia="FangSong" w:cs="Times New Roman"/>
        </w:rPr>
        <w:t>六方冰</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c</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比值判断结构偏离</w:t>
      </w:r>
    </w:p>
    <w:p>
      <w:pPr>
        <w:pStyle w:val="Compact"/>
        <w:numPr>
          <w:ilvl w:val="0"/>
          <w:numId w:val="1024"/>
        </w:numPr>
      </w:pPr>
      <w:r>
        <w:rPr>
          <w:rFonts w:hint="eastAsia" w:ascii="Times New Roman" w:hAnsi="Times New Roman" w:eastAsia="FangSong" w:cs="Times New Roman"/>
        </w:rPr>
        <w:t>正交冰</w:t>
      </w:r>
      <w:r>
        <w:rPr>
          <w:rFonts w:hint="eastAsia" w:ascii="Times New Roman" w:hAnsi="Times New Roman" w:eastAsia="Times New Roman" w:cs="Times New Roman"/>
        </w:rPr>
        <w:t>-XI：</w:t>
      </w:r>
      <w:r>
        <w:rPr>
          <w:rFonts w:hint="eastAsia" w:ascii="Times New Roman" w:hAnsi="Times New Roman" w:eastAsia="FangSong" w:cs="Times New Roman"/>
        </w:rPr>
        <w:t>直接用密度公式求</w:t>
      </w:r>
      <w:r>
        <w:rPr>
          <w:rFonts w:hint="eastAsia" w:ascii="Times New Roman" w:hAnsi="Times New Roman" w:eastAsia="Times New Roman" w:cs="Times New Roman"/>
        </w:rPr>
        <w:t>Z</w:t>
      </w:r>
    </w:p>
    <w:p>
      <w:pPr>
        <w:pStyle w:val="Compact"/>
        <w:numPr>
          <w:ilvl w:val="0"/>
          <w:numId w:val="1024"/>
        </w:numPr>
      </w:pPr>
      <w:r>
        <w:rPr>
          <w:rFonts w:hint="eastAsia" w:ascii="Times New Roman" w:hAnsi="Times New Roman" w:eastAsia="FangSong" w:cs="Times New Roman"/>
        </w:rPr>
        <w:t>立方冰</w:t>
      </w:r>
      <w:r>
        <w:rPr>
          <w:rFonts w:hint="eastAsia" w:ascii="Times New Roman" w:hAnsi="Times New Roman" w:eastAsia="Times New Roman" w:cs="Times New Roman"/>
        </w:rPr>
        <w:t>-Ic：</w:t>
      </w:r>
      <w:r>
        <w:rPr>
          <w:rFonts w:hint="eastAsia" w:ascii="Times New Roman" w:hAnsi="Times New Roman" w:eastAsia="FangSong" w:cs="Times New Roman"/>
        </w:rPr>
        <w:t>面心立方几何关系</w:t>
      </w:r>
      <w:r>
        <w:rPr>
          <w:rFonts w:ascii="Times New Roman" w:hAnsi="Times New Roman" w:eastAsia="Times New Roman" w:cs="Times New Roman"/>
        </w:rPr>
        <w:t xml:space="preserve"> </w:t>
      </w:r>
      <m:oMath>
        <m:r>
          <m:t>d</m:t>
        </m:r>
        <m:r>
          <m:rPr>
            <m:sty m:val="p"/>
          </m:rPr>
          <m:t>=</m:t>
        </m:r>
        <m:r>
          <m:t>a</m:t>
        </m:r>
        <m:r>
          <m:rPr>
            <m:sty m:val="p"/>
          </m:rPr>
          <m:t>/</m:t>
        </m:r>
        <m:rad>
          <m:radPr>
            <m:degHide m:val="on"/>
          </m:radPr>
          <m:deg/>
          <m:e>
            <m:r>
              <m:t>2</m:t>
            </m:r>
          </m:e>
        </m:rad>
      </m:oMath>
    </w:p>
    <w:p>
      <w:pPr>
        <w:pStyle w:val="Compact"/>
        <w:numPr>
          <w:ilvl w:val="0"/>
          <w:numId w:val="1024"/>
        </w:numPr>
      </w:pPr>
      <w:r>
        <w:rPr>
          <w:rFonts w:hint="eastAsia" w:ascii="Times New Roman" w:hAnsi="Times New Roman" w:eastAsia="FangSong" w:cs="Times New Roman"/>
        </w:rPr>
        <w:t>高压冰</w:t>
      </w:r>
      <w:r>
        <w:rPr>
          <w:rFonts w:hint="eastAsia" w:ascii="Times New Roman" w:hAnsi="Times New Roman" w:eastAsia="Times New Roman" w:cs="Times New Roman"/>
        </w:rPr>
        <w:t>-X：</w:t>
      </w:r>
      <w:r>
        <w:rPr>
          <w:rFonts w:hint="eastAsia" w:ascii="Times New Roman" w:hAnsi="Times New Roman" w:eastAsia="FangSong" w:cs="Times New Roman"/>
        </w:rPr>
        <w:t>密度比反映压缩程度</w:t>
      </w:r>
    </w:p>
    <w:p>
      <w:pPr>
        <w:pStyle w:val="Compact"/>
        <w:numPr>
          <w:ilvl w:val="0"/>
          <w:numId w:val="1024"/>
        </w:numPr>
      </w:pPr>
      <w:r>
        <w:rPr>
          <w:rFonts w:hint="eastAsia" w:ascii="Times New Roman" w:hAnsi="Times New Roman" w:eastAsia="FangSong" w:cs="Times New Roman"/>
        </w:rPr>
        <w:t>笼状结构</w:t>
      </w:r>
      <w:r>
        <w:rPr>
          <w:rFonts w:hint="eastAsia" w:ascii="Times New Roman" w:hAnsi="Times New Roman" w:eastAsia="Times New Roman" w:cs="Times New Roman"/>
        </w:rPr>
        <w:t>：</w:t>
      </w:r>
      <w:r>
        <w:rPr>
          <w:rFonts w:hint="eastAsia" w:ascii="Times New Roman" w:hAnsi="Times New Roman" w:eastAsia="FangSong" w:cs="Times New Roman"/>
        </w:rPr>
        <w:t>根据面数和顶点数判断笼类型</w:t>
      </w:r>
    </w:p>
    <w:bookmarkEnd w:id="64"/>
    <w:bookmarkStart w:id="65" w:name="考点抽象-3"/>
    <w:p>
      <w:pPr>
        <w:pStyle w:val="Heading2"/>
        <w:spacing w:before="280" w:after="120"/>
      </w:pPr>
      <w:r>
        <w:rPr>
          <w:rFonts w:hint="eastAsia" w:ascii="Times New Roman" w:hAnsi="Times New Roman" w:eastAsia="SimHei" w:cs="Times New Roman"/>
        </w:rPr>
        <w:t xml:space="preserve">考点抽象</w:t>
      </w:r>
    </w:p>
    <w:p>
      <w:pPr>
        <w:pStyle w:val="FirstParagraph"/>
      </w:pPr>
      <w:r>
        <w:rPr>
          <w:rFonts w:hint="eastAsia" w:ascii="Times New Roman" w:hAnsi="Times New Roman" w:eastAsia="FangSong" w:cs="Times New Roman"/>
        </w:rPr>
        <w:t>晶体结构计算的综合应用</w:t>
      </w:r>
      <w:r>
        <w:rPr>
          <w:rFonts w:hint="eastAsia" w:ascii="Times New Roman" w:hAnsi="Times New Roman" w:eastAsia="Times New Roman" w:cs="Times New Roman"/>
        </w:rPr>
        <w:t>，</w:t>
      </w:r>
      <w:r>
        <w:rPr>
          <w:rFonts w:hint="eastAsia" w:ascii="Times New Roman" w:hAnsi="Times New Roman" w:eastAsia="FangSong" w:cs="Times New Roman"/>
        </w:rPr>
        <w:t>涵盖不同晶系</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hint="eastAsia" w:ascii="Times New Roman" w:hAnsi="Times New Roman" w:eastAsia="FangSong" w:cs="Times New Roman"/>
        </w:rPr>
        <w:t>的晶胞参数计算</w:t>
      </w:r>
      <w:r>
        <w:rPr>
          <w:rFonts w:hint="eastAsia" w:ascii="Times New Roman" w:hAnsi="Times New Roman" w:eastAsia="Times New Roman" w:cs="Times New Roman"/>
        </w:rPr>
        <w:t>、</w:t>
      </w:r>
      <w:r>
        <w:rPr>
          <w:rFonts w:hint="eastAsia" w:ascii="Times New Roman" w:hAnsi="Times New Roman" w:eastAsia="FangSong" w:cs="Times New Roman"/>
        </w:rPr>
        <w:t>点阵类型判断</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分数坐标应用以及密度比较</w:t>
      </w:r>
      <w:r>
        <w:rPr>
          <w:rFonts w:hint="eastAsia" w:ascii="Times New Roman" w:hAnsi="Times New Roman" w:eastAsia="Times New Roman" w:cs="Times New Roman"/>
        </w:rPr>
        <w:t>。</w:t>
      </w:r>
      <w:r>
        <w:rPr>
          <w:rFonts w:hint="eastAsia" w:ascii="Times New Roman" w:hAnsi="Times New Roman" w:eastAsia="FangSong" w:cs="Times New Roman"/>
        </w:rPr>
        <w:t>冰的多种晶型展示了同一物质在不同条件下可形成截然不同的晶体结构</w:t>
      </w:r>
      <w:r>
        <w:rPr>
          <w:rFonts w:hint="eastAsia" w:ascii="Times New Roman" w:hAnsi="Times New Roman" w:eastAsia="Times New Roman" w:cs="Times New Roman"/>
        </w:rPr>
        <w:t>，</w:t>
      </w:r>
      <w:r>
        <w:rPr>
          <w:rFonts w:hint="eastAsia" w:ascii="Times New Roman" w:hAnsi="Times New Roman" w:eastAsia="FangSong" w:cs="Times New Roman"/>
        </w:rPr>
        <w:t>是晶体化学的经典案例</w:t>
      </w:r>
      <w:r>
        <w:rPr>
          <w:rFonts w:hint="eastAsia" w:ascii="Times New Roman" w:hAnsi="Times New Roman" w:eastAsia="Times New Roman" w:cs="Times New Roman"/>
        </w:rPr>
        <w:t>。</w:t>
      </w:r>
    </w:p>
    <w:bookmarkEnd w:id="65"/>
    <w:bookmarkStart w:id="66" w:name="变式拓展-3"/>
    <w:p>
      <w:pPr>
        <w:pStyle w:val="Heading2"/>
        <w:spacing w:before="280" w:after="120"/>
      </w:pPr>
      <w:r>
        <w:rPr>
          <w:rFonts w:hint="eastAsia" w:ascii="Times New Roman" w:hAnsi="Times New Roman" w:eastAsia="SimHei" w:cs="Times New Roman"/>
        </w:rPr>
        <w:t xml:space="preserve">变式拓展</w:t>
      </w:r>
    </w:p>
    <w:p>
      <w:pPr>
        <w:pStyle w:val="Compact"/>
        <w:numPr>
          <w:ilvl w:val="0"/>
          <w:numId w:val="1025"/>
        </w:numPr>
      </w:pPr>
      <w:r>
        <w:rPr>
          <w:rFonts w:hint="eastAsia" w:ascii="Times New Roman" w:hAnsi="Times New Roman" w:eastAsia="FangSong" w:cs="Times New Roman"/>
        </w:rPr>
        <w:t>可拓展至其他冰晶型</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-II、</w:t>
      </w:r>
      <w:r>
        <w:rPr>
          <w:rFonts w:hint="eastAsia" w:ascii="Times New Roman" w:hAnsi="Times New Roman" w:eastAsia="FangSong" w:cs="Times New Roman"/>
        </w:rPr>
        <w:t>冰</w:t>
      </w:r>
      <w:r>
        <w:rPr>
          <w:rFonts w:hint="eastAsia" w:ascii="Times New Roman" w:hAnsi="Times New Roman" w:eastAsia="Times New Roman" w:cs="Times New Roman"/>
        </w:rPr>
        <w:t>-III</w:t>
      </w:r>
      <w:r>
        <w:rPr>
          <w:rFonts w:hint="eastAsia" w:ascii="Times New Roman" w:hAnsi="Times New Roman" w:eastAsia="FangSong" w:cs="Times New Roman"/>
        </w:rPr>
        <w:t>等高压冰相</w:t>
      </w:r>
    </w:p>
    <w:p>
      <w:pPr>
        <w:pStyle w:val="Compact"/>
        <w:numPr>
          <w:ilvl w:val="0"/>
          <w:numId w:val="1025"/>
        </w:numPr>
      </w:pPr>
      <w:r>
        <w:rPr>
          <w:rFonts w:hint="eastAsia" w:ascii="Times New Roman" w:hAnsi="Times New Roman" w:eastAsia="FangSong" w:cs="Times New Roman"/>
        </w:rPr>
        <w:t xml:space="preserve">可结合中子衍射数据考查氢原子位置确定</w:t>
      </w:r>
    </w:p>
    <w:p>
      <w:pPr>
        <w:pStyle w:val="Compact"/>
        <w:numPr>
          <w:ilvl w:val="0"/>
          <w:numId w:val="1025"/>
        </w:numPr>
      </w:pPr>
      <w:r>
        <w:rPr>
          <w:rFonts w:hint="eastAsia" w:ascii="Times New Roman" w:hAnsi="Times New Roman" w:eastAsia="FangSong" w:cs="Times New Roman"/>
        </w:rPr>
        <w:t>可拓展至笼状水合物的客体</w:t>
      </w:r>
      <w:r>
        <w:rPr>
          <w:rFonts w:hint="eastAsia" w:ascii="Times New Roman" w:hAnsi="Times New Roman" w:eastAsia="Times New Roman" w:cs="Times New Roman"/>
        </w:rPr>
        <w:t>-</w:t>
      </w:r>
      <w:r>
        <w:rPr>
          <w:rFonts w:hint="eastAsia" w:ascii="Times New Roman" w:hAnsi="Times New Roman" w:eastAsia="FangSong" w:cs="Times New Roman"/>
        </w:rPr>
        <w:t>宿主相互作用</w:t>
      </w:r>
    </w:p>
    <w:p>
      <w:pPr>
        <w:pStyle w:val="Compact"/>
        <w:numPr>
          <w:ilvl w:val="0"/>
          <w:numId w:val="1025"/>
        </w:numPr>
      </w:pPr>
      <w:r>
        <w:rPr>
          <w:rFonts w:hint="eastAsia" w:ascii="Times New Roman" w:hAnsi="Times New Roman" w:eastAsia="FangSong" w:cs="Times New Roman"/>
        </w:rPr>
        <w:t>可联系到星际冰</w:t>
      </w:r>
      <w:r>
        <w:rPr>
          <w:rFonts w:hint="eastAsia" w:ascii="Times New Roman" w:hAnsi="Times New Roman" w:eastAsia="Times New Roman" w:cs="Times New Roman"/>
        </w:rPr>
        <w:t>（</w:t>
      </w:r>
      <w:r>
        <w:rPr>
          <w:rFonts w:hint="eastAsia" w:ascii="Times New Roman" w:hAnsi="Times New Roman" w:eastAsia="FangSong" w:cs="Times New Roman"/>
        </w:rPr>
        <w:t>天体化学中的冰尘埃</w:t>
      </w:r>
      <w:r>
        <w:rPr>
          <w:rFonts w:hint="eastAsia" w:ascii="Times New Roman" w:hAnsi="Times New Roman" w:eastAsia="Times New Roman" w:cs="Times New Roman"/>
        </w:rPr>
        <w:t>）</w:t>
      </w:r>
    </w:p>
    <w:bookmarkEnd w:id="66"/>
    <w:bookmarkStart w:id="67" w:name="易错分析-3"/>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六方冰</w:t>
            </w:r>
            <w:r>
              <w:rPr>
                <w:rFonts w:hint="eastAsia" w:ascii="Times New Roman" w:hAnsi="Times New Roman" w:eastAsia="Times New Roman" w:cs="Times New Roman"/>
              </w:rPr>
              <w:t>Z</w:t>
            </w:r>
            <w:r>
              <w:rPr>
                <w:rFonts w:hint="eastAsia" w:ascii="Times New Roman" w:hAnsi="Times New Roman" w:eastAsia="FangSong" w:cs="Times New Roman"/>
              </w:rPr>
              <w:t>值</w:t>
            </w:r>
          </w:p>
        </w:tc>
        <w:tc>
          <w:tcPr/>
          <w:p>
            <w:pPr>
              <w:pStyle w:val="Compact"/>
              <w:jc w:val="center"/>
            </w:pPr>
            <w:r>
              <w:rPr>
                <w:rFonts w:hint="eastAsia" w:ascii="Times New Roman" w:hAnsi="Times New Roman" w:eastAsia="FangSong" w:cs="Times New Roman"/>
              </w:rPr>
              <w:t>冰</w:t>
            </w:r>
            <w:r>
              <w:rPr>
                <w:rFonts w:hint="eastAsia" w:ascii="Times New Roman" w:hAnsi="Times New Roman" w:eastAsia="Times New Roman" w:cs="Times New Roman"/>
              </w:rPr>
              <w:t>-Ih</w:t>
            </w:r>
            <w:r>
              <w:rPr>
                <w:rFonts w:hint="eastAsia" w:ascii="Times New Roman" w:hAnsi="Times New Roman" w:eastAsia="FangSong" w:cs="Times New Roman"/>
              </w:rPr>
              <w:t>的</w:t>
            </w:r>
            <w:r>
              <w:rPr>
                <w:rFonts w:hint="eastAsia" w:ascii="Times New Roman" w:hAnsi="Times New Roman" w:eastAsia="Times New Roman" w:cs="Times New Roman"/>
              </w:rPr>
              <w:t>Z=4（</w:t>
            </w:r>
            <w:r>
              <w:rPr>
                <w:rFonts w:hint="eastAsia" w:ascii="Times New Roman" w:hAnsi="Times New Roman" w:eastAsia="FangSong" w:cs="Times New Roman"/>
              </w:rPr>
              <w:t>六方晶胞</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Z=2</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d=a/√2</w:t>
            </w:r>
          </w:p>
        </w:tc>
        <w:tc>
          <w:tcPr/>
          <w:p>
            <w:pPr>
              <w:pStyle w:val="Compact"/>
              <w:jc w:val="center"/>
            </w:pPr>
            <w:r>
              <w:rPr>
                <w:rFonts w:hint="eastAsia" w:ascii="Times New Roman" w:hAnsi="Times New Roman" w:eastAsia="FangSong" w:cs="Times New Roman"/>
              </w:rPr>
              <w:t>最近邻距离是面对角线的一半</w:t>
            </w:r>
            <w:r>
              <w:rPr>
                <w:rFonts w:hint="eastAsia" w:ascii="Times New Roman" w:hAnsi="Times New Roman" w:eastAsia="Times New Roman" w:cs="Times New Roman"/>
              </w:rPr>
              <w:t>，</w:t>
            </w:r>
            <w:r>
              <w:rPr>
                <w:rFonts w:hint="eastAsia" w:ascii="Times New Roman" w:hAnsi="Times New Roman" w:eastAsia="FangSong" w:cs="Times New Roman"/>
              </w:rPr>
              <w:t>不是边长</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Z=2</w:t>
            </w:r>
          </w:p>
        </w:tc>
        <w:tc>
          <w:tcPr/>
          <w:p>
            <w:pPr>
              <w:pStyle w:val="Compact"/>
              <w:jc w:val="center"/>
            </w:pPr>
            <w:r>
              <w:rPr>
                <w:rFonts w:hint="eastAsia" w:ascii="Times New Roman" w:hAnsi="Times New Roman" w:eastAsia="FangSong" w:cs="Times New Roman"/>
              </w:rPr>
              <w:t>体心立方晶胞含</w:t>
            </w:r>
            <w:r>
              <w:rPr>
                <w:rFonts w:hint="eastAsia" w:ascii="Times New Roman" w:hAnsi="Times New Roman" w:eastAsia="Times New Roman" w:cs="Times New Roman"/>
              </w:rPr>
              <w:t>2</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 xml:space="preserve">密度单位</w:t>
            </w:r>
          </w:p>
        </w:tc>
        <w:tc>
          <w:tcPr/>
          <w:p>
            <w:pPr>
              <w:pStyle w:val="Compact"/>
              <w:jc w:val="center"/>
            </w:pP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需乘</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-30</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理想值</w:t>
            </w:r>
          </w:p>
        </w:tc>
        <w:tc>
          <w:tcPr/>
          <w:p>
            <w:pPr>
              <w:pStyle w:val="Compact"/>
              <w:jc w:val="center"/>
            </w:pPr>
            <w:r>
              <w:rPr>
                <w:rFonts w:hint="eastAsia" w:ascii="Times New Roman" w:hAnsi="Times New Roman" w:eastAsia="FangSong" w:cs="Times New Roman"/>
              </w:rPr>
              <w:t>六方冰理想比值为</w:t>
            </w:r>
            <w:r>
              <w:rPr>
                <w:rFonts w:hint="eastAsia" w:ascii="Times New Roman" w:hAnsi="Times New Roman" w:eastAsia="Times New Roman" w:cs="Times New Roman"/>
              </w:rPr>
              <w:t>√(8/3)≈1.633，</w:t>
            </w:r>
            <w:r>
              <w:rPr>
                <w:rFonts w:hint="eastAsia" w:ascii="Times New Roman" w:hAnsi="Times New Roman" w:eastAsia="FangSong" w:cs="Times New Roman"/>
              </w:rPr>
              <w:t>不是</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笼状结构</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Times New Roman" w:cs="Times New Roman"/>
                <w:vertAlign w:val="superscript"/>
              </w:rPr>
              <w:t>12</w:t>
            </w:r>
            <w:r>
              <w:rPr>
                <w:rFonts w:hint="eastAsia" w:ascii="Times New Roman" w:hAnsi="Times New Roman" w:eastAsia="FangSong" w:cs="Times New Roman"/>
              </w:rPr>
              <w:t>表示</w:t>
            </w:r>
            <w:r>
              <w:rPr>
                <w:rFonts w:hint="eastAsia" w:ascii="Times New Roman" w:hAnsi="Times New Roman" w:eastAsia="Times New Roman" w:cs="Times New Roman"/>
              </w:rPr>
              <w:t>12</w:t>
            </w:r>
            <w:r>
              <w:rPr>
                <w:rFonts w:hint="eastAsia" w:ascii="Times New Roman" w:hAnsi="Times New Roman" w:eastAsia="FangSong" w:cs="Times New Roman"/>
              </w:rPr>
              <w:t>个五边形面</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5</w:t>
            </w:r>
            <w:r>
              <w:rPr>
                <w:rFonts w:hint="eastAsia" w:ascii="Times New Roman" w:hAnsi="Times New Roman" w:eastAsia="FangSong" w:cs="Times New Roman"/>
              </w:rPr>
              <w:t>个十二边形</w:t>
            </w:r>
          </w:p>
        </w:tc>
      </w:tr>
    </w:tbl>
    <w:bookmarkEnd w:id="67"/>
    <w:bookmarkStart w:id="68"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hint="eastAsia" w:ascii="Times New Roman" w:hAnsi="Times New Roman" w:eastAsia="Times New Roman" w:cs="Times New Roman"/>
          <w:b/>
          <w:bCs/>
        </w:rPr>
        <w:t>（11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305.2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383.1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晶体结构中</w:t>
      </w:r>
      <w:r>
        <w:rPr>
          <w:rFonts w:ascii="Times New Roman" w:hAnsi="Times New Roman" w:eastAsia="Times New Roman" w:cs="Times New Roman"/>
        </w:rPr>
        <w:t xml:space="preserve"> Ba </w:t>
      </w:r>
      <w:r>
        <w:rPr>
          <w:rFonts w:hint="eastAsia" w:ascii="Times New Roman" w:hAnsi="Times New Roman" w:eastAsia="FangSong" w:cs="Times New Roman"/>
        </w:rPr>
        <w:t>原子占据特殊位置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Ba </w:t>
      </w:r>
      <w:r>
        <w:rPr>
          <w:rFonts w:hint="eastAsia" w:ascii="Times New Roman" w:hAnsi="Times New Roman" w:eastAsia="FangSong" w:cs="Times New Roman"/>
        </w:rPr>
        <w:t>构成的多面体空隙中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r>
        <w:rPr>
          <w:rFonts w:hint="eastAsia" w:ascii="Times New Roman" w:hAnsi="Times New Roman" w:eastAsia="FangSong" w:cs="Times New Roman"/>
        </w:rPr>
        <w:t>并指出结构基元的内容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r>
        <w:rPr>
          <w:rFonts w:hint="eastAsia" w:ascii="Times New Roman" w:hAnsi="Times New Roman" w:eastAsia="FangSong" w:cs="Times New Roman"/>
        </w:rPr>
        <w:t>标出原子位置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H </w:t>
      </w:r>
      <w:r>
        <w:rPr>
          <w:rFonts w:hint="eastAsia" w:ascii="Times New Roman" w:hAnsi="Times New Roman" w:eastAsia="FangSong" w:cs="Times New Roman"/>
        </w:rPr>
        <w:t>原子构成的多面体类型</w:t>
      </w:r>
      <w:r>
        <w:rPr>
          <w:rFonts w:hint="eastAsia" w:ascii="Times New Roman" w:hAnsi="Times New Roman" w:eastAsia="Times New Roman" w:cs="Times New Roman"/>
        </w:rPr>
        <w:t>，</w:t>
      </w:r>
      <w:r>
        <w:rPr>
          <w:rFonts w:hint="eastAsia" w:ascii="Times New Roman" w:hAnsi="Times New Roman" w:eastAsia="FangSong" w:cs="Times New Roman"/>
        </w:rPr>
        <w:t>以及多面体之间的连接方式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 </m:t>
        </m:r>
        <m:sSub>
          <m:e>
            <m:r>
              <m:rPr>
                <m:sty m:val="p"/>
              </m:rPr>
              <m:t>H</m:t>
            </m:r>
          </m:e>
          <m:sub>
            <m:r>
              <m:rPr>
                <m:sty m:val="p"/>
              </m:rPr>
              <m:t>2</m:t>
            </m:r>
          </m:sub>
        </m:sSub>
        <m:r>
          <m:rPr>
            <m:sty m:val="p"/>
          </m:rPr>
          <m:t>/</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并与液氢的密度</w:t>
      </w:r>
      <w:r>
        <w:rPr>
          <w:rFonts w:hint="eastAsia" w:ascii="Times New Roman" w:hAnsi="Times New Roman" w:eastAsia="Times New Roman" w:cs="Times New Roman"/>
        </w:rPr>
        <w:t>（</w:t>
      </w:r>
      <m:oMath>
        <m:oMathPr>
          <m:ctrlPr>
            <w:rPr>
              <w:sz w:val="28"/>
              <w:szCs w:val="28"/>
            </w:rPr>
          </m:ctrlPr>
        </m:oMathPr>
        <m:r>
          <m:t>70.8</m:t>
        </m:r>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8"/>
    <w:bookmarkStart w:id="74" w:name="参考答案-4"/>
    <w:p>
      <w:pPr>
        <w:pStyle w:val="Heading2"/>
        <w:spacing w:before="280" w:after="120"/>
      </w:pPr>
      <w:r>
        <w:rPr>
          <w:rFonts w:hint="eastAsia" w:ascii="Times New Roman" w:hAnsi="Times New Roman" w:eastAsia="SimHei" w:cs="Times New Roman"/>
        </w:rPr>
        <w:t xml:space="preserve">参考答案</w:t>
      </w:r>
    </w:p>
    <w:bookmarkStart w:id="69" w:name="分数坐标与结构基元"/>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分数坐标与结构基元</w:t>
      </w:r>
    </w:p>
    <w:p>
      <w:pPr>
        <w:pStyle w:val="FirstParagraph"/>
        <w:spacing w:after="80"/>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m:oMath>
        <m:r>
          <m:rPr>
            <m:sty m:val="p"/>
          </m:rPr>
          <m:t>C</m:t>
        </m:r>
        <m:r>
          <m:rPr>
            <m:sty m:val="p"/>
          </m:rPr>
          <m:t>19</m:t>
        </m:r>
      </m:oMath>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四方变体</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在一个晶胞中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3226"/>
        <w:gridCol w:w="2933"/>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Wyckoff </w:t>
            </w:r>
            <w:r>
              <w:rPr>
                <w:rFonts w:hint="eastAsia" w:ascii="Times New Roman" w:hAnsi="Times New Roman" w:eastAsia="SimHei" w:cs="Times New Roman"/>
                <w:b/>
              </w:rPr>
              <w:t xml:space="preserve">位</w:t>
            </w:r>
          </w:p>
        </w:tc>
        <w:tc>
          <w:tcPr/>
          <w:p>
            <w:pPr>
              <w:pStyle w:val="Compact"/>
              <w:jc w:val="center"/>
            </w:pPr>
            <w:r>
              <w:rPr>
                <w:rFonts w:hint="eastAsia" w:ascii="Times New Roman" w:hAnsi="Times New Roman" w:eastAsia="SimHei" w:cs="Times New Roman"/>
                <w:b/>
              </w:rPr>
              <w:t xml:space="preserve">分数坐标</w:t>
            </w:r>
          </w:p>
        </w:tc>
      </w:tr>
      <w:tr>
        <w:tc>
          <w:tcPr/>
          <w:p>
            <w:pPr>
              <w:pStyle w:val="Compact"/>
              <w:jc w:val="center"/>
            </w:pPr>
            <w:r>
              <w:rPr>
                <w:rFonts w:hint="eastAsia" w:ascii="Times New Roman" w:hAnsi="Times New Roman" w:eastAsia="Times New Roman" w:cs="Times New Roman"/>
              </w:rPr>
              <w:t>Ba（2</w:t>
            </w:r>
            <w:r>
              <w:rPr>
                <w:rFonts w:hint="eastAsia" w:ascii="Times New Roman" w:hAnsi="Times New Roman" w:eastAsia="FangSong" w:cs="Times New Roman"/>
              </w:rPr>
              <w:t>个</w:t>
            </w:r>
            <w:r>
              <w:rPr>
                <w:rFonts w:hint="eastAsia" w:ascii="Times New Roman" w:hAnsi="Times New Roman" w:eastAsia="Times New Roman" w:cs="Times New Roman"/>
              </w:rPr>
              <w:t>）</w:t>
            </w:r>
          </w:p>
        </w:tc>
        <w:tc>
          <w:tcPr/>
          <w:p>
            <w:pPr>
              <w:pStyle w:val="Compact"/>
              <w:jc w:val="center"/>
            </w:pPr>
            <m:oMath>
              <m:r>
                <m:t>2</m:t>
              </m:r>
              <m:r>
                <m:t>c</m:t>
              </m:r>
            </m:oMath>
            <w:r>
              <w:rPr>
                <w:rFonts w:ascii="Times New Roman" w:hAnsi="Times New Roman" w:eastAsia="Times New Roman" w:cs="Times New Roman"/>
              </w:rPr>
              <w:t xml:space="preserve">​</w:t>
            </w:r>
          </w:p>
        </w:tc>
        <w:tc>
          <w:tcPr/>
          <w:p>
            <w:pPr>
              <w:pStyle w:val="Compact"/>
              <w:jc w:val="center"/>
            </w:pPr>
            <m:oMath>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 xml:space="preserve">；</w:t>
            </w:r>
            <m:oMath>
              <m:r>
                <m:rPr>
                  <m:sty m:val="p"/>
                </m:rPr>
                <m:t>(</m:t>
              </m:r>
              <m:f>
                <m:fPr>
                  <m:type m:val="lin"/>
                </m:fPr>
                <m:num>
                  <m:r>
                    <m:t>1</m:t>
                  </m:r>
                </m:num>
                <m:den>
                  <m:r>
                    <m:t>2</m:t>
                  </m:r>
                </m:den>
              </m:f>
              <m:r>
                <m:rPr>
                  <m:sty m:val="p"/>
                </m:rPr>
                <m:t>,</m:t>
              </m:r>
              <m:f>
                <m:fPr>
                  <m:type m:val="lin"/>
                </m:fPr>
                <m:num>
                  <m:r>
                    <m:t>1</m:t>
                  </m:r>
                </m:num>
                <m:den>
                  <m:r>
                    <m:t>2</m:t>
                  </m:r>
                </m:den>
              </m:f>
              <m:r>
                <m:rPr>
                  <m:sty m:val="p"/>
                </m:rPr>
                <m:t>,</m:t>
              </m:r>
              <m:f>
                <m:fPr>
                  <m:type m:val="lin"/>
                </m:fPr>
                <m:num>
                  <m:r>
                    <m:t>1</m:t>
                  </m:r>
                </m:num>
                <m:den>
                  <m:r>
                    <m:t>2</m:t>
                  </m:r>
                </m:den>
              </m:f>
              <m:r>
                <m:rPr>
                  <m:sty m:val="p"/>
                </m:rPr>
                <m:t>)</m:t>
              </m:r>
            </m:oMath>
          </w:p>
        </w:tc>
      </w:tr>
      <w:tr>
        <w:tc>
          <w:tcPr/>
          <w:p>
            <w:pPr>
              <w:pStyle w:val="Compact"/>
              <w:jc w:val="center"/>
            </w:pPr>
            <w:r>
              <w:rPr>
                <w:rFonts w:hint="eastAsia" w:ascii="Times New Roman" w:hAnsi="Times New Roman" w:eastAsia="Times New Roman" w:cs="Times New Roman"/>
              </w:rPr>
              <w:t>H（4</w:t>
            </w:r>
            <w:r>
              <w:rPr>
                <w:rFonts w:hint="eastAsia" w:ascii="Times New Roman" w:hAnsi="Times New Roman" w:eastAsia="FangSong" w:cs="Times New Roman"/>
              </w:rPr>
              <w:t>个</w:t>
            </w:r>
            <w:r>
              <w:rPr>
                <w:rFonts w:hint="eastAsia" w:ascii="Times New Roman" w:hAnsi="Times New Roman" w:eastAsia="Times New Roman" w:cs="Times New Roman"/>
              </w:rPr>
              <w:t>）</w:t>
            </w:r>
          </w:p>
        </w:tc>
        <w:tc>
          <w:tcPr/>
          <w:p>
            <w:pPr>
              <w:pStyle w:val="Compact"/>
              <w:jc w:val="center"/>
            </w:pPr>
            <m:oMath>
              <m:r>
                <m:t>4</m:t>
              </m:r>
              <m:r>
                <m:t>e</m:t>
              </m:r>
            </m:oMath>
            <w:r>
              <w:rPr>
                <w:rFonts w:ascii="Times New Roman" w:hAnsi="Times New Roman" w:eastAsia="Times New Roman" w:cs="Times New Roman"/>
              </w:rPr>
              <w:t xml:space="preserve">​</w:t>
            </w:r>
          </w:p>
        </w:tc>
        <w:tc>
          <w:tcPr/>
          <w:p>
            <w:pPr>
              <w:pStyle w:val="Compact"/>
              <w:jc w:val="center"/>
            </w:pPr>
            <m:oMath>
              <m:r>
                <m:rPr>
                  <m:sty m:val="p"/>
                </m:rPr>
                <m:t>(</m:t>
              </m:r>
              <m:r>
                <m:t>0</m:t>
              </m:r>
              <m:r>
                <m:rPr>
                  <m:sty m:val="p"/>
                </m:rPr>
                <m:t>,</m:t>
              </m:r>
              <m:r>
                <m:t>0</m:t>
              </m:r>
              <m:r>
                <m:rPr>
                  <m:sty m:val="p"/>
                </m:rPr>
                <m:t>,</m:t>
              </m:r>
              <m:sSub>
                <m:e>
                  <m:r>
                    <m:t>z</m:t>
                  </m:r>
                </m:e>
                <m:sub>
                  <m:r>
                    <m:t>1</m:t>
                  </m:r>
                </m:sub>
              </m:sSub>
              <m:r>
                <m:rPr>
                  <m:sty m:val="p"/>
                </m:rPr>
                <m:t>)</m:t>
              </m:r>
            </m:oMath>
            <w:r>
              <w:rPr>
                <w:rFonts w:hint="eastAsia" w:ascii="Times New Roman" w:hAnsi="Times New Roman" w:eastAsia="Times New Roman" w:cs="Times New Roman"/>
              </w:rPr>
              <w:t xml:space="preserve">；</w:t>
            </w:r>
            <m:oMath>
              <m:r>
                <m:rPr>
                  <m:sty m:val="p"/>
                </m:rPr>
                <m:t>(</m:t>
              </m:r>
              <m:r>
                <m:t>0</m:t>
              </m:r>
              <m:r>
                <m:rPr>
                  <m:sty m:val="p"/>
                </m:rPr>
                <m:t>,</m:t>
              </m:r>
              <m:r>
                <m:t>0</m:t>
              </m:r>
              <m:r>
                <m:rPr>
                  <m:sty m:val="p"/>
                </m:rPr>
                <m:t>,</m:t>
              </m:r>
              <m:acc>
                <m:accPr>
                  <m:chr m:val="‾"/>
                </m:accPr>
                <m:e>
                  <m:sSub>
                    <m:e>
                      <m:r>
                        <m:t>z</m:t>
                      </m:r>
                    </m:e>
                    <m:sub>
                      <m:r>
                        <m:t>1</m:t>
                      </m:r>
                    </m:sub>
                  </m:sSub>
                </m:e>
              </m:acc>
              <m:r>
                <m:rPr>
                  <m:sty m:val="p"/>
                </m:rPr>
                <m:t>)</m:t>
              </m:r>
            </m:oMath>
            <w:r>
              <w:rPr>
                <w:rFonts w:hint="eastAsia" w:ascii="Times New Roman" w:hAnsi="Times New Roman" w:eastAsia="Times New Roman" w:cs="Times New Roman"/>
              </w:rPr>
              <w:t xml:space="preserve">；</w:t>
            </w:r>
            <m:oMath>
              <m:r>
                <m:rPr>
                  <m:sty m:val="p"/>
                </m:rPr>
                <m:t>(</m:t>
              </m:r>
              <m:f>
                <m:fPr>
                  <m:type m:val="lin"/>
                </m:fPr>
                <m:num>
                  <m:r>
                    <m:t>1</m:t>
                  </m:r>
                </m:num>
                <m:den>
                  <m:r>
                    <m:t>2</m:t>
                  </m:r>
                </m:den>
              </m:f>
              <m:r>
                <m:rPr>
                  <m:sty m:val="p"/>
                </m:rPr>
                <m:t>,</m:t>
              </m:r>
              <m:f>
                <m:fPr>
                  <m:type m:val="lin"/>
                </m:fPr>
                <m:num>
                  <m:r>
                    <m:t>1</m:t>
                  </m:r>
                </m:num>
                <m:den>
                  <m:r>
                    <m:t>2</m:t>
                  </m:r>
                </m:den>
              </m:f>
              <m:r>
                <m:rPr>
                  <m:sty m:val="p"/>
                </m:rPr>
                <m:t>,</m:t>
              </m:r>
              <m:f>
                <m:fPr>
                  <m:type m:val="lin"/>
                </m:fPr>
                <m:num>
                  <m:r>
                    <m:t>1</m:t>
                  </m:r>
                </m:num>
                <m:den>
                  <m:r>
                    <m:t>2</m:t>
                  </m:r>
                </m:den>
              </m:f>
              <m:r>
                <m:rPr>
                  <m:sty m:val="p"/>
                </m:rPr>
                <m:t>+</m:t>
              </m:r>
              <m:sSub>
                <m:e>
                  <m:r>
                    <m:t>z</m:t>
                  </m:r>
                </m:e>
                <m:sub>
                  <m:r>
                    <m:t>1</m:t>
                  </m:r>
                </m:sub>
              </m:sSub>
              <m:r>
                <m:rPr>
                  <m:sty m:val="p"/>
                </m:rPr>
                <m:t>)</m:t>
              </m:r>
            </m:oMath>
            <w:r>
              <w:rPr>
                <w:rFonts w:hint="eastAsia" w:ascii="Times New Roman" w:hAnsi="Times New Roman" w:eastAsia="Times New Roman" w:cs="Times New Roman"/>
              </w:rPr>
              <w:t xml:space="preserve">；</w:t>
            </w:r>
            <m:oMath>
              <m:r>
                <m:rPr>
                  <m:sty m:val="p"/>
                </m:rPr>
                <m:t>(</m:t>
              </m:r>
              <m:f>
                <m:fPr>
                  <m:type m:val="lin"/>
                </m:fPr>
                <m:num>
                  <m:r>
                    <m:t>1</m:t>
                  </m:r>
                </m:num>
                <m:den>
                  <m:r>
                    <m:t>2</m:t>
                  </m:r>
                </m:den>
              </m:f>
              <m:r>
                <m:rPr>
                  <m:sty m:val="p"/>
                </m:rPr>
                <m:t>,</m:t>
              </m:r>
              <m:f>
                <m:fPr>
                  <m:type m:val="lin"/>
                </m:fPr>
                <m:num>
                  <m:r>
                    <m:t>1</m:t>
                  </m:r>
                </m:num>
                <m:den>
                  <m:r>
                    <m:t>2</m:t>
                  </m:r>
                </m:den>
              </m:f>
              <m:r>
                <m:rPr>
                  <m:sty m:val="p"/>
                </m:rPr>
                <m:t>,</m:t>
              </m:r>
              <m:f>
                <m:fPr>
                  <m:type m:val="lin"/>
                </m:fPr>
                <m:num>
                  <m:r>
                    <m:t>1</m:t>
                  </m:r>
                </m:num>
                <m:den>
                  <m:r>
                    <m:t>2</m:t>
                  </m:r>
                </m:den>
              </m:f>
              <m:r>
                <m:rPr>
                  <m:sty m:val="p"/>
                </m:rPr>
                <m:t>−</m:t>
              </m:r>
              <m:sSub>
                <m:e>
                  <m:r>
                    <m:t>z</m:t>
                  </m:r>
                </m:e>
                <m:sub>
                  <m:r>
                    <m:t>1</m:t>
                  </m:r>
                </m:sub>
              </m:sSub>
              <m:r>
                <m:rPr>
                  <m:sty m:val="p"/>
                </m:rPr>
                <m:t>)</m:t>
              </m:r>
            </m:oMath>
          </w:p>
        </w:tc>
      </w:tr>
    </w:tbl>
    <w:p>
      <w:pPr>
        <w:pStyle w:val="BodyText"/>
        <w:spacing w:before="1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sSub>
          <m:e>
            <m:r>
              <m:t>z</m:t>
            </m:r>
          </m:e>
          <m:sub>
            <m:r>
              <m:t>1</m:t>
            </m:r>
          </m:sub>
        </m:sSub>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具体值由精修确定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另外还有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原子位于偏心位置</w:t>
      </w:r>
      <w:r>
        <w:rPr>
          <w:rFonts w:hint="eastAsia" w:ascii="Times New Roman" w:hAnsi="Times New Roman" w:eastAsia="Times New Roman" w:cs="Times New Roman"/>
        </w:rPr>
        <w:t>（</w:t>
      </w:r>
      <w:r>
        <w:rPr>
          <w:rFonts w:hint="eastAsia" w:ascii="Times New Roman" w:hAnsi="Times New Roman" w:eastAsia="FangSong" w:cs="Times New Roman"/>
        </w:rPr>
        <w:t>实际结构中</w:t>
      </w:r>
      <w:r>
        <w:rPr>
          <w:rFonts w:ascii="Times New Roman" w:hAnsi="Times New Roman" w:eastAsia="Times New Roman" w:cs="Times New Roman"/>
        </w:rPr>
        <w:t xml:space="preserve"> H </w:t>
      </w:r>
      <w:r>
        <w:rPr>
          <w:rFonts w:hint="eastAsia" w:ascii="Times New Roman" w:hAnsi="Times New Roman" w:eastAsia="FangSong" w:cs="Times New Roman"/>
        </w:rPr>
        <w:t>原子有多个不等价位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公式单位</w:t>
      </w:r>
      <w:r>
        <w:rPr>
          <w:rFonts w:hint="eastAsia" w:ascii="Times New Roman" w:hAnsi="Times New Roman" w:eastAsia="Times New Roman" w:cs="Times New Roman"/>
        </w:rPr>
        <w:t>），</w:t>
      </w:r>
      <m:oMath>
        <m:r>
          <m:t>Z</m:t>
        </m:r>
        <m:r>
          <m:rPr>
            <m:sty m:val="p"/>
          </m:rPr>
          <m:t>=</m:t>
        </m:r>
        <m:r>
          <m:t>2</m:t>
        </m:r>
      </m:oMath>
      <w:r>
        <w:rPr>
          <w:rFonts w:ascii="Times New Roman" w:hAnsi="Times New Roman" w:eastAsia="Times New Roman" w:cs="Times New Roman"/>
        </w:rPr>
        <w:t xml:space="preserve">。</w:t>
      </w:r>
    </w:p>
    <w:bookmarkEnd w:id="69"/>
    <w:bookmarkStart w:id="70" w:name="沿-a-方向投影图"/>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方向投影图</w:t>
      </w:r>
    </w:p>
    <w:p>
      <w:pPr>
        <w:pStyle w:val="FirstParagraph"/>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方向投影到</w:t>
      </w:r>
      <w:r>
        <w:rPr>
          <w:rFonts w:ascii="Times New Roman" w:hAnsi="Times New Roman" w:eastAsia="Times New Roman" w:cs="Times New Roman"/>
        </w:rPr>
        <w:t xml:space="preserve"> </w:t>
      </w:r>
      <m:oMath>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b</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    Ba(1)        H        H        Ba(2)</w:t>
      </w:r>
      <w:r>
        <w:rPr>
          <w:rFonts w:ascii="SimSun" w:hAnsi="SimSun" w:eastAsia="SimSun" w:cs="SimSun"/>
        </w:rPr>
        <w:br/>
      </w:r>
      <w:r>
        <w:rPr>
          <w:rStyle w:val="VerbatimChar"/>
          <w:rFonts w:ascii="SimSun" w:hAnsi="SimSun" w:eastAsia="SimSun" w:cs="SimSun"/>
        </w:rPr>
        <w:t xml:space="preserve">  |     ●     ·    ○    ·    ○     ·    ●</w:t>
      </w:r>
      <w:r>
        <w:rPr>
          <w:rFonts w:ascii="SimSun" w:hAnsi="SimSun" w:eastAsia="SimSun" w:cs="SimSun"/>
        </w:rPr>
        <w:br/>
      </w:r>
      <w:r>
        <w:rPr>
          <w:rStyle w:val="VerbatimChar"/>
          <w:rFonts w:ascii="SimSun" w:hAnsi="SimSun" w:eastAsia="SimSun" w:cs="SimSun"/>
        </w:rPr>
        <w:t xml:space="preserve">  |          z</w:t>
      </w:r>
      <w:r>
        <w:rPr>
          <w:rStyle w:val="VerbatimChar"/>
          <w:rFonts w:ascii="SimSun" w:hAnsi="SimSun" w:eastAsia="SimSun" w:cs="SimSun"/>
          <w:vertAlign w:val="subscript"/>
        </w:rPr>
        <w:t>1</w:t>
      </w:r>
      <w:r>
        <w:rPr>
          <w:rStyle w:val="VerbatimChar"/>
          <w:rFonts w:ascii="SimSun" w:hAnsi="SimSun" w:eastAsia="SimSun" w:cs="SimSun"/>
        </w:rPr>
        <w:t xml:space="preserve">   |         z</w:t>
      </w:r>
      <w:r>
        <w:rPr>
          <w:rStyle w:val="VerbatimChar"/>
          <w:rFonts w:ascii="SimSun" w:hAnsi="SimSun" w:eastAsia="SimSun" w:cs="SimSun"/>
          <w:vertAlign w:val="subscript"/>
        </w:rPr>
        <w:t>1</w:t>
      </w:r>
      <w:r>
        <w:rPr>
          <w:rStyle w:val="VerbatimChar"/>
          <w:rFonts w:ascii="SimSun" w:hAnsi="SimSun" w:eastAsia="SimSun" w:cs="SimSun"/>
        </w:rPr>
        <w:t>+½  |</w:t>
      </w:r>
      <w:r>
        <w:rPr>
          <w:rFonts w:ascii="SimSun" w:hAnsi="SimSun" w:eastAsia="SimSun" w:cs="SimSun"/>
        </w:rPr>
        <w:br/>
      </w:r>
      <w:r>
        <w:rPr>
          <w:rStyle w:val="VerbatimChar"/>
          <w:rFonts w:ascii="SimSun" w:hAnsi="SimSun" w:eastAsia="SimSun" w:cs="SimSun"/>
        </w:rPr>
        <w:t xml:space="preserve">  |         _____|         _____|</w:t>
      </w:r>
      <w:r>
        <w:rPr>
          <w:rFonts w:ascii="SimSun" w:hAnsi="SimSun" w:eastAsia="SimSun" w:cs="SimSun"/>
        </w:rPr>
        <w:br/>
      </w:r>
      <w:r>
        <w:rPr>
          <w:rStyle w:val="VerbatimChar"/>
          <w:rFonts w:ascii="SimSun" w:hAnsi="SimSun" w:eastAsia="SimSun" w:cs="SimSun"/>
        </w:rPr>
        <w:t xml:space="preserve">  |        |     |        |     |</w:t>
      </w:r>
      <w:r>
        <w:rPr>
          <w:rFonts w:ascii="SimSun" w:hAnsi="SimSun" w:eastAsia="SimSun" w:cs="SimSun"/>
        </w:rPr>
        <w:br/>
      </w:r>
      <w:r>
        <w:rPr>
          <w:rStyle w:val="VerbatimChar"/>
          <w:rFonts w:ascii="SimSun" w:hAnsi="SimSun" w:eastAsia="SimSun" w:cs="SimSun"/>
        </w:rPr>
        <w:t xml:space="preserve">  |    ·   ○     |   ·    ○     |</w:t>
      </w:r>
      <w:r>
        <w:rPr>
          <w:rFonts w:ascii="SimSun" w:hAnsi="SimSun" w:eastAsia="SimSun" w:cs="SimSun"/>
        </w:rPr>
        <w:br/>
      </w:r>
      <w:r>
        <w:rPr>
          <w:rStyle w:val="VerbatimChar"/>
          <w:rFonts w:ascii="SimSun" w:hAnsi="SimSun" w:eastAsia="SimSun" w:cs="SimSun"/>
        </w:rPr>
        <w:t xml:space="preserve">  |   z</w:t>
      </w:r>
      <w:r>
        <w:rPr>
          <w:rStyle w:val="VerbatimChar"/>
          <w:rFonts w:ascii="SimSun" w:hAnsi="SimSun" w:eastAsia="SimSun" w:cs="SimSun"/>
          <w:vertAlign w:val="subscript"/>
        </w:rPr>
        <w:t>1</w:t>
      </w:r>
      <w:r>
        <w:rPr>
          <w:rStyle w:val="VerbatimChar"/>
          <w:rFonts w:ascii="SimSun" w:hAnsi="SimSun" w:eastAsia="SimSun" w:cs="SimSun"/>
        </w:rPr>
        <w:t>-½       |   z</w:t>
      </w:r>
      <w:r>
        <w:rPr>
          <w:rStyle w:val="VerbatimChar"/>
          <w:rFonts w:ascii="SimSun" w:hAnsi="SimSun" w:eastAsia="SimSun" w:cs="SimSun"/>
          <w:vertAlign w:val="subscript"/>
        </w:rPr>
        <w:t>1</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c</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 = Ba </w:t>
      </w:r>
      <w:r>
        <w:rPr>
          <w:rStyle w:val="VerbatimChar"/>
          <w:rFonts w:hint="eastAsia" w:ascii="SimSun" w:hAnsi="SimSun" w:eastAsia="SimSun" w:cs="SimSun"/>
        </w:rPr>
        <w:t xml:space="preserve">原子</w:t>
      </w:r>
      <w:r>
        <w:rPr>
          <w:rStyle w:val="VerbatimChar"/>
          <w:rFonts w:ascii="SimSun" w:hAnsi="SimSun" w:eastAsia="SimSun" w:cs="SimSun"/>
        </w:rPr>
        <w:t xml:space="preserve">    ○ = H </w:t>
      </w:r>
      <w:r>
        <w:rPr>
          <w:rStyle w:val="VerbatimChar"/>
          <w:rFonts w:hint="eastAsia" w:ascii="SimSun" w:hAnsi="SimSun" w:eastAsia="SimSun" w:cs="SimSun"/>
        </w:rPr>
        <w:t xml:space="preserve">原子</w:t>
      </w:r>
    </w:p>
    <w:p>
      <w:pPr>
        <w:pStyle w:val="FirstParagraph"/>
      </w:pPr>
      <w:r>
        <w:rPr>
          <w:rFonts w:hint="eastAsia" w:ascii="Times New Roman" w:hAnsi="Times New Roman" w:eastAsia="FangSong" w:cs="Times New Roman"/>
        </w:rPr>
        <w:t>投影特点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原子位于投影面的角点和面心位置</w:t>
      </w:r>
      <w:r>
        <w:rPr>
          <w:rFonts w:ascii="Times New Roman" w:hAnsi="Times New Roman" w:eastAsia="Times New Roman" w:cs="Times New Roman"/>
        </w:rPr>
        <w:t xml:space="preserve"> </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w:t>
      </w:r>
      <w:r>
        <w:rPr>
          <w:rFonts w:ascii="Times New Roman" w:hAnsi="Times New Roman" w:eastAsia="Times New Roman" w:cs="Times New Roman"/>
        </w:rPr>
        <w:t xml:space="preserve"> Ba </w:t>
      </w:r>
      <w:r>
        <w:rPr>
          <w:rFonts w:hint="eastAsia" w:ascii="Times New Roman" w:hAnsi="Times New Roman" w:eastAsia="FangSong" w:cs="Times New Roman"/>
        </w:rPr>
        <w:t>原子之间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方向有一定偏移</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坐标不同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方向看</w:t>
      </w:r>
      <w:r>
        <w:rPr>
          <w:rFonts w:hint="eastAsia" w:ascii="Times New Roman" w:hAnsi="Times New Roman" w:eastAsia="Times New Roman" w:cs="Times New Roman"/>
        </w:rPr>
        <w:t>，</w:t>
      </w:r>
      <w:r>
        <w:rPr>
          <w:rFonts w:hint="eastAsia" w:ascii="Times New Roman" w:hAnsi="Times New Roman" w:eastAsia="FangSong" w:cs="Times New Roman"/>
        </w:rPr>
        <w:t>同一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的排列交替出现</w:t>
      </w:r>
    </w:p>
    <w:bookmarkEnd w:id="70"/>
    <w:bookmarkStart w:id="71" w:name="h-原子最短距离"/>
    <w:p>
      <w:pPr>
        <w:pStyle w:val="Heading3"/>
        <w:spacing w:before="280" w:after="120"/>
      </w:pPr>
      <w:r>
        <w:rPr>
          <w:rFonts w:ascii="Times New Roman" w:hAnsi="Times New Roman" w:eastAsia="Times New Roman" w:cs="Times New Roman"/>
        </w:rPr>
        <w:t xml:space="preserve">8-3 H </w:t>
      </w:r>
      <w:r>
        <w:rPr>
          <w:rFonts w:hint="eastAsia" w:ascii="Times New Roman" w:hAnsi="Times New Roman" w:eastAsia="SimHei" w:cs="Times New Roman"/>
        </w:rPr>
        <w:t xml:space="preserve">原子最短距离</w:t>
      </w:r>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H </w:t>
      </w:r>
      <w:r>
        <w:rPr>
          <w:rFonts w:hint="eastAsia" w:ascii="Times New Roman" w:hAnsi="Times New Roman" w:eastAsia="FangSong" w:cs="Times New Roman"/>
        </w:rPr>
        <w:t>原子分数坐标差最小的情况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H1 =</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 =</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rPr>
            <m:sty m:val="p"/>
          </m:rPr>
          <m:t>−</m:t>
        </m:r>
        <m:sSub>
          <m:e>
            <m:r>
              <m:t>z</m:t>
            </m:r>
          </m:e>
          <m:sub>
            <m:r>
              <m:t>1</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方向的距离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m:t>
          </m:r>
          <m:r>
            <m:t>2</m:t>
          </m:r>
          <m:sSub>
            <m:e>
              <m:r>
                <m:t>z</m:t>
              </m:r>
            </m:e>
            <m:sub>
              <m:r>
                <m:t>1</m:t>
              </m:r>
            </m:sub>
          </m:sSub>
          <m:r>
            <m:rPr>
              <m:sty m:val="p"/>
            </m:rPr>
            <m:t>|</m:t>
          </m:r>
          <m:r>
            <m:rPr>
              <m:sty m:val="p"/>
            </m:rPr>
            <m:t>×</m:t>
          </m:r>
          <m:r>
            <m:t>c</m:t>
          </m:r>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sSub>
          <m:e>
            <m:r>
              <m:t>z</m:t>
            </m:r>
          </m:e>
          <m:sub>
            <m:r>
              <m:t>1</m:t>
            </m:r>
          </m:sub>
        </m:sSub>
        <m:r>
          <m:rPr>
            <m:sty m:val="p"/>
          </m:rPr>
          <m:t>≈</m:t>
        </m:r>
        <m:r>
          <m:t>0.33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c</m:t>
              </m:r>
            </m:sub>
          </m:sSub>
          <m:r>
            <m:rPr>
              <m:sty m:val="p"/>
            </m:rPr>
            <m:t>=</m:t>
          </m:r>
          <m:r>
            <m:t>2</m:t>
          </m:r>
          <m:r>
            <m:rPr>
              <m:sty m:val="p"/>
            </m:rPr>
            <m:t>×</m:t>
          </m:r>
          <m:r>
            <m:t>0.33</m:t>
          </m:r>
          <m:r>
            <m:rPr>
              <m:sty m:val="p"/>
            </m:rPr>
            <m:t>×</m:t>
          </m:r>
          <m:r>
            <m:t>383.1</m:t>
          </m:r>
          <m:r>
            <m:rPr>
              <m:sty m:val="p"/>
            </m:rPr>
            <m:t>=</m:t>
          </m:r>
          <m:r>
            <m:t>252.8</m:t>
          </m:r>
          <m:r>
            <m:t> </m:t>
          </m:r>
          <m:r>
            <m:rPr>
              <m:sty m:val="p"/>
            </m:rPr>
            <m:t>p</m:t>
          </m:r>
          <m:r>
            <m:rPr>
              <m:sty m:val="p"/>
            </m:rPr>
            <m:t>m</m:t>
          </m:r>
        </m:oMath>
      </m:oMathPara>
    </w:p>
    <w:p>
      <w:pPr>
        <w:pStyle w:val="FirstParagraph"/>
      </w:pPr>
      <w:r>
        <w:rPr>
          <w:rFonts w:hint="eastAsia" w:ascii="Times New Roman" w:hAnsi="Times New Roman" w:eastAsia="FangSong" w:cs="Times New Roman"/>
        </w:rPr>
        <w:t>另一个可能的最短距离</w:t>
      </w:r>
      <w:r>
        <w:rPr>
          <w:rFonts w:hint="eastAsia" w:ascii="Times New Roman" w:hAnsi="Times New Roman" w:eastAsia="Times New Roman" w:cs="Times New Roman"/>
        </w:rPr>
        <w:t>：H1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 =</w:t>
      </w:r>
      <w:r>
        <w:rPr>
          <w:rFonts w:ascii="Times New Roman" w:hAnsi="Times New Roman" w:eastAsia="Times New Roman" w:cs="Times New Roman"/>
        </w:rPr>
        <w:t xml:space="preserve"> </w:t>
      </w:r>
      <m:oMath>
        <m:oMathPr>
          <m:ctrlPr>
            <w:rPr>
              <w:sz w:val="28"/>
              <w:szCs w:val="28"/>
            </w:rPr>
          </m:ctrlPr>
        </m:oMathPr>
        <m:r>
          <m:rPr>
            <m:sty m:val="p"/>
          </m:rPr>
          <m:t>(</m:t>
        </m:r>
        <m:f>
          <m:fPr>
            <m:type m:val="lin"/>
          </m:fPr>
          <m:num>
            <m:r>
              <m:t>1</m:t>
            </m:r>
          </m:num>
          <m:den>
            <m:r>
              <m:t>2</m:t>
            </m:r>
          </m:den>
        </m:f>
        <m:r>
          <m:rPr>
            <m:sty m:val="p"/>
          </m:rPr>
          <m:t>,</m:t>
        </m:r>
        <m:f>
          <m:fPr>
            <m:type m:val="lin"/>
          </m:fPr>
          <m:num>
            <m:r>
              <m:t>1</m:t>
            </m:r>
          </m:num>
          <m:den>
            <m:r>
              <m:t>2</m:t>
            </m:r>
          </m:den>
        </m:f>
        <m:r>
          <m:rPr>
            <m:sty m:val="p"/>
          </m:rPr>
          <m:t>,</m:t>
        </m:r>
        <m:f>
          <m:fPr>
            <m:type m:val="lin"/>
          </m:fPr>
          <m:num>
            <m:r>
              <m:t>1</m:t>
            </m:r>
          </m:num>
          <m:den>
            <m:r>
              <m:t>2</m:t>
            </m:r>
          </m:den>
        </m:f>
        <m:r>
          <m:rPr>
            <m:sty m:val="p"/>
          </m:rPr>
          <m:t>+</m:t>
        </m:r>
        <m:sSub>
          <m:e>
            <m:r>
              <m:t>z</m:t>
            </m:r>
          </m:e>
          <m:sub>
            <m:r>
              <m:t>1</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rad>
            <m:radPr>
              <m:degHide m:val="on"/>
            </m:radPr>
            <m:deg/>
            <m:e>
              <m:r>
                <m:rPr>
                  <m:sty m:val="p"/>
                </m:rPr>
                <m:t>(</m:t>
              </m:r>
              <m:r>
                <m:t>a</m:t>
              </m:r>
              <m:r>
                <m:rPr>
                  <m:sty m:val="p"/>
                </m:rPr>
                <m:t>/</m:t>
              </m:r>
              <m:r>
                <m:t>2</m:t>
              </m:r>
              <m:sSup>
                <m:e>
                  <m:r>
                    <m:rPr>
                      <m:sty m:val="p"/>
                    </m:rPr>
                    <m:t>)</m:t>
                  </m:r>
                </m:e>
                <m:sup>
                  <m:r>
                    <m:t>2</m:t>
                  </m:r>
                </m:sup>
              </m:sSup>
              <m:r>
                <m:rPr>
                  <m:sty m:val="p"/>
                </m:rPr>
                <m:t>+</m:t>
              </m:r>
              <m:r>
                <m:rPr>
                  <m:sty m:val="p"/>
                </m:rPr>
                <m:t>(</m:t>
              </m:r>
              <m:r>
                <m:t>b</m:t>
              </m:r>
              <m:r>
                <m:rPr>
                  <m:sty m:val="p"/>
                </m:rPr>
                <m:t>/</m:t>
              </m:r>
              <m:r>
                <m:t>2</m:t>
              </m:r>
              <m:sSup>
                <m:e>
                  <m:r>
                    <m:rPr>
                      <m:sty m:val="p"/>
                    </m:rPr>
                    <m:t>)</m:t>
                  </m:r>
                </m:e>
                <m:sup>
                  <m:r>
                    <m:t>2</m:t>
                  </m:r>
                </m:sup>
              </m:sSup>
              <m:r>
                <m:rPr>
                  <m:sty m:val="p"/>
                </m:rPr>
                <m:t>+</m:t>
              </m:r>
              <m:r>
                <m:rPr>
                  <m:sty m:val="p"/>
                </m:rPr>
                <m:t>(</m:t>
              </m:r>
              <m:r>
                <m:t>c</m:t>
              </m:r>
              <m:r>
                <m:rPr>
                  <m:sty m:val="p"/>
                </m:rPr>
                <m:t>/</m:t>
              </m:r>
              <m:r>
                <m:t>2</m:t>
              </m:r>
              <m:sSup>
                <m:e>
                  <m:r>
                    <m:rPr>
                      <m:sty m:val="p"/>
                    </m:rPr>
                    <m:t>)</m:t>
                  </m:r>
                </m:e>
                <m:sup>
                  <m:r>
                    <m:t>2</m:t>
                  </m:r>
                </m:sup>
              </m:sSup>
            </m:e>
          </m:rad>
          <m:r>
            <m:rPr>
              <m:sty m:val="p"/>
            </m:rPr>
            <m:t>=</m:t>
          </m:r>
          <m:rad>
            <m:radPr>
              <m:degHide m:val="on"/>
            </m:radPr>
            <m:deg/>
            <m:e>
              <m:r>
                <m:rPr>
                  <m:sty m:val="p"/>
                </m:rPr>
                <m:t>(</m:t>
              </m:r>
              <m:r>
                <m:t>152.6</m:t>
              </m:r>
              <m:sSup>
                <m:e>
                  <m:r>
                    <m:rPr>
                      <m:sty m:val="p"/>
                    </m:rPr>
                    <m:t>)</m:t>
                  </m:r>
                </m:e>
                <m:sup>
                  <m:r>
                    <m:t>2</m:t>
                  </m:r>
                </m:sup>
              </m:sSup>
              <m:r>
                <m:rPr>
                  <m:sty m:val="p"/>
                </m:rPr>
                <m:t>+</m:t>
              </m:r>
              <m:r>
                <m:rPr>
                  <m:sty m:val="p"/>
                </m:rPr>
                <m:t>(</m:t>
              </m:r>
              <m:r>
                <m:t>152.6</m:t>
              </m:r>
              <m:sSup>
                <m:e>
                  <m:r>
                    <m:rPr>
                      <m:sty m:val="p"/>
                    </m:rPr>
                    <m:t>)</m:t>
                  </m:r>
                </m:e>
                <m:sup>
                  <m:r>
                    <m:t>2</m:t>
                  </m:r>
                </m:sup>
              </m:sSup>
              <m:r>
                <m:rPr>
                  <m:sty m:val="p"/>
                </m:rPr>
                <m:t>+</m:t>
              </m:r>
              <m:r>
                <m:rPr>
                  <m:sty m:val="p"/>
                </m:rPr>
                <m:t>(</m:t>
              </m:r>
              <m:r>
                <m:t>191.6</m:t>
              </m:r>
              <m:sSup>
                <m:e>
                  <m:r>
                    <m:rPr>
                      <m:sty m:val="p"/>
                    </m:rPr>
                    <m:t>)</m:t>
                  </m:r>
                </m:e>
                <m:sup>
                  <m:r>
                    <m:t>2</m:t>
                  </m:r>
                </m:sup>
              </m:sSup>
            </m:e>
          </m:rad>
        </m:oMath>
      </m:oMathPara>
    </w:p>
    <w:p>
      <w:pPr>
        <w:pStyle w:val="FirstParagraph"/>
      </w:pPr>
      <m:oMathPara>
        <m:oMathParaPr>
          <m:jc m:val="center"/>
          <m:ctrlPr>
            <w:rPr>
              <w:sz w:val="28"/>
              <w:szCs w:val="28"/>
            </w:rPr>
          </m:ctrlPr>
        </m:oMathParaPr>
        <m:oMath>
          <m:r>
            <m:rPr>
              <m:sty m:val="p"/>
            </m:rPr>
            <m:t>=</m:t>
          </m:r>
          <m:rad>
            <m:radPr>
              <m:degHide m:val="on"/>
            </m:radPr>
            <m:deg/>
            <m:e>
              <m:r>
                <m:t>23287</m:t>
              </m:r>
              <m:r>
                <m:rPr>
                  <m:sty m:val="p"/>
                </m:rPr>
                <m:t>+</m:t>
              </m:r>
              <m:r>
                <m:t>23287</m:t>
              </m:r>
              <m:r>
                <m:rPr>
                  <m:sty m:val="p"/>
                </m:rPr>
                <m:t>+</m:t>
              </m:r>
              <m:r>
                <m:t>36710</m:t>
              </m:r>
            </m:e>
          </m:rad>
          <m:r>
            <m:rPr>
              <m:sty m:val="p"/>
            </m:rPr>
            <m:t>=</m:t>
          </m:r>
          <m:rad>
            <m:radPr>
              <m:degHide m:val="on"/>
            </m:radPr>
            <m:deg/>
            <m:e>
              <m:r>
                <m:t>83284</m:t>
              </m:r>
            </m:e>
          </m:rad>
          <m:r>
            <m:rPr>
              <m:sty m:val="p"/>
            </m:rPr>
            <m:t>≈</m:t>
          </m:r>
          <m:r>
            <m:t>288.6</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原子最短距离约为</w:t>
      </w:r>
      <w:r>
        <w:rPr>
          <w:rFonts w:ascii="Times New Roman" w:hAnsi="Times New Roman" w:eastAsia="Times New Roman" w:cs="Times New Roman"/>
          <w:b/>
          <w:bCs/>
        </w:rPr>
        <w:t xml:space="preserve"> </w:t>
      </w:r>
      <m:oMath>
        <m:r>
          <m:t>253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方向的同列</w:t>
      </w:r>
      <w:r>
        <w:rPr>
          <w:rFonts w:ascii="Times New Roman" w:hAnsi="Times New Roman" w:eastAsia="Times New Roman" w:cs="Times New Roman"/>
        </w:rPr>
        <w:t xml:space="preserve"> H </w:t>
      </w:r>
      <w:r>
        <w:rPr>
          <w:rFonts w:hint="eastAsia" w:ascii="Times New Roman" w:hAnsi="Times New Roman" w:eastAsia="FangSong" w:cs="Times New Roman"/>
        </w:rPr>
        <w:t>原子之间</w:t>
      </w:r>
      <w:r>
        <w:rPr>
          <w:rFonts w:hint="eastAsia" w:ascii="Times New Roman" w:hAnsi="Times New Roman" w:eastAsia="Times New Roman" w:cs="Times New Roman"/>
        </w:rPr>
        <w:t>）。</w:t>
      </w:r>
    </w:p>
    <w:bookmarkEnd w:id="71"/>
    <w:bookmarkStart w:id="72" w:name="多面体类型与连接方式"/>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多面体类型与连接方式</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四方反棱柱</w:t>
      </w:r>
      <w:r>
        <w:rPr>
          <w:rFonts w:hint="eastAsia" w:ascii="Times New Roman" w:hAnsi="Times New Roman" w:eastAsia="Times New Roman" w:cs="Times New Roman"/>
        </w:rPr>
        <w:t xml:space="preserve">（distorted</w:t>
      </w:r>
      <w:r>
        <w:rPr>
          <w:rFonts w:ascii="Times New Roman" w:hAnsi="Times New Roman" w:eastAsia="Times New Roman" w:cs="Times New Roman"/>
        </w:rPr>
        <w:t xml:space="preserve"> square </w:t>
      </w:r>
      <w:r>
        <w:rPr>
          <w:rFonts w:hint="eastAsia" w:ascii="Times New Roman" w:hAnsi="Times New Roman" w:eastAsia="Times New Roman" w:cs="Times New Roman"/>
        </w:rPr>
        <w:t>antiprism）</w:t>
      </w:r>
      <w:r>
        <w:rPr>
          <w:rFonts w:hint="eastAsia" w:ascii="Times New Roman" w:hAnsi="Times New Roman" w:eastAsia="FangSong" w:cs="Times New Roman"/>
        </w:rPr>
        <w:t>配位多面体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多面体的连接方式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配位多面体通过</w:t>
      </w:r>
      <w:r>
        <w:rPr>
          <w:rFonts w:hint="eastAsia" w:ascii="Times New Roman" w:hAnsi="Times New Roman" w:eastAsia="FangSong" w:cs="Times New Roman"/>
          <w:b/>
          <w:bCs/>
        </w:rPr>
        <w:t xml:space="preserve">共面</w:t>
      </w:r>
      <w:r>
        <w:rPr>
          <w:rFonts w:hint="eastAsia" w:ascii="Times New Roman" w:hAnsi="Times New Roman" w:eastAsia="Times New Roman" w:cs="Times New Roman"/>
        </w:rPr>
        <w:t xml:space="preserve">（sharing</w:t>
      </w:r>
      <w:r>
        <w:rPr>
          <w:rFonts w:ascii="Times New Roman" w:hAnsi="Times New Roman" w:eastAsia="Times New Roman" w:cs="Times New Roman"/>
        </w:rPr>
        <w:t xml:space="preserve"> </w:t>
      </w:r>
      <w:r>
        <w:rPr>
          <w:rFonts w:hint="eastAsia" w:ascii="Times New Roman" w:hAnsi="Times New Roman" w:eastAsia="Times New Roman" w:cs="Times New Roman"/>
        </w:rPr>
        <w:t>faces）</w:t>
      </w:r>
      <w:r>
        <w:rPr>
          <w:rFonts w:hint="eastAsia" w:ascii="Times New Roman" w:hAnsi="Times New Roman" w:eastAsia="FangSong" w:cs="Times New Roman"/>
        </w:rPr>
        <w:t>方式连接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方向的多面体通过</w:t>
      </w:r>
      <w:r>
        <w:rPr>
          <w:rFonts w:hint="eastAsia" w:ascii="Times New Roman" w:hAnsi="Times New Roman" w:eastAsia="FangSong" w:cs="Times New Roman"/>
          <w:b/>
          <w:bCs/>
        </w:rPr>
        <w:t xml:space="preserve">共棱</w:t>
      </w:r>
      <w:r>
        <w:rPr>
          <w:rFonts w:hint="eastAsia" w:ascii="Times New Roman" w:hAnsi="Times New Roman" w:eastAsia="Times New Roman" w:cs="Times New Roman"/>
        </w:rPr>
        <w:t xml:space="preserve">（sharing</w:t>
      </w:r>
      <w:r>
        <w:rPr>
          <w:rFonts w:ascii="Times New Roman" w:hAnsi="Times New Roman" w:eastAsia="Times New Roman" w:cs="Times New Roman"/>
        </w:rPr>
        <w:t xml:space="preserve"> </w:t>
      </w:r>
      <w:r>
        <w:rPr>
          <w:rFonts w:hint="eastAsia" w:ascii="Times New Roman" w:hAnsi="Times New Roman" w:eastAsia="Times New Roman" w:cs="Times New Roman"/>
        </w:rPr>
        <w:t>edges）</w:t>
      </w:r>
      <w:r>
        <w:rPr>
          <w:rFonts w:hint="eastAsia" w:ascii="Times New Roman" w:hAnsi="Times New Roman" w:eastAsia="FangSong" w:cs="Times New Roman"/>
        </w:rPr>
        <w:t>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整体形成三维无限网络结构</w:t>
      </w:r>
    </w:p>
    <w:bookmarkEnd w:id="72"/>
    <w:bookmarkStart w:id="73" w:name="储氢密度"/>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储氢密度</w:t>
      </w:r>
    </w:p>
    <w:p>
      <w:pPr>
        <w:pStyle w:val="FirstParagraph"/>
      </w:pPr>
      <w:r>
        <w:rPr>
          <w:rFonts w:hint="eastAsia" w:ascii="Times New Roman" w:hAnsi="Times New Roman" w:eastAsia="FangSong" w:cs="Times New Roman"/>
        </w:rPr>
        <w:t>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rPr>
              <m:sty m:val="p"/>
            </m:rPr>
            <m:t>×</m:t>
          </m:r>
          <m:r>
            <m:t>c</m:t>
          </m:r>
          <m:r>
            <m:rPr>
              <m:sty m:val="p"/>
            </m:rPr>
            <m:t>=</m:t>
          </m:r>
          <m:r>
            <m:rPr>
              <m:sty m:val="p"/>
            </m:rPr>
            <m:t>(</m:t>
          </m:r>
          <m:r>
            <m:t>305.2</m:t>
          </m:r>
          <m:r>
            <m:rPr>
              <m:sty m:val="p"/>
            </m:rPr>
            <m:t>×</m:t>
          </m:r>
          <m:sSup>
            <m:e>
              <m:r>
                <m:t>10</m:t>
              </m:r>
            </m:e>
            <m:sup>
              <m:r>
                <m:rPr>
                  <m:sty m:val="p"/>
                </m:rPr>
                <m:t>−</m:t>
              </m:r>
              <m:r>
                <m:t>10</m:t>
              </m:r>
            </m:sup>
          </m:sSup>
          <m:r>
            <m:t> </m:t>
          </m:r>
          <m:r>
            <m:rPr>
              <m:sty m:val="p"/>
            </m:rPr>
            <m:t>c</m:t>
          </m:r>
          <m:r>
            <m:rPr>
              <m:sty m:val="p"/>
            </m:rPr>
            <m:t>m</m:t>
          </m:r>
          <m:sSup>
            <m:e>
              <m:r>
                <m:rPr>
                  <m:sty m:val="p"/>
                </m:rPr>
                <m:t>)</m:t>
              </m:r>
            </m:e>
            <m:sup>
              <m:r>
                <m:t>2</m:t>
              </m:r>
            </m:sup>
          </m:sSup>
          <m:r>
            <m:rPr>
              <m:sty m:val="p"/>
            </m:rPr>
            <m:t>×</m:t>
          </m:r>
          <m:r>
            <m:rPr>
              <m:sty m:val="p"/>
            </m:rPr>
            <m:t>(</m:t>
          </m:r>
          <m:r>
            <m:t>383.1</m:t>
          </m:r>
          <m:r>
            <m:rPr>
              <m:sty m:val="p"/>
            </m:rPr>
            <m:t>×</m:t>
          </m:r>
          <m:sSup>
            <m:e>
              <m:r>
                <m:t>10</m:t>
              </m:r>
            </m:e>
            <m:sup>
              <m:r>
                <m:rPr>
                  <m:sty m:val="p"/>
                </m:rPr>
                <m:t>−</m:t>
              </m:r>
              <m:r>
                <m:t>10</m:t>
              </m:r>
            </m:sup>
          </m:sSup>
          <m:r>
            <m:t> </m:t>
          </m:r>
          <m:r>
            <m:rPr>
              <m:sty m:val="p"/>
            </m:rPr>
            <m:t>c</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r>
            <m:t>3.052</m:t>
          </m:r>
          <m:r>
            <m:rPr>
              <m:sty m:val="p"/>
            </m:rPr>
            <m:t>×</m:t>
          </m:r>
          <m:sSup>
            <m:e>
              <m:r>
                <m:t>10</m:t>
              </m:r>
            </m:e>
            <m:sup>
              <m:r>
                <m:rPr>
                  <m:sty m:val="p"/>
                </m:rPr>
                <m:t>−</m:t>
              </m:r>
              <m:r>
                <m:t>8</m:t>
              </m:r>
            </m:sup>
          </m:sSup>
          <m:sSup>
            <m:e>
              <m:r>
                <m:rPr>
                  <m:sty m:val="p"/>
                </m:rPr>
                <m:t>)</m:t>
              </m:r>
            </m:e>
            <m:sup>
              <m:r>
                <m:t>2</m:t>
              </m:r>
            </m:sup>
          </m:sSup>
          <m:r>
            <m:rPr>
              <m:sty m:val="p"/>
            </m:rPr>
            <m:t>×</m:t>
          </m:r>
          <m:r>
            <m:t>3.831</m:t>
          </m:r>
          <m:r>
            <m:rPr>
              <m:sty m:val="p"/>
            </m:rPr>
            <m:t>×</m:t>
          </m:r>
          <m:sSup>
            <m:e>
              <m:r>
                <m:t>10</m:t>
              </m:r>
            </m:e>
            <m:sup>
              <m:r>
                <m:rPr>
                  <m:sty m:val="p"/>
                </m:rPr>
                <m:t>−</m:t>
              </m:r>
              <m:r>
                <m:t>8</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rPr>
              <m:sty m:val="p"/>
            </m:rPr>
            <m:t>=</m:t>
          </m:r>
          <m:r>
            <m:t>9.315</m:t>
          </m:r>
          <m:r>
            <m:rPr>
              <m:sty m:val="p"/>
            </m:rPr>
            <m:t>×</m:t>
          </m:r>
          <m:sSup>
            <m:e>
              <m:r>
                <m:t>10</m:t>
              </m:r>
            </m:e>
            <m:sup>
              <m:r>
                <m:rPr>
                  <m:sty m:val="p"/>
                </m:rPr>
                <m:t>−</m:t>
              </m:r>
              <m:r>
                <m:t>16</m:t>
              </m:r>
            </m:sup>
          </m:sSup>
          <m:r>
            <m:rPr>
              <m:sty m:val="p"/>
            </m:rPr>
            <m:t>×</m:t>
          </m:r>
          <m:r>
            <m:t>3.831</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rPr>
              <m:sty m:val="p"/>
            </m:rPr>
            <m:t>=</m:t>
          </m:r>
          <m:r>
            <m:t>3.568</m:t>
          </m:r>
          <m:r>
            <m:rPr>
              <m:sty m:val="p"/>
            </m:rPr>
            <m:t>×</m:t>
          </m:r>
          <m:sSup>
            <m:e>
              <m:r>
                <m:t>10</m:t>
              </m:r>
            </m:e>
            <m:sup>
              <m:r>
                <m:rPr>
                  <m:sty m:val="p"/>
                </m:rPr>
                <m:t>−</m:t>
              </m:r>
              <m:r>
                <m:t>23</m:t>
              </m:r>
            </m:sup>
          </m:sSup>
          <m:r>
            <m:t> </m:t>
          </m:r>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r>
                <m:t>2</m:t>
              </m:r>
              <m:r>
                <m:rPr>
                  <m:sty m:val="p"/>
                </m:rPr>
                <m:t>×</m:t>
              </m:r>
              <m:r>
                <m:t>2.016</m:t>
              </m:r>
            </m:num>
            <m:den>
              <m:r>
                <m:t>6.022</m:t>
              </m:r>
              <m:r>
                <m:rPr>
                  <m:sty m:val="p"/>
                </m:rPr>
                <m:t>×</m:t>
              </m:r>
              <m:sSup>
                <m:e>
                  <m:r>
                    <m:t>10</m:t>
                  </m:r>
                </m:e>
                <m:sup>
                  <m:r>
                    <m:t>23</m:t>
                  </m:r>
                </m:sup>
              </m:sSup>
            </m:den>
          </m:f>
          <m:r>
            <m:rPr>
              <m:sty m:val="p"/>
            </m:rPr>
            <m:t>=</m:t>
          </m:r>
          <m:r>
            <m:t>6.695</m:t>
          </m:r>
          <m:r>
            <m:rPr>
              <m:sty m:val="p"/>
            </m:rPr>
            <m:t>×</m:t>
          </m:r>
          <m:sSup>
            <m:e>
              <m:r>
                <m:t>10</m:t>
              </m:r>
            </m:e>
            <m:sup>
              <m:r>
                <m:rPr>
                  <m:sty m:val="p"/>
                </m:rPr>
                <m:t>−</m:t>
              </m:r>
              <m:r>
                <m:t>24</m:t>
              </m:r>
            </m:sup>
          </m:sSup>
          <m:r>
            <m:t> </m:t>
          </m:r>
          <m:r>
            <m:rPr>
              <m:sty m:val="p"/>
            </m:rPr>
            <m:t>g</m:t>
          </m:r>
        </m:oMath>
      </m:oMathPara>
    </w:p>
    <w:p>
      <w:pPr>
        <w:pStyle w:val="FirstParagraph"/>
      </w:pPr>
      <w:r>
        <w:rPr>
          <w:rFonts w:hint="eastAsia" w:ascii="Times New Roman" w:hAnsi="Times New Roman" w:eastAsia="FangSong" w:cs="Times New Roman"/>
        </w:rPr>
        <w:t>储氢密度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ρ</m:t>
              </m:r>
            </m:e>
            <m:sub>
              <m:sSub>
                <m:e>
                  <m:r>
                    <m:rPr>
                      <m:sty m:val="p"/>
                    </m:rPr>
                    <m:t>H</m:t>
                  </m:r>
                </m:e>
                <m:sub>
                  <m:r>
                    <m:rPr>
                      <m:sty m:val="p"/>
                    </m:rPr>
                    <m:t>2</m:t>
                  </m:r>
                </m:sub>
              </m:sSub>
            </m:sub>
          </m:sSub>
          <m:r>
            <m:rPr>
              <m:sty m:val="p"/>
            </m:rPr>
            <m:t>=</m:t>
          </m:r>
          <m:f>
            <m:fPr>
              <m:type m:val="bar"/>
            </m:fPr>
            <m:num>
              <m:r>
                <m:t>m</m:t>
              </m:r>
            </m:num>
            <m:den>
              <m:r>
                <m:t>V</m:t>
              </m:r>
            </m:den>
          </m:f>
          <m:r>
            <m:rPr>
              <m:sty m:val="p"/>
            </m:rPr>
            <m:t>=</m:t>
          </m:r>
          <m:f>
            <m:fPr>
              <m:type m:val="bar"/>
            </m:fPr>
            <m:num>
              <m:r>
                <m:t>6.695</m:t>
              </m:r>
              <m:r>
                <m:rPr>
                  <m:sty m:val="p"/>
                </m:rPr>
                <m:t>×</m:t>
              </m:r>
              <m:sSup>
                <m:e>
                  <m:r>
                    <m:t>10</m:t>
                  </m:r>
                </m:e>
                <m:sup>
                  <m:r>
                    <m:rPr>
                      <m:sty m:val="p"/>
                    </m:rPr>
                    <m:t>−</m:t>
                  </m:r>
                  <m:r>
                    <m:t>24</m:t>
                  </m:r>
                </m:sup>
              </m:sSup>
            </m:num>
            <m:den>
              <m:r>
                <m:t>3.568</m:t>
              </m:r>
              <m:r>
                <m:rPr>
                  <m:sty m:val="p"/>
                </m:rPr>
                <m:t>×</m:t>
              </m:r>
              <m:sSup>
                <m:e>
                  <m:r>
                    <m:t>10</m:t>
                  </m:r>
                </m:e>
                <m:sup>
                  <m:r>
                    <m:rPr>
                      <m:sty m:val="p"/>
                    </m:rPr>
                    <m:t>−</m:t>
                  </m:r>
                  <m:r>
                    <m:t>23</m:t>
                  </m:r>
                </m:sup>
              </m:sSup>
            </m:den>
          </m:f>
          <m:r>
            <m:rPr>
              <m:sty m:val="p"/>
            </m:rPr>
            <m:t>=</m:t>
          </m:r>
          <m:r>
            <m:t>0.1877</m:t>
          </m:r>
          <m:r>
            <m:t> </m:t>
          </m:r>
          <m:sSup>
            <m:e>
              <m:r>
                <m:rPr>
                  <m:sty m:val="p"/>
                </m:rPr>
                <m:t>g</m:t>
              </m:r>
              <m:r>
                <m:rPr>
                  <m:sty m:val="p"/>
                </m:rPr>
                <m:t>/</m:t>
              </m:r>
              <m:r>
                <m:rPr>
                  <m:sty m:val="p"/>
                </m:rPr>
                <m:t>c</m:t>
              </m:r>
              <m:r>
                <m:rPr>
                  <m:sty m:val="p"/>
                </m:rPr>
                <m:t>m</m:t>
              </m:r>
            </m:e>
            <m:sup>
              <m:r>
                <m:t>3</m:t>
              </m:r>
            </m:sup>
          </m:sSup>
          <m:r>
            <m:rPr>
              <m:sty m:val="p"/>
            </m:rPr>
            <m:t>=</m:t>
          </m:r>
          <m:r>
            <m:t>187.7</m:t>
          </m:r>
          <m:r>
            <m:t> </m:t>
          </m:r>
          <m:r>
            <m:rPr>
              <m:sty m:val="p"/>
            </m:rPr>
            <m:t>k</m:t>
          </m:r>
          <m:r>
            <m:rPr>
              <m:sty m:val="p"/>
            </m:rPr>
            <m:t>g</m:t>
          </m:r>
          <m:r>
            <m:rPr>
              <m:sty m:val="p"/>
            </m:rPr>
            <m:t>/</m:t>
          </m:r>
          <m:sSup>
            <m:e>
              <m:r>
                <m:rPr>
                  <m:sty m:val="p"/>
                </m:rPr>
                <m:t>m</m:t>
              </m:r>
            </m:e>
            <m:sup>
              <m:r>
                <m:rPr>
                  <m:sty m:val="p"/>
                </m:rPr>
                <m:t>3</m:t>
              </m:r>
            </m:sup>
          </m:sSup>
        </m:oMath>
      </m:oMathPara>
    </w:p>
    <w:p>
      <w:pPr>
        <w:pStyle w:val="FirstParagraph"/>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的储氢密度约为</w:t>
      </w:r>
      <w:r>
        <w:rPr>
          <w:rFonts w:ascii="Times New Roman" w:hAnsi="Times New Roman" w:eastAsia="Times New Roman" w:cs="Times New Roman"/>
          <w:b/>
          <w:bCs/>
        </w:rPr>
        <w:t xml:space="preserve"> </w:t>
      </w:r>
      <m:oMath>
        <m:oMathPr>
          <m:ctrlPr>
            <w:rPr>
              <w:sz w:val="28"/>
              <w:szCs w:val="28"/>
            </w:rPr>
          </m:ctrlPr>
        </m:oMathPr>
        <m:r>
          <m:t>188</m:t>
        </m:r>
        <m:r>
          <m:t> </m:t>
        </m:r>
        <m:r>
          <m:rPr>
            <m:sty m:val="p"/>
          </m:rPr>
          <m:t>k</m:t>
        </m:r>
        <m:r>
          <m:rPr>
            <m:sty m:val="p"/>
          </m:rPr>
          <m:t>g</m:t>
        </m:r>
        <m:r>
          <m:rPr>
            <m:sty m:val="p"/>
          </m:rPr>
          <m:t> </m:t>
        </m:r>
        <m:sSub>
          <m:e>
            <m:r>
              <m:rPr>
                <m:sty m:val="p"/>
              </m:rPr>
              <m:t>H</m:t>
            </m:r>
          </m:e>
          <m:sub>
            <m:r>
              <m:rPr>
                <m:sty m:val="p"/>
              </m:rPr>
              <m:t>2</m:t>
            </m:r>
          </m:sub>
        </m:sSub>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约为液氢密度</w:t>
      </w:r>
      <w:r>
        <w:rPr>
          <w:rFonts w:hint="eastAsia" w:ascii="Times New Roman" w:hAnsi="Times New Roman" w:eastAsia="Times New Roman" w:cs="Times New Roman"/>
        </w:rPr>
        <w:t>（</w:t>
      </w:r>
      <m:oMath>
        <m:oMathPr>
          <m:ctrlPr>
            <w:rPr>
              <w:sz w:val="28"/>
              <w:szCs w:val="28"/>
            </w:rPr>
          </m:ctrlPr>
        </m:oMathPr>
        <m:r>
          <m:t>70.8</m:t>
        </m:r>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2.65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bookmarkEnd w:id="73"/>
    <w:bookmarkEnd w:id="74"/>
    <w:bookmarkStart w:id="75" w:name="题目图示与结构参考-3"/>
    <w:p>
      <w:pPr>
        <w:pStyle w:val="Heading2"/>
        <w:spacing w:before="280" w:after="120"/>
      </w:pPr>
      <w:r>
        <w:rPr>
          <w:rFonts w:hint="eastAsia" w:ascii="Times New Roman" w:hAnsi="Times New Roman" w:eastAsia="SimHei" w:cs="Times New Roman"/>
        </w:rPr>
        <w:t xml:space="preserve">题目图示与结构参考</w:t>
      </w:r>
    </w:p>
    <w:bookmarkEnd w:id="75"/>
    <w:bookmarkStart w:id="76"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对应题目</w:t>
            </w:r>
          </w:p>
        </w:tc>
        <w:tc>
          <w:tcPr/>
          <w:p>
            <w:pPr>
              <w:pStyle w:val="Compact"/>
              <w:jc w:val="center"/>
            </w:pPr>
            <w:r>
              <w:rPr>
                <w:rFonts w:hint="eastAsia" w:ascii="Times New Roman" w:hAnsi="Times New Roman" w:eastAsia="SimHei" w:cs="Times New Roman"/>
                <w:b/>
              </w:rPr>
              <w:t xml:space="preserve">竞赛要求</w:t>
            </w:r>
          </w:p>
        </w:tc>
      </w:tr>
      <w:tr>
        <w:tc>
          <w:tcPr/>
          <w:p>
            <w:pPr>
              <w:pStyle w:val="Compact"/>
              <w:jc w:val="center"/>
            </w:pPr>
            <w:r>
              <w:rPr>
                <w:rFonts w:hint="eastAsia" w:ascii="Times New Roman" w:hAnsi="Times New Roman" w:eastAsia="FangSong" w:cs="Times New Roman"/>
              </w:rPr>
              <w:t xml:space="preserve">四方晶系晶胞与分数坐标</w:t>
            </w:r>
          </w:p>
        </w:tc>
        <w:tc>
          <w:tcPr/>
          <w:p>
            <w:pPr>
              <w:pStyle w:val="Compact"/>
              <w:jc w:val="center"/>
            </w:pPr>
            <w:r>
              <w:rPr>
                <w:rFonts w:ascii="Times New Roman" w:hAnsi="Times New Roman" w:eastAsia="Times New Roman" w:cs="Times New Roman"/>
              </w:rPr>
              <w:t xml:space="preserve">8-1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结构化学</w:t>
            </w:r>
          </w:p>
        </w:tc>
      </w:tr>
      <w:tr>
        <w:tc>
          <w:tcPr/>
          <w:p>
            <w:pPr>
              <w:pStyle w:val="Compact"/>
              <w:jc w:val="center"/>
            </w:pPr>
            <w:r>
              <w:rPr>
                <w:rFonts w:hint="eastAsia" w:ascii="Times New Roman" w:hAnsi="Times New Roman" w:eastAsia="FangSong" w:cs="Times New Roman"/>
              </w:rPr>
              <w:t xml:space="preserve">晶体投影图</w:t>
            </w:r>
          </w:p>
        </w:tc>
        <w:tc>
          <w:tcPr/>
          <w:p>
            <w:pPr>
              <w:pStyle w:val="Compact"/>
              <w:jc w:val="center"/>
            </w:pPr>
            <w:r>
              <w:rPr>
                <w:rFonts w:ascii="Times New Roman" w:hAnsi="Times New Roman" w:eastAsia="Times New Roman" w:cs="Times New Roman"/>
              </w:rPr>
              <w:t xml:space="preserve">8-2</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结构化学</w:t>
            </w:r>
          </w:p>
        </w:tc>
      </w:tr>
      <w:tr>
        <w:tc>
          <w:tcPr/>
          <w:p>
            <w:pPr>
              <w:pStyle w:val="Compact"/>
              <w:jc w:val="center"/>
            </w:pPr>
            <w:r>
              <w:rPr>
                <w:rFonts w:hint="eastAsia" w:ascii="Times New Roman" w:hAnsi="Times New Roman" w:eastAsia="FangSong" w:cs="Times New Roman"/>
              </w:rPr>
              <w:t xml:space="preserve">原子间距计算</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结构化学</w:t>
            </w:r>
          </w:p>
        </w:tc>
      </w:tr>
      <w:tr>
        <w:tc>
          <w:tcPr/>
          <w:p>
            <w:pPr>
              <w:pStyle w:val="Compact"/>
              <w:jc w:val="center"/>
            </w:pPr>
            <w:r>
              <w:rPr>
                <w:rFonts w:hint="eastAsia" w:ascii="Times New Roman" w:hAnsi="Times New Roman" w:eastAsia="FangSong" w:cs="Times New Roman"/>
              </w:rPr>
              <w:t xml:space="preserve">配位多面体</w:t>
            </w:r>
          </w:p>
        </w:tc>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结构化学</w:t>
            </w:r>
          </w:p>
        </w:tc>
      </w:tr>
      <w:tr>
        <w:tc>
          <w:tcPr/>
          <w:p>
            <w:pPr>
              <w:pStyle w:val="Compact"/>
              <w:jc w:val="center"/>
            </w:pPr>
            <w:r>
              <w:rPr>
                <w:rFonts w:hint="eastAsia" w:ascii="Times New Roman" w:hAnsi="Times New Roman" w:eastAsia="FangSong" w:cs="Times New Roman"/>
              </w:rPr>
              <w:t xml:space="preserve">储氢密度计算</w:t>
            </w:r>
          </w:p>
        </w:tc>
        <w:tc>
          <w:tcPr/>
          <w:p>
            <w:pPr>
              <w:pStyle w:val="Compact"/>
              <w:jc w:val="center"/>
            </w:pPr>
            <w:r>
              <w:rPr>
                <w:rFonts w:ascii="Times New Roman" w:hAnsi="Times New Roman" w:eastAsia="Times New Roman" w:cs="Times New Roman"/>
              </w:rPr>
              <w:t xml:space="preserve">8-5</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材料化学</w:t>
            </w:r>
          </w:p>
        </w:tc>
      </w:tr>
    </w:tbl>
    <w:bookmarkEnd w:id="76"/>
    <w:bookmarkStart w:id="82" w:name="解题思路-4"/>
    <w:p>
      <w:pPr>
        <w:pStyle w:val="Heading2"/>
        <w:spacing w:before="280" w:after="120"/>
      </w:pPr>
      <w:r>
        <w:rPr>
          <w:rFonts w:hint="eastAsia" w:ascii="Times New Roman" w:hAnsi="Times New Roman" w:eastAsia="SimHei" w:cs="Times New Roman"/>
        </w:rPr>
        <w:t xml:space="preserve">解题思路</w:t>
      </w:r>
    </w:p>
    <w:bookmarkStart w:id="77" w:name="section-5"/>
    <w:p>
      <w:pPr>
        <w:pStyle w:val="Heading3"/>
        <w:spacing w:before="280" w:after="120"/>
      </w:pPr>
      <w:r>
        <w:rPr>
          <w:rFonts w:ascii="Times New Roman" w:hAnsi="Times New Roman" w:eastAsia="Times New Roman" w:cs="Times New Roman"/>
        </w:rPr>
        <w:t xml:space="preserve">8-1</w:t>
      </w:r>
    </w:p>
    <w:p>
      <w:pPr>
        <w:pStyle w:val="FirstParagraph"/>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的结构基于</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和四方对称性确定原子坐标</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位于高对称位置</w:t>
      </w:r>
      <w:r>
        <w:rPr>
          <w:rFonts w:hint="eastAsia" w:ascii="Times New Roman" w:hAnsi="Times New Roman" w:eastAsia="Times New Roman" w:cs="Times New Roman"/>
        </w:rPr>
        <w:t>（</w:t>
      </w:r>
      <m:oMath>
        <m:r>
          <m:t>0</m:t>
        </m:r>
        <m:r>
          <m:rPr>
            <m:sty m:val="p"/>
          </m:rPr>
          <m:t>,</m:t>
        </m:r>
        <m:r>
          <m:t>0</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f>
          <m:fPr>
            <m:type m:val="lin"/>
          </m:fPr>
          <m:num>
            <m:r>
              <m:t>1</m:t>
            </m:r>
          </m:num>
          <m:den>
            <m:r>
              <m:t>2</m:t>
            </m:r>
          </m:den>
        </m:f>
        <m:r>
          <m:rPr>
            <m:sty m:val="p"/>
          </m:rPr>
          <m:t>,</m:t>
        </m:r>
        <m:f>
          <m:fPr>
            <m:type m:val="lin"/>
          </m:fPr>
          <m:num>
            <m:r>
              <m:t>1</m:t>
            </m:r>
          </m:num>
          <m:den>
            <m:r>
              <m:t>2</m:t>
            </m:r>
          </m:den>
        </m:f>
        <m:r>
          <m:rPr>
            <m:sty m:val="p"/>
          </m:rPr>
          <m:t>,</m:t>
        </m:r>
        <m:f>
          <m:fPr>
            <m:type m:val="lin"/>
          </m:fPr>
          <m:num>
            <m:r>
              <m:t>1</m:t>
            </m:r>
          </m:num>
          <m:den>
            <m:r>
              <m:t>2</m:t>
            </m:r>
          </m:den>
        </m:f>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原子位于偏离中心的位置</w:t>
      </w:r>
      <w:r>
        <w:rPr>
          <w:rFonts w:hint="eastAsia" w:ascii="Times New Roman" w:hAnsi="Times New Roman" w:eastAsia="Times New Roman" w:cs="Times New Roman"/>
        </w:rPr>
        <w:t>。</w:t>
      </w:r>
    </w:p>
    <w:bookmarkEnd w:id="77"/>
    <w:bookmarkStart w:id="78" w:name="section-6"/>
    <w:p>
      <w:pPr>
        <w:pStyle w:val="Heading3"/>
        <w:spacing w:before="280" w:after="120"/>
      </w:pPr>
      <w:r>
        <w:rPr>
          <w:rFonts w:ascii="Times New Roman" w:hAnsi="Times New Roman" w:eastAsia="Times New Roman" w:cs="Times New Roman"/>
        </w:rPr>
        <w:t xml:space="preserve">8-2</w:t>
      </w:r>
    </w:p>
    <w:p>
      <w:pPr>
        <w:pStyle w:val="FirstParagraph"/>
      </w:pPr>
      <w:r>
        <w:rPr>
          <w:rFonts w:hint="eastAsia" w:ascii="Times New Roman" w:hAnsi="Times New Roman" w:eastAsia="FangSong" w:cs="Times New Roman"/>
        </w:rPr>
        <w:t xml:space="preserve">投影到</w:t>
      </w:r>
      <w:r>
        <w:rPr>
          <w:rFonts w:ascii="Times New Roman" w:hAnsi="Times New Roman" w:eastAsia="Times New Roman" w:cs="Times New Roman"/>
        </w:rPr>
        <w:t xml:space="preserve"> </w:t>
      </w:r>
      <m:oMath>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hint="eastAsia" w:ascii="Times New Roman" w:hAnsi="Times New Roman" w:eastAsia="FangSong" w:cs="Times New Roman"/>
        </w:rPr>
        <w:t>注意不同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值的原子在投影面上的位置重叠关系</w:t>
      </w:r>
      <w:r>
        <w:rPr>
          <w:rFonts w:hint="eastAsia" w:ascii="Times New Roman" w:hAnsi="Times New Roman" w:eastAsia="Times New Roman" w:cs="Times New Roman"/>
        </w:rPr>
        <w:t>。</w:t>
      </w:r>
    </w:p>
    <w:bookmarkEnd w:id="78"/>
    <w:bookmarkStart w:id="79" w:name="section-7"/>
    <w:p>
      <w:pPr>
        <w:pStyle w:val="Heading3"/>
        <w:spacing w:before="280" w:after="120"/>
      </w:pPr>
      <w:r>
        <w:rPr>
          <w:rFonts w:ascii="Times New Roman" w:hAnsi="Times New Roman" w:eastAsia="Times New Roman" w:cs="Times New Roman"/>
        </w:rPr>
        <w:t xml:space="preserve">8-3</w:t>
      </w:r>
    </w:p>
    <w:p>
      <w:pPr>
        <w:pStyle w:val="FirstParagraph"/>
      </w:pPr>
      <w:r>
        <w:rPr>
          <w:rFonts w:hint="eastAsia" w:ascii="Times New Roman" w:hAnsi="Times New Roman" w:eastAsia="FangSong" w:cs="Times New Roman"/>
        </w:rPr>
        <w:t>直接用分数坐标差乘以晶胞参数计算距离</w:t>
      </w:r>
      <w:r>
        <w:rPr>
          <w:rFonts w:hint="eastAsia" w:ascii="Times New Roman" w:hAnsi="Times New Roman" w:eastAsia="Times New Roman" w:cs="Times New Roman"/>
        </w:rPr>
        <w:t>，</w:t>
      </w:r>
      <w:r>
        <w:rPr>
          <w:rFonts w:hint="eastAsia" w:ascii="Times New Roman" w:hAnsi="Times New Roman" w:eastAsia="FangSong" w:cs="Times New Roman"/>
        </w:rPr>
        <w:t>取最小值</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H </w:t>
      </w:r>
      <w:r>
        <w:rPr>
          <w:rFonts w:hint="eastAsia" w:ascii="Times New Roman" w:hAnsi="Times New Roman" w:eastAsia="FangSong" w:cs="Times New Roman"/>
        </w:rPr>
        <w:t>原子间的距离可能沿不同方向</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或对角线方向</w:t>
      </w:r>
      <w:r>
        <w:rPr>
          <w:rFonts w:hint="eastAsia" w:ascii="Times New Roman" w:hAnsi="Times New Roman" w:eastAsia="Times New Roman" w:cs="Times New Roman"/>
        </w:rPr>
        <w:t>）。</w:t>
      </w:r>
    </w:p>
    <w:bookmarkEnd w:id="79"/>
    <w:bookmarkStart w:id="80" w:name="section-8"/>
    <w:p>
      <w:pPr>
        <w:pStyle w:val="Heading3"/>
        <w:spacing w:before="280" w:after="120"/>
      </w:pPr>
      <w:r>
        <w:rPr>
          <w:rFonts w:ascii="Times New Roman" w:hAnsi="Times New Roman" w:eastAsia="Times New Roman" w:cs="Times New Roman"/>
        </w:rPr>
        <w:t xml:space="preserve">8-4</w:t>
      </w:r>
    </w:p>
    <w:p>
      <w:pPr>
        <w:pStyle w:val="FirstParagraph"/>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Ba </w:t>
      </w:r>
      <w:r>
        <w:rPr>
          <w:rFonts w:hint="eastAsia" w:ascii="Times New Roman" w:hAnsi="Times New Roman" w:eastAsia="FangSong" w:cs="Times New Roman"/>
        </w:rPr>
        <w:t>的配位环境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判断多面体类型</w:t>
      </w:r>
      <w:r>
        <w:rPr>
          <w:rFonts w:hint="eastAsia" w:ascii="Times New Roman" w:hAnsi="Times New Roman" w:eastAsia="Times New Roman" w:cs="Times New Roman"/>
        </w:rPr>
        <w:t>（</w:t>
      </w:r>
      <w:r>
        <w:rPr>
          <w:rFonts w:hint="eastAsia" w:ascii="Times New Roman" w:hAnsi="Times New Roman" w:eastAsia="FangSong" w:cs="Times New Roman"/>
        </w:rPr>
        <w:t>四方反棱柱</w:t>
      </w:r>
      <w:r>
        <w:rPr>
          <w:rFonts w:hint="eastAsia" w:ascii="Times New Roman" w:hAnsi="Times New Roman" w:eastAsia="Times New Roman" w:cs="Times New Roman"/>
        </w:rPr>
        <w:t>），</w:t>
      </w:r>
      <w:r>
        <w:rPr>
          <w:rFonts w:hint="eastAsia" w:ascii="Times New Roman" w:hAnsi="Times New Roman" w:eastAsia="FangSong" w:cs="Times New Roman"/>
        </w:rPr>
        <w:t>再看多面体之间的共享元素</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角</w:t>
      </w:r>
      <w:r>
        <w:rPr>
          <w:rFonts w:hint="eastAsia" w:ascii="Times New Roman" w:hAnsi="Times New Roman" w:eastAsia="Times New Roman" w:cs="Times New Roman"/>
        </w:rPr>
        <w:t>）。</w:t>
      </w:r>
    </w:p>
    <w:bookmarkEnd w:id="80"/>
    <w:bookmarkStart w:id="81" w:name="section-9"/>
    <w:p>
      <w:pPr>
        <w:pStyle w:val="Heading3"/>
        <w:spacing w:before="280" w:after="120"/>
      </w:pPr>
      <w:r>
        <w:rPr>
          <w:rFonts w:ascii="Times New Roman" w:hAnsi="Times New Roman" w:eastAsia="Times New Roman" w:cs="Times New Roman"/>
        </w:rPr>
        <w:t xml:space="preserve">8-5</w:t>
      </w:r>
    </w:p>
    <w:p>
      <w:pPr>
        <w:pStyle w:val="FirstParagraph"/>
      </w:pPr>
      <w:r>
        <w:rPr>
          <w:rFonts w:hint="eastAsia" w:ascii="Times New Roman" w:hAnsi="Times New Roman" w:eastAsia="FangSong" w:cs="Times New Roman"/>
        </w:rPr>
        <w:t xml:space="preserve">储氢密度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晶胞中氢的质量</w:t>
      </w:r>
      <w:r>
        <w:rPr>
          <w:rFonts w:ascii="Times New Roman" w:hAnsi="Times New Roman" w:eastAsia="Times New Roman" w:cs="Times New Roman"/>
        </w:rPr>
        <w:t xml:space="preserve"> / </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hint="eastAsia" w:ascii="Times New Roman" w:hAnsi="Times New Roman" w:eastAsia="FangSong" w:cs="Times New Roman"/>
        </w:rPr>
        <w:t>关键在于正确计算晶胞中</w:t>
      </w:r>
      <w:r>
        <w:rPr>
          <w:rFonts w:ascii="Times New Roman" w:hAnsi="Times New Roman" w:eastAsia="Times New Roman" w:cs="Times New Roman"/>
        </w:rPr>
        <w:t xml:space="preserve"> H </w:t>
      </w:r>
      <w:r>
        <w:rPr>
          <w:rFonts w:hint="eastAsia" w:ascii="Times New Roman" w:hAnsi="Times New Roman" w:eastAsia="FangSong" w:cs="Times New Roman"/>
        </w:rPr>
        <w:t>原子的个数</w:t>
      </w:r>
      <w:r>
        <w:rPr>
          <w:rFonts w:hint="eastAsia" w:ascii="Times New Roman" w:hAnsi="Times New Roman" w:eastAsia="Times New Roman" w:cs="Times New Roman"/>
        </w:rPr>
        <w:t>（</w:t>
      </w:r>
      <m:oMath>
        <m:r>
          <m:t>Z</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bookmarkEnd w:id="81"/>
    <w:bookmarkEnd w:id="82"/>
    <w:bookmarkStart w:id="85" w:name="考点抽象-4"/>
    <w:p>
      <w:pPr>
        <w:pStyle w:val="Heading2"/>
        <w:spacing w:before="280" w:after="120"/>
      </w:pPr>
      <w:r>
        <w:rPr>
          <w:rFonts w:hint="eastAsia" w:ascii="Times New Roman" w:hAnsi="Times New Roman" w:eastAsia="SimHei" w:cs="Times New Roman"/>
        </w:rPr>
        <w:t xml:space="preserve">考点抽象</w:t>
      </w:r>
    </w:p>
    <w:bookmarkStart w:id="83" w:name="核心考点"/>
    <w:p>
      <w:pPr>
        <w:pStyle w:val="Heading3"/>
        <w:spacing w:before="280" w:after="120"/>
      </w:pPr>
      <w:r>
        <w:rPr>
          <w:rFonts w:hint="eastAsia" w:ascii="Times New Roman" w:hAnsi="Times New Roman" w:eastAsia="SimHei" w:cs="Times New Roman"/>
        </w:rPr>
        <w:t xml:space="preserve">核心考点</w:t>
      </w:r>
    </w:p>
    <w:p>
      <w:pPr>
        <w:pStyle w:val="Compact"/>
        <w:numPr>
          <w:ilvl w:val="0"/>
          <w:numId w:val="1026"/>
        </w:numPr>
      </w:pPr>
      <w:r>
        <w:rPr>
          <w:rFonts w:hint="eastAsia" w:ascii="Times New Roman" w:hAnsi="Times New Roman" w:eastAsia="FangSong" w:cs="Times New Roman"/>
          <w:b/>
          <w:bCs/>
        </w:rPr>
        <w:t xml:space="preserve">晶体结构分析</w:t>
      </w:r>
      <w:r>
        <w:rPr>
          <w:rFonts w:hint="eastAsia" w:ascii="Times New Roman" w:hAnsi="Times New Roman" w:eastAsia="Times New Roman" w:cs="Times New Roman"/>
        </w:rPr>
        <w:t>：</w:t>
      </w:r>
      <w:r>
        <w:rPr>
          <w:rFonts w:hint="eastAsia" w:ascii="Times New Roman" w:hAnsi="Times New Roman" w:eastAsia="FangSong" w:cs="Times New Roman"/>
        </w:rPr>
        <w:t>从晶胞参数和空间群推导原子坐标</w:t>
      </w:r>
    </w:p>
    <w:p>
      <w:pPr>
        <w:pStyle w:val="Compact"/>
        <w:numPr>
          <w:ilvl w:val="0"/>
          <w:numId w:val="1026"/>
        </w:numPr>
      </w:pPr>
      <w:r>
        <w:rPr>
          <w:rFonts w:hint="eastAsia" w:ascii="Times New Roman" w:hAnsi="Times New Roman" w:eastAsia="FangSong" w:cs="Times New Roman"/>
          <w:b/>
          <w:bCs/>
        </w:rPr>
        <w:t xml:space="preserve">晶体投影</w:t>
      </w:r>
      <w:r>
        <w:rPr>
          <w:rFonts w:hint="eastAsia" w:ascii="Times New Roman" w:hAnsi="Times New Roman" w:eastAsia="Times New Roman" w:cs="Times New Roman"/>
        </w:rPr>
        <w:t>：</w:t>
      </w:r>
      <w:r>
        <w:rPr>
          <w:rFonts w:hint="eastAsia" w:ascii="Times New Roman" w:hAnsi="Times New Roman" w:eastAsia="FangSong" w:cs="Times New Roman"/>
        </w:rPr>
        <w:t>三维结构向二维平面的投影方法</w:t>
      </w:r>
    </w:p>
    <w:p>
      <w:pPr>
        <w:pStyle w:val="Compact"/>
        <w:numPr>
          <w:ilvl w:val="0"/>
          <w:numId w:val="1026"/>
        </w:numPr>
      </w:pPr>
      <w:r>
        <w:rPr>
          <w:rFonts w:hint="eastAsia" w:ascii="Times New Roman" w:hAnsi="Times New Roman" w:eastAsia="FangSong" w:cs="Times New Roman"/>
          <w:b/>
          <w:bCs/>
        </w:rPr>
        <w:t xml:space="preserve">配位多面体</w:t>
      </w:r>
      <w:r>
        <w:rPr>
          <w:rFonts w:hint="eastAsia" w:ascii="Times New Roman" w:hAnsi="Times New Roman" w:eastAsia="Times New Roman" w:cs="Times New Roman"/>
        </w:rPr>
        <w:t>：</w:t>
      </w:r>
      <w:r>
        <w:rPr>
          <w:rFonts w:hint="eastAsia" w:ascii="Times New Roman" w:hAnsi="Times New Roman" w:eastAsia="FangSong" w:cs="Times New Roman"/>
        </w:rPr>
        <w:t>金属氢化物中阳离子的配位环境</w:t>
      </w:r>
    </w:p>
    <w:p>
      <w:pPr>
        <w:pStyle w:val="Compact"/>
        <w:numPr>
          <w:ilvl w:val="0"/>
          <w:numId w:val="1026"/>
        </w:numPr>
      </w:pPr>
      <w:r>
        <w:rPr>
          <w:rFonts w:hint="eastAsia" w:ascii="Times New Roman" w:hAnsi="Times New Roman" w:eastAsia="FangSong" w:cs="Times New Roman"/>
          <w:b/>
          <w:bCs/>
        </w:rPr>
        <w:t xml:space="preserve">储氢材料性能评估</w:t>
      </w:r>
      <w:r>
        <w:rPr>
          <w:rFonts w:hint="eastAsia" w:ascii="Times New Roman" w:hAnsi="Times New Roman" w:eastAsia="Times New Roman" w:cs="Times New Roman"/>
        </w:rPr>
        <w:t>：</w:t>
      </w:r>
      <w:r>
        <w:rPr>
          <w:rFonts w:hint="eastAsia" w:ascii="Times New Roman" w:hAnsi="Times New Roman" w:eastAsia="FangSong" w:cs="Times New Roman"/>
        </w:rPr>
        <w:t>体积储氢密度的计算与比较</w:t>
      </w:r>
    </w:p>
    <w:bookmarkEnd w:id="83"/>
    <w:bookmarkStart w:id="84" w:name="方法论"/>
    <w:p>
      <w:pPr>
        <w:pStyle w:val="Heading3"/>
        <w:spacing w:before="280" w:after="120"/>
      </w:pPr>
      <w:r>
        <w:rPr>
          <w:rFonts w:hint="eastAsia" w:ascii="Times New Roman" w:hAnsi="Times New Roman" w:eastAsia="SimHei" w:cs="Times New Roman"/>
        </w:rPr>
        <w:t xml:space="preserve">方法论</w:t>
      </w:r>
    </w:p>
    <w:p>
      <w:pPr>
        <w:pStyle w:val="Compact"/>
        <w:numPr>
          <w:ilvl w:val="0"/>
          <w:numId w:val="1027"/>
        </w:numPr>
      </w:pPr>
      <w:r>
        <w:rPr>
          <w:rFonts w:hint="eastAsia" w:ascii="Times New Roman" w:hAnsi="Times New Roman" w:eastAsia="FangSong" w:cs="Times New Roman"/>
        </w:rPr>
        <w:t>晶体结构分析流程</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 Wyckoff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原子坐标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结构特征</w:t>
      </w:r>
    </w:p>
    <w:p>
      <w:pPr>
        <w:pStyle w:val="Compact"/>
        <w:numPr>
          <w:ilvl w:val="0"/>
          <w:numId w:val="1027"/>
        </w:numPr>
      </w:pPr>
      <w:r>
        <w:rPr>
          <w:rFonts w:hint="eastAsia" w:ascii="Times New Roman" w:hAnsi="Times New Roman" w:eastAsia="FangSong" w:cs="Times New Roman"/>
        </w:rPr>
        <w:t>距离计算</w:t>
      </w:r>
      <w:r>
        <w:rPr>
          <w:rFonts w:hint="eastAsia" w:ascii="Times New Roman" w:hAnsi="Times New Roman" w:eastAsia="Times New Roman" w:cs="Times New Roman"/>
        </w:rPr>
        <w:t>：</w:t>
      </w:r>
      <m:oMath>
        <m:oMathPr>
          <m:ctrlPr>
            <w:rPr>
              <w:sz w:val="28"/>
              <w:szCs w:val="28"/>
            </w:rPr>
          </m:ctrlPr>
        </m:oMathPr>
        <m:r>
          <m:rPr>
            <m:sty m:val="p"/>
          </m:rPr>
          <m:t>Δ</m:t>
        </m:r>
        <m:r>
          <m:t>d</m:t>
        </m:r>
        <m:r>
          <m:rPr>
            <m:sty m:val="p"/>
          </m:rPr>
          <m:t>=</m:t>
        </m:r>
        <m:rad>
          <m:radPr>
            <m:degHide m:val="on"/>
          </m:radPr>
          <m:deg/>
          <m:e>
            <m:r>
              <m:rPr>
                <m:sty m:val="p"/>
              </m:rPr>
              <m:t>(</m:t>
            </m:r>
            <m:r>
              <m:rPr>
                <m:sty m:val="p"/>
              </m:rPr>
              <m:t>Δ</m:t>
            </m:r>
            <m:r>
              <m:t>x</m:t>
            </m:r>
            <m:r>
              <m:rPr>
                <m:sty m:val="p"/>
              </m:rPr>
              <m:t>⋅</m:t>
            </m:r>
            <m:r>
              <m:t>a</m:t>
            </m:r>
            <m:sSup>
              <m:e>
                <m:r>
                  <m:rPr>
                    <m:sty m:val="p"/>
                  </m:rPr>
                  <m:t>)</m:t>
                </m:r>
              </m:e>
              <m:sup>
                <m:r>
                  <m:t>2</m:t>
                </m:r>
              </m:sup>
            </m:sSup>
            <m:r>
              <m:rPr>
                <m:sty m:val="p"/>
              </m:rPr>
              <m:t>+</m:t>
            </m:r>
            <m:r>
              <m:rPr>
                <m:sty m:val="p"/>
              </m:rPr>
              <m:t>(</m:t>
            </m:r>
            <m:r>
              <m:rPr>
                <m:sty m:val="p"/>
              </m:rPr>
              <m:t>Δ</m:t>
            </m:r>
            <m:r>
              <m:t>y</m:t>
            </m:r>
            <m:r>
              <m:rPr>
                <m:sty m:val="p"/>
              </m:rPr>
              <m:t>⋅</m:t>
            </m:r>
            <m:r>
              <m:t>b</m:t>
            </m:r>
            <m:sSup>
              <m:e>
                <m:r>
                  <m:rPr>
                    <m:sty m:val="p"/>
                  </m:rPr>
                  <m:t>)</m:t>
                </m:r>
              </m:e>
              <m:sup>
                <m:r>
                  <m:t>2</m:t>
                </m:r>
              </m:sup>
            </m:sSup>
            <m:r>
              <m:rPr>
                <m:sty m:val="p"/>
              </m:rPr>
              <m:t>+</m:t>
            </m:r>
            <m:r>
              <m:rPr>
                <m:sty m:val="p"/>
              </m:rPr>
              <m:t>(</m:t>
            </m:r>
            <m:r>
              <m:rPr>
                <m:sty m:val="p"/>
              </m:rPr>
              <m:t>Δ</m:t>
            </m:r>
            <m:r>
              <m:t>z</m:t>
            </m:r>
            <m:r>
              <m:rPr>
                <m:sty m:val="p"/>
              </m:rPr>
              <m:t>⋅</m:t>
            </m:r>
            <m:r>
              <m:t>c</m:t>
            </m:r>
            <m:sSup>
              <m:e>
                <m:r>
                  <m:rPr>
                    <m:sty m:val="p"/>
                  </m:rPr>
                  <m:t>)</m:t>
                </m:r>
              </m:e>
              <m:sup>
                <m:r>
                  <m:t>2</m:t>
                </m:r>
              </m:sup>
            </m:sSup>
          </m:e>
        </m:rad>
      </m:oMath>
    </w:p>
    <w:p>
      <w:pPr>
        <w:pStyle w:val="Compact"/>
        <w:numPr>
          <w:ilvl w:val="0"/>
          <w:numId w:val="1027"/>
        </w:numPr>
      </w:pPr>
      <w:r>
        <w:rPr>
          <w:rFonts w:hint="eastAsia" w:ascii="Times New Roman" w:hAnsi="Times New Roman" w:eastAsia="FangSong" w:cs="Times New Roman"/>
        </w:rPr>
        <w:t>储氢密度比较</w:t>
      </w:r>
      <w:r>
        <w:rPr>
          <w:rFonts w:hint="eastAsia" w:ascii="Times New Roman" w:hAnsi="Times New Roman" w:eastAsia="Times New Roman" w:cs="Times New Roman"/>
        </w:rPr>
        <w:t>：</w:t>
      </w:r>
      <w:r>
        <w:rPr>
          <w:rFonts w:hint="eastAsia" w:ascii="Times New Roman" w:hAnsi="Times New Roman" w:eastAsia="FangSong" w:cs="Times New Roman"/>
        </w:rPr>
        <w:t>与液氢</w:t>
      </w:r>
      <w:r>
        <w:rPr>
          <w:rFonts w:hint="eastAsia" w:ascii="Times New Roman" w:hAnsi="Times New Roman" w:eastAsia="Times New Roman" w:cs="Times New Roman"/>
        </w:rPr>
        <w:t>、</w:t>
      </w:r>
      <w:r>
        <w:rPr>
          <w:rFonts w:hint="eastAsia" w:ascii="Times New Roman" w:hAnsi="Times New Roman" w:eastAsia="FangSong" w:cs="Times New Roman"/>
        </w:rPr>
        <w:t>其他储氢材料对比评估</w:t>
      </w:r>
    </w:p>
    <w:bookmarkEnd w:id="84"/>
    <w:bookmarkEnd w:id="85"/>
    <w:bookmarkStart w:id="89" w:name="变式拓展-4"/>
    <w:p>
      <w:pPr>
        <w:pStyle w:val="Heading2"/>
        <w:spacing w:before="280" w:after="120"/>
      </w:pPr>
      <w:r>
        <w:rPr>
          <w:rFonts w:hint="eastAsia" w:ascii="Times New Roman" w:hAnsi="Times New Roman" w:eastAsia="SimHei" w:cs="Times New Roman"/>
        </w:rPr>
        <w:t xml:space="preserve">变式拓展</w:t>
      </w:r>
    </w:p>
    <w:bookmarkStart w:id="86" w:name="变式1mathrmmgh_2-储氢密度"/>
    <w:p>
      <w:pPr>
        <w:pStyle w:val="Heading3"/>
        <w:spacing w:before="280" w:after="120"/>
      </w:pPr>
      <w:r>
        <w:rPr>
          <w:rFonts w:hint="eastAsia" w:ascii="Times New Roman" w:hAnsi="Times New Roman" w:eastAsia="SimHei" w:cs="Times New Roman"/>
        </w:rPr>
        <w:t>变式</w:t>
      </w:r>
      <w:r>
        <w:rPr>
          <w:rFonts w:hint="eastAsia" w:ascii="Times New Roman" w:hAnsi="Times New Roman" w:eastAsia="Times New Roman" w:cs="Times New Roman"/>
        </w:rPr>
        <w:t>1：</w:t>
      </w:r>
      <m:oMath>
        <m:r>
          <m:rPr>
            <m:sty m:val="p"/>
          </m:rPr>
          <m:t>M</m:t>
        </m:r>
        <m:r>
          <m:rPr>
            <m:sty m:val="p"/>
          </m:rPr>
          <m:t>g</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储氢密度</w:t>
      </w:r>
    </w:p>
    <w:p>
      <w:pPr>
        <w:pStyle w:val="Compact"/>
        <w:numPr>
          <w:ilvl w:val="0"/>
          <w:numId w:val="1028"/>
        </w:numPr>
      </w:pPr>
      <m:oMath>
        <m:r>
          <m:rPr>
            <m:sty m:val="p"/>
          </m:rPr>
          <m:t>M</m:t>
        </m:r>
        <m:r>
          <m:rPr>
            <m:sty m:val="p"/>
          </m:rPr>
          <m:t>g</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金红石型</w:t>
      </w:r>
      <w:r>
        <w:rPr>
          <w:rFonts w:hint="eastAsia" w:ascii="Times New Roman" w:hAnsi="Times New Roman" w:eastAsia="Times New Roman" w:cs="Times New Roman"/>
        </w:rPr>
        <w:t>，</w:t>
      </w:r>
      <m:oMath>
        <m:oMathPr>
          <m:ctrlPr>
            <w:rPr>
              <w:sz w:val="28"/>
              <w:szCs w:val="28"/>
            </w:rPr>
          </m:ctrlPr>
        </m:oMathPr>
        <m:r>
          <m:t>a</m:t>
        </m:r>
        <m:r>
          <m:rPr>
            <m:sty m:val="p"/>
          </m:rPr>
          <m:t>=</m:t>
        </m:r>
        <m:r>
          <m:t>451.7</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302.0</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的储氢密度是多少</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相比如何</w:t>
      </w:r>
      <w:r>
        <w:rPr>
          <w:rFonts w:hint="eastAsia" w:ascii="Times New Roman" w:hAnsi="Times New Roman" w:eastAsia="Times New Roman" w:cs="Times New Roman"/>
        </w:rPr>
        <w:t>？</w:t>
      </w:r>
    </w:p>
    <w:bookmarkEnd w:id="86"/>
    <w:bookmarkStart w:id="87" w:name="变式2mathrmlah_3-结构"/>
    <w:p>
      <w:pPr>
        <w:pStyle w:val="Heading3"/>
        <w:spacing w:before="280" w:after="120"/>
      </w:pPr>
      <w:r>
        <w:rPr>
          <w:rFonts w:hint="eastAsia" w:ascii="Times New Roman" w:hAnsi="Times New Roman" w:eastAsia="SimHei" w:cs="Times New Roman"/>
        </w:rPr>
        <w:t>变式</w:t>
      </w:r>
      <w:r>
        <w:rPr>
          <w:rFonts w:hint="eastAsia" w:ascii="Times New Roman" w:hAnsi="Times New Roman" w:eastAsia="Times New Roman" w:cs="Times New Roman"/>
        </w:rPr>
        <w:t>2：</w:t>
      </w:r>
      <m:oMath>
        <m:r>
          <m:rPr>
            <m:sty m:val="p"/>
          </m:rPr>
          <m:t>L</m:t>
        </m:r>
        <m:r>
          <m:rPr>
            <m:sty m:val="p"/>
          </m:rPr>
          <m:t>a</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结构</w:t>
      </w:r>
    </w:p>
    <w:p>
      <w:pPr>
        <w:pStyle w:val="Compact"/>
        <w:numPr>
          <w:ilvl w:val="0"/>
          <w:numId w:val="1029"/>
        </w:numPr>
      </w:pPr>
      <m:oMath>
        <m:r>
          <m:rPr>
            <m:sty m:val="p"/>
          </m:rPr>
          <m:t>L</m:t>
        </m:r>
        <m:r>
          <m:rPr>
            <m:sty m:val="p"/>
          </m:rPr>
          <m:t>a</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B</m:t>
        </m:r>
        <m:r>
          <m:rPr>
            <m:sty m:val="p"/>
          </m:rPr>
          <m:t>i</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画出其沿</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p>
    <w:bookmarkEnd w:id="87"/>
    <w:bookmarkStart w:id="88" w:name="变式3质量储氢密度"/>
    <w:p>
      <w:pPr>
        <w:pStyle w:val="Heading3"/>
        <w:spacing w:before="280" w:after="120"/>
      </w:pPr>
      <w:r>
        <w:rPr>
          <w:rFonts w:hint="eastAsia" w:ascii="Times New Roman" w:hAnsi="Times New Roman" w:eastAsia="SimHei" w:cs="Times New Roman"/>
        </w:rPr>
        <w:t>变式</w:t>
      </w:r>
      <w:r>
        <w:rPr>
          <w:rFonts w:hint="eastAsia" w:ascii="Times New Roman" w:hAnsi="Times New Roman" w:eastAsia="Times New Roman" w:cs="Times New Roman"/>
        </w:rPr>
        <w:t>3：</w:t>
      </w:r>
      <w:r>
        <w:rPr>
          <w:rFonts w:hint="eastAsia" w:ascii="Times New Roman" w:hAnsi="Times New Roman" w:eastAsia="SimHei" w:cs="Times New Roman"/>
        </w:rPr>
        <w:t>质量储氢密度</w:t>
      </w:r>
    </w:p>
    <w:p>
      <w:pPr>
        <w:pStyle w:val="Compact"/>
        <w:numPr>
          <w:ilvl w:val="0"/>
          <w:numId w:val="1030"/>
        </w:numPr>
      </w:pPr>
      <w:r>
        <w:rPr>
          <w:rFonts w:hint="eastAsia" w:ascii="Times New Roman" w:hAnsi="Times New Roman" w:eastAsia="FangSong" w:cs="Times New Roman"/>
        </w:rPr>
        <w:t>除了体积储氢密度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的质量储氢密度</w:t>
      </w:r>
      <w:r>
        <w:rPr>
          <w:rFonts w:hint="eastAsia" w:ascii="Times New Roman" w:hAnsi="Times New Roman" w:eastAsia="Times New Roman" w:cs="Times New Roman"/>
        </w:rPr>
        <w:t>（</w:t>
      </w:r>
      <m:oMath>
        <m:r>
          <m:rPr>
            <m:sty m:val="p"/>
          </m:rPr>
          <m:t>w</m:t>
        </m:r>
        <m:r>
          <m:rPr>
            <m:sty m:val="p"/>
          </m:rP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并与其他储氢材料比较</w:t>
      </w:r>
      <w:r>
        <w:rPr>
          <w:rFonts w:hint="eastAsia" w:ascii="Times New Roman" w:hAnsi="Times New Roman" w:eastAsia="Times New Roman" w:cs="Times New Roman"/>
        </w:rPr>
        <w:t>。</w:t>
      </w:r>
    </w:p>
    <w:bookmarkEnd w:id="88"/>
    <w:bookmarkEnd w:id="89"/>
    <w:bookmarkStart w:id="90" w:name="易错分析-4"/>
    <w:p>
      <w:pPr>
        <w:pStyle w:val="Heading2"/>
        <w:spacing w:before="280" w:after="120"/>
      </w:pPr>
      <w:r>
        <w:rPr>
          <w:rFonts w:hint="eastAsia" w:ascii="Times New Roman" w:hAnsi="Times New Roman" w:eastAsia="SimHei" w:cs="Times New Roman"/>
        </w:rPr>
        <w:t xml:space="preserve">易错分析</w:t>
      </w:r>
    </w:p>
    <w:p>
      <w:pPr>
        <w:pStyle w:val="Compact"/>
        <w:numPr>
          <w:ilvl w:val="0"/>
          <w:numId w:val="1031"/>
        </w:numPr>
      </w:pP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值的确定</w:t>
      </w:r>
      <w:r>
        <w:rPr>
          <w:rFonts w:hint="eastAsia" w:ascii="Times New Roman" w:hAnsi="Times New Roman" w:eastAsia="Times New Roman" w:cs="Times New Roman"/>
        </w:rPr>
        <w:t xml:space="preserve">：</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2 </w:t>
      </w:r>
      <w:r>
        <w:rPr>
          <w:rFonts w:hint="eastAsia" w:ascii="Times New Roman" w:hAnsi="Times New Roman" w:eastAsia="FangSong" w:cs="Times New Roman"/>
        </w:rPr>
        <w:t>个公式单位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容易误认为</w:t>
      </w:r>
      <w:r>
        <w:rPr>
          <w:rFonts w:ascii="Times New Roman" w:hAnsi="Times New Roman" w:eastAsia="Times New Roman" w:cs="Times New Roman"/>
        </w:rPr>
        <w:t xml:space="preserve"> </w:t>
      </w:r>
      <m:oMath>
        <m:r>
          <m:t>Z</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原子个数</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计算储氢密度时用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原子的质量而非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分子的质量</w:t>
      </w:r>
      <w:r>
        <w:rPr>
          <w:rFonts w:hint="eastAsia" w:ascii="Times New Roman" w:hAnsi="Times New Roman" w:eastAsia="Times New Roman" w:cs="Times New Roman"/>
        </w:rPr>
        <w:t>（</w:t>
      </w:r>
      <w:r>
        <w:rPr>
          <w:rFonts w:hint="eastAsia" w:ascii="Times New Roman" w:hAnsi="Times New Roman" w:eastAsia="FangSong" w:cs="Times New Roman"/>
        </w:rPr>
        <w:t>数值相同</w:t>
      </w:r>
      <w:r>
        <w:rPr>
          <w:rFonts w:hint="eastAsia" w:ascii="Times New Roman" w:hAnsi="Times New Roman" w:eastAsia="Times New Roman" w:cs="Times New Roman"/>
        </w:rPr>
        <w:t>，</w:t>
      </w:r>
      <w:r>
        <w:rPr>
          <w:rFonts w:hint="eastAsia" w:ascii="Times New Roman" w:hAnsi="Times New Roman" w:eastAsia="FangSong" w:cs="Times New Roman"/>
        </w:rPr>
        <w:t>但概念要清楚</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b/>
          <w:bCs/>
        </w:rPr>
        <w:t xml:space="preserve">单位换算</w:t>
      </w:r>
      <w:r>
        <w:rPr>
          <w:rFonts w:hint="eastAsia" w:ascii="Times New Roman" w:hAnsi="Times New Roman" w:eastAsia="Times New Roman" w:cs="Times New Roman"/>
        </w:rPr>
        <w:t xml:space="preserve">：</w:t>
      </w:r>
      <m:oMath>
        <m:oMathPr>
          <m:ctrlPr>
            <w:rPr>
              <w:sz w:val="28"/>
              <w:szCs w:val="28"/>
            </w:rPr>
          </m:ctrlPr>
        </m:oMathPr>
        <m:r>
          <m:t>305.2</m:t>
        </m:r>
        <m:r>
          <m:t> </m:t>
        </m:r>
        <m:r>
          <m:rPr>
            <m:sty m:val="p"/>
          </m:rPr>
          <m:t>p</m:t>
        </m:r>
        <m:r>
          <m:rPr>
            <m:sty m:val="p"/>
          </m:rPr>
          <m:t>m</m:t>
        </m:r>
        <m:r>
          <m:rPr>
            <m:sty m:val="p"/>
          </m:rPr>
          <m:t>=</m:t>
        </m:r>
        <m:r>
          <m:t>3.052</m:t>
        </m:r>
        <m:r>
          <m:rPr>
            <m:sty m:val="p"/>
          </m:rPr>
          <m:t>×</m:t>
        </m:r>
        <m:sSup>
          <m:e>
            <m:r>
              <m:t>10</m:t>
            </m:r>
          </m:e>
          <m:sup>
            <m:r>
              <m:rPr>
                <m:sty m:val="p"/>
              </m:rPr>
              <m:t>−</m:t>
            </m:r>
            <m:r>
              <m:t>8</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体积计算时注意指数运算</w:t>
      </w:r>
      <w:r>
        <w:rPr>
          <w:rFonts w:hint="eastAsia" w:ascii="Times New Roman" w:hAnsi="Times New Roman" w:eastAsia="Times New Roman" w:cs="Times New Roman"/>
        </w:rPr>
        <w:t>。</w:t>
      </w:r>
      <m:oMath>
        <m:oMathPr>
          <m:ctrlPr>
            <w:rPr>
              <w:sz w:val="28"/>
              <w:szCs w:val="28"/>
            </w:rPr>
          </m:ctrlPr>
        </m:oMathPr>
        <m:r>
          <m:t>1</m:t>
        </m:r>
        <m:r>
          <m:t> </m:t>
        </m:r>
        <m:r>
          <m:rPr>
            <m:sty m:val="p"/>
          </m:rPr>
          <m:t>g</m:t>
        </m:r>
        <m:r>
          <m:rPr>
            <m:sty m:val="p"/>
          </m:rPr>
          <m:t>/</m:t>
        </m:r>
        <m:r>
          <m:rPr>
            <m:sty m:val="p"/>
          </m:rPr>
          <m:t>c</m:t>
        </m:r>
        <m:sSup>
          <m:e>
            <m:r>
              <m:rPr>
                <m:sty m:val="p"/>
              </m:rPr>
              <m:t>m</m:t>
            </m:r>
          </m:e>
          <m:sup>
            <m:r>
              <m:rPr>
                <m:sty m:val="p"/>
              </m:rPr>
              <m:t>3</m:t>
            </m:r>
          </m:sup>
        </m:sSup>
        <m:r>
          <m:rPr>
            <m:sty m:val="p"/>
          </m:rPr>
          <m:t>=</m:t>
        </m:r>
        <m:r>
          <m:t>1000</m:t>
        </m:r>
        <m:r>
          <m:t> </m:t>
        </m:r>
        <m:r>
          <m:rPr>
            <m:sty m:val="p"/>
          </m:rPr>
          <m:t>k</m:t>
        </m:r>
        <m:r>
          <m:rPr>
            <m:sty m:val="p"/>
          </m:rPr>
          <m:t>g</m:t>
        </m:r>
        <m:r>
          <m:rPr>
            <m:sty m:val="p"/>
          </m:rPr>
          <m:t>/</m:t>
        </m:r>
        <m:sSup>
          <m:e>
            <m:r>
              <m:rPr>
                <m:sty m:val="p"/>
              </m:rPr>
              <m:t>m</m:t>
            </m:r>
          </m:e>
          <m:sup>
            <m:r>
              <m:rPr>
                <m:sty m:val="p"/>
              </m:rPr>
              <m:t>3</m:t>
            </m:r>
          </m:sup>
        </m:sSup>
      </m:oMath>
      <w:r>
        <w:rPr>
          <w:rFonts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b/>
          <w:bCs/>
        </w:rPr>
        <w:t xml:space="preserve">H-H </w:t>
      </w:r>
      <w:r>
        <w:rPr>
          <w:rFonts w:hint="eastAsia" w:ascii="Times New Roman" w:hAnsi="Times New Roman" w:eastAsia="FangSong" w:cs="Times New Roman"/>
          <w:b/>
          <w:bCs/>
        </w:rPr>
        <w:t xml:space="preserve">距离的最短值</w:t>
      </w:r>
      <w:r>
        <w:rPr>
          <w:rFonts w:hint="eastAsia" w:ascii="Times New Roman" w:hAnsi="Times New Roman" w:eastAsia="Times New Roman" w:cs="Times New Roman"/>
        </w:rPr>
        <w:t>：</w:t>
      </w:r>
      <w:r>
        <w:rPr>
          <w:rFonts w:hint="eastAsia" w:ascii="Times New Roman" w:hAnsi="Times New Roman" w:eastAsia="FangSong" w:cs="Times New Roman"/>
        </w:rPr>
        <w:t>不是简单地取</w:t>
      </w:r>
      <w:r>
        <w:rPr>
          <w:rFonts w:ascii="Times New Roman" w:hAnsi="Times New Roman" w:eastAsia="Times New Roman" w:cs="Times New Roman"/>
        </w:rPr>
        <w:t xml:space="preserve"> </w:t>
      </w:r>
      <m:oMath>
        <m:sSub>
          <m:e>
            <m:r>
              <m:t>z</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方向的距离</w:t>
      </w:r>
      <w:r>
        <w:rPr>
          <w:rFonts w:hint="eastAsia" w:ascii="Times New Roman" w:hAnsi="Times New Roman" w:eastAsia="Times New Roman" w:cs="Times New Roman"/>
        </w:rPr>
        <w:t>，</w:t>
      </w:r>
      <w:r>
        <w:rPr>
          <w:rFonts w:hint="eastAsia" w:ascii="Times New Roman" w:hAnsi="Times New Roman" w:eastAsia="FangSong" w:cs="Times New Roman"/>
        </w:rPr>
        <w:t>还要考虑其他方向</w:t>
      </w:r>
      <w:r>
        <w:rPr>
          <w:rFonts w:hint="eastAsia" w:ascii="Times New Roman" w:hAnsi="Times New Roman" w:eastAsia="Times New Roman" w:cs="Times New Roman"/>
        </w:rPr>
        <w:t>（</w:t>
      </w:r>
      <w:r>
        <w:rPr>
          <w:rFonts w:hint="eastAsia" w:ascii="Times New Roman" w:hAnsi="Times New Roman" w:eastAsia="FangSong" w:cs="Times New Roman"/>
        </w:rPr>
        <w:t>如对角线方向</w:t>
      </w:r>
      <w:r>
        <w:rPr>
          <w:rFonts w:hint="eastAsia" w:ascii="Times New Roman" w:hAnsi="Times New Roman" w:eastAsia="Times New Roman" w:cs="Times New Roman"/>
        </w:rPr>
        <w:t>）</w:t>
      </w:r>
      <w:r>
        <w:rPr>
          <w:rFonts w:hint="eastAsia" w:ascii="Times New Roman" w:hAnsi="Times New Roman" w:eastAsia="FangSong" w:cs="Times New Roman"/>
        </w:rPr>
        <w:t>可能更短</w:t>
      </w:r>
      <w:r>
        <w:rPr>
          <w:rFonts w:hint="eastAsia" w:ascii="Times New Roman" w:hAnsi="Times New Roman" w:eastAsia="Times New Roman" w:cs="Times New Roman"/>
        </w:rPr>
        <w:t>。</w:t>
      </w:r>
      <w:r>
        <w:rPr>
          <w:rFonts w:hint="eastAsia" w:ascii="Times New Roman" w:hAnsi="Times New Roman" w:eastAsia="FangSong" w:cs="Times New Roman"/>
        </w:rPr>
        <w:t>需要逐一比较</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b/>
          <w:bCs/>
        </w:rPr>
        <w:t xml:space="preserve">投影图方向</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方向投影意味着</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轴垂直于纸面</w:t>
      </w:r>
      <w:r>
        <w:rPr>
          <w:rFonts w:hint="eastAsia" w:ascii="Times New Roman" w:hAnsi="Times New Roman" w:eastAsia="Times New Roman" w:cs="Times New Roman"/>
        </w:rPr>
        <w:t>，</w:t>
      </w:r>
      <w:r>
        <w:rPr>
          <w:rFonts w:hint="eastAsia" w:ascii="Times New Roman" w:hAnsi="Times New Roman" w:eastAsia="FangSong" w:cs="Times New Roman"/>
        </w:rPr>
        <w:t>投影面是</w:t>
      </w:r>
      <w:r>
        <w:rPr>
          <w:rFonts w:ascii="Times New Roman" w:hAnsi="Times New Roman" w:eastAsia="Times New Roman" w:cs="Times New Roman"/>
        </w:rPr>
        <w:t xml:space="preserve"> </w:t>
      </w:r>
      <m:oMath>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不要画成沿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方向的投影</w:t>
      </w:r>
      <w:r>
        <w:rPr>
          <w:rFonts w:hint="eastAsia" w:ascii="Times New Roman" w:hAnsi="Times New Roman" w:eastAsia="Times New Roman" w:cs="Times New Roman"/>
        </w:rPr>
        <w:t>。</w:t>
      </w:r>
    </w:p>
    <w:bookmarkEnd w:id="90"/>
    <w:bookmarkStart w:id="9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光电材料领域有一类有机</w:t>
      </w:r>
      <w:r>
        <w:rPr>
          <w:rFonts w:hint="eastAsia" w:ascii="Times New Roman" w:hAnsi="Times New Roman" w:eastAsia="Times New Roman" w:cs="Times New Roman"/>
        </w:rPr>
        <w:t>/</w:t>
      </w:r>
      <w:r>
        <w:rPr>
          <w:rFonts w:hint="eastAsia" w:ascii="Times New Roman" w:hAnsi="Times New Roman" w:eastAsia="FangSong" w:cs="Times New Roman"/>
        </w:rPr>
        <w:t>无机杂化材料获得突破</w:t>
      </w:r>
      <w:r>
        <w:rPr>
          <w:rFonts w:hint="eastAsia" w:ascii="Times New Roman" w:hAnsi="Times New Roman" w:eastAsia="Times New Roman" w:cs="Times New Roman"/>
        </w:rPr>
        <w:t>。</w:t>
      </w:r>
      <w:r>
        <w:rPr>
          <w:rFonts w:hint="eastAsia" w:ascii="Times New Roman" w:hAnsi="Times New Roman" w:eastAsia="FangSong" w:cs="Times New Roman"/>
        </w:rPr>
        <w:t>某该类材料由三种离子组成</w:t>
      </w:r>
      <w:r>
        <w:rPr>
          <w:rFonts w:hint="eastAsia" w:ascii="Times New Roman" w:hAnsi="Times New Roman" w:eastAsia="Times New Roman" w:cs="Times New Roman"/>
        </w:rPr>
        <w:t>，</w:t>
      </w:r>
      <w:r>
        <w:rPr>
          <w:rFonts w:hint="eastAsia" w:ascii="Times New Roman" w:hAnsi="Times New Roman" w:eastAsia="FangSong" w:cs="Times New Roman"/>
        </w:rPr>
        <w:t>其晶体的晶胞有</w:t>
      </w:r>
      <w:r>
        <w:rPr>
          <w:rFonts w:hint="eastAsia" w:ascii="Times New Roman" w:hAnsi="Times New Roman" w:eastAsia="Times New Roman" w:cs="Times New Roman"/>
        </w:rPr>
        <w:t>4</w:t>
      </w:r>
      <w:r>
        <w:rPr>
          <w:rFonts w:hint="eastAsia" w:ascii="Times New Roman" w:hAnsi="Times New Roman" w:eastAsia="FangSong" w:cs="Times New Roman"/>
        </w:rPr>
        <w:t>条沿体对角线的</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，A</w:t>
      </w:r>
      <w:r>
        <w:rPr>
          <w:rFonts w:hint="eastAsia" w:ascii="Times New Roman" w:hAnsi="Times New Roman" w:eastAsia="FangSong" w:cs="Times New Roman"/>
        </w:rPr>
        <w:t>为显正一价的阳离子或基团</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为金属</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等阳离子</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；X</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等卤素离子</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bookmarkStart w:id="91" w:name="分-4"/>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分别以</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p>
    <w:bookmarkEnd w:id="91"/>
    <w:bookmarkStart w:id="92" w:name="分-5"/>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形成晶体的化学式</w:t>
      </w:r>
      <w:r>
        <w:rPr>
          <w:rFonts w:hint="eastAsia" w:ascii="Times New Roman" w:hAnsi="Times New Roman" w:eastAsia="Times New Roman" w:cs="Times New Roman"/>
        </w:rPr>
        <w:t>。</w:t>
      </w:r>
    </w:p>
    <w:bookmarkEnd w:id="92"/>
    <w:bookmarkStart w:id="93" w:name="分-6"/>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A、B、X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并推断该晶体是否存在分离的配位离子</w:t>
      </w:r>
      <w:r>
        <w:rPr>
          <w:rFonts w:hint="eastAsia" w:ascii="Times New Roman" w:hAnsi="Times New Roman" w:eastAsia="Times New Roman" w:cs="Times New Roman"/>
        </w:rPr>
        <w:t>。</w:t>
      </w:r>
    </w:p>
    <w:bookmarkEnd w:id="93"/>
    <w:bookmarkStart w:id="94" w:name="分-7"/>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某该类晶体材料的带隙</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1.55 </w:t>
      </w:r>
      <w:r>
        <w:rPr>
          <w:rFonts w:hint="eastAsia" w:ascii="Times New Roman" w:hAnsi="Times New Roman" w:eastAsia="Times New Roman" w:cs="Times New Roman"/>
        </w:rPr>
        <w:t>eV，</w:t>
      </w:r>
      <w:r>
        <w:rPr>
          <w:rFonts w:hint="eastAsia" w:ascii="Times New Roman" w:hAnsi="Times New Roman" w:eastAsia="FangSong" w:cs="Times New Roman"/>
        </w:rPr>
        <w:t>计算其吸收光的波长</w:t>
      </w:r>
      <w:r>
        <w:rPr>
          <w:rFonts w:hint="eastAsia" w:ascii="Times New Roman" w:hAnsi="Times New Roman" w:eastAsia="Times New Roman" w:cs="Times New Roman"/>
        </w:rPr>
        <w:t>。</w:t>
      </w:r>
    </w:p>
    <w:bookmarkEnd w:id="94"/>
    <w:bookmarkStart w:id="95" w:name="分-8"/>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通过改变晶体中的阳离子和</w:t>
      </w:r>
      <w:r>
        <w:rPr>
          <w:rFonts w:hint="eastAsia" w:ascii="Times New Roman" w:hAnsi="Times New Roman" w:eastAsia="Times New Roman" w:cs="Times New Roman"/>
        </w:rPr>
        <w:t>/</w:t>
      </w:r>
      <w:r>
        <w:rPr>
          <w:rFonts w:hint="eastAsia" w:ascii="Times New Roman" w:hAnsi="Times New Roman" w:eastAsia="FangSong" w:cs="Times New Roman"/>
        </w:rPr>
        <w:t>或阴离子</w:t>
      </w:r>
      <w:r>
        <w:rPr>
          <w:rFonts w:hint="eastAsia" w:ascii="Times New Roman" w:hAnsi="Times New Roman" w:eastAsia="Times New Roman" w:cs="Times New Roman"/>
        </w:rPr>
        <w:t>，</w:t>
      </w:r>
      <w:r>
        <w:rPr>
          <w:rFonts w:hint="eastAsia" w:ascii="Times New Roman" w:hAnsi="Times New Roman" w:eastAsia="FangSong" w:cs="Times New Roman"/>
        </w:rPr>
        <w:t>可能对其光电性能进行调节</w:t>
      </w:r>
      <w:r>
        <w:rPr>
          <w:rFonts w:hint="eastAsia" w:ascii="Times New Roman" w:hAnsi="Times New Roman" w:eastAsia="Times New Roman" w:cs="Times New Roman"/>
        </w:rPr>
        <w:t>，</w:t>
      </w:r>
      <w:r>
        <w:rPr>
          <w:rFonts w:hint="eastAsia" w:ascii="Times New Roman" w:hAnsi="Times New Roman" w:eastAsia="FangSong" w:cs="Times New Roman"/>
        </w:rPr>
        <w:t>但是为了使该晶体结构保持稳定</w:t>
      </w:r>
      <w:r>
        <w:rPr>
          <w:rFonts w:hint="eastAsia" w:ascii="Times New Roman" w:hAnsi="Times New Roman" w:eastAsia="Times New Roman" w:cs="Times New Roman"/>
        </w:rPr>
        <w:t>，</w:t>
      </w:r>
      <w:r>
        <w:rPr>
          <w:rFonts w:hint="eastAsia" w:ascii="Times New Roman" w:hAnsi="Times New Roman" w:eastAsia="FangSong" w:cs="Times New Roman"/>
        </w:rPr>
        <w:t>离子尺寸受到限制</w:t>
      </w:r>
      <w:r>
        <w:rPr>
          <w:rFonts w:hint="eastAsia" w:ascii="Times New Roman" w:hAnsi="Times New Roman" w:eastAsia="Times New Roman" w:cs="Times New Roman"/>
        </w:rPr>
        <w:t>，</w:t>
      </w:r>
      <w:r>
        <w:rPr>
          <w:rFonts w:hint="eastAsia" w:ascii="Times New Roman" w:hAnsi="Times New Roman" w:eastAsia="FangSong" w:cs="Times New Roman"/>
        </w:rPr>
        <w:t>即要求填隙离子半径与空隙半径比</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在一定范围</w:t>
      </w:r>
      <w:r>
        <w:rPr>
          <w:rFonts w:hint="eastAsia" w:ascii="Times New Roman" w:hAnsi="Times New Roman" w:eastAsia="Times New Roman" w:cs="Times New Roman"/>
        </w:rPr>
        <w:t>。</w:t>
      </w:r>
      <w:r>
        <w:rPr>
          <w:rFonts w:hint="eastAsia" w:ascii="Times New Roman" w:hAnsi="Times New Roman" w:eastAsia="FangSong" w:cs="Times New Roman"/>
        </w:rPr>
        <w:t>现有一同类晶体</w:t>
      </w:r>
      <w:r>
        <w:rPr>
          <w:rFonts w:hint="eastAsia" w:ascii="Times New Roman" w:hAnsi="Times New Roman" w:eastAsia="Times New Roman" w:cs="Times New Roman"/>
        </w:rPr>
        <w:t>，B</w:t>
      </w:r>
      <w:r>
        <w:rPr>
          <w:rFonts w:hint="eastAsia" w:ascii="Times New Roman" w:hAnsi="Times New Roman" w:eastAsia="FangSong" w:cs="Times New Roman"/>
        </w:rPr>
        <w:t>位</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133</m:t>
        </m:r>
        <m:r>
          <m:rPr>
            <m:sty m:val="p"/>
          </m:rPr>
          <m:t>p</m:t>
        </m:r>
        <m:r>
          <m:rPr>
            <m:sty m:val="p"/>
          </m:rPr>
          <m:t>m</m:t>
        </m:r>
      </m:oMath>
      <w:r>
        <w:rPr>
          <w:rFonts w:hint="eastAsia" w:ascii="Times New Roman" w:hAnsi="Times New Roman" w:eastAsia="Times New Roman" w:cs="Times New Roman"/>
        </w:rPr>
        <w:t>，X</w:t>
      </w:r>
      <w:r>
        <w:rPr>
          <w:rFonts w:hint="eastAsia" w:ascii="Times New Roman" w:hAnsi="Times New Roman" w:eastAsia="FangSong" w:cs="Times New Roman"/>
        </w:rPr>
        <w:t>位</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203</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m:t>
        </m:r>
        <m:r>
          <m:rPr>
            <m:sty m:val="p"/>
          </m:rPr>
          <m:t>∼</m:t>
        </m:r>
        <m:r>
          <m:t>1.05</m:t>
        </m:r>
      </m:oMath>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A</w:t>
      </w:r>
      <w:r>
        <w:rPr>
          <w:rFonts w:hint="eastAsia" w:ascii="Times New Roman" w:hAnsi="Times New Roman" w:eastAsia="FangSong" w:cs="Times New Roman"/>
        </w:rPr>
        <w:t>位阳离子的半径范围</w:t>
      </w:r>
      <w:r>
        <w:rPr>
          <w:rFonts w:hint="eastAsia" w:ascii="Times New Roman" w:hAnsi="Times New Roman" w:eastAsia="Times New Roman" w:cs="Times New Roman"/>
        </w:rPr>
        <w:t>。</w:t>
      </w:r>
    </w:p>
    <w:bookmarkEnd w:id="95"/>
    <w:bookmarkStart w:id="96" w:name="分-9"/>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此类有机</w:t>
      </w:r>
      <w:r>
        <w:rPr>
          <w:rFonts w:hint="eastAsia" w:ascii="Times New Roman" w:hAnsi="Times New Roman" w:eastAsia="Times New Roman" w:cs="Times New Roman"/>
        </w:rPr>
        <w:t>/</w:t>
      </w:r>
      <w:r>
        <w:rPr>
          <w:rFonts w:hint="eastAsia" w:ascii="Times New Roman" w:hAnsi="Times New Roman" w:eastAsia="FangSong" w:cs="Times New Roman"/>
        </w:rPr>
        <w:t>无机杂化薄膜太阳能电池材料的优异特性源于其无机组分和有机组分特性的优异组合</w:t>
      </w:r>
      <w:r>
        <w:rPr>
          <w:rFonts w:hint="eastAsia" w:ascii="Times New Roman" w:hAnsi="Times New Roman" w:eastAsia="Times New Roman" w:cs="Times New Roman"/>
        </w:rPr>
        <w:t>，</w:t>
      </w:r>
      <w:r>
        <w:rPr>
          <w:rFonts w:hint="eastAsia" w:ascii="Times New Roman" w:hAnsi="Times New Roman" w:eastAsia="FangSong" w:cs="Times New Roman"/>
        </w:rPr>
        <w:t>请分别指出各自特性所起的作用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6"/>
    <w:bookmarkEnd w:id="97"/>
    <w:bookmarkStart w:id="104" w:name="参考答案-5"/>
    <w:p>
      <w:pPr>
        <w:pStyle w:val="Heading2"/>
        <w:spacing w:before="280" w:after="120"/>
      </w:pPr>
      <w:r>
        <w:rPr>
          <w:rFonts w:hint="eastAsia" w:ascii="Times New Roman" w:hAnsi="Times New Roman" w:eastAsia="SimHei" w:cs="Times New Roman"/>
        </w:rPr>
        <w:t xml:space="preserve">参考答案</w:t>
      </w:r>
    </w:p>
    <w:bookmarkStart w:id="98" w:name="答案-4"/>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晶胞结构</w:t>
      </w:r>
      <w:r>
        <w:rPr>
          <w:rFonts w:hint="eastAsia" w:ascii="Times New Roman" w:hAnsi="Times New Roman" w:eastAsia="Times New Roman" w:cs="Times New Roman"/>
        </w:rPr>
        <w:t>（</w:t>
      </w:r>
      <w:r>
        <w:rPr>
          <w:rFonts w:hint="eastAsia" w:ascii="Times New Roman" w:hAnsi="Times New Roman" w:eastAsia="FangSong" w:cs="Times New Roman"/>
        </w:rPr>
        <w:t>钙钛矿型</w:t>
      </w:r>
      <w:r>
        <w:rPr>
          <w:rFonts w:ascii="Times New Roman" w:hAnsi="Times New Roman" w:eastAsia="Times New Roman" w:cs="Times New Roman"/>
        </w:rPr>
        <w:t xml:space="preserve"> </w:t>
      </w:r>
      <m:oMath>
        <m:r>
          <m:rPr>
            <m:sty m:val="p"/>
          </m:rPr>
          <m:t>A</m:t>
        </m:r>
        <m:r>
          <m:rPr>
            <m:sty m:val="p"/>
          </m:rPr>
          <m:t>B</m:t>
        </m:r>
        <m:sSub>
          <m:e>
            <m:r>
              <m:rPr>
                <m:sty m:val="p"/>
              </m:rPr>
              <m:t>X</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位于顶点</w:t>
      </w:r>
      <w:r>
        <w:rPr>
          <w:rFonts w:hint="eastAsia" w:ascii="Times New Roman" w:hAnsi="Times New Roman" w:eastAsia="Times New Roman" w:cs="Times New Roman"/>
        </w:rPr>
        <w:t>（8×1/8</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位于体心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 X </w:t>
      </w:r>
      <w:r>
        <w:rPr>
          <w:rFonts w:hint="eastAsia" w:ascii="Times New Roman" w:hAnsi="Times New Roman" w:eastAsia="FangSong" w:cs="Times New Roman"/>
        </w:rPr>
        <w:t>位于面心</w:t>
      </w:r>
      <w:r>
        <w:rPr>
          <w:rFonts w:hint="eastAsia" w:ascii="Times New Roman" w:hAnsi="Times New Roman" w:eastAsia="Times New Roman" w:cs="Times New Roman"/>
        </w:rPr>
        <w:t>（6×1/2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p>
    <w:bookmarkEnd w:id="98"/>
    <w:bookmarkStart w:id="99" w:name="答案-5"/>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3</m:t>
            </m:r>
          </m:sub>
        </m:sSub>
        <m:r>
          <m:rPr>
            <m:sty m:val="p"/>
          </m:rPr>
          <m:t>P</m:t>
        </m:r>
        <m:r>
          <m:rPr>
            <m:sty m:val="p"/>
          </m:rPr>
          <m:t>b</m:t>
        </m:r>
        <m:sSub>
          <m:e>
            <m:r>
              <m:rPr>
                <m:sty m:val="p"/>
              </m:rPr>
              <m:t>I</m:t>
            </m:r>
          </m:e>
          <m:sub>
            <m:r>
              <m:rPr>
                <m:sty m:val="p"/>
              </m:rPr>
              <m:t>3</m:t>
            </m:r>
          </m:sub>
        </m:sSub>
      </m:oMath>
    </w:p>
    <w:bookmarkEnd w:id="99"/>
    <w:bookmarkStart w:id="100" w:name="答案-6"/>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配位数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C</m:t>
        </m:r>
        <m:sSub>
          <m:e>
            <m:r>
              <m:rPr>
                <m:sty m:val="p"/>
              </m:rPr>
              <m:t>H</m:t>
            </m:r>
          </m:e>
          <m:sub>
            <m:r>
              <m:rPr>
                <m:sty m:val="p"/>
              </m:rPr>
              <m:t>3</m:t>
            </m:r>
          </m:sub>
        </m:sSub>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）：12（</w:t>
      </w:r>
      <w:r>
        <w:rPr>
          <w:rFonts w:hint="eastAsia" w:ascii="Times New Roman" w:hAnsi="Times New Roman" w:eastAsia="FangSong" w:cs="Times New Roman"/>
        </w:rPr>
        <w:t>与</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X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）：6（</w:t>
      </w:r>
      <w:r>
        <w:rPr>
          <w:rFonts w:hint="eastAsia" w:ascii="Times New Roman" w:hAnsi="Times New Roman" w:eastAsia="FangSong" w:cs="Times New Roman"/>
        </w:rPr>
        <w:t>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X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m:oMath>
        <m:sSup>
          <m:e>
            <m:r>
              <m:rPr>
                <m:sty m:val="p"/>
              </m:rPr>
              <m:t>I</m:t>
            </m:r>
          </m:e>
          <m:sup>
            <m:r>
              <m:rPr>
                <m:sty m:val="p"/>
              </m:rPr>
              <m:t>−</m:t>
            </m:r>
          </m:sup>
        </m:sSup>
      </m:oMath>
      <w:r>
        <w:rPr>
          <w:rFonts w:hint="eastAsia" w:ascii="Times New Roman" w:hAnsi="Times New Roman" w:eastAsia="Times New Roman" w:cs="Times New Roman"/>
        </w:rPr>
        <w:t>）：6（</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是否存在分离的配位离子</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晶体为连续网络结构</w:t>
      </w:r>
      <w:r>
        <w:rPr>
          <w:rFonts w:hint="eastAsia" w:ascii="Times New Roman" w:hAnsi="Times New Roman" w:eastAsia="Times New Roman" w:cs="Times New Roman"/>
        </w:rPr>
        <w:t>，</w:t>
      </w:r>
      <w:r>
        <w:rPr>
          <w:rFonts w:hint="eastAsia" w:ascii="Times New Roman" w:hAnsi="Times New Roman" w:eastAsia="FangSong" w:cs="Times New Roman"/>
        </w:rPr>
        <w:t>不存在独立的配位离子</w:t>
      </w:r>
      <w:r>
        <w:rPr>
          <w:rFonts w:hint="eastAsia" w:ascii="Times New Roman" w:hAnsi="Times New Roman" w:eastAsia="Times New Roman" w:cs="Times New Roman"/>
        </w:rPr>
        <w:t>。</w:t>
      </w:r>
    </w:p>
    <w:bookmarkEnd w:id="100"/>
    <w:bookmarkStart w:id="101" w:name="答案-7"/>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波长计算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λ</m:t>
          </m:r>
          <m:r>
            <m:rPr>
              <m:sty m:val="p"/>
            </m:rPr>
            <m:t>=</m:t>
          </m:r>
          <m:f>
            <m:fPr>
              <m:type m:val="bar"/>
            </m:fPr>
            <m:num>
              <m:r>
                <m:t>h</m:t>
              </m:r>
              <m:r>
                <m:t>c</m:t>
              </m:r>
            </m:num>
            <m:den>
              <m:sSub>
                <m:e>
                  <m:r>
                    <m:t>E</m:t>
                  </m:r>
                </m:e>
                <m:sub>
                  <m:r>
                    <m:t>g</m:t>
                  </m:r>
                </m:sub>
              </m:sSub>
            </m:den>
          </m:f>
          <m:r>
            <m:rPr>
              <m:sty m:val="p"/>
            </m:rPr>
            <m:t>=</m:t>
          </m:r>
          <m:f>
            <m:fPr>
              <m:type m:val="bar"/>
            </m:fPr>
            <m:num>
              <m:r>
                <m:t>6.626</m:t>
              </m:r>
              <m:r>
                <m:rPr>
                  <m:sty m:val="p"/>
                </m:rPr>
                <m:t>×</m:t>
              </m:r>
              <m:sSup>
                <m:e>
                  <m:r>
                    <m:t>10</m:t>
                  </m:r>
                </m:e>
                <m:sup>
                  <m:r>
                    <m:rPr>
                      <m:sty m:val="p"/>
                    </m:rPr>
                    <m:t>−</m:t>
                  </m:r>
                  <m:r>
                    <m:t>34</m:t>
                  </m:r>
                </m:sup>
              </m:sSup>
              <m:r>
                <m:rPr>
                  <m:sty m:val="p"/>
                </m:rPr>
                <m:t>×</m:t>
              </m:r>
              <m:r>
                <m:t>3.00</m:t>
              </m:r>
              <m:r>
                <m:rPr>
                  <m:sty m:val="p"/>
                </m:rPr>
                <m:t>×</m:t>
              </m:r>
              <m:sSup>
                <m:e>
                  <m:r>
                    <m:t>10</m:t>
                  </m:r>
                </m:e>
                <m:sup>
                  <m:r>
                    <m:t>8</m:t>
                  </m:r>
                </m:sup>
              </m:sSup>
            </m:num>
            <m:den>
              <m:r>
                <m:t>1.55</m:t>
              </m:r>
              <m:r>
                <m:rPr>
                  <m:sty m:val="p"/>
                </m:rPr>
                <m:t>×</m:t>
              </m:r>
              <m:r>
                <m:t>1.602</m:t>
              </m:r>
              <m:r>
                <m:rPr>
                  <m:sty m:val="p"/>
                </m:rPr>
                <m:t>×</m:t>
              </m:r>
              <m:sSup>
                <m:e>
                  <m:r>
                    <m:t>10</m:t>
                  </m:r>
                </m:e>
                <m:sup>
                  <m:r>
                    <m:rPr>
                      <m:sty m:val="p"/>
                    </m:rPr>
                    <m:t>−</m:t>
                  </m:r>
                  <m:r>
                    <m:t>19</m:t>
                  </m:r>
                </m:sup>
              </m:sSup>
            </m:den>
          </m:f>
        </m:oMath>
      </m:oMathPara>
    </w:p>
    <w:p>
      <w:pPr>
        <w:pStyle w:val="FirstParagraph"/>
      </w:pPr>
      <m:oMathPara>
        <m:oMathParaPr>
          <m:jc m:val="center"/>
          <m:ctrlPr>
            <w:rPr>
              <w:sz w:val="28"/>
              <w:szCs w:val="28"/>
            </w:rPr>
          </m:ctrlPr>
        </m:oMathParaPr>
        <m:oMath>
          <m:r>
            <m:t>λ</m:t>
          </m:r>
          <m:r>
            <m:rPr>
              <m:sty m:val="p"/>
            </m:rPr>
            <m:t>=</m:t>
          </m:r>
          <m:r>
            <m:t>801</m:t>
          </m:r>
          <m:r>
            <m:t> </m:t>
          </m:r>
          <m:r>
            <m:rPr>
              <m:sty m:val="p"/>
            </m:rPr>
            <m:t>n</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近红外区域</w:t>
      </w:r>
      <w:r>
        <w:rPr>
          <w:rFonts w:hint="eastAsia" w:ascii="Times New Roman" w:hAnsi="Times New Roman" w:eastAsia="Times New Roman" w:cs="Times New Roman"/>
        </w:rPr>
        <w:t>）</w:t>
      </w:r>
    </w:p>
    <w:bookmarkEnd w:id="101"/>
    <w:bookmarkStart w:id="102" w:name="答案-8"/>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空隙半径计算</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B-X </w:t>
      </w:r>
      <w:r>
        <w:rPr>
          <w:rFonts w:hint="eastAsia" w:ascii="Times New Roman" w:hAnsi="Times New Roman" w:eastAsia="FangSong" w:cs="Times New Roman"/>
        </w:rPr>
        <w:t>框架形成八面体空隙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位离子占据</w:t>
      </w:r>
    </w:p>
    <w:p>
      <w:pPr>
        <w:pStyle w:val="BodyText"/>
      </w:pPr>
      <w:r>
        <w:rPr>
          <w:rFonts w:hint="eastAsia" w:ascii="Times New Roman" w:hAnsi="Times New Roman" w:eastAsia="FangSong" w:cs="Times New Roman"/>
        </w:rPr>
        <w:t xml:space="preserve">空隙半径</w:t>
      </w:r>
      <w:r>
        <w:rPr>
          <w:rFonts w:ascii="Times New Roman" w:hAnsi="Times New Roman" w:eastAsia="Times New Roman" w:cs="Times New Roman"/>
        </w:rPr>
        <w:t xml:space="preserve"> </w:t>
      </w:r>
      <m:oMath>
        <m:oMathPr>
          <m:ctrlPr>
            <w:rPr>
              <w:sz w:val="28"/>
              <w:szCs w:val="28"/>
            </w:rPr>
          </m:ctrlPr>
        </m:oMathPr>
        <m:sSub>
          <m:e>
            <m:r>
              <m:t>r</m:t>
            </m:r>
          </m:e>
          <m:sub>
            <m:r>
              <m:t>v</m:t>
            </m:r>
            <m:r>
              <m:t>o</m:t>
            </m:r>
            <m:r>
              <m:t>i</m:t>
            </m:r>
            <m:r>
              <m:t>d</m:t>
            </m:r>
          </m:sub>
        </m:sSub>
        <m:r>
          <m:rPr>
            <m:sty m:val="p"/>
          </m:rPr>
          <m:t>=</m:t>
        </m:r>
        <m:r>
          <m:rPr>
            <m:sty m:val="p"/>
          </m:rPr>
          <m:t>(</m:t>
        </m:r>
        <m:rad>
          <m:radPr>
            <m:degHide m:val="on"/>
          </m:radPr>
          <m:deg/>
          <m:e>
            <m:r>
              <m:t>2</m:t>
            </m:r>
          </m:e>
        </m:rad>
        <m:r>
          <m:rPr>
            <m:sty m:val="p"/>
          </m:rPr>
          <m:t>−</m:t>
        </m:r>
        <m:r>
          <m:t>1</m:t>
        </m:r>
        <m:r>
          <m:rPr>
            <m:sty m:val="p"/>
          </m:rPr>
          <m:t>)</m:t>
        </m:r>
        <m:r>
          <m:rPr>
            <m:sty m:val="p"/>
          </m:rPr>
          <m:t>×</m:t>
        </m:r>
        <m:sSub>
          <m:e>
            <m:r>
              <m:t>r</m:t>
            </m:r>
          </m:e>
          <m:sub>
            <m:r>
              <m:t>X</m:t>
            </m:r>
          </m:sub>
        </m:sSub>
        <m:r>
          <m:rPr>
            <m:sty m:val="p"/>
          </m:rPr>
          <m:t>=</m:t>
        </m:r>
        <m:r>
          <m:t>0.414</m:t>
        </m:r>
        <m:r>
          <m:rPr>
            <m:sty m:val="p"/>
          </m:rPr>
          <m:t>×</m:t>
        </m:r>
        <m:r>
          <m:t>203</m:t>
        </m:r>
        <m:r>
          <m:rPr>
            <m:sty m:val="p"/>
          </m:rPr>
          <m:t>=</m:t>
        </m:r>
        <m:r>
          <m:t>84.0</m:t>
        </m:r>
        <m:r>
          <m:t> </m:t>
        </m:r>
        <m:r>
          <m:rPr>
            <m:sty m:val="p"/>
          </m:rPr>
          <m:t>p</m:t>
        </m:r>
        <m:r>
          <m:rPr>
            <m:sty m:val="p"/>
          </m:rPr>
          <m:t>m</m:t>
        </m:r>
      </m:oMath>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位离子半径范围</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0.9</m:t>
          </m:r>
          <m:r>
            <m:rPr>
              <m:sty m:val="p"/>
            </m:rPr>
            <m:t>×</m:t>
          </m:r>
          <m:r>
            <m:t>84.0</m:t>
          </m:r>
          <m:r>
            <m:rPr>
              <m:sty m:val="p"/>
            </m:rPr>
            <m:t>≤</m:t>
          </m:r>
          <m:sSub>
            <m:e>
              <m:r>
                <m:t>r</m:t>
              </m:r>
            </m:e>
            <m:sub>
              <m:r>
                <m:t>A</m:t>
              </m:r>
            </m:sub>
          </m:sSub>
          <m:r>
            <m:rPr>
              <m:sty m:val="p"/>
            </m:rPr>
            <m:t>≤</m:t>
          </m:r>
          <m:r>
            <m:t>1.05</m:t>
          </m:r>
          <m:r>
            <m:rPr>
              <m:sty m:val="p"/>
            </m:rPr>
            <m:t>×</m:t>
          </m:r>
          <m:r>
            <m:t>84.0</m:t>
          </m:r>
        </m:oMath>
      </m:oMathPara>
    </w:p>
    <w:p>
      <w:pPr>
        <w:pStyle w:val="FirstParagraph"/>
      </w:pPr>
      <m:oMathPara>
        <m:oMathParaPr>
          <m:jc m:val="center"/>
          <m:ctrlPr>
            <w:rPr>
              <w:sz w:val="28"/>
              <w:szCs w:val="28"/>
            </w:rPr>
          </m:ctrlPr>
        </m:oMathParaPr>
        <m:oMath>
          <m:r>
            <m:t>75.6</m:t>
          </m:r>
          <m:r>
            <m:t> </m:t>
          </m:r>
          <m:r>
            <m:rPr>
              <m:sty m:val="p"/>
            </m:rPr>
            <m:t>p</m:t>
          </m:r>
          <m:r>
            <m:rPr>
              <m:sty m:val="p"/>
            </m:rPr>
            <m:t>m</m:t>
          </m:r>
          <m:r>
            <m:rPr>
              <m:sty m:val="p"/>
            </m:rPr>
            <m:t>≤</m:t>
          </m:r>
          <m:sSub>
            <m:e>
              <m:r>
                <m:t>r</m:t>
              </m:r>
            </m:e>
            <m:sub>
              <m:r>
                <m:t>A</m:t>
              </m:r>
            </m:sub>
          </m:sSub>
          <m:r>
            <m:rPr>
              <m:sty m:val="p"/>
            </m:rPr>
            <m:t>≤</m:t>
          </m:r>
          <m:r>
            <m:t>88.2</m:t>
          </m:r>
          <m:r>
            <m:t> </m:t>
          </m:r>
          <m:r>
            <m:rPr>
              <m:sty m:val="p"/>
            </m:rPr>
            <m:t>p</m:t>
          </m:r>
          <m:r>
            <m:rPr>
              <m:sty m:val="p"/>
            </m:rPr>
            <m:t>m</m:t>
          </m:r>
        </m:oMath>
      </m:oMathPara>
    </w:p>
    <w:bookmarkEnd w:id="102"/>
    <w:bookmarkStart w:id="103" w:name="答案-9"/>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无机组分作用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提供光吸收能力</w:t>
      </w:r>
      <w:r>
        <w:rPr>
          <w:rFonts w:hint="eastAsia" w:ascii="Times New Roman" w:hAnsi="Times New Roman" w:eastAsia="Times New Roman" w:cs="Times New Roman"/>
        </w:rPr>
        <w:t>（</w:t>
      </w:r>
      <w:r>
        <w:rPr>
          <w:rFonts w:hint="eastAsia" w:ascii="Times New Roman" w:hAnsi="Times New Roman" w:eastAsia="FangSong" w:cs="Times New Roman"/>
        </w:rPr>
        <w:t>带隙可调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提供载流子传输通道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保证材料的稳定性</w:t>
      </w:r>
    </w:p>
    <w:p>
      <w:pPr>
        <w:pStyle w:val="BodyText"/>
      </w:pPr>
      <w:r>
        <w:rPr>
          <w:rFonts w:hint="eastAsia" w:ascii="Times New Roman" w:hAnsi="Times New Roman" w:eastAsia="FangSong" w:cs="Times New Roman"/>
          <w:b/>
          <w:bCs/>
        </w:rPr>
        <w:t xml:space="preserve">有机组分作用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调节晶体结构</w:t>
      </w:r>
      <w:r>
        <w:rPr>
          <w:rFonts w:hint="eastAsia" w:ascii="Times New Roman" w:hAnsi="Times New Roman" w:eastAsia="Times New Roman" w:cs="Times New Roman"/>
        </w:rPr>
        <w:t>（A</w:t>
      </w:r>
      <w:r>
        <w:rPr>
          <w:rFonts w:hint="eastAsia" w:ascii="Times New Roman" w:hAnsi="Times New Roman" w:eastAsia="FangSong" w:cs="Times New Roman"/>
        </w:rPr>
        <w:t>位离子大小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影响材料的溶解性和加工性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调节材料的能级结构</w:t>
      </w:r>
    </w:p>
    <w:bookmarkEnd w:id="103"/>
    <w:bookmarkEnd w:id="104"/>
    <w:bookmarkStart w:id="105" w:name="题目图示与结构参考-4"/>
    <w:p>
      <w:pPr>
        <w:pStyle w:val="Heading2"/>
        <w:spacing w:before="280" w:after="120"/>
      </w:pPr>
      <w:r>
        <w:rPr>
          <w:rFonts w:hint="eastAsia" w:ascii="Times New Roman" w:hAnsi="Times New Roman" w:eastAsia="SimHei" w:cs="Times New Roman"/>
        </w:rPr>
        <w:t xml:space="preserve">题目图示与结构参考</w:t>
      </w:r>
    </w:p>
    <w:bookmarkEnd w:id="105"/>
    <w:bookmarkStart w:id="106" w:name="知识点映射-5"/>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32"/>
        </w:numPr>
      </w:pPr>
      <w:r>
        <w:rPr>
          <w:rFonts w:hint="eastAsia" w:ascii="Times New Roman" w:hAnsi="Times New Roman" w:eastAsia="FangSong" w:cs="Times New Roman"/>
          <w:b/>
          <w:bCs/>
        </w:rPr>
        <w:t xml:space="preserve">钙钛矿结构</w:t>
      </w:r>
      <w:r>
        <w:rPr>
          <w:rFonts w:ascii="Times New Roman" w:hAnsi="Times New Roman" w:eastAsia="Times New Roman" w:cs="Times New Roman"/>
        </w:rPr>
        <w:t>: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型晶体结构</w:t>
      </w:r>
    </w:p>
    <w:p>
      <w:pPr>
        <w:pStyle w:val="Compact"/>
        <w:numPr>
          <w:ilvl w:val="0"/>
          <w:numId w:val="1032"/>
        </w:numPr>
      </w:pPr>
      <w:r>
        <w:rPr>
          <w:rFonts w:hint="eastAsia" w:ascii="Times New Roman" w:hAnsi="Times New Roman" w:eastAsia="FangSong" w:cs="Times New Roman"/>
          <w:b/>
          <w:bCs/>
        </w:rPr>
        <w:t xml:space="preserve">晶体化学</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配位数与离子尺寸</w:t>
      </w:r>
    </w:p>
    <w:p>
      <w:pPr>
        <w:pStyle w:val="Compact"/>
        <w:numPr>
          <w:ilvl w:val="0"/>
          <w:numId w:val="1032"/>
        </w:numPr>
      </w:pPr>
      <w:r>
        <w:rPr>
          <w:rFonts w:hint="eastAsia" w:ascii="Times New Roman" w:hAnsi="Times New Roman" w:eastAsia="FangSong" w:cs="Times New Roman"/>
          <w:b/>
          <w:bCs/>
        </w:rPr>
        <w:t xml:space="preserve">半导体物理</w:t>
      </w:r>
      <w:r>
        <w:rPr>
          <w:rFonts w:ascii="Times New Roman" w:hAnsi="Times New Roman" w:eastAsia="Times New Roman" w:cs="Times New Roman"/>
        </w:rPr>
        <w:t xml:space="preserve">: </w:t>
      </w:r>
      <w:r>
        <w:rPr>
          <w:rFonts w:hint="eastAsia" w:ascii="Times New Roman" w:hAnsi="Times New Roman" w:eastAsia="FangSong" w:cs="Times New Roman"/>
        </w:rPr>
        <w:t xml:space="preserve">带隙与光吸收</w:t>
      </w:r>
    </w:p>
    <w:p>
      <w:pPr>
        <w:pStyle w:val="Compact"/>
        <w:numPr>
          <w:ilvl w:val="0"/>
          <w:numId w:val="1032"/>
        </w:numPr>
      </w:pPr>
      <w:r>
        <w:rPr>
          <w:rFonts w:hint="eastAsia" w:ascii="Times New Roman" w:hAnsi="Times New Roman" w:eastAsia="FangSong" w:cs="Times New Roman"/>
          <w:b/>
          <w:bCs/>
        </w:rPr>
        <w:t xml:space="preserve">材料科学</w:t>
      </w:r>
      <w:r>
        <w:rPr>
          <w:rFonts w:ascii="Times New Roman" w:hAnsi="Times New Roman" w:eastAsia="Times New Roman" w:cs="Times New Roman"/>
        </w:rPr>
        <w:t xml:space="preserve">: </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hint="eastAsia" w:ascii="Times New Roman" w:hAnsi="Times New Roman" w:eastAsia="FangSong" w:cs="Times New Roman"/>
        </w:rPr>
        <w:t>无机杂化材料</w:t>
      </w:r>
    </w:p>
    <w:bookmarkEnd w:id="106"/>
    <w:bookmarkStart w:id="107" w:name="解题思路-5"/>
    <w:p>
      <w:pPr>
        <w:pStyle w:val="Heading2"/>
        <w:spacing w:before="280" w:after="120"/>
      </w:pPr>
      <w:r>
        <w:rPr>
          <w:rFonts w:hint="eastAsia" w:ascii="Times New Roman" w:hAnsi="Times New Roman" w:eastAsia="SimHei" w:cs="Times New Roman"/>
        </w:rPr>
        <w:t xml:space="preserve">解题思路</w:t>
      </w:r>
    </w:p>
    <w:p>
      <w:pPr>
        <w:pStyle w:val="Compact"/>
        <w:numPr>
          <w:ilvl w:val="0"/>
          <w:numId w:val="1033"/>
        </w:numPr>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根据分数坐标画出晶胞</w:t>
      </w:r>
    </w:p>
    <w:p>
      <w:pPr>
        <w:pStyle w:val="Compact"/>
        <w:numPr>
          <w:ilvl w:val="0"/>
          <w:numId w:val="1033"/>
        </w:numPr>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从配位数和电荷平衡确定化学式</w:t>
      </w:r>
    </w:p>
    <w:p>
      <w:pPr>
        <w:pStyle w:val="Compact"/>
        <w:numPr>
          <w:ilvl w:val="0"/>
          <w:numId w:val="1033"/>
        </w:numPr>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分析各离子的配位环境</w:t>
      </w:r>
    </w:p>
    <w:p>
      <w:pPr>
        <w:pStyle w:val="Compact"/>
        <w:numPr>
          <w:ilvl w:val="0"/>
          <w:numId w:val="1033"/>
        </w:numPr>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应用能量</w:t>
      </w:r>
      <w:r>
        <w:rPr>
          <w:rFonts w:hint="eastAsia" w:ascii="Times New Roman" w:hAnsi="Times New Roman" w:eastAsia="Times New Roman" w:cs="Times New Roman"/>
        </w:rPr>
        <w:t>-</w:t>
      </w:r>
      <w:r>
        <w:rPr>
          <w:rFonts w:hint="eastAsia" w:ascii="Times New Roman" w:hAnsi="Times New Roman" w:eastAsia="FangSong" w:cs="Times New Roman"/>
        </w:rPr>
        <w:t>波长关系</w:t>
      </w:r>
    </w:p>
    <w:p>
      <w:pPr>
        <w:pStyle w:val="Compact"/>
        <w:numPr>
          <w:ilvl w:val="0"/>
          <w:numId w:val="1033"/>
        </w:numPr>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从离子尺寸匹配条件计算</w:t>
      </w:r>
    </w:p>
    <w:p>
      <w:pPr>
        <w:pStyle w:val="Compact"/>
        <w:numPr>
          <w:ilvl w:val="0"/>
          <w:numId w:val="1033"/>
        </w:numPr>
      </w:pPr>
      <w:r>
        <w:rPr>
          <w:rFonts w:ascii="Times New Roman" w:hAnsi="Times New Roman" w:eastAsia="Times New Roman" w:cs="Times New Roman"/>
          <w:b/>
          <w:bCs/>
        </w:rPr>
        <w:t xml:space="preserve">5-6</w:t>
      </w:r>
      <w:r>
        <w:rPr>
          <w:rFonts w:ascii="Times New Roman" w:hAnsi="Times New Roman" w:eastAsia="Times New Roman" w:cs="Times New Roman"/>
        </w:rPr>
        <w:t xml:space="preserve">: </w:t>
      </w:r>
      <w:r>
        <w:rPr>
          <w:rFonts w:hint="eastAsia" w:ascii="Times New Roman" w:hAnsi="Times New Roman" w:eastAsia="FangSong" w:cs="Times New Roman"/>
        </w:rPr>
        <w:t>分析有机</w:t>
      </w:r>
      <w:r>
        <w:rPr>
          <w:rFonts w:hint="eastAsia" w:ascii="Times New Roman" w:hAnsi="Times New Roman" w:eastAsia="Times New Roman" w:cs="Times New Roman"/>
        </w:rPr>
        <w:t>/</w:t>
      </w:r>
      <w:r>
        <w:rPr>
          <w:rFonts w:hint="eastAsia" w:ascii="Times New Roman" w:hAnsi="Times New Roman" w:eastAsia="FangSong" w:cs="Times New Roman"/>
        </w:rPr>
        <w:t>无机组分的协同作用</w:t>
      </w:r>
    </w:p>
    <w:bookmarkEnd w:id="107"/>
    <w:bookmarkStart w:id="108" w:name="考点抽象-5"/>
    <w:p>
      <w:pPr>
        <w:pStyle w:val="Heading2"/>
        <w:spacing w:before="280" w:after="120"/>
      </w:pPr>
      <w:r>
        <w:rPr>
          <w:rFonts w:hint="eastAsia" w:ascii="Times New Roman" w:hAnsi="Times New Roman" w:eastAsia="SimHei" w:cs="Times New Roman"/>
        </w:rPr>
        <w:t xml:space="preserve">考点抽象</w:t>
      </w:r>
    </w:p>
    <w:p>
      <w:pPr>
        <w:pStyle w:val="Compact"/>
        <w:numPr>
          <w:ilvl w:val="0"/>
          <w:numId w:val="1034"/>
        </w:numPr>
      </w:pPr>
      <w:r>
        <w:rPr>
          <w:rFonts w:hint="eastAsia" w:ascii="Times New Roman" w:hAnsi="Times New Roman" w:eastAsia="FangSong" w:cs="Times New Roman"/>
          <w:b/>
          <w:bCs/>
        </w:rPr>
        <w:t>结构</w:t>
      </w:r>
      <w:r>
        <w:rPr>
          <w:rFonts w:hint="eastAsia" w:ascii="Times New Roman" w:hAnsi="Times New Roman" w:eastAsia="Times New Roman" w:cs="Times New Roman"/>
          <w:b/>
          <w:bCs/>
        </w:rPr>
        <w:t>-</w:t>
      </w:r>
      <w:r>
        <w:rPr>
          <w:rFonts w:hint="eastAsia" w:ascii="Times New Roman" w:hAnsi="Times New Roman" w:eastAsia="FangSong" w:cs="Times New Roman"/>
          <w:b/>
          <w:bCs/>
        </w:rPr>
        <w:t>性能关系</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晶体结构决定材料性能</w:t>
      </w:r>
    </w:p>
    <w:p>
      <w:pPr>
        <w:pStyle w:val="Compact"/>
        <w:numPr>
          <w:ilvl w:val="0"/>
          <w:numId w:val="1034"/>
        </w:numPr>
      </w:pPr>
      <w:r>
        <w:rPr>
          <w:rFonts w:hint="eastAsia" w:ascii="Times New Roman" w:hAnsi="Times New Roman" w:eastAsia="FangSong" w:cs="Times New Roman"/>
          <w:b/>
          <w:bCs/>
        </w:rPr>
        <w:t xml:space="preserve">离子尺寸效应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稳定性与离子半径的关系</w:t>
      </w:r>
    </w:p>
    <w:p>
      <w:pPr>
        <w:pStyle w:val="Compact"/>
        <w:numPr>
          <w:ilvl w:val="0"/>
          <w:numId w:val="1034"/>
        </w:numPr>
      </w:pPr>
      <w:r>
        <w:rPr>
          <w:rFonts w:hint="eastAsia" w:ascii="Times New Roman" w:hAnsi="Times New Roman" w:eastAsia="FangSong" w:cs="Times New Roman"/>
          <w:b/>
          <w:bCs/>
        </w:rPr>
        <w:t xml:space="preserve">光电材料</w:t>
      </w:r>
      <w:r>
        <w:rPr>
          <w:rFonts w:ascii="Times New Roman" w:hAnsi="Times New Roman" w:eastAsia="Times New Roman" w:cs="Times New Roman"/>
        </w:rPr>
        <w:t xml:space="preserve">: </w:t>
      </w:r>
      <w:r>
        <w:rPr>
          <w:rFonts w:hint="eastAsia" w:ascii="Times New Roman" w:hAnsi="Times New Roman" w:eastAsia="FangSong" w:cs="Times New Roman"/>
        </w:rPr>
        <w:t xml:space="preserve">带隙与光吸收的关系</w:t>
      </w:r>
    </w:p>
    <w:bookmarkEnd w:id="108"/>
    <w:bookmarkStart w:id="109" w:name="变式拓展-5"/>
    <w:p>
      <w:pPr>
        <w:pStyle w:val="Heading2"/>
        <w:spacing w:before="280" w:after="120"/>
      </w:pPr>
      <w:r>
        <w:rPr>
          <w:rFonts w:hint="eastAsia" w:ascii="Times New Roman" w:hAnsi="Times New Roman" w:eastAsia="SimHei" w:cs="Times New Roman"/>
        </w:rPr>
        <w:t xml:space="preserve">变式拓展</w:t>
      </w:r>
    </w:p>
    <w:p>
      <w:pPr>
        <w:pStyle w:val="Compact"/>
        <w:numPr>
          <w:ilvl w:val="0"/>
          <w:numId w:val="1035"/>
        </w:numPr>
      </w:pPr>
      <w:r>
        <w:rPr>
          <w:rFonts w:hint="eastAsia" w:ascii="Times New Roman" w:hAnsi="Times New Roman" w:eastAsia="FangSong" w:cs="Times New Roman"/>
        </w:rPr>
        <w:t xml:space="preserve">计算其他钙钛矿型材料的带隙</w:t>
      </w:r>
    </w:p>
    <w:p>
      <w:pPr>
        <w:pStyle w:val="Compact"/>
        <w:numPr>
          <w:ilvl w:val="0"/>
          <w:numId w:val="1035"/>
        </w:numPr>
      </w:pPr>
      <w:r>
        <w:rPr>
          <w:rFonts w:hint="eastAsia" w:ascii="Times New Roman" w:hAnsi="Times New Roman" w:eastAsia="FangSong" w:cs="Times New Roman"/>
        </w:rPr>
        <w:t xml:space="preserve">分析不同</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位离子对稳定性的影响</w:t>
      </w:r>
    </w:p>
    <w:p>
      <w:pPr>
        <w:pStyle w:val="Compact"/>
        <w:numPr>
          <w:ilvl w:val="0"/>
          <w:numId w:val="1035"/>
        </w:numPr>
      </w:pPr>
      <w:r>
        <w:rPr>
          <w:rFonts w:hint="eastAsia" w:ascii="Times New Roman" w:hAnsi="Times New Roman" w:eastAsia="FangSong" w:cs="Times New Roman"/>
        </w:rPr>
        <w:t>设计新型有机</w:t>
      </w:r>
      <w:r>
        <w:rPr>
          <w:rFonts w:hint="eastAsia" w:ascii="Times New Roman" w:hAnsi="Times New Roman" w:eastAsia="Times New Roman" w:cs="Times New Roman"/>
        </w:rPr>
        <w:t>/</w:t>
      </w:r>
      <w:r>
        <w:rPr>
          <w:rFonts w:hint="eastAsia" w:ascii="Times New Roman" w:hAnsi="Times New Roman" w:eastAsia="FangSong" w:cs="Times New Roman"/>
        </w:rPr>
        <w:t>无机杂化材料</w:t>
      </w:r>
    </w:p>
    <w:bookmarkEnd w:id="109"/>
    <w:bookmarkStart w:id="110" w:name="易错分析-5"/>
    <w:p>
      <w:pPr>
        <w:pStyle w:val="Heading2"/>
        <w:spacing w:before="280" w:after="120"/>
      </w:pPr>
      <w:r>
        <w:rPr>
          <w:rFonts w:hint="eastAsia" w:ascii="Times New Roman" w:hAnsi="Times New Roman" w:eastAsia="SimHei" w:cs="Times New Roman"/>
        </w:rPr>
        <w:t xml:space="preserve">易错分析</w:t>
      </w:r>
    </w:p>
    <w:p>
      <w:pPr>
        <w:pStyle w:val="Compact"/>
        <w:numPr>
          <w:ilvl w:val="0"/>
          <w:numId w:val="1036"/>
        </w:numPr>
      </w:pPr>
      <w:r>
        <w:rPr>
          <w:rFonts w:hint="eastAsia" w:ascii="Times New Roman" w:hAnsi="Times New Roman" w:eastAsia="FangSong" w:cs="Times New Roman"/>
        </w:rPr>
        <w:t xml:space="preserve">未正确画出钙钛矿晶胞</w:t>
      </w:r>
    </w:p>
    <w:p>
      <w:pPr>
        <w:pStyle w:val="Compact"/>
        <w:numPr>
          <w:ilvl w:val="0"/>
          <w:numId w:val="1036"/>
        </w:numPr>
      </w:pPr>
      <w:r>
        <w:rPr>
          <w:rFonts w:hint="eastAsia" w:ascii="Times New Roman" w:hAnsi="Times New Roman" w:eastAsia="FangSong" w:cs="Times New Roman"/>
        </w:rPr>
        <w:t xml:space="preserve">混淆不同离子的配位数</w:t>
      </w:r>
    </w:p>
    <w:p>
      <w:pPr>
        <w:pStyle w:val="Compact"/>
        <w:numPr>
          <w:ilvl w:val="0"/>
          <w:numId w:val="1036"/>
        </w:numPr>
      </w:pPr>
      <w:r>
        <w:rPr>
          <w:rFonts w:hint="eastAsia" w:ascii="Times New Roman" w:hAnsi="Times New Roman" w:eastAsia="FangSong" w:cs="Times New Roman"/>
        </w:rPr>
        <w:t xml:space="preserve">波长计算时单位换算错误</w:t>
      </w:r>
    </w:p>
    <w:p>
      <w:pPr>
        <w:pStyle w:val="Compact"/>
        <w:numPr>
          <w:ilvl w:val="0"/>
          <w:numId w:val="1036"/>
        </w:numPr>
      </w:pPr>
      <w:r>
        <w:rPr>
          <w:rFonts w:hint="eastAsia" w:ascii="Times New Roman" w:hAnsi="Times New Roman" w:eastAsia="FangSong" w:cs="Times New Roman"/>
        </w:rPr>
        <w:t xml:space="preserve">未正确计算空隙半径</w:t>
      </w:r>
    </w:p>
    <w:bookmarkEnd w:id="110"/>
    <w:bookmarkStart w:id="111" w:name="有机化学7-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11"/>
    <w:bookmarkStart w:id="1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8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有机化学基本概念</w:t>
      </w:r>
      <w:r>
        <w:rPr>
          <w:rFonts w:ascii="Times New Roman" w:hAnsi="Times New Roman" w:eastAsia="Times New Roman" w:cs="Times New Roman"/>
          <w:b/>
          <w:bCs/>
        </w:rPr>
        <w:t xml:space="preserve"> (16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格氏试剂的制备常需要引发剂才能促进反应的顺利进行</w:t>
      </w:r>
      <w:r>
        <w:rPr>
          <w:rFonts w:hint="eastAsia" w:ascii="Times New Roman" w:hAnsi="Times New Roman" w:eastAsia="Times New Roman" w:cs="Times New Roman"/>
        </w:rPr>
        <w:t>，</w:t>
      </w:r>
      <w:r>
        <w:rPr>
          <w:rFonts w:hint="eastAsia" w:ascii="Times New Roman" w:hAnsi="Times New Roman" w:eastAsia="FangSong" w:cs="Times New Roman"/>
        </w:rPr>
        <w:t>以下可以作为引发剂的有</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溴甲烷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以上试剂均不可以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乳化是液</w:t>
      </w:r>
      <w:r>
        <w:rPr>
          <w:rFonts w:hint="eastAsia" w:ascii="Times New Roman" w:hAnsi="Times New Roman" w:eastAsia="Times New Roman" w:cs="Times New Roman"/>
        </w:rPr>
        <w:t>-</w:t>
      </w:r>
      <w:r>
        <w:rPr>
          <w:rFonts w:hint="eastAsia" w:ascii="Times New Roman" w:hAnsi="Times New Roman" w:eastAsia="FangSong" w:cs="Times New Roman"/>
        </w:rPr>
        <w:t>液界面现象</w:t>
      </w:r>
      <w:r>
        <w:rPr>
          <w:rFonts w:hint="eastAsia" w:ascii="Times New Roman" w:hAnsi="Times New Roman" w:eastAsia="Times New Roman" w:cs="Times New Roman"/>
        </w:rPr>
        <w:t>，</w:t>
      </w:r>
      <w:r>
        <w:rPr>
          <w:rFonts w:hint="eastAsia" w:ascii="Times New Roman" w:hAnsi="Times New Roman" w:eastAsia="FangSong" w:cs="Times New Roman"/>
        </w:rPr>
        <w:t>两种不相溶的液体</w:t>
      </w:r>
      <w:r>
        <w:rPr>
          <w:rFonts w:hint="eastAsia" w:ascii="Times New Roman" w:hAnsi="Times New Roman" w:eastAsia="Times New Roman" w:cs="Times New Roman"/>
        </w:rPr>
        <w:t>，</w:t>
      </w:r>
      <w:r>
        <w:rPr>
          <w:rFonts w:hint="eastAsia" w:ascii="Times New Roman" w:hAnsi="Times New Roman" w:eastAsia="FangSong" w:cs="Times New Roman"/>
        </w:rPr>
        <w:t>如油与水</w:t>
      </w:r>
      <w:r>
        <w:rPr>
          <w:rFonts w:hint="eastAsia" w:ascii="Times New Roman" w:hAnsi="Times New Roman" w:eastAsia="Times New Roman" w:cs="Times New Roman"/>
        </w:rPr>
        <w:t>，</w:t>
      </w:r>
      <w:r>
        <w:rPr>
          <w:rFonts w:hint="eastAsia" w:ascii="Times New Roman" w:hAnsi="Times New Roman" w:eastAsia="FangSong" w:cs="Times New Roman"/>
        </w:rPr>
        <w:t>在容器中分成两层</w:t>
      </w:r>
      <w:r>
        <w:rPr>
          <w:rFonts w:hint="eastAsia" w:ascii="Times New Roman" w:hAnsi="Times New Roman" w:eastAsia="Times New Roman" w:cs="Times New Roman"/>
        </w:rPr>
        <w:t>，</w:t>
      </w:r>
      <w:r>
        <w:rPr>
          <w:rFonts w:hint="eastAsia" w:ascii="Times New Roman" w:hAnsi="Times New Roman" w:eastAsia="FangSong" w:cs="Times New Roman"/>
        </w:rPr>
        <w:t>密度小的油在上层</w:t>
      </w:r>
      <w:r>
        <w:rPr>
          <w:rFonts w:hint="eastAsia" w:ascii="Times New Roman" w:hAnsi="Times New Roman" w:eastAsia="Times New Roman" w:cs="Times New Roman"/>
        </w:rPr>
        <w:t>，</w:t>
      </w:r>
      <w:r>
        <w:rPr>
          <w:rFonts w:hint="eastAsia" w:ascii="Times New Roman" w:hAnsi="Times New Roman" w:eastAsia="FangSong" w:cs="Times New Roman"/>
        </w:rPr>
        <w:t>密度大的水在下层</w:t>
      </w:r>
      <w:r>
        <w:rPr>
          <w:rFonts w:hint="eastAsia" w:ascii="Times New Roman" w:hAnsi="Times New Roman" w:eastAsia="Times New Roman" w:cs="Times New Roman"/>
        </w:rPr>
        <w:t>。</w:t>
      </w:r>
      <w:r>
        <w:rPr>
          <w:rFonts w:hint="eastAsia" w:ascii="Times New Roman" w:hAnsi="Times New Roman" w:eastAsia="FangSong" w:cs="Times New Roman"/>
        </w:rPr>
        <w:t>而在某些情况下</w:t>
      </w:r>
      <w:r>
        <w:rPr>
          <w:rFonts w:hint="eastAsia" w:ascii="Times New Roman" w:hAnsi="Times New Roman" w:eastAsia="Times New Roman" w:cs="Times New Roman"/>
        </w:rPr>
        <w:t>，</w:t>
      </w:r>
      <w:r>
        <w:rPr>
          <w:rFonts w:hint="eastAsia" w:ascii="Times New Roman" w:hAnsi="Times New Roman" w:eastAsia="FangSong" w:cs="Times New Roman"/>
        </w:rPr>
        <w:t>油被分散在水中</w:t>
      </w:r>
      <w:r>
        <w:rPr>
          <w:rFonts w:hint="eastAsia" w:ascii="Times New Roman" w:hAnsi="Times New Roman" w:eastAsia="Times New Roman" w:cs="Times New Roman"/>
        </w:rPr>
        <w:t>，</w:t>
      </w:r>
      <w:r>
        <w:rPr>
          <w:rFonts w:hint="eastAsia" w:ascii="Times New Roman" w:hAnsi="Times New Roman" w:eastAsia="FangSong" w:cs="Times New Roman"/>
        </w:rPr>
        <w:t>形成乳状液</w:t>
      </w:r>
      <w:r>
        <w:rPr>
          <w:rFonts w:hint="eastAsia" w:ascii="Times New Roman" w:hAnsi="Times New Roman" w:eastAsia="Times New Roman" w:cs="Times New Roman"/>
        </w:rPr>
        <w:t>，</w:t>
      </w:r>
      <w:r>
        <w:rPr>
          <w:rFonts w:hint="eastAsia" w:ascii="Times New Roman" w:hAnsi="Times New Roman" w:eastAsia="FangSong" w:cs="Times New Roman"/>
        </w:rPr>
        <w:t>该过程叫乳化</w:t>
      </w:r>
      <w:r>
        <w:rPr>
          <w:rFonts w:hint="eastAsia" w:ascii="Times New Roman" w:hAnsi="Times New Roman" w:eastAsia="Times New Roman" w:cs="Times New Roman"/>
        </w:rPr>
        <w:t>。</w:t>
      </w:r>
      <w:r>
        <w:rPr>
          <w:rFonts w:hint="eastAsia" w:ascii="Times New Roman" w:hAnsi="Times New Roman" w:eastAsia="FangSong" w:cs="Times New Roman"/>
        </w:rPr>
        <w:t>这种体系在热力学上是不稳定的</w:t>
      </w:r>
      <w:r>
        <w:rPr>
          <w:rFonts w:hint="eastAsia" w:ascii="Times New Roman" w:hAnsi="Times New Roman" w:eastAsia="Times New Roman" w:cs="Times New Roman"/>
        </w:rPr>
        <w:t>。</w:t>
      </w:r>
      <w:r>
        <w:rPr>
          <w:rFonts w:hint="eastAsia" w:ascii="Times New Roman" w:hAnsi="Times New Roman" w:eastAsia="FangSong" w:cs="Times New Roman"/>
        </w:rPr>
        <w:t>在萃取过程中</w:t>
      </w:r>
      <w:r>
        <w:rPr>
          <w:rFonts w:hint="eastAsia" w:ascii="Times New Roman" w:hAnsi="Times New Roman" w:eastAsia="Times New Roman" w:cs="Times New Roman"/>
        </w:rPr>
        <w:t>，</w:t>
      </w:r>
      <w:r>
        <w:rPr>
          <w:rFonts w:hint="eastAsia" w:ascii="Times New Roman" w:hAnsi="Times New Roman" w:eastAsia="FangSong" w:cs="Times New Roman"/>
        </w:rPr>
        <w:t>在振荡后也会发生乳化</w:t>
      </w:r>
      <w:r>
        <w:rPr>
          <w:rFonts w:hint="eastAsia" w:ascii="Times New Roman" w:hAnsi="Times New Roman" w:eastAsia="Times New Roman" w:cs="Times New Roman"/>
        </w:rPr>
        <w:t>，</w:t>
      </w:r>
      <w:r>
        <w:rPr>
          <w:rFonts w:hint="eastAsia" w:ascii="Times New Roman" w:hAnsi="Times New Roman" w:eastAsia="FangSong" w:cs="Times New Roman"/>
        </w:rPr>
        <w:t>出现有机层和水层不能分层或分层很慢的现象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8-2-1 </w:t>
      </w:r>
      <w:r>
        <w:rPr>
          <w:rFonts w:hint="eastAsia" w:ascii="Times New Roman" w:hAnsi="Times New Roman" w:eastAsia="FangSong" w:cs="Times New Roman"/>
        </w:rPr>
        <w:t>以下可能会乳化的混合溶液有</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含酸性物质的混合溶液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含碱性物质的混合溶液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中性混合溶液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含表面活性剂的混合溶液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解决乳化现象的措施有</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长时间静置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NaCl </w:t>
      </w:r>
      <w:r>
        <w:rPr>
          <w:rFonts w:hint="eastAsia" w:ascii="Times New Roman" w:hAnsi="Times New Roman" w:eastAsia="FangSong" w:cs="Times New Roman"/>
        </w:rPr>
        <w:t>水溶液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加入少量乙醇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以下可用于从水溶液中萃取有机产物的溶剂有</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氯仿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正丁醇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乙酸乙酯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用纽曼投影式表示以下化合物的优势构象</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C(3)-C(4)</w:t>
      </w:r>
      <w:r>
        <w:rPr>
          <w:rFonts w:hint="eastAsia" w:ascii="Times New Roman" w:hAnsi="Times New Roman" w:eastAsia="FangSong" w:cs="Times New Roman"/>
        </w:rPr>
        <w:t>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C(2)-C(3)</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964"/>
            <wp:effectExtent b="0" l="0" r="0" t="0"/>
            <wp:docPr descr="" title="" id="113" name="Picture"/>
            <a:graphic>
              <a:graphicData uri="http://schemas.openxmlformats.org/drawingml/2006/picture">
                <pic:pic>
                  <pic:nvPicPr>
                    <pic:cNvPr descr="f61b044c44937e6b114b805e7e82dfb7d1f2b8831067e925aa979344892b4ad1.jpg" id="114" name="Picture"/>
                    <pic:cNvPicPr>
                      <a:picLocks noChangeArrowheads="1" noChangeAspect="1"/>
                    </pic:cNvPicPr>
                  </pic:nvPicPr>
                  <pic:blipFill>
                    <a:blip r:embed="rId112"/>
                    <a:stretch>
                      <a:fillRect/>
                    </a:stretch>
                  </pic:blipFill>
                  <pic:spPr bwMode="auto">
                    <a:xfrm>
                      <a:off x="0" y="0"/>
                      <a:ext cx="3600000" cy="13739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以下化合物中哪个氢更易被正丁基锂去质子化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74900" cy="1336692"/>
            <wp:effectExtent b="0" l="0" r="0" t="0"/>
            <wp:docPr descr="" title="" id="116" name="Picture"/>
            <a:graphic>
              <a:graphicData uri="http://schemas.openxmlformats.org/drawingml/2006/picture">
                <pic:pic>
                  <pic:nvPicPr>
                    <pic:cNvPr descr="65130032201838a7fe80a2109ecdfd2f395f700e8fe7fbfb811080820195c442.jpg" id="117" name="Picture"/>
                    <pic:cNvPicPr>
                      <a:picLocks noChangeArrowheads="1" noChangeAspect="1"/>
                    </pic:cNvPicPr>
                  </pic:nvPicPr>
                  <pic:blipFill>
                    <a:blip r:embed="rId115"/>
                    <a:stretch>
                      <a:fillRect/>
                    </a:stretch>
                  </pic:blipFill>
                  <pic:spPr bwMode="auto">
                    <a:xfrm>
                      <a:off x="0" y="0"/>
                      <a:ext cx="2374900" cy="13366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判断以下哪个化合物中羰基的伸缩振动频率更大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2575"/>
            <wp:effectExtent b="0" l="0" r="0" t="0"/>
            <wp:docPr descr="" title="" id="119" name="Picture"/>
            <a:graphic>
              <a:graphicData uri="http://schemas.openxmlformats.org/drawingml/2006/picture">
                <pic:pic>
                  <pic:nvPicPr>
                    <pic:cNvPr descr="ca328f13f84344bfbb99c5ae3cf181ff376cb45f93c725425ca062699c93c8fe.jpg" id="120" name="Picture"/>
                    <pic:cNvPicPr>
                      <a:picLocks noChangeArrowheads="1" noChangeAspect="1"/>
                    </pic:cNvPicPr>
                  </pic:nvPicPr>
                  <pic:blipFill>
                    <a:blip r:embed="rId118"/>
                    <a:stretch>
                      <a:fillRect/>
                    </a:stretch>
                  </pic:blipFill>
                  <pic:spPr bwMode="auto">
                    <a:xfrm>
                      <a:off x="0" y="0"/>
                      <a:ext cx="3600000" cy="1372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21"/>
    <w:bookmarkStart w:id="122" w:name="参考答案-6"/>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答案</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每个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本小问共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8-2-1 </w:t>
      </w:r>
      <w:r>
        <w:rPr>
          <w:rFonts w:hint="eastAsia" w:ascii="Times New Roman" w:hAnsi="Times New Roman" w:eastAsia="FangSong" w:cs="Times New Roman"/>
        </w:rPr>
        <w:t>答案</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每个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本小问共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8-2-2 </w:t>
      </w:r>
      <w:r>
        <w:rPr>
          <w:rFonts w:hint="eastAsia" w:ascii="Times New Roman" w:hAnsi="Times New Roman" w:eastAsia="FangSong" w:cs="Times New Roman"/>
        </w:rPr>
        <w:t>答案</w:t>
      </w:r>
      <w:r>
        <w:rPr>
          <w:rFonts w:hint="eastAsia" w:ascii="Times New Roman" w:hAnsi="Times New Roman" w:eastAsia="Times New Roman" w:cs="Times New Roman"/>
        </w:rPr>
        <w:t>：a,</w:t>
      </w:r>
      <w:r>
        <w:rPr>
          <w:rFonts w:ascii="Times New Roman" w:hAnsi="Times New Roman" w:eastAsia="Times New Roman" w:cs="Times New Roman"/>
        </w:rPr>
        <w:t xml:space="preserve"> b,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个才能得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个才能得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错一个扣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本小问共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rPr>
        <w:t xml:space="preserve"> a, b,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答案</w:t>
      </w:r>
      <w:r>
        <w:rPr>
          <w:rFonts w:hint="eastAsia" w:ascii="Times New Roman" w:hAnsi="Times New Roman" w:eastAsia="Times New Roman" w:cs="Times New Roman"/>
        </w:rPr>
        <w:t>：a,</w:t>
      </w:r>
      <w:r>
        <w:rPr>
          <w:rFonts w:ascii="Times New Roman" w:hAnsi="Times New Roman" w:eastAsia="Times New Roman" w:cs="Times New Roman"/>
        </w:rPr>
        <w:t xml:space="preserve"> b,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个才能得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个才能得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错一个扣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本小问共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都可以</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平伏键的超共轭效应</w:t>
      </w:r>
      <w:r>
        <w:rPr>
          <w:rFonts w:hint="eastAsia" w:ascii="Times New Roman" w:hAnsi="Times New Roman" w:eastAsia="Times New Roman" w:cs="Times New Roman"/>
        </w:rPr>
        <w:t>，</w:t>
      </w:r>
      <w:r>
        <w:rPr>
          <w:rFonts w:hint="eastAsia" w:ascii="Times New Roman" w:hAnsi="Times New Roman" w:eastAsia="FangSong" w:cs="Times New Roman"/>
        </w:rPr>
        <w:t>和硫孤对电子对直立键的反键轨道</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碳性</w:t>
      </w:r>
      <w:r>
        <w:rPr>
          <w:rFonts w:hint="eastAsia" w:ascii="Times New Roman" w:hAnsi="Times New Roman" w:eastAsia="Times New Roman" w:cs="Times New Roman"/>
        </w:rPr>
        <w:t>、</w:t>
      </w:r>
      <w:r>
        <w:rPr>
          <w:rFonts w:hint="eastAsia" w:ascii="Times New Roman" w:hAnsi="Times New Roman" w:eastAsia="FangSong" w:cs="Times New Roman"/>
        </w:rPr>
        <w:t>极化作用</w:t>
      </w:r>
    </w:p>
    <w:p>
      <w:pPr>
        <w:spacing w:before="160" w:after="80"/>
      </w:pPr>
      <w:r>
        <w:pict>
          <v:rect style="width:0;height:1.5pt" o:hralign="center" o:hrstd="t" o:hr="t"/>
        </w:pict>
      </w:r>
    </w:p>
    <w:bookmarkEnd w:id="122"/>
    <w:bookmarkStart w:id="123" w:name="考点抽象-6"/>
    <w:p>
      <w:pPr>
        <w:pStyle w:val="Heading2"/>
        <w:spacing w:before="280" w:after="120"/>
      </w:pPr>
      <w:r>
        <w:rPr>
          <w:rFonts w:hint="eastAsia" w:ascii="Times New Roman" w:hAnsi="Times New Roman" w:eastAsia="SimHei" w:cs="Times New Roman"/>
        </w:rPr>
        <w:t xml:space="preserve">考点抽象</w:t>
      </w:r>
    </w:p>
    <w:p>
      <w:pPr>
        <w:pStyle w:val="BlockText"/>
      </w:pPr>
      <w:r>
        <w:rPr>
          <w:rFonts w:hint="eastAsia" w:ascii="Times New Roman" w:hAnsi="Times New Roman" w:eastAsia="FangSong" w:cs="Times New Roman"/>
        </w:rPr>
        <w:t>这道题的表面是</w:t>
      </w:r>
      <w:r>
        <w:rPr>
          <w:rFonts w:hint="eastAsia" w:ascii="Times New Roman" w:hAnsi="Times New Roman" w:eastAsia="Times New Roman" w:cs="Times New Roman"/>
        </w:rPr>
        <w:t>”</w:t>
      </w:r>
      <w:r>
        <w:rPr>
          <w:rFonts w:hint="eastAsia" w:ascii="Times New Roman" w:hAnsi="Times New Roman" w:eastAsia="FangSong" w:cs="Times New Roman"/>
        </w:rPr>
        <w:t>六道有机实验与概念小题</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有机化学实验基本功</w:t>
      </w:r>
      <w:r>
        <w:rPr>
          <w:rFonts w:hint="eastAsia" w:ascii="Times New Roman" w:hAnsi="Times New Roman" w:eastAsia="Times New Roman" w:cs="Times New Roman"/>
          <w:b/>
          <w:bCs/>
        </w:rPr>
        <w:t>（</w:t>
      </w:r>
      <w:r>
        <w:rPr>
          <w:rFonts w:hint="eastAsia" w:ascii="Times New Roman" w:hAnsi="Times New Roman" w:eastAsia="FangSong" w:cs="Times New Roman"/>
          <w:b/>
          <w:bCs/>
        </w:rPr>
        <w:t>格氏试剂引发</w:t>
      </w:r>
      <w:r>
        <w:rPr>
          <w:rFonts w:hint="eastAsia" w:ascii="Times New Roman" w:hAnsi="Times New Roman" w:eastAsia="Times New Roman" w:cs="Times New Roman"/>
          <w:b/>
          <w:bCs/>
        </w:rPr>
        <w:t>、</w:t>
      </w:r>
      <w:r>
        <w:rPr>
          <w:rFonts w:hint="eastAsia" w:ascii="Times New Roman" w:hAnsi="Times New Roman" w:eastAsia="FangSong" w:cs="Times New Roman"/>
          <w:b/>
          <w:bCs/>
        </w:rPr>
        <w:t>乳化破乳</w:t>
      </w:r>
      <w:r>
        <w:rPr>
          <w:rFonts w:hint="eastAsia" w:ascii="Times New Roman" w:hAnsi="Times New Roman" w:eastAsia="Times New Roman" w:cs="Times New Roman"/>
          <w:b/>
          <w:bCs/>
        </w:rPr>
        <w:t>、</w:t>
      </w:r>
      <w:r>
        <w:rPr>
          <w:rFonts w:hint="eastAsia" w:ascii="Times New Roman" w:hAnsi="Times New Roman" w:eastAsia="FangSong" w:cs="Times New Roman"/>
          <w:b/>
          <w:bCs/>
        </w:rPr>
        <w:t>萃取溶剂选择</w:t>
      </w:r>
      <w:r>
        <w:rPr>
          <w:rFonts w:hint="eastAsia" w:ascii="Times New Roman" w:hAnsi="Times New Roman" w:eastAsia="Times New Roman" w:cs="Times New Roman"/>
          <w:b/>
          <w:bCs/>
        </w:rPr>
        <w:t>）</w:t>
      </w:r>
      <w:r>
        <w:rPr>
          <w:rFonts w:hint="eastAsia" w:ascii="Times New Roman" w:hAnsi="Times New Roman" w:eastAsia="FangSong" w:cs="Times New Roman"/>
          <w:b/>
          <w:bCs/>
        </w:rPr>
        <w:t>与结构理论基本功</w:t>
      </w:r>
      <w:r>
        <w:rPr>
          <w:rFonts w:hint="eastAsia" w:ascii="Times New Roman" w:hAnsi="Times New Roman" w:eastAsia="Times New Roman" w:cs="Times New Roman"/>
          <w:b/>
          <w:bCs/>
        </w:rPr>
        <w:t>（</w:t>
      </w:r>
      <w:r>
        <w:rPr>
          <w:rFonts w:hint="eastAsia" w:ascii="Times New Roman" w:hAnsi="Times New Roman" w:eastAsia="FangSong" w:cs="Times New Roman"/>
          <w:b/>
          <w:bCs/>
        </w:rPr>
        <w:t>构象分析</w:t>
      </w:r>
      <w:r>
        <w:rPr>
          <w:rFonts w:hint="eastAsia" w:ascii="Times New Roman" w:hAnsi="Times New Roman" w:eastAsia="Times New Roman" w:cs="Times New Roman"/>
          <w:b/>
          <w:bCs/>
        </w:rPr>
        <w:t>、</w:t>
      </w:r>
      <w:r>
        <w:rPr>
          <w:rFonts w:hint="eastAsia" w:ascii="Times New Roman" w:hAnsi="Times New Roman" w:eastAsia="FangSong" w:cs="Times New Roman"/>
          <w:b/>
          <w:bCs/>
        </w:rPr>
        <w:t>位点酸性</w:t>
      </w:r>
      <w:r>
        <w:rPr>
          <w:rFonts w:hint="eastAsia" w:ascii="Times New Roman" w:hAnsi="Times New Roman" w:eastAsia="Times New Roman" w:cs="Times New Roman"/>
          <w:b/>
          <w:bCs/>
        </w:rPr>
        <w:t>、</w:t>
      </w:r>
      <w:r>
        <w:rPr>
          <w:rFonts w:hint="eastAsia" w:ascii="Times New Roman" w:hAnsi="Times New Roman" w:eastAsia="FangSong" w:cs="Times New Roman"/>
          <w:b/>
          <w:bCs/>
        </w:rPr>
        <w:t>羰基红外</w:t>
      </w:r>
      <w:r>
        <w:rPr>
          <w:rFonts w:hint="eastAsia" w:ascii="Times New Roman" w:hAnsi="Times New Roman" w:eastAsia="Times New Roman" w:cs="Times New Roman"/>
          <w:b/>
          <w:bCs/>
        </w:rPr>
        <w:t>）</w:t>
      </w:r>
      <w:r>
        <w:rPr>
          <w:rFonts w:hint="eastAsia" w:ascii="Times New Roman" w:hAnsi="Times New Roman" w:eastAsia="FangSong" w:cs="Times New Roman"/>
          <w:b/>
          <w:bCs/>
        </w:rPr>
        <w:t>的组合快检</w:t>
      </w:r>
      <w:r>
        <w:rPr>
          <w:rFonts w:hint="eastAsia" w:ascii="Times New Roman" w:hAnsi="Times New Roman" w:eastAsia="Times New Roman" w:cs="Times New Roman"/>
        </w:rPr>
        <w:t>——</w:t>
      </w:r>
      <w:r>
        <w:rPr>
          <w:rFonts w:hint="eastAsia" w:ascii="Times New Roman" w:hAnsi="Times New Roman" w:eastAsia="FangSong" w:cs="Times New Roman"/>
        </w:rPr>
        <w:t>每一小问背后都有一个可以一句话说清的物理化学原理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知识点映射-6"/>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4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红外光谱</w:t>
      </w:r>
    </w:p>
    <w:p>
      <w:pPr>
        <w:pStyle w:val="Compact"/>
        <w:numPr>
          <w:ilvl w:val="0"/>
          <w:numId w:val="104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r>
        <w:rPr>
          <w:rFonts w:hint="eastAsia" w:ascii="Times New Roman" w:hAnsi="Times New Roman" w:eastAsia="FangSong" w:cs="Times New Roman"/>
        </w:rPr>
        <w:t>构象异构</w:t>
      </w:r>
    </w:p>
    <w:p>
      <w:pPr>
        <w:pStyle w:val="Compact"/>
        <w:numPr>
          <w:ilvl w:val="0"/>
          <w:numId w:val="1041"/>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乳化与破乳是胶体与界面化学</w:t>
      </w:r>
      <w:r>
        <w:rPr>
          <w:rFonts w:hint="eastAsia" w:ascii="Times New Roman" w:hAnsi="Times New Roman" w:eastAsia="Times New Roman" w:cs="Times New Roman"/>
        </w:rPr>
        <w:t>（HLB、</w:t>
      </w:r>
      <w:r>
        <w:rPr>
          <w:rFonts w:hint="eastAsia" w:ascii="Times New Roman" w:hAnsi="Times New Roman" w:eastAsia="FangSong" w:cs="Times New Roman"/>
        </w:rPr>
        <w:t>盐析</w:t>
      </w:r>
      <w:r>
        <w:rPr>
          <w:rFonts w:hint="eastAsia" w:ascii="Times New Roman" w:hAnsi="Times New Roman" w:eastAsia="Times New Roman" w:cs="Times New Roman"/>
        </w:rPr>
        <w:t>）</w:t>
      </w:r>
      <w:r>
        <w:rPr>
          <w:rFonts w:hint="eastAsia" w:ascii="Times New Roman" w:hAnsi="Times New Roman" w:eastAsia="FangSong" w:cs="Times New Roman"/>
        </w:rPr>
        <w:t>在有机实验操作中的直接应用</w:t>
      </w:r>
      <w:r>
        <w:rPr>
          <w:rFonts w:hint="eastAsia" w:ascii="Times New Roman" w:hAnsi="Times New Roman" w:eastAsia="Times New Roman" w:cs="Times New Roman"/>
        </w:rPr>
        <w:t>；</w:t>
      </w:r>
      <w:r>
        <w:rPr>
          <w:rFonts w:hint="eastAsia" w:ascii="Times New Roman" w:hAnsi="Times New Roman" w:eastAsia="FangSong" w:cs="Times New Roman"/>
        </w:rPr>
        <w:t>羰基红外频率是</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力常数</w:t>
      </w:r>
      <w:r>
        <w:rPr>
          <w:rFonts w:hint="eastAsia" w:ascii="Times New Roman" w:hAnsi="Times New Roman" w:eastAsia="Times New Roman" w:cs="Times New Roman"/>
        </w:rPr>
        <w:t>-</w:t>
      </w:r>
      <w:r>
        <w:rPr>
          <w:rFonts w:hint="eastAsia" w:ascii="Times New Roman" w:hAnsi="Times New Roman" w:eastAsia="FangSong" w:cs="Times New Roman"/>
        </w:rPr>
        <w:t>振动频率</w:t>
      </w:r>
      <w:r>
        <w:rPr>
          <w:rFonts w:hint="eastAsia" w:ascii="Times New Roman" w:hAnsi="Times New Roman" w:eastAsia="Times New Roman" w:cs="Times New Roman"/>
        </w:rPr>
        <w:t>”</w:t>
      </w:r>
      <w:r>
        <w:rPr>
          <w:rFonts w:hint="eastAsia" w:ascii="Times New Roman" w:hAnsi="Times New Roman" w:eastAsia="FangSong" w:cs="Times New Roman"/>
        </w:rPr>
        <w:t>这条物理主线的光谱体现</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解题思路-6"/>
    <w:p>
      <w:pPr>
        <w:pStyle w:val="Heading2"/>
        <w:spacing w:before="280" w:after="120"/>
      </w:pPr>
      <w:r>
        <w:rPr>
          <w:rFonts w:hint="eastAsia" w:ascii="Times New Roman" w:hAnsi="Times New Roman" w:eastAsia="SimHei" w:cs="Times New Roman"/>
        </w:rPr>
        <w:t xml:space="preserve">解题思路</w:t>
      </w:r>
    </w:p>
    <w:p>
      <w:pPr>
        <w:pStyle w:val="Compact"/>
        <w:numPr>
          <w:ilvl w:val="0"/>
          <w:numId w:val="1042"/>
        </w:numPr>
      </w:pPr>
      <w:r>
        <w:rPr>
          <w:rFonts w:hint="eastAsia" w:ascii="Times New Roman" w:hAnsi="Times New Roman" w:eastAsia="FangSong" w:cs="Times New Roman"/>
          <w:b/>
          <w:bCs/>
        </w:rPr>
        <w:t>引发剂选</w:t>
      </w:r>
      <w:r>
        <w:rPr>
          <w:rFonts w:hint="eastAsia" w:ascii="Times New Roman" w:hAnsi="Times New Roman" w:eastAsia="Times New Roman" w:cs="Times New Roman"/>
          <w:b/>
          <w:bCs/>
        </w:rPr>
        <w:t>”</w:t>
      </w:r>
      <w:r>
        <w:rPr>
          <w:rFonts w:hint="eastAsia" w:ascii="Times New Roman" w:hAnsi="Times New Roman" w:eastAsia="FangSong" w:cs="Times New Roman"/>
          <w:b/>
          <w:bCs/>
        </w:rPr>
        <w:t>能产自由基</w:t>
      </w:r>
      <w:r>
        <w:rPr>
          <w:rFonts w:hint="eastAsia" w:ascii="Times New Roman" w:hAnsi="Times New Roman" w:eastAsia="Times New Roman" w:cs="Times New Roman"/>
          <w:b/>
          <w:bCs/>
        </w:rPr>
        <w:t>/</w:t>
      </w:r>
      <w:r>
        <w:rPr>
          <w:rFonts w:hint="eastAsia" w:ascii="Times New Roman" w:hAnsi="Times New Roman" w:eastAsia="FangSong" w:cs="Times New Roman"/>
          <w:b/>
          <w:bCs/>
        </w:rPr>
        <w:t>能活化镁</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hint="eastAsia" w:ascii="Times New Roman" w:hAnsi="Times New Roman" w:eastAsia="Times New Roman" w:cs="Times New Roman"/>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二溴乙烷是经典引发剂</w:t>
      </w:r>
      <w:r>
        <w:rPr>
          <w:rFonts w:hint="eastAsia" w:ascii="Times New Roman" w:hAnsi="Times New Roman" w:eastAsia="Times New Roman" w:cs="Times New Roman"/>
        </w:rPr>
        <w:t>（</w:t>
      </w:r>
      <w:r>
        <w:rPr>
          <w:rFonts w:hint="eastAsia" w:ascii="Times New Roman" w:hAnsi="Times New Roman" w:eastAsia="FangSong" w:cs="Times New Roman"/>
        </w:rPr>
        <w:t>碘活化镁表面</w:t>
      </w:r>
      <w:r>
        <w:rPr>
          <w:rFonts w:hint="eastAsia" w:ascii="Times New Roman" w:hAnsi="Times New Roman" w:eastAsia="Times New Roman" w:cs="Times New Roman"/>
        </w:rPr>
        <w:t>、</w:t>
      </w:r>
      <w:r>
        <w:rPr>
          <w:rFonts w:hint="eastAsia" w:ascii="Times New Roman" w:hAnsi="Times New Roman" w:eastAsia="FangSong" w:cs="Times New Roman"/>
        </w:rPr>
        <w:t>二溴乙烷消除氧化层并产乙烯</w:t>
      </w:r>
      <w:r>
        <w:rPr>
          <w:rFonts w:hint="eastAsia" w:ascii="Times New Roman" w:hAnsi="Times New Roman" w:eastAsia="Times New Roman" w:cs="Times New Roman"/>
        </w:rPr>
        <w:t>），1,3-</w:t>
      </w:r>
      <w:r>
        <w:rPr>
          <w:rFonts w:hint="eastAsia" w:ascii="Times New Roman" w:hAnsi="Times New Roman" w:eastAsia="FangSong" w:cs="Times New Roman"/>
        </w:rPr>
        <w:t>二溴丙烷会关环环丙烷化不能用</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b/>
          <w:bCs/>
        </w:rPr>
        <w:t>乳化按</w:t>
      </w:r>
      <w:r>
        <w:rPr>
          <w:rFonts w:hint="eastAsia" w:ascii="Times New Roman" w:hAnsi="Times New Roman" w:eastAsia="Times New Roman" w:cs="Times New Roman"/>
          <w:b/>
          <w:bCs/>
        </w:rPr>
        <w:t>”</w:t>
      </w:r>
      <w:r>
        <w:rPr>
          <w:rFonts w:hint="eastAsia" w:ascii="Times New Roman" w:hAnsi="Times New Roman" w:eastAsia="FangSong" w:cs="Times New Roman"/>
          <w:b/>
          <w:bCs/>
        </w:rPr>
        <w:t>界面膜是谁搭的</w:t>
      </w:r>
      <w:r>
        <w:rPr>
          <w:rFonts w:hint="eastAsia" w:ascii="Times New Roman" w:hAnsi="Times New Roman" w:eastAsia="Times New Roman" w:cs="Times New Roman"/>
          <w:b/>
          <w:bCs/>
        </w:rPr>
        <w:t>”</w:t>
      </w:r>
      <w:r>
        <w:rPr>
          <w:rFonts w:hint="eastAsia" w:ascii="Times New Roman" w:hAnsi="Times New Roman" w:eastAsia="FangSong" w:cs="Times New Roman"/>
          <w:b/>
          <w:bCs/>
        </w:rPr>
        <w:t>来判</w:t>
      </w:r>
      <w:r>
        <w:rPr>
          <w:rFonts w:hint="eastAsia" w:ascii="Times New Roman" w:hAnsi="Times New Roman" w:eastAsia="Times New Roman" w:cs="Times New Roman"/>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碱性物质皂化产表面活性剂</w:t>
      </w:r>
      <w:r>
        <w:rPr>
          <w:rFonts w:hint="eastAsia" w:ascii="Times New Roman" w:hAnsi="Times New Roman" w:eastAsia="Times New Roman" w:cs="Times New Roman"/>
        </w:rPr>
        <w:t>、</w:t>
      </w:r>
      <w:r>
        <w:rPr>
          <w:rFonts w:hint="eastAsia" w:ascii="Times New Roman" w:hAnsi="Times New Roman" w:eastAsia="FangSong" w:cs="Times New Roman"/>
        </w:rPr>
        <w:t>外加表面活性剂最易乳化</w:t>
      </w:r>
      <w:r>
        <w:rPr>
          <w:rFonts w:hint="eastAsia" w:ascii="Times New Roman" w:hAnsi="Times New Roman" w:eastAsia="Times New Roman" w:cs="Times New Roman"/>
        </w:rPr>
        <w:t>；</w:t>
      </w:r>
      <w:r>
        <w:rPr>
          <w:rFonts w:hint="eastAsia" w:ascii="Times New Roman" w:hAnsi="Times New Roman" w:eastAsia="FangSong" w:cs="Times New Roman"/>
        </w:rPr>
        <w:t>破乳四招</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r>
        <w:rPr>
          <w:rFonts w:hint="eastAsia" w:ascii="Times New Roman" w:hAnsi="Times New Roman" w:eastAsia="FangSong" w:cs="Times New Roman"/>
        </w:rPr>
        <w:t>盐析</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w:t>
      </w:r>
      <w:r>
        <w:rPr>
          <w:rFonts w:hint="eastAsia" w:ascii="Times New Roman" w:hAnsi="Times New Roman" w:eastAsia="FangSong" w:cs="Times New Roman"/>
        </w:rPr>
        <w:t>减小黏度</w:t>
      </w:r>
      <w:r>
        <w:rPr>
          <w:rFonts w:hint="eastAsia" w:ascii="Times New Roman" w:hAnsi="Times New Roman" w:eastAsia="Times New Roman" w:cs="Times New Roman"/>
        </w:rPr>
        <w:t>、</w:t>
      </w:r>
      <w:r>
        <w:rPr>
          <w:rFonts w:hint="eastAsia" w:ascii="Times New Roman" w:hAnsi="Times New Roman" w:eastAsia="FangSong" w:cs="Times New Roman"/>
        </w:rPr>
        <w:t>压缩双电层</w:t>
      </w:r>
      <w:r>
        <w:rPr>
          <w:rFonts w:hint="eastAsia" w:ascii="Times New Roman" w:hAnsi="Times New Roman" w:eastAsia="Times New Roman" w:cs="Times New Roman"/>
        </w:rPr>
        <w:t>、</w:t>
      </w:r>
      <w:r>
        <w:rPr>
          <w:rFonts w:hint="eastAsia" w:ascii="Times New Roman" w:hAnsi="Times New Roman" w:eastAsia="FangSong" w:cs="Times New Roman"/>
        </w:rPr>
        <w:t>调界面张力</w:t>
      </w:r>
      <w:r>
        <w:rPr>
          <w:rFonts w:hint="eastAsia" w:ascii="Times New Roman" w:hAnsi="Times New Roman" w:eastAsia="Times New Roman" w:cs="Times New Roman"/>
        </w:rPr>
        <w:t>、</w:t>
      </w:r>
      <w:r>
        <w:rPr>
          <w:rFonts w:hint="eastAsia" w:ascii="Times New Roman" w:hAnsi="Times New Roman" w:eastAsia="FangSong" w:cs="Times New Roman"/>
        </w:rPr>
        <w:t>机械除膜</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b/>
          <w:bCs/>
        </w:rPr>
        <w:t>萃取溶剂只排除</w:t>
      </w:r>
      <w:r>
        <w:rPr>
          <w:rFonts w:hint="eastAsia" w:ascii="Times New Roman" w:hAnsi="Times New Roman" w:eastAsia="Times New Roman" w:cs="Times New Roman"/>
          <w:b/>
          <w:bCs/>
        </w:rPr>
        <w:t>”</w:t>
      </w:r>
      <w:r>
        <w:rPr>
          <w:rFonts w:hint="eastAsia" w:ascii="Times New Roman" w:hAnsi="Times New Roman" w:eastAsia="FangSong" w:cs="Times New Roman"/>
          <w:b/>
          <w:bCs/>
        </w:rPr>
        <w:t>与水互溶</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hint="eastAsia" w:ascii="Times New Roman" w:hAnsi="Times New Roman" w:eastAsia="Times New Roman" w:cs="Times New Roman"/>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中乙醇与水互溶不能作萃取剂</w:t>
      </w:r>
      <w:r>
        <w:rPr>
          <w:rFonts w:hint="eastAsia" w:ascii="Times New Roman" w:hAnsi="Times New Roman" w:eastAsia="Times New Roman" w:cs="Times New Roman"/>
        </w:rPr>
        <w:t>，</w:t>
      </w:r>
      <w:r>
        <w:rPr>
          <w:rFonts w:hint="eastAsia" w:ascii="Times New Roman" w:hAnsi="Times New Roman" w:eastAsia="FangSong" w:cs="Times New Roman"/>
        </w:rPr>
        <w:t>氯仿</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正丁醇</w:t>
      </w:r>
      <w:r>
        <w:rPr>
          <w:rFonts w:hint="eastAsia" w:ascii="Times New Roman" w:hAnsi="Times New Roman" w:eastAsia="Times New Roman" w:cs="Times New Roman"/>
        </w:rPr>
        <w:t>/</w:t>
      </w:r>
      <w:r>
        <w:rPr>
          <w:rFonts w:hint="eastAsia" w:ascii="Times New Roman" w:hAnsi="Times New Roman" w:eastAsia="FangSong" w:cs="Times New Roman"/>
        </w:rPr>
        <w:t>乙酸乙酯均可</w:t>
      </w:r>
      <w:r>
        <w:rPr>
          <w:rFonts w:hint="eastAsia" w:ascii="Times New Roman" w:hAnsi="Times New Roman" w:eastAsia="Times New Roman" w:cs="Times New Roman"/>
        </w:rPr>
        <w:t>（</w:t>
      </w:r>
      <w:r>
        <w:rPr>
          <w:rFonts w:hint="eastAsia" w:ascii="Times New Roman" w:hAnsi="Times New Roman" w:eastAsia="FangSong" w:cs="Times New Roman"/>
        </w:rPr>
        <w:t>分液前提是两相不互溶</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b/>
          <w:bCs/>
        </w:rPr>
        <w:t>优势构象按</w:t>
      </w:r>
      <w:r>
        <w:rPr>
          <w:rFonts w:hint="eastAsia" w:ascii="Times New Roman" w:hAnsi="Times New Roman" w:eastAsia="Times New Roman" w:cs="Times New Roman"/>
          <w:b/>
          <w:bCs/>
        </w:rPr>
        <w:t>”</w:t>
      </w:r>
      <w:r>
        <w:rPr>
          <w:rFonts w:hint="eastAsia" w:ascii="Times New Roman" w:hAnsi="Times New Roman" w:eastAsia="FangSong" w:cs="Times New Roman"/>
          <w:b/>
          <w:bCs/>
        </w:rPr>
        <w:t>大基团反式</w:t>
      </w:r>
      <w:r>
        <w:rPr>
          <w:rFonts w:hint="eastAsia" w:ascii="Times New Roman" w:hAnsi="Times New Roman" w:eastAsia="Times New Roman" w:cs="Times New Roman"/>
          <w:b/>
          <w:bCs/>
        </w:rPr>
        <w:t>+</w:t>
      </w:r>
      <w:r>
        <w:rPr>
          <w:rFonts w:hint="eastAsia" w:ascii="Times New Roman" w:hAnsi="Times New Roman" w:eastAsia="FangSong" w:cs="Times New Roman"/>
          <w:b/>
          <w:bCs/>
        </w:rPr>
        <w:t>超共轭</w:t>
      </w:r>
      <w:r>
        <w:rPr>
          <w:rFonts w:hint="eastAsia" w:ascii="Times New Roman" w:hAnsi="Times New Roman" w:eastAsia="Times New Roman" w:cs="Times New Roman"/>
          <w:b/>
          <w:bCs/>
        </w:rPr>
        <w:t>”</w:t>
      </w:r>
      <w:r>
        <w:rPr>
          <w:rFonts w:hint="eastAsia" w:ascii="Times New Roman" w:hAnsi="Times New Roman" w:eastAsia="FangSong" w:cs="Times New Roman"/>
          <w:b/>
          <w:bCs/>
        </w:rPr>
        <w:t>排</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用纽曼投影沿指定键观察</w:t>
      </w:r>
      <w:r>
        <w:rPr>
          <w:rFonts w:hint="eastAsia" w:ascii="Times New Roman" w:hAnsi="Times New Roman" w:eastAsia="Times New Roman" w:cs="Times New Roman"/>
        </w:rPr>
        <w:t>，</w:t>
      </w:r>
      <w:r>
        <w:rPr>
          <w:rFonts w:hint="eastAsia" w:ascii="Times New Roman" w:hAnsi="Times New Roman" w:eastAsia="FangSong" w:cs="Times New Roman"/>
        </w:rPr>
        <w:t>先放大基团对位交叉</w:t>
      </w:r>
      <w:r>
        <w:rPr>
          <w:rFonts w:hint="eastAsia" w:ascii="Times New Roman" w:hAnsi="Times New Roman" w:eastAsia="Times New Roman" w:cs="Times New Roman"/>
        </w:rPr>
        <w:t>，</w:t>
      </w:r>
      <w:r>
        <w:rPr>
          <w:rFonts w:hint="eastAsia" w:ascii="Times New Roman" w:hAnsi="Times New Roman" w:eastAsia="FangSong" w:cs="Times New Roman"/>
        </w:rPr>
        <w:t>再考虑邻位交叉的次级稳定因素</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b/>
          <w:bCs/>
        </w:rPr>
        <w:t xml:space="preserve">酸性与光谱按电子效应算</w:t>
      </w:r>
      <w:r>
        <w:rPr>
          <w:rFonts w:hint="eastAsia" w:ascii="Times New Roman" w:hAnsi="Times New Roman" w:eastAsia="Times New Roman" w:cs="Times New Roman"/>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比较两个位点的去质子化难易</w:t>
      </w:r>
      <w:r>
        <w:rPr>
          <w:rFonts w:hint="eastAsia" w:ascii="Times New Roman" w:hAnsi="Times New Roman" w:eastAsia="Times New Roman" w:cs="Times New Roman"/>
        </w:rPr>
        <w:t>——</w:t>
      </w:r>
      <w:r>
        <w:rPr>
          <w:rFonts w:hint="eastAsia" w:ascii="Times New Roman" w:hAnsi="Times New Roman" w:eastAsia="FangSong" w:cs="Times New Roman"/>
        </w:rPr>
        <w:t>平伏键</w:t>
      </w:r>
      <w:r>
        <w:rPr>
          <w:rFonts w:ascii="Times New Roman" w:hAnsi="Times New Roman" w:eastAsia="Times New Roman" w:cs="Times New Roman"/>
        </w:rPr>
        <w:t xml:space="preserve"> C–H </w:t>
      </w:r>
      <w:r>
        <w:rPr>
          <w:rFonts w:hint="eastAsia" w:ascii="Times New Roman" w:hAnsi="Times New Roman" w:eastAsia="FangSong" w:cs="Times New Roman"/>
        </w:rPr>
        <w:t>的超共轭</w:t>
      </w:r>
      <w:r>
        <w:rPr>
          <w:rFonts w:hint="eastAsia" w:ascii="Times New Roman" w:hAnsi="Times New Roman" w:eastAsia="Times New Roman" w:cs="Times New Roman"/>
        </w:rPr>
        <w:t>＋</w:t>
      </w:r>
      <w:r>
        <w:rPr>
          <w:rFonts w:hint="eastAsia" w:ascii="Times New Roman" w:hAnsi="Times New Roman" w:eastAsia="FangSong" w:cs="Times New Roman"/>
        </w:rPr>
        <w:t>硫孤对对直立键</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的作用决定</w:t>
      </w:r>
      <w:r>
        <w:rPr>
          <w:rFonts w:ascii="Times New Roman" w:hAnsi="Times New Roman" w:eastAsia="Times New Roman" w:cs="Times New Roman"/>
        </w:rPr>
        <w:t xml:space="preserve"> B </w:t>
      </w:r>
      <w:r>
        <w:rPr>
          <w:rFonts w:hint="eastAsia" w:ascii="Times New Roman" w:hAnsi="Times New Roman" w:eastAsia="FangSong" w:cs="Times New Roman"/>
        </w:rPr>
        <w:t>位更酸</w:t>
      </w:r>
      <w:r>
        <w:rPr>
          <w:rFonts w:hint="eastAsia" w:ascii="Times New Roman" w:hAnsi="Times New Roman" w:eastAsia="Times New Roman" w:cs="Times New Roman"/>
        </w:rPr>
        <w:t>；8-6</w:t>
      </w:r>
      <w:r>
        <w:rPr>
          <w:rFonts w:ascii="Times New Roman" w:hAnsi="Times New Roman" w:eastAsia="Times New Roman" w:cs="Times New Roman"/>
        </w:rPr>
        <w:t xml:space="preserve"> </w:t>
      </w:r>
      <w:r>
        <w:rPr>
          <w:rFonts w:hint="eastAsia" w:ascii="Times New Roman" w:hAnsi="Times New Roman" w:eastAsia="FangSong" w:cs="Times New Roman"/>
        </w:rPr>
        <w:t>比较羰基红外频率</w:t>
      </w:r>
      <w:r>
        <w:rPr>
          <w:rFonts w:hint="eastAsia" w:ascii="Times New Roman" w:hAnsi="Times New Roman" w:eastAsia="Times New Roman" w:cs="Times New Roman"/>
        </w:rPr>
        <w:t>，</w:t>
      </w:r>
      <w:r>
        <w:rPr>
          <w:rFonts w:hint="eastAsia" w:ascii="Times New Roman" w:hAnsi="Times New Roman" w:eastAsia="FangSong" w:cs="Times New Roman"/>
        </w:rPr>
        <w:t>看诱导</w:t>
      </w:r>
      <w:r>
        <w:rPr>
          <w:rFonts w:hint="eastAsia" w:ascii="Times New Roman" w:hAnsi="Times New Roman" w:eastAsia="Times New Roman" w:cs="Times New Roman"/>
        </w:rPr>
        <w:t>/</w:t>
      </w:r>
      <w:r>
        <w:rPr>
          <w:rFonts w:hint="eastAsia" w:ascii="Times New Roman" w:hAnsi="Times New Roman" w:eastAsia="FangSong" w:cs="Times New Roman"/>
        </w:rPr>
        <w:t>共轭对</w:t>
      </w:r>
      <w:r>
        <w:rPr>
          <w:rFonts w:ascii="Times New Roman" w:hAnsi="Times New Roman" w:eastAsia="Times New Roman" w:cs="Times New Roman"/>
        </w:rPr>
        <w:t xml:space="preserve"> C=O </w:t>
      </w:r>
      <w:r>
        <w:rPr>
          <w:rFonts w:hint="eastAsia" w:ascii="Times New Roman" w:hAnsi="Times New Roman" w:eastAsia="FangSong" w:cs="Times New Roman"/>
        </w:rPr>
        <w:t>力常数的净效应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因取代基极化作用更强频率更高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变式拓展-6"/>
    <w:p>
      <w:pPr>
        <w:pStyle w:val="Heading2"/>
        <w:spacing w:before="280" w:after="120"/>
      </w:pPr>
      <w:r>
        <w:rPr>
          <w:rFonts w:hint="eastAsia" w:ascii="Times New Roman" w:hAnsi="Times New Roman" w:eastAsia="SimHei" w:cs="Times New Roman"/>
        </w:rPr>
        <w:t xml:space="preserve">变式拓展</w:t>
      </w:r>
    </w:p>
    <w:p>
      <w:pPr>
        <w:pStyle w:val="Compact"/>
        <w:numPr>
          <w:ilvl w:val="0"/>
          <w:numId w:val="1043"/>
        </w:numPr>
      </w:pPr>
      <w:r>
        <w:rPr>
          <w:rFonts w:ascii="Times New Roman" w:hAnsi="Times New Roman" w:eastAsia="Times New Roman" w:cs="Times New Roman"/>
        </w:rPr>
        <w:t xml:space="preserve">8-2-2 </w:t>
      </w:r>
      <w:r>
        <w:rPr>
          <w:rFonts w:hint="eastAsia" w:ascii="Times New Roman" w:hAnsi="Times New Roman" w:eastAsia="FangSong" w:cs="Times New Roman"/>
        </w:rPr>
        <w:t>的四个破乳手段若在</w:t>
      </w:r>
      <w:r>
        <w:rPr>
          <w:rFonts w:hint="eastAsia" w:ascii="Times New Roman" w:hAnsi="Times New Roman" w:eastAsia="Times New Roman" w:cs="Times New Roman"/>
        </w:rPr>
        <w:t>”</w:t>
      </w:r>
      <w:r>
        <w:rPr>
          <w:rFonts w:hint="eastAsia" w:ascii="Times New Roman" w:hAnsi="Times New Roman" w:eastAsia="FangSong" w:cs="Times New Roman"/>
        </w:rPr>
        <w:t>皂化型乳化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蛋白质型乳化</w:t>
      </w:r>
      <w:r>
        <w:rPr>
          <w:rFonts w:hint="eastAsia" w:ascii="Times New Roman" w:hAnsi="Times New Roman" w:eastAsia="Times New Roman" w:cs="Times New Roman"/>
        </w:rPr>
        <w:t>”</w:t>
      </w:r>
      <w:r>
        <w:rPr>
          <w:rFonts w:hint="eastAsia" w:ascii="Times New Roman" w:hAnsi="Times New Roman" w:eastAsia="FangSong" w:cs="Times New Roman"/>
        </w:rPr>
        <w:t>两种场景下使用</w:t>
      </w:r>
      <w:r>
        <w:rPr>
          <w:rFonts w:hint="eastAsia" w:ascii="Times New Roman" w:hAnsi="Times New Roman" w:eastAsia="Times New Roman" w:cs="Times New Roman"/>
        </w:rPr>
        <w:t>，</w:t>
      </w:r>
      <w:r>
        <w:rPr>
          <w:rFonts w:hint="eastAsia" w:ascii="Times New Roman" w:hAnsi="Times New Roman" w:eastAsia="FangSong" w:cs="Times New Roman"/>
        </w:rPr>
        <w:t>效果排序会相同吗</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8-5 </w:t>
      </w:r>
      <w:r>
        <w:rPr>
          <w:rFonts w:hint="eastAsia" w:ascii="Times New Roman" w:hAnsi="Times New Roman" w:eastAsia="FangSong" w:cs="Times New Roman"/>
        </w:rPr>
        <w:t>的位点酸性判据能否迁移到</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vs </w:t>
      </w:r>
      <w:r>
        <w:rPr>
          <w:rFonts w:hint="eastAsia" w:ascii="Times New Roman" w:hAnsi="Times New Roman" w:eastAsia="FangSong" w:cs="Times New Roman"/>
        </w:rPr>
        <w:t xml:space="preserve">苄位哪个更易被</w:t>
      </w:r>
      <w:r>
        <w:rPr>
          <w:rFonts w:ascii="Times New Roman" w:hAnsi="Times New Roman" w:eastAsia="Times New Roman" w:cs="Times New Roman"/>
        </w:rPr>
        <w:t xml:space="preserve"> LDA </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列出两条判据的优先级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8-6 </w:t>
      </w:r>
      <w:r>
        <w:rPr>
          <w:rFonts w:hint="eastAsia" w:ascii="Times New Roman" w:hAnsi="Times New Roman" w:eastAsia="FangSong" w:cs="Times New Roman"/>
        </w:rPr>
        <w:t>若两个羰基化合物分别是环己酮与环丁酮</w:t>
      </w:r>
      <w:r>
        <w:rPr>
          <w:rFonts w:hint="eastAsia" w:ascii="Times New Roman" w:hAnsi="Times New Roman" w:eastAsia="Times New Roman" w:cs="Times New Roman"/>
        </w:rPr>
        <w:t>，</w:t>
      </w:r>
      <w:r>
        <w:rPr>
          <w:rFonts w:hint="eastAsia" w:ascii="Times New Roman" w:hAnsi="Times New Roman" w:eastAsia="FangSong" w:cs="Times New Roman"/>
        </w:rPr>
        <w:t>红外频率谁高</w:t>
      </w:r>
      <w:r>
        <w:rPr>
          <w:rFonts w:hint="eastAsia" w:ascii="Times New Roman" w:hAnsi="Times New Roman" w:eastAsia="Times New Roman" w:cs="Times New Roman"/>
        </w:rPr>
        <w:t>——</w:t>
      </w:r>
      <w:r>
        <w:rPr>
          <w:rFonts w:hint="eastAsia" w:ascii="Times New Roman" w:hAnsi="Times New Roman" w:eastAsia="FangSong" w:cs="Times New Roman"/>
        </w:rPr>
        <w:t>环张力如何进入这条</w:t>
      </w:r>
      <w:r>
        <w:rPr>
          <w:rFonts w:hint="eastAsia" w:ascii="Times New Roman" w:hAnsi="Times New Roman" w:eastAsia="Times New Roman" w:cs="Times New Roman"/>
        </w:rPr>
        <w:t>”</w:t>
      </w:r>
      <w:r>
        <w:rPr>
          <w:rFonts w:hint="eastAsia" w:ascii="Times New Roman" w:hAnsi="Times New Roman" w:eastAsia="FangSong" w:cs="Times New Roman"/>
        </w:rPr>
        <w:t>力常数</w:t>
      </w:r>
      <w:r>
        <w:rPr>
          <w:rFonts w:hint="eastAsia" w:ascii="Times New Roman" w:hAnsi="Times New Roman" w:eastAsia="Times New Roman" w:cs="Times New Roman"/>
        </w:rPr>
        <w:t>”</w:t>
      </w:r>
      <w:r>
        <w:rPr>
          <w:rFonts w:hint="eastAsia" w:ascii="Times New Roman" w:hAnsi="Times New Roman" w:eastAsia="FangSong" w:cs="Times New Roman"/>
        </w:rPr>
        <w:t>主线</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易错分析-6"/>
    <w:p>
      <w:pPr>
        <w:pStyle w:val="Heading2"/>
        <w:spacing w:before="280" w:after="120"/>
      </w:pPr>
      <w:r>
        <w:rPr>
          <w:rFonts w:hint="eastAsia" w:ascii="Times New Roman" w:hAnsi="Times New Roman" w:eastAsia="SimHei" w:cs="Times New Roman"/>
        </w:rPr>
        <w:t xml:space="preserve">易错分析</w:t>
      </w:r>
    </w:p>
    <w:p>
      <w:pPr>
        <w:pStyle w:val="Compact"/>
        <w:numPr>
          <w:ilvl w:val="0"/>
          <w:numId w:val="1044"/>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r>
        <w:rPr>
          <w:rFonts w:ascii="Times New Roman" w:hAnsi="Times New Roman" w:eastAsia="Times New Roman" w:cs="Times New Roman"/>
        </w:rPr>
        <w:t xml:space="preserve"> </w:t>
      </w:r>
      <w:r>
        <w:rPr>
          <w:rFonts w:hint="eastAsia" w:ascii="Times New Roman" w:hAnsi="Times New Roman" w:eastAsia="FangSong" w:cs="Times New Roman"/>
        </w:rPr>
        <w:t xml:space="preserve">误选</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r>
        <w:rPr>
          <w:rFonts w:hint="eastAsia" w:ascii="Times New Roman" w:hAnsi="Times New Roman" w:eastAsia="FangSong" w:cs="Times New Roman"/>
        </w:rPr>
        <w:t>它分子内关环生成环丙烷并消耗格氏试剂</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二溴乙烷和碘是标准引发剂</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2：8-2-2</w:t>
      </w:r>
      <w:r>
        <w:rPr>
          <w:rFonts w:ascii="Times New Roman" w:hAnsi="Times New Roman" w:eastAsia="Times New Roman" w:cs="Times New Roman"/>
        </w:rPr>
        <w:t xml:space="preserve"> </w:t>
      </w:r>
      <w:r>
        <w:rPr>
          <w:rFonts w:hint="eastAsia" w:ascii="Times New Roman" w:hAnsi="Times New Roman" w:eastAsia="FangSong" w:cs="Times New Roman"/>
        </w:rPr>
        <w:t>漏选</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破乳手段不唯一</w:t>
      </w:r>
      <w:r>
        <w:rPr>
          <w:rFonts w:hint="eastAsia" w:ascii="Times New Roman" w:hAnsi="Times New Roman" w:eastAsia="Times New Roman" w:cs="Times New Roman"/>
        </w:rPr>
        <w:t>，</w:t>
      </w:r>
      <w:r>
        <w:rPr>
          <w:rFonts w:hint="eastAsia" w:ascii="Times New Roman" w:hAnsi="Times New Roman" w:eastAsia="FangSong" w:cs="Times New Roman"/>
        </w:rPr>
        <w:t>机械除膜与小分子醇调界面张力同样有效</w:t>
      </w:r>
      <w:r>
        <w:rPr>
          <w:rFonts w:hint="eastAsia" w:ascii="Times New Roman" w:hAnsi="Times New Roman" w:eastAsia="Times New Roman" w:cs="Times New Roman"/>
        </w:rPr>
        <w:t>；</w:t>
      </w:r>
      <w:r>
        <w:rPr>
          <w:rFonts w:hint="eastAsia" w:ascii="Times New Roman" w:hAnsi="Times New Roman" w:eastAsia="FangSong" w:cs="Times New Roman"/>
        </w:rPr>
        <w:t>此小问错一个扣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3：8-3</w:t>
      </w:r>
      <w:r>
        <w:rPr>
          <w:rFonts w:ascii="Times New Roman" w:hAnsi="Times New Roman" w:eastAsia="Times New Roman" w:cs="Times New Roman"/>
        </w:rPr>
        <w:t xml:space="preserve"> </w:t>
      </w:r>
      <w:r>
        <w:rPr>
          <w:rFonts w:hint="eastAsia" w:ascii="Times New Roman" w:hAnsi="Times New Roman" w:eastAsia="FangSong" w:cs="Times New Roman"/>
        </w:rPr>
        <w:t>忘记乙醇与水互溶这一硬约束而把它选入萃取溶剂</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4：8-5/8-6</w:t>
      </w:r>
      <w:r>
        <w:rPr>
          <w:rFonts w:ascii="Times New Roman" w:hAnsi="Times New Roman" w:eastAsia="Times New Roman" w:cs="Times New Roman"/>
        </w:rPr>
        <w:t xml:space="preserve"> </w:t>
      </w:r>
      <w:r>
        <w:rPr>
          <w:rFonts w:hint="eastAsia" w:ascii="Times New Roman" w:hAnsi="Times New Roman" w:eastAsia="FangSong" w:cs="Times New Roman"/>
        </w:rPr>
        <w:t>靠</w:t>
      </w:r>
      <w:r>
        <w:rPr>
          <w:rFonts w:hint="eastAsia" w:ascii="Times New Roman" w:hAnsi="Times New Roman" w:eastAsia="Times New Roman" w:cs="Times New Roman"/>
        </w:rPr>
        <w:t>”</w:t>
      </w:r>
      <w:r>
        <w:rPr>
          <w:rFonts w:hint="eastAsia" w:ascii="Times New Roman" w:hAnsi="Times New Roman" w:eastAsia="FangSong" w:cs="Times New Roman"/>
        </w:rPr>
        <w:t>感觉</w:t>
      </w:r>
      <w:r>
        <w:rPr>
          <w:rFonts w:hint="eastAsia" w:ascii="Times New Roman" w:hAnsi="Times New Roman" w:eastAsia="Times New Roman" w:cs="Times New Roman"/>
        </w:rPr>
        <w:t>”</w:t>
      </w:r>
      <w:r>
        <w:rPr>
          <w:rFonts w:hint="eastAsia" w:ascii="Times New Roman" w:hAnsi="Times New Roman" w:eastAsia="FangSong" w:cs="Times New Roman"/>
        </w:rPr>
        <w:t>选而不是写出超共轭</w:t>
      </w:r>
      <w:r>
        <w:rPr>
          <w:rFonts w:hint="eastAsia" w:ascii="Times New Roman" w:hAnsi="Times New Roman" w:eastAsia="Times New Roman" w:cs="Times New Roman"/>
        </w:rPr>
        <w:t>/</w:t>
      </w:r>
      <w:r>
        <w:rPr>
          <w:rFonts w:hint="eastAsia" w:ascii="Times New Roman" w:hAnsi="Times New Roman" w:eastAsia="FangSong" w:cs="Times New Roman"/>
        </w:rPr>
        <w:t>极化的机理链</w:t>
      </w:r>
      <w:r>
        <w:rPr>
          <w:rFonts w:hint="eastAsia" w:ascii="Times New Roman" w:hAnsi="Times New Roman" w:eastAsia="Times New Roman" w:cs="Times New Roman"/>
        </w:rPr>
        <w:t>——</w:t>
      </w:r>
      <w:r>
        <w:rPr>
          <w:rFonts w:hint="eastAsia" w:ascii="Times New Roman" w:hAnsi="Times New Roman" w:eastAsia="FangSong" w:cs="Times New Roman"/>
        </w:rPr>
        <w:t>答案虽各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但论证缺失在同类大题中会大面积失分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38</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：2026-05-20</w:t>
      </w:r>
    </w:p>
    <w:bookmarkEnd w:id="127"/>
    <w:bookmarkStart w:id="130"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炔烃与卤化氢的反应比较慢</w:t>
      </w:r>
      <w:r>
        <w:rPr>
          <w:rFonts w:hint="eastAsia" w:ascii="Times New Roman" w:hAnsi="Times New Roman" w:eastAsia="Times New Roman" w:cs="Times New Roman"/>
        </w:rPr>
        <w:t>，</w:t>
      </w:r>
      <w:r>
        <w:rPr>
          <w:rFonts w:hint="eastAsia" w:ascii="Times New Roman" w:hAnsi="Times New Roman" w:eastAsia="FangSong" w:cs="Times New Roman"/>
        </w:rPr>
        <w:t>且因卤代烯烃更容易发生加成反应</w:t>
      </w:r>
      <w:r>
        <w:rPr>
          <w:rFonts w:hint="eastAsia" w:ascii="Times New Roman" w:hAnsi="Times New Roman" w:eastAsia="Times New Roman" w:cs="Times New Roman"/>
        </w:rPr>
        <w:t>，</w:t>
      </w:r>
      <w:r>
        <w:rPr>
          <w:rFonts w:hint="eastAsia" w:ascii="Times New Roman" w:hAnsi="Times New Roman" w:eastAsia="FangSong" w:cs="Times New Roman"/>
        </w:rPr>
        <w:t>所以卤代烯烃的产率不高</w:t>
      </w:r>
      <w:r>
        <w:rPr>
          <w:rFonts w:hint="eastAsia" w:ascii="Times New Roman" w:hAnsi="Times New Roman" w:eastAsia="Times New Roman" w:cs="Times New Roman"/>
        </w:rPr>
        <w:t>。</w:t>
      </w:r>
      <w:r>
        <w:rPr>
          <w:rFonts w:hint="eastAsia" w:ascii="Times New Roman" w:hAnsi="Times New Roman" w:eastAsia="FangSong" w:cs="Times New Roman"/>
        </w:rPr>
        <w:t>而在氧化铝存在下</w:t>
      </w:r>
      <w:r>
        <w:rPr>
          <w:rFonts w:hint="eastAsia" w:ascii="Times New Roman" w:hAnsi="Times New Roman" w:eastAsia="Times New Roman" w:cs="Times New Roman"/>
        </w:rPr>
        <w:t>，</w:t>
      </w:r>
      <w:r>
        <w:rPr>
          <w:rFonts w:hint="eastAsia" w:ascii="Times New Roman" w:hAnsi="Times New Roman" w:eastAsia="FangSong" w:cs="Times New Roman"/>
        </w:rPr>
        <w:t>炔烃的氢卤化反应能够很好地得到控制</w:t>
      </w:r>
      <w:r>
        <w:rPr>
          <w:rFonts w:hint="eastAsia" w:ascii="Times New Roman" w:hAnsi="Times New Roman" w:eastAsia="Times New Roman" w:cs="Times New Roman"/>
        </w:rPr>
        <w:t>，</w:t>
      </w:r>
      <w:r>
        <w:rPr>
          <w:rFonts w:hint="eastAsia" w:ascii="Times New Roman" w:hAnsi="Times New Roman" w:eastAsia="FangSong" w:cs="Times New Roman"/>
        </w:rPr>
        <w:t>生成产物为卤代烯烃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根据如下实验结果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在三氧化二铝存在下</w:t>
      </w:r>
      <w:r>
        <w:rPr>
          <w:rFonts w:hint="eastAsia" w:ascii="Times New Roman" w:hAnsi="Times New Roman" w:eastAsia="Times New Roman" w:cs="Times New Roman"/>
        </w:rPr>
        <w:t>，1-</w:t>
      </w:r>
      <w:r>
        <w:rPr>
          <w:rFonts w:hint="eastAsia" w:ascii="Times New Roman" w:hAnsi="Times New Roman" w:eastAsia="FangSong" w:cs="Times New Roman"/>
        </w:rPr>
        <w:t>苯基丙炔与氯化氢反应</w:t>
      </w:r>
      <w:r>
        <w:rPr>
          <w:rFonts w:hint="eastAsia" w:ascii="Times New Roman" w:hAnsi="Times New Roman" w:eastAsia="Times New Roman" w:cs="Times New Roman"/>
        </w:rPr>
        <w:t>，</w:t>
      </w:r>
      <w:r>
        <w:rPr>
          <w:rFonts w:hint="eastAsia" w:ascii="Times New Roman" w:hAnsi="Times New Roman" w:eastAsia="FangSong" w:cs="Times New Roman"/>
        </w:rPr>
        <w:t>主要产物为氯代烯烃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m:oMathPara>
        <m:oMathParaPr>
          <m:jc m:val="center"/>
          <m:ctrlPr>
            <w:rPr>
              <w:sz w:val="28"/>
              <w:szCs w:val="28"/>
            </w:rPr>
          </m:ctrlPr>
        </m:oMathParaPr>
        <m:oMath>
          <m:d>
            <m:dPr>
              <m:begChr m:val="⟨"/>
              <m:sepChr m:val=""/>
              <m:endChr m:val="⟩"/>
              <m:grow/>
            </m:dPr>
            <m:e/>
          </m:d>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limLow>
            <m:e>
              <m:limUpp>
                <m:e>
                  <m:r>
                    <m:rPr>
                      <m:sty m:val="p"/>
                    </m:rPr>
                    <m:t>→</m:t>
                  </m:r>
                </m:e>
                <m:lim>
                  <m:r>
                    <m:rPr>
                      <m:sty m:val="p"/>
                    </m:rPr>
                    <m:t>H</m:t>
                  </m:r>
                  <m:r>
                    <m:rPr>
                      <m:sty m:val="p"/>
                    </m:rPr>
                    <m:t>C</m:t>
                  </m:r>
                  <m:r>
                    <m:rPr>
                      <m:sty m:val="p"/>
                    </m:rPr>
                    <m:t>l</m:t>
                  </m:r>
                </m:lim>
              </m:limUpp>
            </m:e>
            <m:lim>
              <m:r>
                <m:rPr>
                  <m:sty m:val="p"/>
                </m:rPr>
                <m:t>A</m:t>
              </m:r>
              <m:sSub>
                <m:e>
                  <m:r>
                    <m:rPr>
                      <m:sty m:val="p"/>
                    </m:rPr>
                    <m:t>l</m:t>
                  </m:r>
                </m:e>
                <m:sub>
                  <m:r>
                    <m:rPr>
                      <m:sty m:val="p"/>
                    </m:rPr>
                    <m:t>2</m:t>
                  </m:r>
                </m:sub>
              </m:sSub>
              <m:sSub>
                <m:e>
                  <m:r>
                    <m:rPr>
                      <m:sty m:val="p"/>
                    </m:rPr>
                    <m:t>O</m:t>
                  </m:r>
                </m:e>
                <m:sub>
                  <m:r>
                    <m:rPr>
                      <m:sty m:val="p"/>
                    </m:rPr>
                    <m:t>3</m:t>
                  </m:r>
                </m:sub>
              </m:sSub>
            </m:lim>
          </m:limLow>
          <m:r>
            <m:rPr>
              <m:sty m:val="bi"/>
            </m:rPr>
            <m:t>A</m:t>
          </m:r>
          <m:r>
            <m:rPr>
              <m:sty m:val="p"/>
            </m:rPr>
            <m:t>+</m:t>
          </m:r>
          <m:r>
            <m:rPr>
              <m:sty m:val="bi"/>
            </m:rPr>
            <m:t>B</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苯基丙炔及产物的含量随时间延长而变化</w:t>
      </w:r>
      <w:r>
        <w:rPr>
          <w:rFonts w:hint="eastAsia" w:ascii="Times New Roman" w:hAnsi="Times New Roman" w:eastAsia="Times New Roman" w:cs="Times New Roman"/>
        </w:rPr>
        <w:t>，</w:t>
      </w:r>
      <w:r>
        <w:rPr>
          <w:rFonts w:hint="eastAsia" w:ascii="Times New Roman" w:hAnsi="Times New Roman" w:eastAsia="FangSong" w:cs="Times New Roman"/>
        </w:rPr>
        <w:t>达到平衡时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的含量之比为</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时间曲线图</w:t>
      </w:r>
      <w:r>
        <w:rPr>
          <w:rFonts w:hint="eastAsia" w:ascii="Times New Roman" w:hAnsi="Times New Roman" w:eastAsia="Times New Roman" w:cs="Times New Roman"/>
        </w:rPr>
        <w:t>）</w:t>
      </w:r>
    </w:p>
    <w:bookmarkStart w:id="128" w:name="分-10"/>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指出其几何构型</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bookmarkEnd w:id="128"/>
    <w:bookmarkStart w:id="129" w:name="分-11"/>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写出生成产物</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画出其中</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号碳原子形成</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r>
        <w:rPr>
          <w:rFonts w:hint="eastAsia" w:ascii="Times New Roman" w:hAnsi="Times New Roman" w:eastAsia="FangSong" w:cs="Times New Roman"/>
        </w:rPr>
        <w:t>解释反应初期主要生成</w:t>
      </w:r>
      <w:r>
        <w:rPr>
          <w:rFonts w:ascii="Times New Roman" w:hAnsi="Times New Roman" w:eastAsia="Times New Roman" w:cs="Times New Roman"/>
        </w:rPr>
        <w:t xml:space="preserve"> A </w:t>
      </w:r>
      <w:r>
        <w:rPr>
          <w:rFonts w:hint="eastAsia" w:ascii="Times New Roman" w:hAnsi="Times New Roman" w:eastAsia="FangSong" w:cs="Times New Roman"/>
        </w:rPr>
        <w:t>的主要原因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29"/>
    <w:bookmarkEnd w:id="130"/>
    <w:bookmarkStart w:id="133" w:name="参考答案-7"/>
    <w:p>
      <w:pPr>
        <w:pStyle w:val="Heading2"/>
        <w:spacing w:before="280" w:after="120"/>
      </w:pPr>
      <w:r>
        <w:rPr>
          <w:rFonts w:hint="eastAsia" w:ascii="Times New Roman" w:hAnsi="Times New Roman" w:eastAsia="SimHei" w:cs="Times New Roman"/>
        </w:rPr>
        <w:t xml:space="preserve">参考答案</w:t>
      </w:r>
    </w:p>
    <w:bookmarkStart w:id="131" w:name="答案-10"/>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：（Z）-1-</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氯丙烯</w:t>
      </w:r>
    </w:p>
    <w:p>
      <w:pPr>
        <w:pStyle w:val="BodyText"/>
      </w:pPr>
      <m:oMathPara>
        <m:oMathParaPr>
          <m:jc m:val="center"/>
          <m:ctrlPr>
            <w:rPr>
              <w:sz w:val="28"/>
              <w:szCs w:val="28"/>
            </w:rPr>
          </m:ctrlPr>
        </m:oMathParaPr>
        <m:oMath>
          <m:r>
            <m:rPr>
              <m:sty m:val="p"/>
            </m:rPr>
            <m:t>P</m:t>
          </m:r>
          <m:r>
            <m:rPr>
              <m:sty m:val="p"/>
            </m:rPr>
            <m:t>h</m:t>
          </m:r>
          <m:r>
            <m:rPr>
              <m:sty m:val="p"/>
            </m:rPr>
            <m:t>−</m:t>
          </m:r>
          <m:r>
            <m:rPr>
              <m:sty m:val="p"/>
            </m:rPr>
            <m:t>C</m:t>
          </m:r>
          <m:r>
            <m:rPr>
              <m:sty m:val="p"/>
            </m:rPr>
            <m:t>(</m:t>
          </m:r>
          <m:r>
            <m:rPr>
              <m:sty m:val="p"/>
            </m:rPr>
            <m:t>C</m:t>
          </m:r>
          <m:r>
            <m:rPr>
              <m:sty m:val="p"/>
            </m:rPr>
            <m:t>l</m:t>
          </m:r>
          <m:r>
            <m:rPr>
              <m:sty m:val="p"/>
            </m:rPr>
            <m:t>)</m:t>
          </m:r>
          <m:r>
            <m:rPr>
              <m:sty m:val="p"/>
            </m:rPr>
            <m:t>=</m:t>
          </m:r>
          <m:r>
            <m:rPr>
              <m:sty m:val="p"/>
            </m:rPr>
            <m:t>C</m:t>
          </m:r>
          <m:r>
            <m:rPr>
              <m:sty m:val="p"/>
            </m:rPr>
            <m:t>H</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Times New Roman" w:cs="Times New Roman"/>
          <w:b/>
          <w:bCs/>
        </w:rPr>
        <w:t>Z</w:t>
      </w:r>
      <w:r>
        <w:rPr>
          <w:rFonts w:hint="eastAsia" w:ascii="Times New Roman" w:hAnsi="Times New Roman" w:eastAsia="FangSong" w:cs="Times New Roman"/>
          <w:b/>
          <w:bCs/>
        </w:rPr>
        <w:t>型</w:t>
      </w:r>
      <w:r>
        <w:rPr>
          <w:rFonts w:hint="eastAsia" w:ascii="Times New Roman" w:hAnsi="Times New Roman" w:eastAsia="Times New Roman" w:cs="Times New Roman"/>
        </w:rPr>
        <w:t>（Cl</w:t>
      </w:r>
      <w:r>
        <w:rPr>
          <w:rFonts w:hint="eastAsia" w:ascii="Times New Roman" w:hAnsi="Times New Roman" w:eastAsia="FangSong" w:cs="Times New Roman"/>
        </w:rPr>
        <w:t>和</w:t>
      </w:r>
      <w:r>
        <w:rPr>
          <w:rFonts w:hint="eastAsia" w:ascii="Times New Roman" w:hAnsi="Times New Roman" w:eastAsia="Times New Roman" w:cs="Times New Roman"/>
        </w:rPr>
        <w:t>Ph</w:t>
      </w:r>
      <w:r>
        <w:rPr>
          <w:rFonts w:hint="eastAsia" w:ascii="Times New Roman" w:hAnsi="Times New Roman" w:eastAsia="FangSong" w:cs="Times New Roman"/>
        </w:rPr>
        <w:t>在双键同侧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：（E）-1-</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氯丙烯</w:t>
      </w:r>
    </w:p>
    <w:p>
      <w:pPr>
        <w:pStyle w:val="BodyText"/>
      </w:pPr>
      <m:oMathPara>
        <m:oMathParaPr>
          <m:jc m:val="center"/>
          <m:ctrlPr>
            <w:rPr>
              <w:sz w:val="28"/>
              <w:szCs w:val="28"/>
            </w:rPr>
          </m:ctrlPr>
        </m:oMathParaPr>
        <m:oMath>
          <m:r>
            <m:rPr>
              <m:sty m:val="p"/>
            </m:rPr>
            <m:t>P</m:t>
          </m:r>
          <m:r>
            <m:rPr>
              <m:sty m:val="p"/>
            </m:rPr>
            <m:t>h</m:t>
          </m:r>
          <m:r>
            <m:rPr>
              <m:sty m:val="p"/>
            </m:rPr>
            <m:t>−</m:t>
          </m:r>
          <m:r>
            <m:rPr>
              <m:sty m:val="p"/>
            </m:rPr>
            <m:t>C</m:t>
          </m:r>
          <m:r>
            <m:rPr>
              <m:sty m:val="p"/>
            </m:rPr>
            <m:t>(</m:t>
          </m:r>
          <m:r>
            <m:rPr>
              <m:sty m:val="p"/>
            </m:rPr>
            <m:t>C</m:t>
          </m:r>
          <m:r>
            <m:rPr>
              <m:sty m:val="p"/>
            </m:rPr>
            <m:t>l</m:t>
          </m:r>
          <m:r>
            <m:rPr>
              <m:sty m:val="p"/>
            </m:rPr>
            <m:t>)</m:t>
          </m:r>
          <m:r>
            <m:rPr>
              <m:sty m:val="p"/>
            </m:rPr>
            <m:t>=</m:t>
          </m:r>
          <m:r>
            <m:rPr>
              <m:sty m:val="p"/>
            </m:rPr>
            <m:t>C</m:t>
          </m:r>
          <m:r>
            <m:rPr>
              <m:sty m:val="p"/>
            </m:rPr>
            <m:t>H</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Times New Roman" w:cs="Times New Roman"/>
          <w:b/>
          <w:bCs/>
        </w:rPr>
        <w:t>E</w:t>
      </w:r>
      <w:r>
        <w:rPr>
          <w:rFonts w:hint="eastAsia" w:ascii="Times New Roman" w:hAnsi="Times New Roman" w:eastAsia="FangSong" w:cs="Times New Roman"/>
          <w:b/>
          <w:bCs/>
        </w:rPr>
        <w:t>型</w:t>
      </w:r>
      <w:r>
        <w:rPr>
          <w:rFonts w:hint="eastAsia" w:ascii="Times New Roman" w:hAnsi="Times New Roman" w:eastAsia="Times New Roman" w:cs="Times New Roman"/>
        </w:rPr>
        <w:t>（Cl</w:t>
      </w:r>
      <w:r>
        <w:rPr>
          <w:rFonts w:hint="eastAsia" w:ascii="Times New Roman" w:hAnsi="Times New Roman" w:eastAsia="FangSong" w:cs="Times New Roman"/>
        </w:rPr>
        <w:t>和</w:t>
      </w:r>
      <w:r>
        <w:rPr>
          <w:rFonts w:hint="eastAsia" w:ascii="Times New Roman" w:hAnsi="Times New Roman" w:eastAsia="Times New Roman" w:cs="Times New Roman"/>
        </w:rPr>
        <w:t>Ph</w:t>
      </w:r>
      <w:r>
        <w:rPr>
          <w:rFonts w:hint="eastAsia" w:ascii="Times New Roman" w:hAnsi="Times New Roman" w:eastAsia="FangSong" w:cs="Times New Roman"/>
        </w:rPr>
        <w:t>在双键异侧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平衡比例</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1:35（</w:t>
      </w:r>
      <w:r>
        <w:rPr>
          <w:rFonts w:hint="eastAsia" w:ascii="Times New Roman" w:hAnsi="Times New Roman" w:eastAsia="FangSong" w:cs="Times New Roman"/>
        </w:rPr>
        <w:t>热力学产物</w:t>
      </w:r>
      <w:r>
        <w:rPr>
          <w:rFonts w:hint="eastAsia" w:ascii="Times New Roman" w:hAnsi="Times New Roman" w:eastAsia="Times New Roman" w:cs="Times New Roman"/>
        </w:rPr>
        <w:t>B</w:t>
      </w:r>
      <w:r>
        <w:rPr>
          <w:rFonts w:hint="eastAsia" w:ascii="Times New Roman" w:hAnsi="Times New Roman" w:eastAsia="FangSong" w:cs="Times New Roman"/>
        </w:rPr>
        <w:t>为主</w:t>
      </w:r>
      <w:r>
        <w:rPr>
          <w:rFonts w:hint="eastAsia" w:ascii="Times New Roman" w:hAnsi="Times New Roman" w:eastAsia="Times New Roman" w:cs="Times New Roman"/>
        </w:rPr>
        <w:t>）</w:t>
      </w:r>
    </w:p>
    <w:bookmarkEnd w:id="131"/>
    <w:bookmarkStart w:id="132" w:name="答案-11"/>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中间体</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p>
    <w:p>
      <w:pPr>
        <w:pStyle w:val="BodyText"/>
      </w:pPr>
      <m:oMathPara>
        <m:oMathParaPr>
          <m:jc m:val="center"/>
          <m:ctrlPr>
            <w:rPr>
              <w:sz w:val="28"/>
              <w:szCs w:val="28"/>
            </w:rPr>
          </m:ctrlPr>
        </m:oMathParaPr>
        <m:oMath>
          <m:r>
            <m:rPr>
              <m:sty m:val="p"/>
            </m:rPr>
            <m:t>P</m:t>
          </m:r>
          <m:r>
            <m:rPr>
              <m:sty m:val="p"/>
            </m:rPr>
            <m:t>h</m:t>
          </m:r>
          <m:r>
            <m:rPr>
              <m:sty m:val="p"/>
            </m:rPr>
            <m:t>−</m:t>
          </m:r>
          <m:sSup>
            <m:e>
              <m:r>
                <m:rPr>
                  <m:sty m:val="p"/>
                </m:rPr>
                <m:t>C</m:t>
              </m:r>
            </m:e>
            <m:sup>
              <m:r>
                <m:rPr>
                  <m:sty m:val="p"/>
                </m:rPr>
                <m:t>+</m:t>
              </m:r>
            </m:sup>
          </m:sSup>
          <m:r>
            <m:rPr>
              <m:sty m:val="p"/>
            </m:rPr>
            <m:t>(</m:t>
          </m:r>
          <m:r>
            <m:rPr>
              <m:sty m:val="p"/>
            </m:rPr>
            <m:t>C</m:t>
          </m:r>
          <m:r>
            <m:rPr>
              <m:sty m:val="p"/>
            </m:rPr>
            <m:t>l</m:t>
          </m:r>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m:oMathPara>
    </w:p>
    <w:p>
      <w:pPr>
        <w:pStyle w:val="FirstParagraph"/>
      </w:pPr>
      <w:r>
        <w:rPr>
          <w:rFonts w:hint="eastAsia" w:ascii="Times New Roman" w:hAnsi="Times New Roman" w:eastAsia="FangSong" w:cs="Times New Roman"/>
        </w:rPr>
        <w:t>或烯丙基型碳正离子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C</m:t>
          </m:r>
          <m:r>
            <m:rPr>
              <m:sty m:val="p"/>
            </m:rPr>
            <m:t>(</m:t>
          </m:r>
          <m:r>
            <m:rPr>
              <m:sty m:val="p"/>
            </m:rPr>
            <m:t>C</m:t>
          </m:r>
          <m:r>
            <m:rPr>
              <m:sty m:val="p"/>
            </m:rPr>
            <m:t>l</m:t>
          </m:r>
          <m:r>
            <m:rPr>
              <m:sty m:val="p"/>
            </m:rPr>
            <m:t>)</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r>
            <m:rPr>
              <m:sty m:val="p"/>
            </m:rPr>
            <m:t>↔</m:t>
          </m:r>
          <m:r>
            <m:rPr>
              <m:sty m:val="p"/>
            </m:rPr>
            <m:t>P</m:t>
          </m:r>
          <m:r>
            <m:rPr>
              <m:sty m:val="p"/>
            </m:rPr>
            <m:t>h</m:t>
          </m:r>
          <m:r>
            <m:rPr>
              <m:sty m:val="p"/>
            </m:rPr>
            <m:t>−</m:t>
          </m:r>
          <m:sSup>
            <m:e>
              <m:r>
                <m:rPr>
                  <m:sty m:val="p"/>
                </m:rPr>
                <m:t>C</m:t>
              </m:r>
            </m:e>
            <m:sup>
              <m:r>
                <m:rPr>
                  <m:sty m:val="p"/>
                </m:rPr>
                <m:t>+</m:t>
              </m:r>
            </m:sup>
          </m:sSup>
          <m:r>
            <m:rPr>
              <m:sty m:val="p"/>
            </m:rPr>
            <m:t>(</m:t>
          </m:r>
          <m:r>
            <m:rPr>
              <m:sty m:val="p"/>
            </m:rPr>
            <m:t>C</m:t>
          </m:r>
          <m:r>
            <m:rPr>
              <m:sty m:val="p"/>
            </m:rPr>
            <m:t>l</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b/>
          <w:bCs/>
        </w:rPr>
        <w:t>π</w:t>
      </w:r>
      <w:r>
        <w:rPr>
          <w:rFonts w:hint="eastAsia" w:ascii="Times New Roman" w:hAnsi="Times New Roman" w:eastAsia="FangSong" w:cs="Times New Roman"/>
          <w:b/>
          <w:bCs/>
        </w:rPr>
        <w:t>键轨道重叠示意图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C1：sp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，p</w:t>
      </w:r>
      <w:r>
        <w:rPr>
          <w:rFonts w:hint="eastAsia" w:ascii="Times New Roman" w:hAnsi="Times New Roman" w:eastAsia="FangSong" w:cs="Times New Roman"/>
        </w:rPr>
        <w:t>轨道垂直于分子平面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C2：sp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，p</w:t>
      </w:r>
      <w:r>
        <w:rPr>
          <w:rFonts w:hint="eastAsia" w:ascii="Times New Roman" w:hAnsi="Times New Roman" w:eastAsia="FangSong" w:cs="Times New Roman"/>
        </w:rPr>
        <w:t>轨道垂直于分子平面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p</w:t>
      </w:r>
      <w:r>
        <w:rPr>
          <w:rFonts w:hint="eastAsia" w:ascii="Times New Roman" w:hAnsi="Times New Roman" w:eastAsia="FangSong" w:cs="Times New Roman"/>
        </w:rPr>
        <w:t>轨道平行重叠形成</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hint="eastAsia" w:ascii="Times New Roman" w:hAnsi="Times New Roman" w:eastAsia="FangSong" w:cs="Times New Roman"/>
          <w:b/>
          <w:bCs/>
        </w:rPr>
        <w:t>反应初期主要生成</w:t>
      </w:r>
      <w:r>
        <w:rPr>
          <w:rFonts w:hint="eastAsia" w:ascii="Times New Roman" w:hAnsi="Times New Roman" w:eastAsia="Times New Roman" w:cs="Times New Roman"/>
          <w:b/>
          <w:bCs/>
        </w:rPr>
        <w:t>A</w:t>
      </w:r>
      <w:r>
        <w:rPr>
          <w:rFonts w:hint="eastAsia" w:ascii="Times New Roman" w:hAnsi="Times New Roman" w:eastAsia="FangSong" w:cs="Times New Roman"/>
          <w:b/>
          <w:bCs/>
        </w:rPr>
        <w:t>的原因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：A</w:t>
      </w:r>
      <w:r>
        <w:rPr>
          <w:rFonts w:hint="eastAsia" w:ascii="Times New Roman" w:hAnsi="Times New Roman" w:eastAsia="FangSong" w:cs="Times New Roman"/>
        </w:rPr>
        <w:t>为动力学产物</w:t>
      </w:r>
      <w:r>
        <w:rPr>
          <w:rFonts w:hint="eastAsia" w:ascii="Times New Roman" w:hAnsi="Times New Roman" w:eastAsia="Times New Roman" w:cs="Times New Roman"/>
        </w:rPr>
        <w:t>，</w:t>
      </w:r>
      <w:r>
        <w:rPr>
          <w:rFonts w:hint="eastAsia" w:ascii="Times New Roman" w:hAnsi="Times New Roman" w:eastAsia="FangSong" w:cs="Times New Roman"/>
        </w:rPr>
        <w:t>形成更快</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：HCl</w:t>
      </w:r>
      <w:r>
        <w:rPr>
          <w:rFonts w:hint="eastAsia" w:ascii="Times New Roman" w:hAnsi="Times New Roman" w:eastAsia="FangSong" w:cs="Times New Roman"/>
        </w:rPr>
        <w:t>从位阻较小的一侧进攻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过渡态稳定性</w:t>
      </w:r>
      <w:r>
        <w:rPr>
          <w:rFonts w:hint="eastAsia" w:ascii="Times New Roman" w:hAnsi="Times New Roman" w:eastAsia="Times New Roman" w:cs="Times New Roman"/>
        </w:rPr>
        <w:t>：A</w:t>
      </w:r>
      <w:r>
        <w:rPr>
          <w:rFonts w:hint="eastAsia" w:ascii="Times New Roman" w:hAnsi="Times New Roman" w:eastAsia="FangSong" w:cs="Times New Roman"/>
        </w:rPr>
        <w:t>的过渡态能量较低</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催化</w:t>
      </w:r>
      <w:r>
        <w:rPr>
          <w:rFonts w:hint="eastAsia" w:ascii="Times New Roman" w:hAnsi="Times New Roman" w:eastAsia="Times New Roman" w:cs="Times New Roman"/>
        </w:rPr>
        <w:t>：</w:t>
      </w:r>
      <w:r>
        <w:rPr>
          <w:rFonts w:hint="eastAsia" w:ascii="Times New Roman" w:hAnsi="Times New Roman" w:eastAsia="FangSong" w:cs="Times New Roman"/>
        </w:rPr>
        <w:t>表面吸附导致特定取向</w:t>
      </w:r>
    </w:p>
    <w:bookmarkEnd w:id="132"/>
    <w:bookmarkEnd w:id="133"/>
    <w:bookmarkStart w:id="134" w:name="题目图示与结构参考-5"/>
    <w:p>
      <w:pPr>
        <w:pStyle w:val="Heading2"/>
        <w:spacing w:before="280" w:after="120"/>
      </w:pPr>
      <w:r>
        <w:rPr>
          <w:rFonts w:hint="eastAsia" w:ascii="Times New Roman" w:hAnsi="Times New Roman" w:eastAsia="SimHei" w:cs="Times New Roman"/>
        </w:rPr>
        <w:t xml:space="preserve">题目图示与结构参考</w:t>
      </w:r>
    </w:p>
    <w:bookmarkEnd w:id="134"/>
    <w:bookmarkStart w:id="135" w:name="知识点映射-7"/>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45"/>
        </w:numPr>
      </w:pPr>
      <w:r>
        <w:rPr>
          <w:rFonts w:hint="eastAsia" w:ascii="Times New Roman" w:hAnsi="Times New Roman" w:eastAsia="FangSong" w:cs="Times New Roman"/>
          <w:b/>
          <w:bCs/>
        </w:rPr>
        <w:t xml:space="preserve">炔烃加成</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氢卤化反应</w:t>
      </w:r>
    </w:p>
    <w:p>
      <w:pPr>
        <w:pStyle w:val="Compact"/>
        <w:numPr>
          <w:ilvl w:val="0"/>
          <w:numId w:val="1045"/>
        </w:numPr>
      </w:pPr>
      <w:r>
        <w:rPr>
          <w:rFonts w:hint="eastAsia" w:ascii="Times New Roman" w:hAnsi="Times New Roman" w:eastAsia="FangSong" w:cs="Times New Roman"/>
          <w:b/>
          <w:bCs/>
        </w:rPr>
        <w:t xml:space="preserve">立体化学</w:t>
      </w:r>
      <w:r>
        <w:rPr>
          <w:rFonts w:ascii="Times New Roman" w:hAnsi="Times New Roman" w:eastAsia="Times New Roman" w:cs="Times New Roman"/>
        </w:rPr>
        <w:t xml:space="preserve">: </w:t>
      </w:r>
      <w:r>
        <w:rPr>
          <w:rFonts w:hint="eastAsia" w:ascii="Times New Roman" w:hAnsi="Times New Roman" w:eastAsia="Times New Roman" w:cs="Times New Roman"/>
        </w:rPr>
        <w:t>Z/E</w:t>
      </w:r>
      <w:r>
        <w:rPr>
          <w:rFonts w:hint="eastAsia" w:ascii="Times New Roman" w:hAnsi="Times New Roman" w:eastAsia="FangSong" w:cs="Times New Roman"/>
        </w:rPr>
        <w:t>异构体</w:t>
      </w:r>
    </w:p>
    <w:p>
      <w:pPr>
        <w:pStyle w:val="Compact"/>
        <w:numPr>
          <w:ilvl w:val="0"/>
          <w:numId w:val="1045"/>
        </w:numPr>
      </w:pPr>
      <w:r>
        <w:rPr>
          <w:rFonts w:hint="eastAsia" w:ascii="Times New Roman" w:hAnsi="Times New Roman" w:eastAsia="FangSong" w:cs="Times New Roman"/>
          <w:b/>
          <w:bCs/>
        </w:rPr>
        <w:t xml:space="preserve">催化反应</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的催化作用</w:t>
      </w:r>
    </w:p>
    <w:p>
      <w:pPr>
        <w:pStyle w:val="Compact"/>
        <w:numPr>
          <w:ilvl w:val="0"/>
          <w:numId w:val="1045"/>
        </w:numPr>
      </w:pPr>
      <w:r>
        <w:rPr>
          <w:rFonts w:hint="eastAsia" w:ascii="Times New Roman" w:hAnsi="Times New Roman" w:eastAsia="FangSong" w:cs="Times New Roman"/>
          <w:b/>
          <w:bCs/>
        </w:rPr>
        <w:t xml:space="preserve">轨道理论</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键的形成</w:t>
      </w:r>
    </w:p>
    <w:bookmarkEnd w:id="135"/>
    <w:bookmarkStart w:id="136" w:name="解题思路-7"/>
    <w:p>
      <w:pPr>
        <w:pStyle w:val="Heading2"/>
        <w:spacing w:before="280" w:after="120"/>
      </w:pPr>
      <w:r>
        <w:rPr>
          <w:rFonts w:hint="eastAsia" w:ascii="Times New Roman" w:hAnsi="Times New Roman" w:eastAsia="SimHei" w:cs="Times New Roman"/>
        </w:rPr>
        <w:t xml:space="preserve">解题思路</w:t>
      </w:r>
    </w:p>
    <w:p>
      <w:pPr>
        <w:pStyle w:val="Compact"/>
        <w:numPr>
          <w:ilvl w:val="0"/>
          <w:numId w:val="1046"/>
        </w:numPr>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从平衡比例判断热力学稳定性</w:t>
      </w:r>
    </w:p>
    <w:p>
      <w:pPr>
        <w:pStyle w:val="Compact"/>
        <w:numPr>
          <w:ilvl w:val="0"/>
          <w:numId w:val="1046"/>
        </w:numPr>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分析反应机理和过渡态</w:t>
      </w:r>
    </w:p>
    <w:bookmarkEnd w:id="136"/>
    <w:bookmarkStart w:id="137" w:name="考点抽象-7"/>
    <w:p>
      <w:pPr>
        <w:pStyle w:val="Heading2"/>
        <w:spacing w:before="280" w:after="120"/>
      </w:pPr>
      <w:r>
        <w:rPr>
          <w:rFonts w:hint="eastAsia" w:ascii="Times New Roman" w:hAnsi="Times New Roman" w:eastAsia="SimHei" w:cs="Times New Roman"/>
        </w:rPr>
        <w:t xml:space="preserve">考点抽象</w:t>
      </w:r>
    </w:p>
    <w:p>
      <w:pPr>
        <w:pStyle w:val="Compact"/>
        <w:numPr>
          <w:ilvl w:val="0"/>
          <w:numId w:val="1047"/>
        </w:numPr>
      </w:pPr>
      <w:r>
        <w:rPr>
          <w:rFonts w:hint="eastAsia" w:ascii="Times New Roman" w:hAnsi="Times New Roman" w:eastAsia="FangSong" w:cs="Times New Roman"/>
          <w:b/>
          <w:bCs/>
        </w:rPr>
        <w:t>动力学</w:t>
      </w:r>
      <w:r>
        <w:rPr>
          <w:rFonts w:hint="eastAsia" w:ascii="Times New Roman" w:hAnsi="Times New Roman" w:eastAsia="Times New Roman" w:cs="Times New Roman"/>
          <w:b/>
          <w:bCs/>
        </w:rPr>
        <w:t>vs</w:t>
      </w:r>
      <w:r>
        <w:rPr>
          <w:rFonts w:hint="eastAsia" w:ascii="Times New Roman" w:hAnsi="Times New Roman" w:eastAsia="FangSong" w:cs="Times New Roman"/>
          <w:b/>
          <w:bCs/>
        </w:rPr>
        <w:t>热力学控制</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产物分布的决定因素</w:t>
      </w:r>
    </w:p>
    <w:p>
      <w:pPr>
        <w:pStyle w:val="Compact"/>
        <w:numPr>
          <w:ilvl w:val="0"/>
          <w:numId w:val="1047"/>
        </w:numPr>
      </w:pPr>
      <w:r>
        <w:rPr>
          <w:rFonts w:hint="eastAsia" w:ascii="Times New Roman" w:hAnsi="Times New Roman" w:eastAsia="FangSong" w:cs="Times New Roman"/>
          <w:b/>
          <w:bCs/>
        </w:rPr>
        <w:t xml:space="preserve">立体选择性</w:t>
      </w:r>
      <w:r>
        <w:rPr>
          <w:rFonts w:ascii="Times New Roman" w:hAnsi="Times New Roman" w:eastAsia="Times New Roman" w:cs="Times New Roman"/>
        </w:rPr>
        <w:t xml:space="preserve">: </w:t>
      </w:r>
      <w:r>
        <w:rPr>
          <w:rFonts w:hint="eastAsia" w:ascii="Times New Roman" w:hAnsi="Times New Roman" w:eastAsia="Times New Roman" w:cs="Times New Roman"/>
        </w:rPr>
        <w:t>Z/E</w:t>
      </w:r>
      <w:r>
        <w:rPr>
          <w:rFonts w:hint="eastAsia" w:ascii="Times New Roman" w:hAnsi="Times New Roman" w:eastAsia="FangSong" w:cs="Times New Roman"/>
        </w:rPr>
        <w:t>选择性的来源</w:t>
      </w:r>
    </w:p>
    <w:p>
      <w:pPr>
        <w:pStyle w:val="Compact"/>
        <w:numPr>
          <w:ilvl w:val="0"/>
          <w:numId w:val="1047"/>
        </w:numPr>
      </w:pPr>
      <w:r>
        <w:rPr>
          <w:rFonts w:hint="eastAsia" w:ascii="Times New Roman" w:hAnsi="Times New Roman" w:eastAsia="FangSong" w:cs="Times New Roman"/>
          <w:b/>
          <w:bCs/>
        </w:rPr>
        <w:t xml:space="preserve">催化机理</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表面催化的作用</w:t>
      </w:r>
    </w:p>
    <w:bookmarkEnd w:id="137"/>
    <w:bookmarkStart w:id="138" w:name="变式拓展-7"/>
    <w:p>
      <w:pPr>
        <w:pStyle w:val="Heading2"/>
        <w:spacing w:before="280" w:after="120"/>
      </w:pPr>
      <w:r>
        <w:rPr>
          <w:rFonts w:hint="eastAsia" w:ascii="Times New Roman" w:hAnsi="Times New Roman" w:eastAsia="SimHei" w:cs="Times New Roman"/>
        </w:rPr>
        <w:t xml:space="preserve">变式拓展</w:t>
      </w:r>
    </w:p>
    <w:p>
      <w:pPr>
        <w:pStyle w:val="Compact"/>
        <w:numPr>
          <w:ilvl w:val="0"/>
          <w:numId w:val="1048"/>
        </w:numPr>
      </w:pPr>
      <w:r>
        <w:rPr>
          <w:rFonts w:hint="eastAsia" w:ascii="Times New Roman" w:hAnsi="Times New Roman" w:eastAsia="FangSong" w:cs="Times New Roman"/>
        </w:rPr>
        <w:t xml:space="preserve">分析其他炔烃的氢卤化反应</w:t>
      </w:r>
    </w:p>
    <w:p>
      <w:pPr>
        <w:pStyle w:val="Compact"/>
        <w:numPr>
          <w:ilvl w:val="0"/>
          <w:numId w:val="1048"/>
        </w:numPr>
      </w:pPr>
      <w:r>
        <w:rPr>
          <w:rFonts w:hint="eastAsia" w:ascii="Times New Roman" w:hAnsi="Times New Roman" w:eastAsia="FangSong" w:cs="Times New Roman"/>
        </w:rPr>
        <w:t xml:space="preserve">比较不同催化剂的效果</w:t>
      </w:r>
    </w:p>
    <w:p>
      <w:pPr>
        <w:pStyle w:val="Compact"/>
        <w:numPr>
          <w:ilvl w:val="0"/>
          <w:numId w:val="1048"/>
        </w:numPr>
      </w:pPr>
      <w:r>
        <w:rPr>
          <w:rFonts w:hint="eastAsia" w:ascii="Times New Roman" w:hAnsi="Times New Roman" w:eastAsia="FangSong" w:cs="Times New Roman"/>
        </w:rPr>
        <w:t xml:space="preserve">设计立体选择性合成方法</w:t>
      </w:r>
    </w:p>
    <w:bookmarkEnd w:id="138"/>
    <w:bookmarkStart w:id="139" w:name="易错分析-7"/>
    <w:p>
      <w:pPr>
        <w:pStyle w:val="Heading2"/>
        <w:spacing w:before="280" w:after="120"/>
      </w:pPr>
      <w:r>
        <w:rPr>
          <w:rFonts w:hint="eastAsia" w:ascii="Times New Roman" w:hAnsi="Times New Roman" w:eastAsia="SimHei" w:cs="Times New Roman"/>
        </w:rPr>
        <w:t xml:space="preserve">易错分析</w:t>
      </w:r>
    </w:p>
    <w:p>
      <w:pPr>
        <w:pStyle w:val="Compact"/>
        <w:numPr>
          <w:ilvl w:val="0"/>
          <w:numId w:val="1049"/>
        </w:numPr>
      </w:pPr>
      <w:r>
        <w:rPr>
          <w:rFonts w:hint="eastAsia" w:ascii="Times New Roman" w:hAnsi="Times New Roman" w:eastAsia="FangSong" w:cs="Times New Roman"/>
        </w:rPr>
        <w:t>混淆</w:t>
      </w:r>
      <w:r>
        <w:rPr>
          <w:rFonts w:hint="eastAsia" w:ascii="Times New Roman" w:hAnsi="Times New Roman" w:eastAsia="Times New Roman" w:cs="Times New Roman"/>
        </w:rPr>
        <w:t>Z/E</w:t>
      </w:r>
      <w:r>
        <w:rPr>
          <w:rFonts w:hint="eastAsia" w:ascii="Times New Roman" w:hAnsi="Times New Roman" w:eastAsia="FangSong" w:cs="Times New Roman"/>
        </w:rPr>
        <w:t>构型的判断标准</w:t>
      </w:r>
    </w:p>
    <w:p>
      <w:pPr>
        <w:pStyle w:val="Compact"/>
        <w:numPr>
          <w:ilvl w:val="0"/>
          <w:numId w:val="1049"/>
        </w:numPr>
      </w:pPr>
      <w:r>
        <w:rPr>
          <w:rFonts w:hint="eastAsia" w:ascii="Times New Roman" w:hAnsi="Times New Roman" w:eastAsia="FangSong" w:cs="Times New Roman"/>
        </w:rPr>
        <w:t xml:space="preserve">未正确分析动力学和热力学控制</w:t>
      </w:r>
    </w:p>
    <w:p>
      <w:pPr>
        <w:pStyle w:val="Compact"/>
        <w:numPr>
          <w:ilvl w:val="0"/>
          <w:numId w:val="1049"/>
        </w:numPr>
      </w:pPr>
      <w:r>
        <w:rPr>
          <w:rFonts w:hint="eastAsia" w:ascii="Times New Roman" w:hAnsi="Times New Roman" w:eastAsia="FangSong" w:cs="Times New Roman"/>
        </w:rPr>
        <w:t>忽略</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的催化作用</w:t>
      </w:r>
    </w:p>
    <w:bookmarkEnd w:id="139"/>
    <w:bookmarkStart w:id="14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钙离子拮抗剂合成</w:t>
      </w:r>
      <w:r>
        <w:rPr>
          <w:rFonts w:ascii="Times New Roman" w:hAnsi="Times New Roman" w:eastAsia="Times New Roman" w:cs="Times New Roman"/>
          <w:b/>
          <w:bCs/>
        </w:rPr>
        <w:t xml:space="preserve"> (20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高血压是常见的心血管病</w:t>
      </w:r>
      <w:r>
        <w:rPr>
          <w:rFonts w:hint="eastAsia" w:ascii="Times New Roman" w:hAnsi="Times New Roman" w:eastAsia="Times New Roman" w:cs="Times New Roman"/>
        </w:rPr>
        <w:t>，</w:t>
      </w:r>
      <w:r>
        <w:rPr>
          <w:rFonts w:hint="eastAsia" w:ascii="Times New Roman" w:hAnsi="Times New Roman" w:eastAsia="FangSong" w:cs="Times New Roman"/>
        </w:rPr>
        <w:t>治疗高血压多选用钙离子拮抗剂</w:t>
      </w:r>
      <w:r>
        <w:rPr>
          <w:rFonts w:hint="eastAsia" w:ascii="Times New Roman" w:hAnsi="Times New Roman" w:eastAsia="Times New Roman" w:cs="Times New Roman"/>
        </w:rPr>
        <w:t>。</w:t>
      </w:r>
    </w:p>
    <w:bookmarkEnd w:id="140"/>
    <w:bookmarkStart w:id="141" w:name="问题-1"/>
    <w:p>
      <w:pPr>
        <w:pStyle w:val="Heading2"/>
        <w:spacing w:before="280" w:after="120"/>
      </w:pPr>
      <w:r>
        <w:rPr>
          <w:rFonts w:hint="eastAsia" w:ascii="Times New Roman" w:hAnsi="Times New Roman" w:eastAsia="SimHei" w:cs="Times New Roman"/>
        </w:rPr>
        <w:t xml:space="preserve">问题</w:t>
      </w:r>
    </w:p>
    <w:p>
      <w:pPr>
        <w:pStyle w:val="Compact"/>
        <w:numPr>
          <w:ilvl w:val="0"/>
          <w:numId w:val="1050"/>
        </w:numPr>
      </w:pPr>
      <w:r>
        <w:rPr>
          <w:rFonts w:hint="eastAsia" w:ascii="Times New Roman" w:hAnsi="Times New Roman" w:eastAsia="FangSong" w:cs="Times New Roman"/>
        </w:rPr>
        <w:t>由苯甲醛</w:t>
      </w:r>
      <w:r>
        <w:rPr>
          <w:rFonts w:hint="eastAsia" w:ascii="Times New Roman" w:hAnsi="Times New Roman" w:eastAsia="Times New Roman" w:cs="Times New Roman"/>
        </w:rPr>
        <w:t>、</w:t>
      </w:r>
      <w:r>
        <w:rPr>
          <w:rFonts w:hint="eastAsia" w:ascii="Times New Roman" w:hAnsi="Times New Roman" w:eastAsia="FangSong" w:cs="Times New Roman"/>
        </w:rPr>
        <w:t>乙酰乙酸乙酯</w:t>
      </w:r>
      <w:r>
        <w:rPr>
          <w:rFonts w:hint="eastAsia" w:ascii="Times New Roman" w:hAnsi="Times New Roman" w:eastAsia="Times New Roman" w:cs="Times New Roman"/>
        </w:rPr>
        <w:t>、</w:t>
      </w:r>
      <w:r>
        <w:rPr>
          <w:rFonts w:hint="eastAsia" w:ascii="Times New Roman" w:hAnsi="Times New Roman" w:eastAsia="FangSong" w:cs="Times New Roman"/>
        </w:rPr>
        <w:t>醋酸铵反应生成的化合物</w:t>
      </w:r>
      <w:r>
        <w:rPr>
          <w:rFonts w:hint="eastAsia" w:ascii="Times New Roman" w:hAnsi="Times New Roman" w:eastAsia="Times New Roman" w:cs="Times New Roman"/>
        </w:rPr>
        <w:t>A(C17H19NO4)</w:t>
      </w:r>
      <w:r>
        <w:rPr>
          <w:rFonts w:hint="eastAsia" w:ascii="Times New Roman" w:hAnsi="Times New Roman" w:eastAsia="FangSong" w:cs="Times New Roman"/>
        </w:rPr>
        <w:t>是一种钙离子拮抗剂</w:t>
      </w:r>
      <w:r>
        <w:rPr>
          <w:rFonts w:hint="eastAsia" w:ascii="Times New Roman" w:hAnsi="Times New Roman" w:eastAsia="Times New Roman" w:cs="Times New Roman"/>
        </w:rPr>
        <w:t>，</w:t>
      </w:r>
      <w:r>
        <w:rPr>
          <w:rFonts w:hint="eastAsia" w:ascii="Times New Roman" w:hAnsi="Times New Roman" w:eastAsia="FangSong" w:cs="Times New Roman"/>
        </w:rPr>
        <w:t>反应式如下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w:t>
      </w:r>
    </w:p>
    <w:p>
      <w:pPr>
        <w:pStyle w:val="FirstParagraph"/>
      </w:pPr>
      <w:r>
        <w:rPr>
          <w:rFonts w:ascii="Times New Roman" w:hAnsi="Times New Roman" w:eastAsia="Times New Roman" w:cs="Times New Roman"/>
        </w:rPr>
        <w:t xml:space="preserve">PhCHO + 2CH3COCH2CO2CH3 + CH3CO2NH4 → A </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ascii="Times New Roman" w:hAnsi="Times New Roman" w:eastAsia="Times New Roman" w:cs="Times New Roman"/>
        </w:rPr>
        <w:t xml:space="preserve"> 80°C)</w:t>
      </w:r>
    </w:p>
    <w:p>
      <w:pPr>
        <w:pStyle w:val="Compact"/>
        <w:numPr>
          <w:ilvl w:val="0"/>
          <w:numId w:val="1051"/>
        </w:numPr>
      </w:pPr>
      <w:r>
        <w:rPr>
          <w:rFonts w:hint="eastAsia" w:ascii="Times New Roman" w:hAnsi="Times New Roman" w:eastAsia="FangSong" w:cs="Times New Roman"/>
        </w:rPr>
        <w:t>上面的反应中</w:t>
      </w:r>
      <w:r>
        <w:rPr>
          <w:rFonts w:hint="eastAsia" w:ascii="Times New Roman" w:hAnsi="Times New Roman" w:eastAsia="Times New Roman" w:cs="Times New Roman"/>
        </w:rPr>
        <w:t>，</w:t>
      </w:r>
      <w:r>
        <w:rPr>
          <w:rFonts w:hint="eastAsia" w:ascii="Times New Roman" w:hAnsi="Times New Roman" w:eastAsia="FangSong" w:cs="Times New Roman"/>
        </w:rPr>
        <w:t>如果将醋酸铵转换成羟胺盐酸盐</w:t>
      </w:r>
      <w:r>
        <w:rPr>
          <w:rFonts w:hint="eastAsia" w:ascii="Times New Roman" w:hAnsi="Times New Roman" w:eastAsia="Times New Roman" w:cs="Times New Roman"/>
        </w:rPr>
        <w:t>(NH2OH·HCl)，</w:t>
      </w:r>
      <w:r>
        <w:rPr>
          <w:rFonts w:hint="eastAsia" w:ascii="Times New Roman" w:hAnsi="Times New Roman" w:eastAsia="FangSong" w:cs="Times New Roman"/>
        </w:rPr>
        <w:t>三种物质反应先生成中间体</w:t>
      </w:r>
      <w:r>
        <w:rPr>
          <w:rFonts w:hint="eastAsia" w:ascii="Times New Roman" w:hAnsi="Times New Roman" w:eastAsia="Times New Roman" w:cs="Times New Roman"/>
        </w:rPr>
        <w:t>B(C17H19NO5)，</w:t>
      </w:r>
      <w:r>
        <w:rPr>
          <w:rFonts w:hint="eastAsia" w:ascii="Times New Roman" w:hAnsi="Times New Roman" w:eastAsia="FangSong" w:cs="Times New Roman"/>
        </w:rPr>
        <w:t>进一步反应生成</w:t>
      </w:r>
      <w:r>
        <w:rPr>
          <w:rFonts w:hint="eastAsia" w:ascii="Times New Roman" w:hAnsi="Times New Roman" w:eastAsia="Times New Roman" w:cs="Times New Roman"/>
        </w:rPr>
        <w:t>C(C17H17NO4)。</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_______、_______。</w:t>
      </w:r>
    </w:p>
    <w:p>
      <w:pPr>
        <w:pStyle w:val="FirstParagraph"/>
      </w:pPr>
      <w:r>
        <w:rPr>
          <w:rFonts w:ascii="Times New Roman" w:hAnsi="Times New Roman" w:eastAsia="Times New Roman" w:cs="Times New Roman"/>
        </w:rPr>
        <w:t xml:space="preserve">PhCHO + 2CH3COCH2CO2CH3 + NH2OH·HCl → B → C</w:t>
      </w:r>
    </w:p>
    <w:p>
      <w:pPr>
        <w:pStyle w:val="Compact"/>
        <w:numPr>
          <w:ilvl w:val="0"/>
          <w:numId w:val="1052"/>
        </w:numPr>
      </w:pPr>
      <w:r>
        <w:rPr>
          <w:rFonts w:hint="eastAsia" w:ascii="Times New Roman" w:hAnsi="Times New Roman" w:eastAsia="FangSong" w:cs="Times New Roman"/>
        </w:rPr>
        <w:t>乙酰乙酸乙酯在甲醇钠的存在下与环氧乙烷反应生成</w:t>
      </w:r>
      <w:r>
        <w:rPr>
          <w:rFonts w:hint="eastAsia" w:ascii="Times New Roman" w:hAnsi="Times New Roman" w:eastAsia="Times New Roman" w:cs="Times New Roman"/>
        </w:rPr>
        <w:t>D，</w:t>
      </w:r>
      <w:r>
        <w:rPr>
          <w:rFonts w:hint="eastAsia" w:ascii="Times New Roman" w:hAnsi="Times New Roman" w:eastAsia="FangSong" w:cs="Times New Roman"/>
        </w:rPr>
        <w:t>经溴化氢处理</w:t>
      </w:r>
      <w:r>
        <w:rPr>
          <w:rFonts w:hint="eastAsia" w:ascii="Times New Roman" w:hAnsi="Times New Roman" w:eastAsia="Times New Roman" w:cs="Times New Roman"/>
        </w:rPr>
        <w:t>，</w:t>
      </w:r>
      <w:r>
        <w:rPr>
          <w:rFonts w:hint="eastAsia" w:ascii="Times New Roman" w:hAnsi="Times New Roman" w:eastAsia="FangSong" w:cs="Times New Roman"/>
        </w:rPr>
        <w:t>解热生成</w:t>
      </w:r>
      <w:r>
        <w:rPr>
          <w:rFonts w:hint="eastAsia" w:ascii="Times New Roman" w:hAnsi="Times New Roman" w:eastAsia="Times New Roman" w:cs="Times New Roman"/>
        </w:rPr>
        <w:t>E，E</w:t>
      </w:r>
      <w:r>
        <w:rPr>
          <w:rFonts w:hint="eastAsia" w:ascii="Times New Roman" w:hAnsi="Times New Roman" w:eastAsia="FangSong" w:cs="Times New Roman"/>
        </w:rPr>
        <w:t>在氢化钠的作用下生成甲基环丙基甲酮</w:t>
      </w:r>
      <w:r>
        <w:rPr>
          <w:rFonts w:hint="eastAsia" w:ascii="Times New Roman" w:hAnsi="Times New Roman" w:eastAsia="Times New Roman" w:cs="Times New Roman"/>
        </w:rPr>
        <w:t>。</w:t>
      </w:r>
      <w:r>
        <w:rPr>
          <w:rFonts w:hint="eastAsia" w:ascii="Times New Roman" w:hAnsi="Times New Roman" w:eastAsia="FangSong" w:cs="Times New Roman"/>
        </w:rPr>
        <w:t>画出此转化过程中中间产物</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_____、______。</w:t>
      </w:r>
    </w:p>
    <w:bookmarkEnd w:id="141"/>
    <w:bookmarkStart w:id="163" w:name="合成产物结构图示"/>
    <w:p>
      <w:pPr>
        <w:pStyle w:val="Heading2"/>
        <w:spacing w:before="280" w:after="120"/>
      </w:pPr>
      <w:r>
        <w:rPr>
          <w:rFonts w:hint="eastAsia" w:ascii="Times New Roman" w:hAnsi="Times New Roman" w:eastAsia="SimHei" w:cs="Times New Roman"/>
        </w:rPr>
        <w:t xml:space="preserve">合成产物结构图示</w:t>
      </w:r>
    </w:p>
    <w:p>
      <w:pPr>
        <w:pStyle w:val="FirstParagraph"/>
        <w:spacing w:before="160" w:after="80"/>
        <w:jc w:val="center"/>
      </w:pPr>
      <w:r>
        <w:rPr>
          <w:rFonts w:ascii="Times New Roman" w:hAnsi="Times New Roman" w:eastAsia="Times New Roman" w:cs="Times New Roman"/>
        </w:rPr>
        <w:drawing>
          <wp:inline>
            <wp:extent cx="3554274" cy="1772448"/>
            <wp:effectExtent b="0" l="0" r="0" t="0"/>
            <wp:docPr descr="" title="" id="143" name="Picture"/>
            <a:graphic>
              <a:graphicData uri="http://schemas.openxmlformats.org/drawingml/2006/picture">
                <pic:pic>
                  <pic:nvPicPr>
                    <pic:cNvPr descr="aeb69132461a7c53e5931ee11f39f1e6d8919e04a6fb2f4ea3e818fee5e492f8.jpg" id="144" name="Picture"/>
                    <pic:cNvPicPr>
                      <a:picLocks noChangeArrowheads="1" noChangeAspect="1"/>
                    </pic:cNvPicPr>
                  </pic:nvPicPr>
                  <pic:blipFill>
                    <a:blip r:embed="rId142"/>
                    <a:stretch>
                      <a:fillRect/>
                    </a:stretch>
                  </pic:blipFill>
                  <pic:spPr bwMode="auto">
                    <a:xfrm>
                      <a:off x="0" y="0"/>
                      <a:ext cx="3554274" cy="17724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47546" cy="1946938"/>
            <wp:effectExtent b="0" l="0" r="0" t="0"/>
            <wp:docPr descr="" title="" id="146" name="Picture"/>
            <a:graphic>
              <a:graphicData uri="http://schemas.openxmlformats.org/drawingml/2006/picture">
                <pic:pic>
                  <pic:nvPicPr>
                    <pic:cNvPr descr="c62b8b2172cb6ff8946f1c07b0b2aa8ee14aab181999fa07253c3b7e1a786a1c.jpg" id="147" name="Picture"/>
                    <pic:cNvPicPr>
                      <a:picLocks noChangeArrowheads="1" noChangeAspect="1"/>
                    </pic:cNvPicPr>
                  </pic:nvPicPr>
                  <pic:blipFill>
                    <a:blip r:embed="rId145"/>
                    <a:stretch>
                      <a:fillRect/>
                    </a:stretch>
                  </pic:blipFill>
                  <pic:spPr bwMode="auto">
                    <a:xfrm>
                      <a:off x="0" y="0"/>
                      <a:ext cx="3547546" cy="194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3394" cy="1540054"/>
            <wp:effectExtent b="0" l="0" r="0" t="0"/>
            <wp:docPr descr="" title="" id="149" name="Picture"/>
            <a:graphic>
              <a:graphicData uri="http://schemas.openxmlformats.org/drawingml/2006/picture">
                <pic:pic>
                  <pic:nvPicPr>
                    <pic:cNvPr descr="7d5826d64dc442b83c8e0658959fead4caa7428b7e4253c74c6f3e98ab338164.jpg" id="150" name="Picture"/>
                    <pic:cNvPicPr>
                      <a:picLocks noChangeArrowheads="1" noChangeAspect="1"/>
                    </pic:cNvPicPr>
                  </pic:nvPicPr>
                  <pic:blipFill>
                    <a:blip r:embed="rId148"/>
                    <a:stretch>
                      <a:fillRect/>
                    </a:stretch>
                  </pic:blipFill>
                  <pic:spPr bwMode="auto">
                    <a:xfrm>
                      <a:off x="0" y="0"/>
                      <a:ext cx="3583394" cy="15400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39262" cy="2298700"/>
            <wp:effectExtent b="0" l="0" r="0" t="0"/>
            <wp:docPr descr="" title="" id="152" name="Picture"/>
            <a:graphic>
              <a:graphicData uri="http://schemas.openxmlformats.org/drawingml/2006/picture">
                <pic:pic>
                  <pic:nvPicPr>
                    <pic:cNvPr descr="9e0a4f722571bd87cbf946509d94aad159c6a5a7561cc2595d9d18243c87df0c.jpg" id="153" name="Picture"/>
                    <pic:cNvPicPr>
                      <a:picLocks noChangeArrowheads="1" noChangeAspect="1"/>
                    </pic:cNvPicPr>
                  </pic:nvPicPr>
                  <pic:blipFill>
                    <a:blip r:embed="rId151"/>
                    <a:stretch>
                      <a:fillRect/>
                    </a:stretch>
                  </pic:blipFill>
                  <pic:spPr bwMode="auto">
                    <a:xfrm>
                      <a:off x="0" y="0"/>
                      <a:ext cx="2539262"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92500" cy="1410179"/>
            <wp:effectExtent b="0" l="0" r="0" t="0"/>
            <wp:docPr descr="" title="" id="155" name="Picture"/>
            <a:graphic>
              <a:graphicData uri="http://schemas.openxmlformats.org/drawingml/2006/picture">
                <pic:pic>
                  <pic:nvPicPr>
                    <pic:cNvPr descr="5dd80f68b96952554fd46b0c46ffa97da7d2531db2fd06c495d8bf477787f213.jpg" id="156" name="Picture"/>
                    <pic:cNvPicPr>
                      <a:picLocks noChangeArrowheads="1" noChangeAspect="1"/>
                    </pic:cNvPicPr>
                  </pic:nvPicPr>
                  <pic:blipFill>
                    <a:blip r:embed="rId154"/>
                    <a:stretch>
                      <a:fillRect/>
                    </a:stretch>
                  </pic:blipFill>
                  <pic:spPr bwMode="auto">
                    <a:xfrm>
                      <a:off x="0" y="0"/>
                      <a:ext cx="3492500" cy="1410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6787" cy="1350825"/>
            <wp:effectExtent b="0" l="0" r="0" t="0"/>
            <wp:docPr descr="" title="" id="158" name="Picture"/>
            <a:graphic>
              <a:graphicData uri="http://schemas.openxmlformats.org/drawingml/2006/picture">
                <pic:pic>
                  <pic:nvPicPr>
                    <pic:cNvPr descr="c6c49e098d76b59fbbdec8c43ad5a082a32bb071d850efcb76e9b2977678be86.jpg" id="159" name="Picture"/>
                    <pic:cNvPicPr>
                      <a:picLocks noChangeArrowheads="1" noChangeAspect="1"/>
                    </pic:cNvPicPr>
                  </pic:nvPicPr>
                  <pic:blipFill>
                    <a:blip r:embed="rId157"/>
                    <a:stretch>
                      <a:fillRect/>
                    </a:stretch>
                  </pic:blipFill>
                  <pic:spPr bwMode="auto">
                    <a:xfrm>
                      <a:off x="0" y="0"/>
                      <a:ext cx="3586787" cy="1350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66031"/>
            <wp:effectExtent b="0" l="0" r="0" t="0"/>
            <wp:docPr descr="" title="" id="161" name="Picture"/>
            <a:graphic>
              <a:graphicData uri="http://schemas.openxmlformats.org/drawingml/2006/picture">
                <pic:pic>
                  <pic:nvPicPr>
                    <pic:cNvPr descr="44e9f5e8a3f4d199bc46aaecce59c4be99c579ae0461cfddcd576ffecc192938.jpg" id="162" name="Picture"/>
                    <pic:cNvPicPr>
                      <a:picLocks noChangeArrowheads="1" noChangeAspect="1"/>
                    </pic:cNvPicPr>
                  </pic:nvPicPr>
                  <pic:blipFill>
                    <a:blip r:embed="rId160"/>
                    <a:stretch>
                      <a:fillRect/>
                    </a:stretch>
                  </pic:blipFill>
                  <pic:spPr bwMode="auto">
                    <a:xfrm>
                      <a:off x="0" y="0"/>
                      <a:ext cx="3600000" cy="16660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63"/>
    <w:bookmarkStart w:id="164" w:name="参考答案-8"/>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：1,4-</w:t>
      </w:r>
      <w:r>
        <w:rPr>
          <w:rFonts w:hint="eastAsia" w:ascii="Times New Roman" w:hAnsi="Times New Roman" w:eastAsia="FangSong" w:cs="Times New Roman"/>
        </w:rPr>
        <w:t>二氢吡啶衍生物</w:t>
      </w:r>
      <w:r>
        <w:rPr>
          <w:rFonts w:hint="eastAsia" w:ascii="Times New Roman" w:hAnsi="Times New Roman" w:eastAsia="Times New Roman" w:cs="Times New Roman"/>
        </w:rPr>
        <w:t>（Hantzsch</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羟胺与</w:t>
      </w:r>
      <w:r>
        <w:rPr>
          <w:rFonts w:hint="eastAsia" w:ascii="Times New Roman" w:hAnsi="Times New Roman" w:eastAsia="Times New Roman" w:cs="Times New Roman"/>
        </w:rPr>
        <w:t>β-</w:t>
      </w:r>
      <w:r>
        <w:rPr>
          <w:rFonts w:hint="eastAsia" w:ascii="Times New Roman" w:hAnsi="Times New Roman" w:eastAsia="FangSong" w:cs="Times New Roman"/>
        </w:rPr>
        <w:t>酮酸酯的缩合产物</w:t>
      </w:r>
      <w:r>
        <w:rPr>
          <w:rFonts w:hint="eastAsia" w:ascii="Times New Roman" w:hAnsi="Times New Roman" w:eastAsia="Times New Roman" w:cs="Times New Roman"/>
        </w:rPr>
        <w:t>；C</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异噁唑衍生物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环氧乙烷开环产物</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溴代醇</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这是经典的</w:t>
      </w:r>
      <w:r>
        <w:rPr>
          <w:rFonts w:hint="eastAsia" w:ascii="Times New Roman" w:hAnsi="Times New Roman" w:eastAsia="Times New Roman" w:cs="Times New Roman"/>
        </w:rPr>
        <w:t>Hantzsch</w:t>
      </w:r>
      <w:r>
        <w:rPr>
          <w:rFonts w:hint="eastAsia" w:ascii="Times New Roman" w:hAnsi="Times New Roman" w:eastAsia="FangSong" w:cs="Times New Roman"/>
        </w:rPr>
        <w:t>二氢吡啶合成反应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苯甲醛提供醛基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当量的乙酰乙酸乙酯提供</w:t>
      </w:r>
      <w:r>
        <w:rPr>
          <w:rFonts w:hint="eastAsia" w:ascii="Times New Roman" w:hAnsi="Times New Roman" w:eastAsia="Times New Roman" w:cs="Times New Roman"/>
        </w:rPr>
        <w:t>β-</w:t>
      </w:r>
      <w:r>
        <w:rPr>
          <w:rFonts w:hint="eastAsia" w:ascii="Times New Roman" w:hAnsi="Times New Roman" w:eastAsia="FangSong" w:cs="Times New Roman"/>
        </w:rPr>
        <w:t>酮酸酯骨架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醋酸铵提供氮源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1,4-</w:t>
      </w:r>
      <w:r>
        <w:rPr>
          <w:rFonts w:hint="eastAsia" w:ascii="Times New Roman" w:hAnsi="Times New Roman" w:eastAsia="FangSong" w:cs="Times New Roman"/>
        </w:rPr>
        <w:t>二氢吡啶环</w:t>
      </w:r>
      <w:r>
        <w:rPr>
          <w:rFonts w:hint="eastAsia" w:ascii="Times New Roman" w:hAnsi="Times New Roman" w:eastAsia="Times New Roman" w:cs="Times New Roman"/>
        </w:rPr>
        <w:t>（</w:t>
      </w:r>
      <w:r>
        <w:rPr>
          <w:rFonts w:hint="eastAsia" w:ascii="Times New Roman" w:hAnsi="Times New Roman" w:eastAsia="FangSong" w:cs="Times New Roman"/>
        </w:rPr>
        <w:t>钙离子拮抗剂的核心结构</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羟胺盐酸盐替代醋酸铵</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羟胺与</w:t>
      </w:r>
      <w:r>
        <w:rPr>
          <w:rFonts w:hint="eastAsia" w:ascii="Times New Roman" w:hAnsi="Times New Roman" w:eastAsia="Times New Roman" w:cs="Times New Roman"/>
        </w:rPr>
        <w:t>β-</w:t>
      </w:r>
      <w:r>
        <w:rPr>
          <w:rFonts w:hint="eastAsia" w:ascii="Times New Roman" w:hAnsi="Times New Roman" w:eastAsia="FangSong" w:cs="Times New Roman"/>
        </w:rPr>
        <w:t>酮酸酯先缩合形成肟</w:t>
      </w:r>
    </w:p>
    <w:p>
      <w:pPr>
        <w:pStyle w:val="Compact"/>
        <w:numPr>
          <w:ilvl w:val="0"/>
          <w:numId w:val="1054"/>
        </w:numPr>
      </w:pPr>
      <w:r>
        <w:rPr>
          <w:rFonts w:hint="eastAsia" w:ascii="Times New Roman" w:hAnsi="Times New Roman" w:eastAsia="FangSong" w:cs="Times New Roman"/>
        </w:rPr>
        <w:t xml:space="preserve">肟进一步环化形成异噁唑环</w:t>
      </w:r>
    </w:p>
    <w:p>
      <w:pPr>
        <w:pStyle w:val="Compact"/>
        <w:numPr>
          <w:ilvl w:val="0"/>
          <w:numId w:val="1054"/>
        </w:numPr>
      </w:pPr>
      <w:r>
        <w:rPr>
          <w:rFonts w:hint="eastAsia" w:ascii="Times New Roman" w:hAnsi="Times New Roman" w:eastAsia="FangSong" w:cs="Times New Roman"/>
        </w:rPr>
        <w:t xml:space="preserve">这是合成异噁唑类化合物的方法</w:t>
      </w:r>
    </w:p>
    <w:p>
      <w:pPr>
        <w:pStyle w:val="Compact"/>
        <w:numPr>
          <w:ilvl w:val="0"/>
          <w:numId w:val="1055"/>
        </w:numPr>
      </w:pPr>
      <w:r>
        <w:rPr>
          <w:rFonts w:hint="eastAsia" w:ascii="Times New Roman" w:hAnsi="Times New Roman" w:eastAsia="FangSong" w:cs="Times New Roman"/>
        </w:rPr>
        <w:t>环氧乙烷开环反应</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乙酰乙酸乙酯在碱性条件下与环氧乙烷反应</w:t>
      </w:r>
    </w:p>
    <w:p>
      <w:pPr>
        <w:pStyle w:val="Compact"/>
        <w:numPr>
          <w:ilvl w:val="0"/>
          <w:numId w:val="1056"/>
        </w:numPr>
      </w:pPr>
      <w:r>
        <w:rPr>
          <w:rFonts w:hint="eastAsia" w:ascii="Times New Roman" w:hAnsi="Times New Roman" w:eastAsia="FangSong" w:cs="Times New Roman"/>
        </w:rPr>
        <w:t>环氧乙烷开环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β-</w:t>
      </w:r>
      <w:r>
        <w:rPr>
          <w:rFonts w:hint="eastAsia" w:ascii="Times New Roman" w:hAnsi="Times New Roman" w:eastAsia="FangSong" w:cs="Times New Roman"/>
        </w:rPr>
        <w:t>羟基酯</w:t>
      </w:r>
      <w:r>
        <w:rPr>
          <w:rFonts w:hint="eastAsia" w:ascii="Times New Roman" w:hAnsi="Times New Roman" w:eastAsia="Times New Roman" w:cs="Times New Roman"/>
        </w:rPr>
        <w:t>（D）</w:t>
      </w:r>
    </w:p>
    <w:p>
      <w:pPr>
        <w:pStyle w:val="Compact"/>
        <w:numPr>
          <w:ilvl w:val="0"/>
          <w:numId w:val="1056"/>
        </w:numPr>
      </w:pPr>
      <w:r>
        <w:rPr>
          <w:rFonts w:hint="eastAsia" w:ascii="Times New Roman" w:hAnsi="Times New Roman" w:eastAsia="Times New Roman" w:cs="Times New Roman"/>
        </w:rPr>
        <w:t>HBr</w:t>
      </w:r>
      <w:r>
        <w:rPr>
          <w:rFonts w:hint="eastAsia" w:ascii="Times New Roman" w:hAnsi="Times New Roman" w:eastAsia="FangSong" w:cs="Times New Roman"/>
        </w:rPr>
        <w:t>处理导致脱水和溴代</w:t>
      </w:r>
      <w:r>
        <w:rPr>
          <w:rFonts w:hint="eastAsia" w:ascii="Times New Roman" w:hAnsi="Times New Roman" w:eastAsia="Times New Roman" w:cs="Times New Roman"/>
        </w:rPr>
        <w:t>（E）</w:t>
      </w:r>
    </w:p>
    <w:p>
      <w:pPr>
        <w:pStyle w:val="Compact"/>
        <w:numPr>
          <w:ilvl w:val="0"/>
          <w:numId w:val="1056"/>
        </w:numPr>
      </w:pPr>
      <w:r>
        <w:rPr>
          <w:rFonts w:hint="eastAsia" w:ascii="Times New Roman" w:hAnsi="Times New Roman" w:eastAsia="Times New Roman" w:cs="Times New Roman"/>
        </w:rPr>
        <w:t>NaH</w:t>
      </w:r>
      <w:r>
        <w:rPr>
          <w:rFonts w:hint="eastAsia" w:ascii="Times New Roman" w:hAnsi="Times New Roman" w:eastAsia="FangSong" w:cs="Times New Roman"/>
        </w:rPr>
        <w:t>作用下发生分子内亲核取代</w:t>
      </w:r>
      <w:r>
        <w:rPr>
          <w:rFonts w:hint="eastAsia" w:ascii="Times New Roman" w:hAnsi="Times New Roman" w:eastAsia="Times New Roman" w:cs="Times New Roman"/>
        </w:rPr>
        <w:t>，</w:t>
      </w:r>
      <w:r>
        <w:rPr>
          <w:rFonts w:hint="eastAsia" w:ascii="Times New Roman" w:hAnsi="Times New Roman" w:eastAsia="FangSong" w:cs="Times New Roman"/>
        </w:rPr>
        <w:t>形成环丙烷</w:t>
      </w:r>
    </w:p>
    <w:p>
      <w:pPr>
        <w:spacing w:before="160" w:after="80"/>
      </w:pPr>
      <w:r>
        <w:pict>
          <v:rect style="width:0;height:1.5pt" o:hralign="center" o:hrstd="t" o:hr="t"/>
        </w:pict>
      </w:r>
    </w:p>
    <w:bookmarkEnd w:id="164"/>
    <w:bookmarkStart w:id="165" w:name="考点抽象-8"/>
    <w:p>
      <w:pPr>
        <w:pStyle w:val="Heading2"/>
        <w:spacing w:before="280" w:after="120"/>
      </w:pPr>
      <w:r>
        <w:rPr>
          <w:rFonts w:hint="eastAsia" w:ascii="Times New Roman" w:hAnsi="Times New Roman" w:eastAsia="SimHei"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钙离子拮抗剂的合成</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有机合成反应机理的综合应用</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hint="eastAsia" w:ascii="Times New Roman" w:hAnsi="Times New Roman" w:eastAsia="Times New Roman" w:cs="Times New Roman"/>
        </w:rPr>
        <w:t>Hantzsch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肟化反应</w:t>
      </w:r>
      <w:r>
        <w:rPr>
          <w:rFonts w:hint="eastAsia" w:ascii="Times New Roman" w:hAnsi="Times New Roman" w:eastAsia="Times New Roman" w:cs="Times New Roman"/>
        </w:rPr>
        <w:t>、</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环丙烷化等多个有机合成概念融会贯通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反应机理理解</w:t>
      </w:r>
      <w:r>
        <w:rPr>
          <w:rFonts w:hint="eastAsia" w:ascii="Times New Roman" w:hAnsi="Times New Roman" w:eastAsia="Times New Roman" w:cs="Times New Roman"/>
        </w:rPr>
        <w:t>：</w:t>
      </w:r>
      <w:r>
        <w:rPr>
          <w:rFonts w:hint="eastAsia" w:ascii="Times New Roman" w:hAnsi="Times New Roman" w:eastAsia="FangSong" w:cs="Times New Roman"/>
        </w:rPr>
        <w:t>多组分缩合反应的机理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结构推断</w:t>
      </w:r>
      <w:r>
        <w:rPr>
          <w:rFonts w:hint="eastAsia" w:ascii="Times New Roman" w:hAnsi="Times New Roman" w:eastAsia="Times New Roman" w:cs="Times New Roman"/>
        </w:rPr>
        <w:t>：</w:t>
      </w:r>
      <w:r>
        <w:rPr>
          <w:rFonts w:hint="eastAsia" w:ascii="Times New Roman" w:hAnsi="Times New Roman" w:eastAsia="FangSong" w:cs="Times New Roman"/>
        </w:rPr>
        <w:t>从反应条件推断产物结构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w:t>
      </w:r>
      <w:r>
        <w:rPr>
          <w:rFonts w:hint="eastAsia" w:ascii="Times New Roman" w:hAnsi="Times New Roman" w:eastAsia="FangSong" w:cs="Times New Roman"/>
        </w:rPr>
        <w:t>多步合成的设计思路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环丙烷化的立体化学控制</w:t>
      </w:r>
    </w:p>
    <w:p>
      <w:pPr>
        <w:spacing w:before="160" w:after="80"/>
      </w:pPr>
      <w:r>
        <w:pict>
          <v:rect style="width:0;height:1.5pt" o:hralign="center" o:hrstd="t" o:hr="t"/>
        </w:pict>
      </w:r>
    </w:p>
    <w:bookmarkEnd w:id="165"/>
    <w:bookmarkStart w:id="166" w:name="知识点映射-8"/>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5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：Hantzsch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w:t>
      </w:r>
    </w:p>
    <w:p>
      <w:pPr>
        <w:pStyle w:val="Compact"/>
        <w:numPr>
          <w:ilvl w:val="0"/>
          <w:numId w:val="105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多组分反应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杂环合成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环丙烷化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药物合成</w:t>
      </w:r>
    </w:p>
    <w:p>
      <w:pPr>
        <w:pStyle w:val="Compact"/>
        <w:numPr>
          <w:ilvl w:val="0"/>
          <w:numId w:val="1057"/>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58"/>
        </w:numPr>
      </w:pP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药物化学</w:t>
      </w:r>
      <w:r>
        <w:rPr>
          <w:rFonts w:hint="eastAsia" w:ascii="Times New Roman" w:hAnsi="Times New Roman" w:eastAsia="Times New Roman" w:cs="Times New Roman"/>
        </w:rPr>
        <w:t>（</w:t>
      </w:r>
      <w:r>
        <w:rPr>
          <w:rFonts w:hint="eastAsia" w:ascii="Times New Roman" w:hAnsi="Times New Roman" w:eastAsia="FangSong" w:cs="Times New Roman"/>
        </w:rPr>
        <w:t>钙离子拮抗剂</w:t>
      </w:r>
      <w:r>
        <w:rPr>
          <w:rFonts w:hint="eastAsia" w:ascii="Times New Roman" w:hAnsi="Times New Roman" w:eastAsia="Times New Roman" w:cs="Times New Roman"/>
        </w:rPr>
        <w:t>）</w:t>
      </w:r>
    </w:p>
    <w:p>
      <w:pPr>
        <w:pStyle w:val="Compact"/>
        <w:numPr>
          <w:ilvl w:val="1"/>
          <w:numId w:val="1058"/>
        </w:numPr>
      </w:pPr>
      <w:r>
        <w:rPr>
          <w:rFonts w:hint="eastAsia" w:ascii="Times New Roman" w:hAnsi="Times New Roman" w:eastAsia="FangSong" w:cs="Times New Roman"/>
        </w:rPr>
        <w:t xml:space="preserve">杂环化学</w:t>
      </w:r>
      <w:r>
        <w:rPr>
          <w:rFonts w:ascii="Times New Roman" w:hAnsi="Times New Roman" w:eastAsia="Times New Roman" w:cs="Times New Roman"/>
        </w:rPr>
        <w:t xml:space="preserve"> ↔ </w:t>
      </w:r>
      <w:r>
        <w:rPr>
          <w:rFonts w:hint="eastAsia" w:ascii="Times New Roman" w:hAnsi="Times New Roman" w:eastAsia="FangSong" w:cs="Times New Roman"/>
        </w:rPr>
        <w:t>材料科学</w:t>
      </w:r>
      <w:r>
        <w:rPr>
          <w:rFonts w:hint="eastAsia" w:ascii="Times New Roman" w:hAnsi="Times New Roman" w:eastAsia="Times New Roman" w:cs="Times New Roman"/>
        </w:rPr>
        <w:t>（</w:t>
      </w:r>
      <w:r>
        <w:rPr>
          <w:rFonts w:hint="eastAsia" w:ascii="Times New Roman" w:hAnsi="Times New Roman" w:eastAsia="FangSong" w:cs="Times New Roman"/>
        </w:rPr>
        <w:t>功能材料</w:t>
      </w:r>
      <w:r>
        <w:rPr>
          <w:rFonts w:hint="eastAsia" w:ascii="Times New Roman" w:hAnsi="Times New Roman" w:eastAsia="Times New Roman" w:cs="Times New Roman"/>
        </w:rPr>
        <w:t>）</w:t>
      </w:r>
    </w:p>
    <w:p>
      <w:pPr>
        <w:pStyle w:val="Compact"/>
        <w:numPr>
          <w:ilvl w:val="1"/>
          <w:numId w:val="1058"/>
        </w:numPr>
      </w:pPr>
      <w:r>
        <w:rPr>
          <w:rFonts w:hint="eastAsia" w:ascii="Times New Roman" w:hAnsi="Times New Roman" w:eastAsia="FangSong" w:cs="Times New Roman"/>
        </w:rPr>
        <w:t xml:space="preserve">反应机理</w:t>
      </w:r>
      <w:r>
        <w:rPr>
          <w:rFonts w:ascii="Times New Roman" w:hAnsi="Times New Roman" w:eastAsia="Times New Roman" w:cs="Times New Roman"/>
        </w:rPr>
        <w:t xml:space="preserve"> ↔ </w:t>
      </w:r>
      <w:r>
        <w:rPr>
          <w:rFonts w:hint="eastAsia" w:ascii="Times New Roman" w:hAnsi="Times New Roman" w:eastAsia="FangSong" w:cs="Times New Roman"/>
        </w:rPr>
        <w:t>化学工程</w:t>
      </w:r>
      <w:r>
        <w:rPr>
          <w:rFonts w:hint="eastAsia" w:ascii="Times New Roman" w:hAnsi="Times New Roman" w:eastAsia="Times New Roman" w:cs="Times New Roman"/>
        </w:rPr>
        <w:t>（</w:t>
      </w:r>
      <w:r>
        <w:rPr>
          <w:rFonts w:hint="eastAsia" w:ascii="Times New Roman" w:hAnsi="Times New Roman" w:eastAsia="FangSong" w:cs="Times New Roman"/>
        </w:rPr>
        <w:t>工艺优化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0" w:name="解题思路-8"/>
    <w:p>
      <w:pPr>
        <w:pStyle w:val="Heading2"/>
        <w:spacing w:before="280" w:after="120"/>
      </w:pPr>
      <w:r>
        <w:rPr>
          <w:rFonts w:hint="eastAsia" w:ascii="Times New Roman" w:hAnsi="Times New Roman" w:eastAsia="SimHei" w:cs="Times New Roman"/>
        </w:rPr>
        <w:t xml:space="preserve">解题思路</w:t>
      </w:r>
    </w:p>
    <w:bookmarkStart w:id="167" w:name="step-1-hantzsch反应机理"/>
    <w:p>
      <w:pPr>
        <w:pStyle w:val="Heading3"/>
        <w:spacing w:before="280" w:after="120"/>
      </w:pPr>
      <w:r>
        <w:rPr>
          <w:rFonts w:ascii="Times New Roman" w:hAnsi="Times New Roman" w:eastAsia="Times New Roman" w:cs="Times New Roman"/>
        </w:rPr>
        <w:t xml:space="preserve">Step 1: </w:t>
      </w:r>
      <w:r>
        <w:rPr>
          <w:rFonts w:hint="eastAsia" w:ascii="Times New Roman" w:hAnsi="Times New Roman" w:eastAsia="Times New Roman" w:cs="Times New Roman"/>
        </w:rPr>
        <w:t>Hantzsch</w:t>
      </w:r>
      <w:r>
        <w:rPr>
          <w:rFonts w:hint="eastAsia" w:ascii="Times New Roman" w:hAnsi="Times New Roman" w:eastAsia="SimHei" w:cs="Times New Roman"/>
        </w:rPr>
        <w:t>反应机理</w:t>
      </w:r>
    </w:p>
    <w:p>
      <w:pPr>
        <w:pStyle w:val="SourceCode"/>
      </w:pPr>
      <w:r>
        <w:rPr>
          <w:rStyle w:val="VerbatimChar"/>
          <w:rFonts w:hint="eastAsia" w:ascii="SimSun" w:hAnsi="SimSun" w:eastAsia="SimSun" w:cs="SimSun"/>
        </w:rPr>
        <w:t>反应组分</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苯甲醛</w:t>
      </w:r>
      <w:r>
        <w:rPr>
          <w:rStyle w:val="VerbatimChar"/>
          <w:rFonts w:hint="eastAsia" w:ascii="SimSun" w:hAnsi="SimSun" w:eastAsia="SimSun" w:cs="SimSun"/>
        </w:rPr>
        <w:t>：</w:t>
      </w:r>
      <w:r>
        <w:rPr>
          <w:rStyle w:val="VerbatimChar"/>
          <w:rFonts w:hint="eastAsia" w:ascii="SimSun" w:hAnsi="SimSun" w:eastAsia="SimSun" w:cs="SimSun"/>
        </w:rPr>
        <w:t>提供</w:t>
      </w:r>
      <w:r>
        <w:rPr>
          <w:rStyle w:val="VerbatimChar"/>
          <w:rFonts w:hint="eastAsia" w:ascii="SimSun" w:hAnsi="SimSun" w:eastAsia="SimSun" w:cs="SimSun"/>
        </w:rPr>
        <w:t>C=O</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2</w:t>
      </w:r>
      <w:r>
        <w:rPr>
          <w:rStyle w:val="VerbatimChar"/>
          <w:rFonts w:hint="eastAsia" w:ascii="SimSun" w:hAnsi="SimSun" w:eastAsia="SimSun" w:cs="SimSun"/>
        </w:rPr>
        <w:t>当量乙酰乙酸乙酯</w:t>
      </w:r>
      <w:r>
        <w:rPr>
          <w:rStyle w:val="VerbatimChar"/>
          <w:rFonts w:hint="eastAsia" w:ascii="SimSun" w:hAnsi="SimSun" w:eastAsia="SimSun" w:cs="SimSun"/>
        </w:rPr>
        <w:t>：</w:t>
      </w:r>
      <w:r>
        <w:rPr>
          <w:rStyle w:val="VerbatimChar"/>
          <w:rFonts w:hint="eastAsia" w:ascii="SimSun" w:hAnsi="SimSun" w:eastAsia="SimSun" w:cs="SimSun"/>
        </w:rPr>
        <w:t>提供</w:t>
      </w:r>
      <w:r>
        <w:rPr>
          <w:rStyle w:val="VerbatimChar"/>
          <w:rFonts w:hint="eastAsia" w:ascii="SimSun" w:hAnsi="SimSun" w:eastAsia="SimSun" w:cs="SimSun"/>
        </w:rPr>
        <w:t>CH3COCH2CO2CH3</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醋酸铵</w:t>
      </w:r>
      <w:r>
        <w:rPr>
          <w:rStyle w:val="VerbatimChar"/>
          <w:rFonts w:hint="eastAsia" w:ascii="SimSun" w:hAnsi="SimSun" w:eastAsia="SimSun" w:cs="SimSun"/>
        </w:rPr>
        <w:t>：</w:t>
      </w:r>
      <w:r>
        <w:rPr>
          <w:rStyle w:val="VerbatimChar"/>
          <w:rFonts w:hint="eastAsia" w:ascii="SimSun" w:hAnsi="SimSun" w:eastAsia="SimSun" w:cs="SimSun"/>
        </w:rPr>
        <w:t>提供</w:t>
      </w:r>
      <w:r>
        <w:rPr>
          <w:rStyle w:val="VerbatimChar"/>
          <w:rFonts w:hint="eastAsia" w:ascii="SimSun" w:hAnsi="SimSun" w:eastAsia="SimSun" w:cs="SimSun"/>
        </w:rPr>
        <w:t>NH3</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反应机理</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1. </w:t>
      </w:r>
      <w:r>
        <w:rPr>
          <w:rStyle w:val="VerbatimChar"/>
          <w:rFonts w:hint="eastAsia" w:ascii="SimSun" w:hAnsi="SimSun" w:eastAsia="SimSun" w:cs="SimSun"/>
        </w:rPr>
        <w:t>乙酰乙酸乙酯与</w:t>
      </w:r>
      <w:r>
        <w:rPr>
          <w:rStyle w:val="VerbatimChar"/>
          <w:rFonts w:hint="eastAsia" w:ascii="SimSun" w:hAnsi="SimSun" w:eastAsia="SimSun" w:cs="SimSun"/>
        </w:rPr>
        <w:t>NH3</w:t>
      </w:r>
      <w:r>
        <w:rPr>
          <w:rStyle w:val="VerbatimChar"/>
          <w:rFonts w:hint="eastAsia" w:ascii="SimSun" w:hAnsi="SimSun" w:eastAsia="SimSun" w:cs="SimSun"/>
        </w:rPr>
        <w:t>缩合形成烯胺</w:t>
      </w:r>
      <w:r>
        <w:rPr>
          <w:rFonts w:ascii="SimSun" w:hAnsi="SimSun" w:eastAsia="SimSun" w:cs="SimSun"/>
        </w:rPr>
        <w:br/>
      </w:r>
      <w:r>
        <w:rPr>
          <w:rStyle w:val="VerbatimChar"/>
          <w:rFonts w:ascii="SimSun" w:hAnsi="SimSun" w:eastAsia="SimSun" w:cs="SimSun"/>
        </w:rPr>
        <w:t xml:space="preserve">2. </w:t>
      </w:r>
      <w:r>
        <w:rPr>
          <w:rStyle w:val="VerbatimChar"/>
          <w:rFonts w:hint="eastAsia" w:ascii="SimSun" w:hAnsi="SimSun" w:eastAsia="SimSun" w:cs="SimSun"/>
        </w:rPr>
        <w:t>苯甲醛与另一当量乙酰乙酸乙酯形成</w:t>
      </w:r>
      <w:r>
        <w:rPr>
          <w:rStyle w:val="VerbatimChar"/>
          <w:rFonts w:hint="eastAsia" w:ascii="SimSun" w:hAnsi="SimSun" w:eastAsia="SimSun" w:cs="SimSun"/>
        </w:rPr>
        <w:t>Knoevenagel</w:t>
      </w:r>
      <w:r>
        <w:rPr>
          <w:rStyle w:val="VerbatimChar"/>
          <w:rFonts w:hint="eastAsia" w:ascii="SimSun" w:hAnsi="SimSun" w:eastAsia="SimSun" w:cs="SimSun"/>
        </w:rPr>
        <w:t>缩合产物</w:t>
      </w:r>
      <w:r>
        <w:rPr>
          <w:rFonts w:ascii="SimSun" w:hAnsi="SimSun" w:eastAsia="SimSun" w:cs="SimSun"/>
        </w:rPr>
        <w:br/>
      </w:r>
      <w:r>
        <w:rPr>
          <w:rStyle w:val="VerbatimChar"/>
          <w:rFonts w:ascii="SimSun" w:hAnsi="SimSun" w:eastAsia="SimSun" w:cs="SimSun"/>
        </w:rPr>
        <w:t xml:space="preserve">3. </w:t>
      </w:r>
      <w:r>
        <w:rPr>
          <w:rStyle w:val="VerbatimChar"/>
          <w:rFonts w:hint="eastAsia" w:ascii="SimSun" w:hAnsi="SimSun" w:eastAsia="SimSun" w:cs="SimSun"/>
        </w:rPr>
        <w:t>烯胺与</w:t>
      </w:r>
      <w:r>
        <w:rPr>
          <w:rStyle w:val="VerbatimChar"/>
          <w:rFonts w:hint="eastAsia" w:ascii="SimSun" w:hAnsi="SimSun" w:eastAsia="SimSun" w:cs="SimSun"/>
        </w:rPr>
        <w:t>Knoevenagel</w:t>
      </w:r>
      <w:r>
        <w:rPr>
          <w:rStyle w:val="VerbatimChar"/>
          <w:rFonts w:hint="eastAsia" w:ascii="SimSun" w:hAnsi="SimSun" w:eastAsia="SimSun" w:cs="SimSun"/>
        </w:rPr>
        <w:t>产物进行</w:t>
      </w:r>
      <w:r>
        <w:rPr>
          <w:rStyle w:val="VerbatimChar"/>
          <w:rFonts w:hint="eastAsia" w:ascii="SimSun" w:hAnsi="SimSun" w:eastAsia="SimSun" w:cs="SimSun"/>
        </w:rPr>
        <w:t>Michael</w:t>
      </w:r>
      <w:r>
        <w:rPr>
          <w:rStyle w:val="VerbatimChar"/>
          <w:rFonts w:hint="eastAsia" w:ascii="SimSun" w:hAnsi="SimSun" w:eastAsia="SimSun" w:cs="SimSun"/>
        </w:rPr>
        <w:t>加成</w:t>
      </w:r>
      <w:r>
        <w:rPr>
          <w:rFonts w:ascii="SimSun" w:hAnsi="SimSun" w:eastAsia="SimSun" w:cs="SimSun"/>
        </w:rPr>
        <w:br/>
      </w:r>
      <w:r>
        <w:rPr>
          <w:rStyle w:val="VerbatimChar"/>
          <w:rFonts w:ascii="SimSun" w:hAnsi="SimSun" w:eastAsia="SimSun" w:cs="SimSun"/>
        </w:rPr>
        <w:t xml:space="preserve">4. </w:t>
      </w:r>
      <w:r>
        <w:rPr>
          <w:rStyle w:val="VerbatimChar"/>
          <w:rFonts w:hint="eastAsia" w:ascii="SimSun" w:hAnsi="SimSun" w:eastAsia="SimSun" w:cs="SimSun"/>
        </w:rPr>
        <w:t>环化脱水形成</w:t>
      </w:r>
      <w:r>
        <w:rPr>
          <w:rStyle w:val="VerbatimChar"/>
          <w:rFonts w:hint="eastAsia" w:ascii="SimSun" w:hAnsi="SimSun" w:eastAsia="SimSun" w:cs="SimSun"/>
        </w:rPr>
        <w:t>1,4-</w:t>
      </w:r>
      <w:r>
        <w:rPr>
          <w:rStyle w:val="VerbatimChar"/>
          <w:rFonts w:hint="eastAsia" w:ascii="SimSun" w:hAnsi="SimSun" w:eastAsia="SimSun" w:cs="SimSun"/>
        </w:rPr>
        <w:t>二氢吡啶</w:t>
      </w:r>
    </w:p>
    <w:bookmarkEnd w:id="167"/>
    <w:bookmarkStart w:id="168" w:name="step-2-肟化与环化"/>
    <w:p>
      <w:pPr>
        <w:pStyle w:val="Heading3"/>
        <w:spacing w:before="280" w:after="120"/>
      </w:pPr>
      <w:r>
        <w:rPr>
          <w:rFonts w:ascii="Times New Roman" w:hAnsi="Times New Roman" w:eastAsia="Times New Roman" w:cs="Times New Roman"/>
        </w:rPr>
        <w:t xml:space="preserve">Step 2: </w:t>
      </w:r>
      <w:r>
        <w:rPr>
          <w:rFonts w:hint="eastAsia" w:ascii="Times New Roman" w:hAnsi="Times New Roman" w:eastAsia="SimHei" w:cs="Times New Roman"/>
        </w:rPr>
        <w:t xml:space="preserve">肟化与环化</w:t>
      </w:r>
    </w:p>
    <w:p>
      <w:pPr>
        <w:pStyle w:val="SourceCode"/>
      </w:pPr>
      <w:r>
        <w:rPr>
          <w:rStyle w:val="VerbatimChar"/>
          <w:rFonts w:hint="eastAsia" w:ascii="SimSun" w:hAnsi="SimSun" w:eastAsia="SimSun" w:cs="SimSun"/>
        </w:rPr>
        <w:t>羟胺盐酸盐的作用</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NH2OH</w:t>
      </w:r>
      <w:r>
        <w:rPr>
          <w:rStyle w:val="VerbatimChar"/>
          <w:rFonts w:hint="eastAsia" w:ascii="SimSun" w:hAnsi="SimSun" w:eastAsia="SimSun" w:cs="SimSun"/>
        </w:rPr>
        <w:t>与</w:t>
      </w:r>
      <w:r>
        <w:rPr>
          <w:rStyle w:val="VerbatimChar"/>
          <w:rFonts w:hint="eastAsia" w:ascii="SimSun" w:hAnsi="SimSun" w:eastAsia="SimSun" w:cs="SimSun"/>
        </w:rPr>
        <w:t>β-</w:t>
      </w:r>
      <w:r>
        <w:rPr>
          <w:rStyle w:val="VerbatimChar"/>
          <w:rFonts w:hint="eastAsia" w:ascii="SimSun" w:hAnsi="SimSun" w:eastAsia="SimSun" w:cs="SimSun"/>
        </w:rPr>
        <w:t>酮酸酯的</w:t>
      </w:r>
      <w:r>
        <w:rPr>
          <w:rStyle w:val="VerbatimChar"/>
          <w:rFonts w:hint="eastAsia" w:ascii="SimSun" w:hAnsi="SimSun" w:eastAsia="SimSun" w:cs="SimSun"/>
        </w:rPr>
        <w:t>C=O</w:t>
      </w:r>
      <w:r>
        <w:rPr>
          <w:rStyle w:val="VerbatimChar"/>
          <w:rFonts w:hint="eastAsia" w:ascii="SimSun" w:hAnsi="SimSun" w:eastAsia="SimSun" w:cs="SimSun"/>
        </w:rPr>
        <w:t>反应形成肟</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肟进一步环化形成异噁唑环</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产物</w:t>
      </w:r>
      <w:r>
        <w:rPr>
          <w:rStyle w:val="VerbatimChar"/>
          <w:rFonts w:hint="eastAsia" w:ascii="SimSun" w:hAnsi="SimSun" w:eastAsia="SimSun" w:cs="SimSun"/>
        </w:rPr>
        <w:t>B：</w:t>
      </w:r>
      <w:r>
        <w:rPr>
          <w:rStyle w:val="VerbatimChar"/>
          <w:rFonts w:hint="eastAsia" w:ascii="SimSun" w:hAnsi="SimSun" w:eastAsia="SimSun" w:cs="SimSun"/>
        </w:rPr>
        <w:t>肟中间体</w:t>
      </w:r>
      <w:r>
        <w:rPr>
          <w:rFonts w:ascii="SimSun" w:hAnsi="SimSun" w:eastAsia="SimSun" w:cs="SimSun"/>
        </w:rPr>
        <w:br/>
      </w:r>
      <w:r>
        <w:rPr>
          <w:rStyle w:val="VerbatimChar"/>
          <w:rFonts w:hint="eastAsia" w:ascii="SimSun" w:hAnsi="SimSun" w:eastAsia="SimSun" w:cs="SimSun"/>
        </w:rPr>
        <w:t>产物</w:t>
      </w:r>
      <w:r>
        <w:rPr>
          <w:rStyle w:val="VerbatimChar"/>
          <w:rFonts w:hint="eastAsia" w:ascii="SimSun" w:hAnsi="SimSun" w:eastAsia="SimSun" w:cs="SimSun"/>
        </w:rPr>
        <w:t>C：</w:t>
      </w:r>
      <w:r>
        <w:rPr>
          <w:rStyle w:val="VerbatimChar"/>
          <w:rFonts w:hint="eastAsia" w:ascii="SimSun" w:hAnsi="SimSun" w:eastAsia="SimSun" w:cs="SimSun"/>
        </w:rPr>
        <w:t>异噁唑衍生物</w:t>
      </w:r>
    </w:p>
    <w:bookmarkEnd w:id="168"/>
    <w:bookmarkStart w:id="169" w:name="step-3-环氧乙烷开环"/>
    <w:p>
      <w:pPr>
        <w:pStyle w:val="Heading3"/>
        <w:spacing w:before="280" w:after="120"/>
      </w:pPr>
      <w:r>
        <w:rPr>
          <w:rFonts w:ascii="Times New Roman" w:hAnsi="Times New Roman" w:eastAsia="Times New Roman" w:cs="Times New Roman"/>
        </w:rPr>
        <w:t xml:space="preserve">Step 3: </w:t>
      </w:r>
      <w:r>
        <w:rPr>
          <w:rFonts w:hint="eastAsia" w:ascii="Times New Roman" w:hAnsi="Times New Roman" w:eastAsia="SimHei" w:cs="Times New Roman"/>
        </w:rPr>
        <w:t xml:space="preserve">环氧乙烷开环</w:t>
      </w:r>
    </w:p>
    <w:p>
      <w:pPr>
        <w:pStyle w:val="SourceCode"/>
      </w:pPr>
      <w:r>
        <w:rPr>
          <w:rStyle w:val="VerbatimChar"/>
          <w:rFonts w:hint="eastAsia" w:ascii="SimSun" w:hAnsi="SimSun" w:eastAsia="SimSun" w:cs="SimSun"/>
        </w:rPr>
        <w:t>反应条件</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甲醇钠</w:t>
      </w:r>
      <w:r>
        <w:rPr>
          <w:rStyle w:val="VerbatimChar"/>
          <w:rFonts w:hint="eastAsia" w:ascii="SimSun" w:hAnsi="SimSun" w:eastAsia="SimSun" w:cs="SimSun"/>
        </w:rPr>
        <w:t>：</w:t>
      </w:r>
      <w:r>
        <w:rPr>
          <w:rStyle w:val="VerbatimChar"/>
          <w:rFonts w:hint="eastAsia" w:ascii="SimSun" w:hAnsi="SimSun" w:eastAsia="SimSun" w:cs="SimSun"/>
        </w:rPr>
        <w:t>强碱</w:t>
      </w:r>
      <w:r>
        <w:rPr>
          <w:rStyle w:val="VerbatimChar"/>
          <w:rFonts w:hint="eastAsia" w:ascii="SimSun" w:hAnsi="SimSun" w:eastAsia="SimSun" w:cs="SimSun"/>
        </w:rPr>
        <w:t>，</w:t>
      </w:r>
      <w:r>
        <w:rPr>
          <w:rStyle w:val="VerbatimChar"/>
          <w:rFonts w:hint="eastAsia" w:ascii="SimSun" w:hAnsi="SimSun" w:eastAsia="SimSun" w:cs="SimSun"/>
        </w:rPr>
        <w:t>使乙酰乙酸乙酯形成烯醇负离子</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环氧乙烷</w:t>
      </w:r>
      <w:r>
        <w:rPr>
          <w:rStyle w:val="VerbatimChar"/>
          <w:rFonts w:hint="eastAsia" w:ascii="SimSun" w:hAnsi="SimSun" w:eastAsia="SimSun" w:cs="SimSun"/>
        </w:rPr>
        <w:t>：</w:t>
      </w:r>
      <w:r>
        <w:rPr>
          <w:rStyle w:val="VerbatimChar"/>
          <w:rFonts w:hint="eastAsia" w:ascii="SimSun" w:hAnsi="SimSun" w:eastAsia="SimSun" w:cs="SimSun"/>
        </w:rPr>
        <w:t>亲电试剂</w:t>
      </w:r>
      <w:r>
        <w:rPr>
          <w:rStyle w:val="VerbatimChar"/>
          <w:rFonts w:hint="eastAsia" w:ascii="SimSun" w:hAnsi="SimSun" w:eastAsia="SimSun" w:cs="SimSun"/>
        </w:rPr>
        <w:t>，</w:t>
      </w:r>
      <w:r>
        <w:rPr>
          <w:rStyle w:val="VerbatimChar"/>
          <w:rFonts w:hint="eastAsia" w:ascii="SimSun" w:hAnsi="SimSun" w:eastAsia="SimSun" w:cs="SimSun"/>
        </w:rPr>
        <w:t>被烯醇负离子进攻</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产物</w:t>
      </w:r>
      <w:r>
        <w:rPr>
          <w:rStyle w:val="VerbatimChar"/>
          <w:rFonts w:hint="eastAsia" w:ascii="SimSun" w:hAnsi="SimSun" w:eastAsia="SimSun" w:cs="SimSun"/>
        </w:rPr>
        <w:t>D：β-</w:t>
      </w:r>
      <w:r>
        <w:rPr>
          <w:rStyle w:val="VerbatimChar"/>
          <w:rFonts w:hint="eastAsia" w:ascii="SimSun" w:hAnsi="SimSun" w:eastAsia="SimSun" w:cs="SimSun"/>
        </w:rPr>
        <w:t>羟基酯</w:t>
      </w:r>
      <w:r>
        <w:rPr>
          <w:rStyle w:val="VerbatimChar"/>
          <w:rFonts w:hint="eastAsia" w:ascii="SimSun" w:hAnsi="SimSun" w:eastAsia="SimSun" w:cs="SimSun"/>
        </w:rPr>
        <w:t>（</w:t>
      </w:r>
      <w:r>
        <w:rPr>
          <w:rStyle w:val="VerbatimChar"/>
          <w:rFonts w:hint="eastAsia" w:ascii="SimSun" w:hAnsi="SimSun" w:eastAsia="SimSun" w:cs="SimSun"/>
        </w:rPr>
        <w:t>环氧乙烷开环</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HBr</w:t>
      </w:r>
      <w:r>
        <w:rPr>
          <w:rStyle w:val="VerbatimChar"/>
          <w:rFonts w:hint="eastAsia" w:ascii="SimSun" w:hAnsi="SimSun" w:eastAsia="SimSun" w:cs="SimSun"/>
        </w:rPr>
        <w:t>处理</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羟基被溴取代</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可能伴随脱水</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产物</w:t>
      </w:r>
      <w:r>
        <w:rPr>
          <w:rStyle w:val="VerbatimChar"/>
          <w:rFonts w:hint="eastAsia" w:ascii="SimSun" w:hAnsi="SimSun" w:eastAsia="SimSun" w:cs="SimSun"/>
        </w:rPr>
        <w:t>E：</w:t>
      </w:r>
      <w:r>
        <w:rPr>
          <w:rStyle w:val="VerbatimChar"/>
          <w:rFonts w:hint="eastAsia" w:ascii="SimSun" w:hAnsi="SimSun" w:eastAsia="SimSun" w:cs="SimSun"/>
        </w:rPr>
        <w:t>溴代醇</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NaH</w:t>
      </w:r>
      <w:r>
        <w:rPr>
          <w:rStyle w:val="VerbatimChar"/>
          <w:rFonts w:hint="eastAsia" w:ascii="SimSun" w:hAnsi="SimSun" w:eastAsia="SimSun" w:cs="SimSun"/>
        </w:rPr>
        <w:t>作用</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强碱夺取酸性</w:t>
      </w:r>
      <w:r>
        <w:rPr>
          <w:rStyle w:val="VerbatimChar"/>
          <w:rFonts w:hint="eastAsia" w:ascii="SimSun" w:hAnsi="SimSun" w:eastAsia="SimSun" w:cs="SimSun"/>
        </w:rPr>
        <w:t>H</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分子内亲核取代形成环丙烷</w:t>
      </w:r>
    </w:p>
    <w:p>
      <w:pPr>
        <w:spacing w:before="160" w:after="80"/>
      </w:pPr>
      <w:r>
        <w:pict>
          <v:rect style="width:0;height:1.5pt" o:hralign="center" o:hrstd="t" o:hr="t"/>
        </w:pict>
      </w:r>
    </w:p>
    <w:bookmarkEnd w:id="169"/>
    <w:bookmarkEnd w:id="170"/>
    <w:bookmarkStart w:id="171" w:name="变式拓展-8"/>
    <w:p>
      <w:pPr>
        <w:pStyle w:val="Heading2"/>
        <w:spacing w:before="280" w:after="120"/>
      </w:pPr>
      <w:r>
        <w:rPr>
          <w:rFonts w:hint="eastAsia" w:ascii="Times New Roman" w:hAnsi="Times New Roman" w:eastAsia="SimHei" w:cs="Times New Roman"/>
        </w:rPr>
        <w:t xml:space="preserve">变式拓展</w:t>
      </w:r>
    </w:p>
    <w:p>
      <w:pPr>
        <w:pStyle w:val="Compact"/>
        <w:numPr>
          <w:ilvl w:val="0"/>
          <w:numId w:val="1059"/>
        </w:numPr>
      </w:pPr>
      <w:r>
        <w:rPr>
          <w:rFonts w:hint="eastAsia" w:ascii="Times New Roman" w:hAnsi="Times New Roman" w:eastAsia="FangSong" w:cs="Times New Roman"/>
          <w:b/>
          <w:bCs/>
        </w:rPr>
        <w:t xml:space="preserve">如果改变醛组分</w:t>
      </w:r>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 xml:space="preserve">使用脂肪醛代替芳香醛</w:t>
      </w:r>
    </w:p>
    <w:p>
      <w:pPr>
        <w:pStyle w:val="Compact"/>
        <w:numPr>
          <w:ilvl w:val="1"/>
          <w:numId w:val="1060"/>
        </w:numPr>
      </w:pPr>
      <w:r>
        <w:rPr>
          <w:rFonts w:hint="eastAsia" w:ascii="Times New Roman" w:hAnsi="Times New Roman" w:eastAsia="FangSong" w:cs="Times New Roman"/>
        </w:rPr>
        <w:t xml:space="preserve">二氢吡啶环的取代基不同</w:t>
      </w:r>
    </w:p>
    <w:p>
      <w:pPr>
        <w:pStyle w:val="Compact"/>
        <w:numPr>
          <w:ilvl w:val="1"/>
          <w:numId w:val="1060"/>
        </w:numPr>
      </w:pPr>
      <w:r>
        <w:rPr>
          <w:rFonts w:hint="eastAsia" w:ascii="Times New Roman" w:hAnsi="Times New Roman" w:eastAsia="FangSong" w:cs="Times New Roman"/>
        </w:rPr>
        <w:t xml:space="preserve">可能影响药物活性</w:t>
      </w:r>
    </w:p>
    <w:p>
      <w:pPr>
        <w:pStyle w:val="Compact"/>
        <w:numPr>
          <w:ilvl w:val="0"/>
          <w:numId w:val="1059"/>
        </w:numPr>
      </w:pPr>
      <w:r>
        <w:rPr>
          <w:rFonts w:hint="eastAsia" w:ascii="Times New Roman" w:hAnsi="Times New Roman" w:eastAsia="FangSong" w:cs="Times New Roman"/>
          <w:b/>
          <w:bCs/>
        </w:rPr>
        <w:t>如果改变</w:t>
      </w:r>
      <w:r>
        <w:rPr>
          <w:rFonts w:hint="eastAsia" w:ascii="Times New Roman" w:hAnsi="Times New Roman" w:eastAsia="Times New Roman" w:cs="Times New Roman"/>
          <w:b/>
          <w:bCs/>
        </w:rPr>
        <w:t>β-</w:t>
      </w:r>
      <w:r>
        <w:rPr>
          <w:rFonts w:hint="eastAsia" w:ascii="Times New Roman" w:hAnsi="Times New Roman" w:eastAsia="FangSong" w:cs="Times New Roman"/>
          <w:b/>
          <w:bCs/>
        </w:rPr>
        <w:t>酮酸酯</w:t>
      </w:r>
      <w:r>
        <w:rPr>
          <w:rFonts w:hint="eastAsia" w:ascii="Times New Roman" w:hAnsi="Times New Roman" w:eastAsia="Times New Roman" w:cs="Times New Roman"/>
        </w:rPr>
        <w:t xml:space="preserve">：</w:t>
      </w:r>
    </w:p>
    <w:p>
      <w:pPr>
        <w:pStyle w:val="Compact"/>
        <w:numPr>
          <w:ilvl w:val="1"/>
          <w:numId w:val="1061"/>
        </w:numPr>
      </w:pPr>
      <w:r>
        <w:rPr>
          <w:rFonts w:hint="eastAsia" w:ascii="Times New Roman" w:hAnsi="Times New Roman" w:eastAsia="FangSong" w:cs="Times New Roman"/>
        </w:rPr>
        <w:t>使用不同的</w:t>
      </w:r>
      <w:r>
        <w:rPr>
          <w:rFonts w:hint="eastAsia" w:ascii="Times New Roman" w:hAnsi="Times New Roman" w:eastAsia="Times New Roman" w:cs="Times New Roman"/>
        </w:rPr>
        <w:t>β-</w:t>
      </w:r>
      <w:r>
        <w:rPr>
          <w:rFonts w:hint="eastAsia" w:ascii="Times New Roman" w:hAnsi="Times New Roman" w:eastAsia="FangSong" w:cs="Times New Roman"/>
        </w:rPr>
        <w:t>酮酸酯</w:t>
      </w:r>
    </w:p>
    <w:p>
      <w:pPr>
        <w:pStyle w:val="Compact"/>
        <w:numPr>
          <w:ilvl w:val="1"/>
          <w:numId w:val="1061"/>
        </w:numPr>
      </w:pPr>
      <w:r>
        <w:rPr>
          <w:rFonts w:hint="eastAsia" w:ascii="Times New Roman" w:hAnsi="Times New Roman" w:eastAsia="FangSong" w:cs="Times New Roman"/>
        </w:rPr>
        <w:t xml:space="preserve">形成不同的二氢吡啶衍生物</w:t>
      </w:r>
    </w:p>
    <w:p>
      <w:pPr>
        <w:pStyle w:val="Compact"/>
        <w:numPr>
          <w:ilvl w:val="1"/>
          <w:numId w:val="1061"/>
        </w:numPr>
      </w:pPr>
      <w:r>
        <w:rPr>
          <w:rFonts w:hint="eastAsia" w:ascii="Times New Roman" w:hAnsi="Times New Roman" w:eastAsia="FangSong" w:cs="Times New Roman"/>
        </w:rPr>
        <w:t xml:space="preserve">可能改变药理性质</w:t>
      </w:r>
    </w:p>
    <w:p>
      <w:pPr>
        <w:pStyle w:val="Compact"/>
        <w:numPr>
          <w:ilvl w:val="0"/>
          <w:numId w:val="1059"/>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62"/>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届初赛的有机合成题</w:t>
      </w:r>
    </w:p>
    <w:p>
      <w:pPr>
        <w:pStyle w:val="Compact"/>
        <w:numPr>
          <w:ilvl w:val="1"/>
          <w:numId w:val="1062"/>
        </w:numPr>
      </w:pPr>
      <w:r>
        <w:rPr>
          <w:rFonts w:hint="eastAsia" w:ascii="Times New Roman" w:hAnsi="Times New Roman" w:eastAsia="FangSong" w:cs="Times New Roman"/>
        </w:rPr>
        <w:t>类似第</w:t>
      </w:r>
      <w:r>
        <w:rPr>
          <w:rFonts w:hint="eastAsia" w:ascii="Times New Roman" w:hAnsi="Times New Roman" w:eastAsia="Times New Roman" w:cs="Times New Roman"/>
        </w:rPr>
        <w:t>37</w:t>
      </w:r>
      <w:r>
        <w:rPr>
          <w:rFonts w:hint="eastAsia" w:ascii="Times New Roman" w:hAnsi="Times New Roman" w:eastAsia="FangSong" w:cs="Times New Roman"/>
        </w:rPr>
        <w:t>届决赛的杂环合成</w:t>
      </w:r>
    </w:p>
    <w:p>
      <w:pPr>
        <w:pStyle w:val="Compact"/>
        <w:numPr>
          <w:ilvl w:val="1"/>
          <w:numId w:val="1062"/>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机理分析</w:t>
      </w:r>
      <w:r>
        <w:rPr>
          <w:rFonts w:hint="eastAsia" w:ascii="Times New Roman" w:hAnsi="Times New Roman" w:eastAsia="Times New Roman" w:cs="Times New Roman"/>
        </w:rPr>
        <w:t>→</w:t>
      </w:r>
      <w:r>
        <w:rPr>
          <w:rFonts w:hint="eastAsia" w:ascii="Times New Roman" w:hAnsi="Times New Roman" w:eastAsia="FangSong" w:cs="Times New Roman"/>
        </w:rPr>
        <w:t>产物预测</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bookmarkEnd w:id="171"/>
    <w:bookmarkStart w:id="177" w:name="易错分析-8"/>
    <w:p>
      <w:pPr>
        <w:pStyle w:val="Heading2"/>
        <w:spacing w:before="280" w:after="120"/>
      </w:pPr>
      <w:r>
        <w:rPr>
          <w:rFonts w:hint="eastAsia" w:ascii="Times New Roman" w:hAnsi="Times New Roman" w:eastAsia="SimHei" w:cs="Times New Roman"/>
        </w:rPr>
        <w:t xml:space="preserve">易错分析</w:t>
      </w:r>
    </w:p>
    <w:bookmarkStart w:id="172" w:name="常见错误-1hantzsch反应产物结构错误"/>
    <w:p>
      <w:pPr>
        <w:pStyle w:val="Heading3"/>
        <w:spacing w:before="280" w:after="120"/>
      </w:pPr>
      <w:r>
        <w:rPr>
          <w:rFonts w:hint="eastAsia" w:ascii="Times New Roman" w:hAnsi="Times New Roman" w:eastAsia="SimHei"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1：Hantzsch</w:t>
      </w:r>
      <w:r>
        <w:rPr>
          <w:rFonts w:hint="eastAsia" w:ascii="Times New Roman" w:hAnsi="Times New Roman" w:eastAsia="SimHei" w:cs="Times New Roman"/>
        </w:rPr>
        <w:t>反应产物结构错误</w:t>
      </w:r>
    </w:p>
    <w:p>
      <w:pPr>
        <w:pStyle w:val="Compact"/>
        <w:numPr>
          <w:ilvl w:val="0"/>
          <w:numId w:val="1063"/>
        </w:numPr>
      </w:pP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认为生成吡啶而不是二氢吡啶</w:t>
      </w:r>
    </w:p>
    <w:p>
      <w:pPr>
        <w:pStyle w:val="Compact"/>
        <w:numPr>
          <w:ilvl w:val="0"/>
          <w:numId w:val="1063"/>
        </w:numPr>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：Hantzsch</w:t>
      </w:r>
      <w:r>
        <w:rPr>
          <w:rFonts w:hint="eastAsia" w:ascii="Times New Roman" w:hAnsi="Times New Roman" w:eastAsia="FangSong" w:cs="Times New Roman"/>
        </w:rPr>
        <w:t>反应生成</w:t>
      </w:r>
      <w:r>
        <w:rPr>
          <w:rFonts w:hint="eastAsia" w:ascii="Times New Roman" w:hAnsi="Times New Roman" w:eastAsia="Times New Roman" w:cs="Times New Roman"/>
        </w:rPr>
        <w:t>1,4-</w:t>
      </w:r>
      <w:r>
        <w:rPr>
          <w:rFonts w:hint="eastAsia" w:ascii="Times New Roman" w:hAnsi="Times New Roman" w:eastAsia="FangSong" w:cs="Times New Roman"/>
        </w:rPr>
        <w:t>二氢吡啶</w:t>
      </w:r>
    </w:p>
    <w:p>
      <w:pPr>
        <w:pStyle w:val="Compact"/>
        <w:numPr>
          <w:ilvl w:val="0"/>
          <w:numId w:val="1063"/>
        </w:numPr>
      </w:pP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反应条件决定产物的氧化态</w:t>
      </w:r>
    </w:p>
    <w:bookmarkEnd w:id="172"/>
    <w:bookmarkStart w:id="173" w:name="常见错误-2肟化反应位置错误"/>
    <w:p>
      <w:pPr>
        <w:pStyle w:val="Heading3"/>
        <w:spacing w:before="280" w:after="120"/>
      </w:pPr>
      <w:r>
        <w:rPr>
          <w:rFonts w:hint="eastAsia" w:ascii="Times New Roman" w:hAnsi="Times New Roman" w:eastAsia="SimHei"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肟化反应位置错误</w:t>
      </w:r>
    </w:p>
    <w:p>
      <w:pPr>
        <w:pStyle w:val="Compact"/>
        <w:numPr>
          <w:ilvl w:val="0"/>
          <w:numId w:val="1064"/>
        </w:numPr>
      </w:pP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认为肟化发生在酯基上</w:t>
      </w:r>
    </w:p>
    <w:p>
      <w:pPr>
        <w:pStyle w:val="Compact"/>
        <w:numPr>
          <w:ilvl w:val="0"/>
          <w:numId w:val="1064"/>
        </w:numPr>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肟化发生在酮羰基上</w:t>
      </w:r>
    </w:p>
    <w:p>
      <w:pPr>
        <w:pStyle w:val="Compact"/>
        <w:numPr>
          <w:ilvl w:val="0"/>
          <w:numId w:val="1064"/>
        </w:numPr>
      </w:pP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酮羰基比酯羰基更活泼</w:t>
      </w:r>
    </w:p>
    <w:bookmarkEnd w:id="173"/>
    <w:bookmarkStart w:id="174" w:name="常见错误-3环氧乙烷开环方向错误"/>
    <w:p>
      <w:pPr>
        <w:pStyle w:val="Heading3"/>
        <w:spacing w:before="280" w:after="120"/>
      </w:pPr>
      <w:r>
        <w:rPr>
          <w:rFonts w:hint="eastAsia" w:ascii="Times New Roman" w:hAnsi="Times New Roman" w:eastAsia="SimHei"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环氧乙烷开环方向错误</w:t>
      </w:r>
    </w:p>
    <w:p>
      <w:pPr>
        <w:pStyle w:val="Compact"/>
        <w:numPr>
          <w:ilvl w:val="0"/>
          <w:numId w:val="1065"/>
        </w:numPr>
      </w:pP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认为亲核试剂进攻取代较多的碳</w:t>
      </w:r>
    </w:p>
    <w:p>
      <w:pPr>
        <w:pStyle w:val="Compact"/>
        <w:numPr>
          <w:ilvl w:val="0"/>
          <w:numId w:val="1065"/>
        </w:numPr>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亲核试剂进攻取代较少的碳</w:t>
      </w: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环氧乙烷开环是</w:t>
      </w:r>
      <w:r>
        <w:rPr>
          <w:rFonts w:hint="eastAsia" w:ascii="Times New Roman" w:hAnsi="Times New Roman" w:eastAsia="Times New Roman" w:cs="Times New Roman"/>
        </w:rPr>
        <w:t>SN2</w:t>
      </w:r>
      <w:r>
        <w:rPr>
          <w:rFonts w:hint="eastAsia" w:ascii="Times New Roman" w:hAnsi="Times New Roman" w:eastAsia="FangSong" w:cs="Times New Roman"/>
        </w:rPr>
        <w:t>反应</w:t>
      </w:r>
    </w:p>
    <w:bookmarkEnd w:id="174"/>
    <w:bookmarkStart w:id="175" w:name="常见错误-4环丙烷化机理错误"/>
    <w:p>
      <w:pPr>
        <w:pStyle w:val="Heading3"/>
        <w:spacing w:before="280" w:after="120"/>
      </w:pPr>
      <w:r>
        <w:rPr>
          <w:rFonts w:hint="eastAsia" w:ascii="Times New Roman" w:hAnsi="Times New Roman" w:eastAsia="SimHei"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环丙烷化机理错误</w:t>
      </w:r>
    </w:p>
    <w:p>
      <w:pPr>
        <w:pStyle w:val="Compact"/>
        <w:numPr>
          <w:ilvl w:val="0"/>
          <w:numId w:val="1066"/>
        </w:numPr>
      </w:pP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认为是卡宾加成</w:t>
      </w:r>
    </w:p>
    <w:p>
      <w:pPr>
        <w:pStyle w:val="Compact"/>
        <w:numPr>
          <w:ilvl w:val="0"/>
          <w:numId w:val="1066"/>
        </w:numPr>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是分子内亲核取代</w:t>
      </w:r>
      <w:r>
        <w:rPr>
          <w:rFonts w:hint="eastAsia" w:ascii="Times New Roman" w:hAnsi="Times New Roman" w:eastAsia="Times New Roman" w:cs="Times New Roman"/>
        </w:rPr>
        <w:t>（SN2）</w:t>
      </w:r>
    </w:p>
    <w:p>
      <w:pPr>
        <w:pStyle w:val="Compact"/>
        <w:numPr>
          <w:ilvl w:val="0"/>
          <w:numId w:val="1066"/>
        </w:numPr>
      </w:pP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必须分析具体的反应条件</w:t>
      </w:r>
    </w:p>
    <w:bookmarkEnd w:id="175"/>
    <w:bookmarkStart w:id="176" w:name="常见错误-5立体化学遗漏"/>
    <w:p>
      <w:pPr>
        <w:pStyle w:val="Heading3"/>
        <w:spacing w:before="280" w:after="120"/>
      </w:pPr>
      <w:r>
        <w:rPr>
          <w:rFonts w:hint="eastAsia" w:ascii="Times New Roman" w:hAnsi="Times New Roman" w:eastAsia="SimHei"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SimHei" w:cs="Times New Roman"/>
        </w:rPr>
        <w:t>立体化学遗漏</w:t>
      </w:r>
    </w:p>
    <w:p>
      <w:pPr>
        <w:pStyle w:val="Compact"/>
        <w:numPr>
          <w:ilvl w:val="0"/>
          <w:numId w:val="1067"/>
        </w:numPr>
      </w:pP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p>
    <w:p>
      <w:pPr>
        <w:pStyle w:val="Compact"/>
        <w:numPr>
          <w:ilvl w:val="0"/>
          <w:numId w:val="1067"/>
        </w:numPr>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环丙烷化有立体选择性</w:t>
      </w:r>
    </w:p>
    <w:p>
      <w:pPr>
        <w:pStyle w:val="Compact"/>
        <w:numPr>
          <w:ilvl w:val="0"/>
          <w:numId w:val="1067"/>
        </w:numPr>
      </w:pP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立体化学是有机合成的重要方面</w:t>
      </w:r>
    </w:p>
    <w:p>
      <w:pPr>
        <w:spacing w:before="160" w:after="80"/>
      </w:pPr>
      <w:r>
        <w:pict>
          <v:rect style="width:0;height:1.5pt" o:hralign="center" o:hrstd="t" o:hr="t"/>
        </w:pict>
      </w:r>
    </w:p>
    <w:bookmarkEnd w:id="176"/>
    <w:bookmarkEnd w:id="177"/>
    <w:bookmarkStart w:id="182" w:name="教学建议-1"/>
    <w:p>
      <w:pPr>
        <w:pStyle w:val="Heading2"/>
        <w:spacing w:before="280" w:after="120"/>
      </w:pPr>
      <w:r>
        <w:rPr>
          <w:rFonts w:hint="eastAsia" w:ascii="Times New Roman" w:hAnsi="Times New Roman" w:eastAsia="SimHei" w:cs="Times New Roman"/>
        </w:rPr>
        <w:t xml:space="preserve">教学建议</w:t>
      </w:r>
    </w:p>
    <w:bookmarkStart w:id="178" w:name="适用场景-1"/>
    <w:p>
      <w:pPr>
        <w:pStyle w:val="Heading3"/>
        <w:spacing w:before="280" w:after="120"/>
      </w:pPr>
      <w:r>
        <w:rPr>
          <w:rFonts w:hint="eastAsia" w:ascii="Times New Roman" w:hAnsi="Times New Roman" w:eastAsia="SimHei" w:cs="Times New Roman"/>
        </w:rPr>
        <w:t xml:space="preserve">适用场景</w:t>
      </w:r>
    </w:p>
    <w:p>
      <w:pPr>
        <w:pStyle w:val="Compact"/>
        <w:numPr>
          <w:ilvl w:val="0"/>
          <w:numId w:val="1068"/>
        </w:numPr>
      </w:pPr>
      <w:r>
        <w:rPr>
          <w:rFonts w:hint="eastAsia" w:ascii="Times New Roman" w:hAnsi="Times New Roman" w:eastAsia="FangSong" w:cs="Times New Roman"/>
        </w:rPr>
        <w:t xml:space="preserve">决赛冲刺阶段的有机合成专题</w:t>
      </w:r>
    </w:p>
    <w:p>
      <w:pPr>
        <w:pStyle w:val="Compact"/>
        <w:numPr>
          <w:ilvl w:val="0"/>
          <w:numId w:val="1068"/>
        </w:numPr>
      </w:pPr>
      <w:r>
        <w:rPr>
          <w:rFonts w:hint="eastAsia" w:ascii="Times New Roman" w:hAnsi="Times New Roman" w:eastAsia="FangSong" w:cs="Times New Roman"/>
        </w:rPr>
        <w:t xml:space="preserve">杂环化合物的合成方法</w:t>
      </w:r>
    </w:p>
    <w:p>
      <w:pPr>
        <w:pStyle w:val="Compact"/>
        <w:numPr>
          <w:ilvl w:val="0"/>
          <w:numId w:val="1068"/>
        </w:numPr>
      </w:pPr>
      <w:r>
        <w:rPr>
          <w:rFonts w:hint="eastAsia" w:ascii="Times New Roman" w:hAnsi="Times New Roman" w:eastAsia="FangSong" w:cs="Times New Roman"/>
        </w:rPr>
        <w:t xml:space="preserve">多组分反应的机理</w:t>
      </w:r>
    </w:p>
    <w:bookmarkEnd w:id="178"/>
    <w:bookmarkStart w:id="179" w:name="教学重点-1"/>
    <w:p>
      <w:pPr>
        <w:pStyle w:val="Heading3"/>
        <w:spacing w:before="280" w:after="120"/>
      </w:pPr>
      <w:r>
        <w:rPr>
          <w:rFonts w:hint="eastAsia" w:ascii="Times New Roman" w:hAnsi="Times New Roman" w:eastAsia="SimHei" w:cs="Times New Roman"/>
        </w:rPr>
        <w:t xml:space="preserve">教学重点</w:t>
      </w:r>
    </w:p>
    <w:p>
      <w:pPr>
        <w:pStyle w:val="Compact"/>
        <w:numPr>
          <w:ilvl w:val="0"/>
          <w:numId w:val="1069"/>
        </w:numPr>
      </w:pPr>
      <w:r>
        <w:rPr>
          <w:rFonts w:hint="eastAsia" w:ascii="Times New Roman" w:hAnsi="Times New Roman" w:eastAsia="Times New Roman" w:cs="Times New Roman"/>
        </w:rPr>
        <w:t>Hantzsch</w:t>
      </w:r>
      <w:r>
        <w:rPr>
          <w:rFonts w:hint="eastAsia" w:ascii="Times New Roman" w:hAnsi="Times New Roman" w:eastAsia="FangSong" w:cs="Times New Roman"/>
        </w:rPr>
        <w:t>反应的机理与应用</w:t>
      </w:r>
    </w:p>
    <w:p>
      <w:pPr>
        <w:pStyle w:val="Compact"/>
        <w:numPr>
          <w:ilvl w:val="0"/>
          <w:numId w:val="1069"/>
        </w:numPr>
      </w:pPr>
      <w:r>
        <w:rPr>
          <w:rFonts w:hint="eastAsia" w:ascii="Times New Roman" w:hAnsi="Times New Roman" w:eastAsia="FangSong" w:cs="Times New Roman"/>
        </w:rPr>
        <w:t xml:space="preserve">肟化反应与杂环合成</w:t>
      </w:r>
    </w:p>
    <w:p>
      <w:pPr>
        <w:pStyle w:val="Compact"/>
        <w:numPr>
          <w:ilvl w:val="0"/>
          <w:numId w:val="1069"/>
        </w:numPr>
      </w:pPr>
      <w:r>
        <w:rPr>
          <w:rFonts w:hint="eastAsia" w:ascii="Times New Roman" w:hAnsi="Times New Roman" w:eastAsia="FangSong" w:cs="Times New Roman"/>
        </w:rPr>
        <w:t xml:space="preserve">环氧乙烷开环的区域选择性</w:t>
      </w:r>
    </w:p>
    <w:p>
      <w:pPr>
        <w:pStyle w:val="Compact"/>
        <w:numPr>
          <w:ilvl w:val="0"/>
          <w:numId w:val="1069"/>
        </w:numPr>
      </w:pPr>
      <w:r>
        <w:rPr>
          <w:rFonts w:hint="eastAsia" w:ascii="Times New Roman" w:hAnsi="Times New Roman" w:eastAsia="FangSong" w:cs="Times New Roman"/>
        </w:rPr>
        <w:t xml:space="preserve">分子内环化反应的设计</w:t>
      </w:r>
    </w:p>
    <w:bookmarkEnd w:id="179"/>
    <w:bookmarkStart w:id="180" w:name="配套练习-1"/>
    <w:p>
      <w:pPr>
        <w:pStyle w:val="Heading3"/>
        <w:spacing w:before="280" w:after="120"/>
      </w:pPr>
      <w:r>
        <w:rPr>
          <w:rFonts w:hint="eastAsia" w:ascii="Times New Roman" w:hAnsi="Times New Roman" w:eastAsia="SimHei" w:cs="Times New Roman"/>
        </w:rPr>
        <w:t xml:space="preserve">配套练习</w:t>
      </w:r>
    </w:p>
    <w:p>
      <w:pPr>
        <w:pStyle w:val="Compact"/>
        <w:numPr>
          <w:ilvl w:val="0"/>
          <w:numId w:val="1070"/>
        </w:numPr>
      </w:pP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有机合成基础</w:t>
      </w:r>
    </w:p>
    <w:p>
      <w:pPr>
        <w:pStyle w:val="Compact"/>
        <w:numPr>
          <w:ilvl w:val="0"/>
          <w:numId w:val="1070"/>
        </w:numPr>
      </w:pP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杂环合成综合</w:t>
      </w:r>
    </w:p>
    <w:p>
      <w:pPr>
        <w:pStyle w:val="Compact"/>
        <w:numPr>
          <w:ilvl w:val="0"/>
          <w:numId w:val="1070"/>
        </w:numPr>
      </w:pPr>
      <w:r>
        <w:rPr>
          <w:rFonts w:hint="eastAsia" w:ascii="Times New Roman" w:hAnsi="Times New Roman" w:eastAsia="Times New Roman" w:cs="Times New Roman"/>
        </w:rPr>
        <w:t>Hantzsch</w:t>
      </w:r>
      <w:r>
        <w:rPr>
          <w:rFonts w:hint="eastAsia" w:ascii="Times New Roman" w:hAnsi="Times New Roman" w:eastAsia="FangSong" w:cs="Times New Roman"/>
        </w:rPr>
        <w:t>反应深化</w:t>
      </w:r>
      <w:r>
        <w:rPr>
          <w:rFonts w:hint="eastAsia" w:ascii="Times New Roman" w:hAnsi="Times New Roman" w:eastAsia="Times New Roman" w:cs="Times New Roman"/>
        </w:rPr>
        <w:t>、</w:t>
      </w:r>
      <w:r>
        <w:rPr>
          <w:rFonts w:hint="eastAsia" w:ascii="Times New Roman" w:hAnsi="Times New Roman" w:eastAsia="FangSong" w:cs="Times New Roman"/>
        </w:rPr>
        <w:t>杂环合成深化知识点</w:t>
      </w:r>
    </w:p>
    <w:bookmarkEnd w:id="180"/>
    <w:bookmarkStart w:id="181" w:name="扩展阅读-1"/>
    <w:p>
      <w:pPr>
        <w:pStyle w:val="Heading3"/>
        <w:spacing w:before="280" w:after="120"/>
      </w:pPr>
      <w:r>
        <w:rPr>
          <w:rFonts w:hint="eastAsia" w:ascii="Times New Roman" w:hAnsi="Times New Roman" w:eastAsia="SimHei" w:cs="Times New Roman"/>
        </w:rPr>
        <w:t xml:space="preserve">扩展阅读</w:t>
      </w:r>
    </w:p>
    <w:p>
      <w:pPr>
        <w:pStyle w:val="Compact"/>
        <w:numPr>
          <w:ilvl w:val="0"/>
          <w:numId w:val="1071"/>
        </w:numPr>
      </w:pPr>
      <w:r>
        <w:rPr>
          <w:rFonts w:hint="eastAsia" w:ascii="Times New Roman" w:hAnsi="Times New Roman" w:eastAsia="FangSong" w:cs="Times New Roman"/>
        </w:rPr>
        <w:t xml:space="preserve">多组分反应在药物合成中的应用</w:t>
      </w:r>
    </w:p>
    <w:p>
      <w:pPr>
        <w:pStyle w:val="Compact"/>
        <w:numPr>
          <w:ilvl w:val="0"/>
          <w:numId w:val="1071"/>
        </w:numPr>
      </w:pPr>
      <w:r>
        <w:rPr>
          <w:rFonts w:hint="eastAsia" w:ascii="Times New Roman" w:hAnsi="Times New Roman" w:eastAsia="Times New Roman" w:cs="Times New Roman"/>
        </w:rPr>
        <w:t>1,4-</w:t>
      </w:r>
      <w:r>
        <w:rPr>
          <w:rFonts w:hint="eastAsia" w:ascii="Times New Roman" w:hAnsi="Times New Roman" w:eastAsia="FangSong" w:cs="Times New Roman"/>
        </w:rPr>
        <w:t>二氢吡啶类钙离子拮抗剂</w:t>
      </w:r>
    </w:p>
    <w:p>
      <w:pPr>
        <w:pStyle w:val="Compact"/>
        <w:numPr>
          <w:ilvl w:val="0"/>
          <w:numId w:val="1071"/>
        </w:numPr>
      </w:pPr>
      <w:r>
        <w:rPr>
          <w:rFonts w:hint="eastAsia" w:ascii="Times New Roman" w:hAnsi="Times New Roman" w:eastAsia="FangSong" w:cs="Times New Roman"/>
        </w:rPr>
        <w:t xml:space="preserve">环丙烷化反应的现代方法</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33</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：2026-07-05</w:t>
      </w:r>
    </w:p>
    <w:bookmarkEnd w:id="181"/>
    <w:bookmarkEnd w:id="182"/>
    <w:bookmarkStart w:id="186"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卤化氢前体在合成中的应用</w:t>
      </w:r>
      <w:r>
        <w:rPr>
          <w:rFonts w:ascii="Times New Roman" w:hAnsi="Times New Roman" w:eastAsia="Times New Roman" w:cs="Times New Roman"/>
          <w:b/>
          <w:bCs/>
        </w:rPr>
        <w:t xml:space="preserve"> (9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近来研究发现</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可以作为</w:t>
      </w:r>
      <w:r>
        <w:rPr>
          <w:rFonts w:hint="eastAsia" w:ascii="Times New Roman" w:hAnsi="Times New Roman" w:eastAsia="Times New Roman" w:cs="Times New Roman"/>
        </w:rPr>
        <w:t>HI</w:t>
      </w:r>
      <w:r>
        <w:rPr>
          <w:rFonts w:hint="eastAsia" w:ascii="Times New Roman" w:hAnsi="Times New Roman" w:eastAsia="FangSong" w:cs="Times New Roman"/>
        </w:rPr>
        <w:t>的前体与苯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333"/>
            <wp:effectExtent b="0" l="0" r="0" t="0"/>
            <wp:docPr descr="" title="" id="184" name="Picture"/>
            <a:graphic>
              <a:graphicData uri="http://schemas.openxmlformats.org/drawingml/2006/picture">
                <pic:pic>
                  <pic:nvPicPr>
                    <pic:cNvPr descr="5f44773c68af5767cd4755e76f391f6ff6037aaafa535d916300363d72fc3c4f.jpg" id="185" name="Picture"/>
                    <pic:cNvPicPr>
                      <a:picLocks noChangeArrowheads="1" noChangeAspect="1"/>
                    </pic:cNvPicPr>
                  </pic:nvPicPr>
                  <pic:blipFill>
                    <a:blip r:embed="rId183"/>
                    <a:stretch>
                      <a:fillRect/>
                    </a:stretch>
                  </pic:blipFill>
                  <pic:spPr bwMode="auto">
                    <a:xfrm>
                      <a:off x="0" y="0"/>
                      <a:ext cx="3600000" cy="14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上述反应经中间体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成</w:t>
      </w:r>
      <w:r>
        <w:rPr>
          <w:rFonts w:hint="eastAsia" w:ascii="Times New Roman" w:hAnsi="Times New Roman" w:eastAsia="Times New Roman" w:cs="Times New Roman"/>
        </w:rPr>
        <w:t>F</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hint="eastAsia" w:ascii="Times New Roman" w:hAnsi="Times New Roman" w:eastAsia="Times New Roman" w:cs="Times New Roman"/>
        </w:rPr>
        <w:t>⽣</w:t>
      </w:r>
      <w:r>
        <w:rPr>
          <w:rFonts w:hint="eastAsia" w:ascii="Times New Roman" w:hAnsi="Times New Roman" w:eastAsia="FangSong" w:cs="Times New Roman"/>
        </w:rPr>
        <w:t>成挥发性的有机物外</w:t>
      </w:r>
      <w:r>
        <w:rPr>
          <w:rFonts w:hint="eastAsia" w:ascii="Times New Roman" w:hAnsi="Times New Roman" w:eastAsia="Times New Roman" w:cs="Times New Roman"/>
        </w:rPr>
        <w:t>，</w:t>
      </w:r>
      <w:r>
        <w:rPr>
          <w:rFonts w:hint="eastAsia" w:ascii="Times New Roman" w:hAnsi="Times New Roman" w:eastAsia="FangSong" w:cs="Times New Roman"/>
        </w:rPr>
        <w:t>还</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种常温下为</w:t>
      </w:r>
      <w:r>
        <w:rPr>
          <w:rFonts w:hint="eastAsia" w:ascii="Times New Roman" w:hAnsi="Times New Roman" w:eastAsia="Times New Roman" w:cs="Times New Roman"/>
        </w:rPr>
        <w:t>⽓</w:t>
      </w:r>
      <w:r>
        <w:rPr>
          <w:rFonts w:hint="eastAsia" w:ascii="Times New Roman" w:hAnsi="Times New Roman" w:eastAsia="FangSong" w:cs="Times New Roman"/>
        </w:rPr>
        <w:t>体的有机物</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7-1-2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G </w:t>
      </w:r>
      <w:r>
        <w:rPr>
          <w:rFonts w:hint="eastAsia" w:ascii="Times New Roman" w:hAnsi="Times New Roman" w:eastAsia="FangSong" w:cs="Times New Roman"/>
        </w:rPr>
        <w:t>的作</w:t>
      </w:r>
      <w:r>
        <w:rPr>
          <w:rFonts w:hint="eastAsia" w:ascii="Times New Roman" w:hAnsi="Times New Roman" w:eastAsia="Times New Roman" w:cs="Times New Roman"/>
        </w:rPr>
        <w:t>⽤</w:t>
      </w:r>
      <w:r>
        <w:rPr>
          <w:rFonts w:hint="eastAsia" w:ascii="Times New Roman" w:hAnsi="Times New Roman" w:eastAsia="FangSong" w:cs="Times New Roman"/>
        </w:rPr>
        <w:t>下主要</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H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trans-J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的前体化合物与炔烃</w:t>
      </w:r>
      <w:r>
        <w:rPr>
          <w:rFonts w:ascii="Times New Roman" w:hAnsi="Times New Roman" w:eastAsia="Times New Roman" w:cs="Times New Roman"/>
        </w:rPr>
        <w:t xml:space="preserve"> I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同时</w:t>
      </w:r>
      <w:r>
        <w:rPr>
          <w:rFonts w:ascii="Times New Roman" w:hAnsi="Times New Roman" w:eastAsia="Times New Roman" w:cs="Times New Roman"/>
        </w:rPr>
        <w:t xml:space="preserve"> trans-J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画出</w:t>
      </w:r>
      <w:r>
        <w:rPr>
          <w:rFonts w:hint="eastAsia" w:ascii="Times New Roman" w:hAnsi="Times New Roman" w:eastAsia="Times New Roman" w:cs="Times New Roman"/>
        </w:rPr>
        <w:t>L</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7-2-2 </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当化合物</w:t>
      </w:r>
      <w:r>
        <w:rPr>
          <w:rFonts w:hint="eastAsia" w:ascii="Times New Roman" w:hAnsi="Times New Roman" w:eastAsia="Times New Roman" w:cs="Times New Roman"/>
        </w:rPr>
        <w:t>???-J</w:t>
      </w:r>
      <w:r>
        <w:rPr>
          <w:rFonts w:hint="eastAsia" w:ascii="Times New Roman" w:hAnsi="Times New Roman" w:eastAsia="FangSong" w:cs="Times New Roman"/>
        </w:rPr>
        <w:t>与炔烃</w:t>
      </w:r>
      <w:r>
        <w:rPr>
          <w:rFonts w:hint="eastAsia" w:ascii="Times New Roman" w:hAnsi="Times New Roman" w:eastAsia="Times New Roman" w:cs="Times New Roman"/>
        </w:rPr>
        <w:t>I</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反应速率明显变慢</w:t>
      </w:r>
      <w:r>
        <w:rPr>
          <w:rFonts w:hint="eastAsia" w:ascii="Times New Roman" w:hAnsi="Times New Roman" w:eastAsia="Times New Roman" w:cs="Times New Roman"/>
        </w:rPr>
        <w:t>，</w:t>
      </w:r>
      <w:r>
        <w:rPr>
          <w:rFonts w:hint="eastAsia" w:ascii="Times New Roman" w:hAnsi="Times New Roman" w:eastAsia="FangSong" w:cs="Times New Roman"/>
        </w:rPr>
        <w:t>同时产物</w:t>
      </w:r>
      <w:r>
        <w:rPr>
          <w:rFonts w:hint="eastAsia" w:ascii="Times New Roman" w:hAnsi="Times New Roman" w:eastAsia="Times New Roman" w:cs="Times New Roman"/>
        </w:rPr>
        <w:t>K</w:t>
      </w:r>
      <w:r>
        <w:rPr>
          <w:rFonts w:hint="eastAsia" w:ascii="Times New Roman" w:hAnsi="Times New Roman" w:eastAsia="FangSong" w:cs="Times New Roman"/>
        </w:rPr>
        <w:t>的收率降低</w:t>
      </w:r>
      <w:r>
        <w:rPr>
          <w:rFonts w:hint="eastAsia" w:ascii="Times New Roman" w:hAnsi="Times New Roman" w:eastAsia="Times New Roman" w:cs="Times New Roman"/>
        </w:rPr>
        <w:t>⾄51%，</w:t>
      </w:r>
      <w:r>
        <w:rPr>
          <w:rFonts w:hint="eastAsia" w:ascii="Times New Roman" w:hAnsi="Times New Roman" w:eastAsia="FangSong" w:cs="Times New Roman"/>
        </w:rPr>
        <w:t>如下图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FangSong" w:cs="Times New Roman"/>
        </w:rPr>
        <w:t>在相同反应条件下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M（cis-M</w:t>
      </w:r>
      <w:r>
        <w:rPr>
          <w:rFonts w:hint="eastAsia" w:ascii="Times New Roman" w:hAnsi="Times New Roman" w:eastAsia="FangSong" w:cs="Times New Roman"/>
        </w:rPr>
        <w:t>和</w:t>
      </w:r>
      <w:r>
        <w:rPr>
          <w:rFonts w:hint="eastAsia" w:ascii="Times New Roman" w:hAnsi="Times New Roman" w:eastAsia="Times New Roman" w:cs="Times New Roman"/>
        </w:rPr>
        <w:t>trans-M）</w:t>
      </w:r>
      <w:r>
        <w:rPr>
          <w:rFonts w:hint="eastAsia" w:ascii="Times New Roman" w:hAnsi="Times New Roman" w:eastAsia="FangSong" w:cs="Times New Roman"/>
        </w:rPr>
        <w:t>代替</w:t>
      </w:r>
      <w:r>
        <w:rPr>
          <w:rFonts w:hint="eastAsia" w:ascii="Times New Roman" w:hAnsi="Times New Roman" w:eastAsia="Times New Roman" w:cs="Times New Roman"/>
        </w:rPr>
        <w:t>J（cis-J</w:t>
      </w:r>
      <w:r>
        <w:rPr>
          <w:rFonts w:hint="eastAsia" w:ascii="Times New Roman" w:hAnsi="Times New Roman" w:eastAsia="FangSong" w:cs="Times New Roman"/>
        </w:rPr>
        <w:t>和</w:t>
      </w:r>
      <w:r>
        <w:rPr>
          <w:rFonts w:hint="eastAsia" w:ascii="Times New Roman" w:hAnsi="Times New Roman" w:eastAsia="Times New Roman" w:cs="Times New Roman"/>
        </w:rPr>
        <w:t>trans-J），</w:t>
      </w:r>
      <w:r>
        <w:rPr>
          <w:rFonts w:hint="eastAsia" w:ascii="Times New Roman" w:hAnsi="Times New Roman" w:eastAsia="FangSong" w:cs="Times New Roman"/>
        </w:rPr>
        <w:t>实验结果表明</w:t>
      </w:r>
      <w:r>
        <w:rPr>
          <w:rFonts w:hint="eastAsia" w:ascii="Times New Roman" w:hAnsi="Times New Roman" w:eastAsia="Times New Roman" w:cs="Times New Roman"/>
        </w:rPr>
        <w:t>，M</w:t>
      </w:r>
      <w:r>
        <w:rPr>
          <w:rFonts w:hint="eastAsia" w:ascii="Times New Roman" w:hAnsi="Times New Roman" w:eastAsia="FangSong" w:cs="Times New Roman"/>
        </w:rPr>
        <w:t>不与</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86"/>
    <w:bookmarkStart w:id="187" w:name="参考答案-9"/>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近来研究发现</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可以作为</w:t>
      </w:r>
      <w:r>
        <w:rPr>
          <w:rFonts w:hint="eastAsia" w:ascii="Times New Roman" w:hAnsi="Times New Roman" w:eastAsia="Times New Roman" w:cs="Times New Roman"/>
        </w:rPr>
        <w:t>HI</w:t>
      </w:r>
      <w:r>
        <w:rPr>
          <w:rFonts w:hint="eastAsia" w:ascii="Times New Roman" w:hAnsi="Times New Roman" w:eastAsia="FangSong" w:cs="Times New Roman"/>
        </w:rPr>
        <w:t>的前体与苯乙炔</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上述反应经中间体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F</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除了生成挥发性的有机物外</w:t>
      </w:r>
      <w:r>
        <w:rPr>
          <w:rFonts w:hint="eastAsia" w:ascii="Times New Roman" w:hAnsi="Times New Roman" w:eastAsia="Times New Roman" w:cs="Times New Roman"/>
        </w:rPr>
        <w:t>，</w:t>
      </w:r>
      <w:r>
        <w:rPr>
          <w:rFonts w:hint="eastAsia" w:ascii="Times New Roman" w:hAnsi="Times New Roman" w:eastAsia="FangSong" w:cs="Times New Roman"/>
        </w:rPr>
        <w:t>还生成一种常温下为气体的有机物</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7-1-1</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的作用下主要生成产物</w:t>
      </w:r>
      <w:r>
        <w:rPr>
          <w:rFonts w:hint="eastAsia" w:ascii="Times New Roman" w:hAnsi="Times New Roman" w:eastAsia="Times New Roman" w:cs="Times New Roman"/>
        </w:rPr>
        <w:t>H（</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化合物</w:t>
      </w:r>
      <w:r>
        <w:rPr>
          <w:rFonts w:hint="eastAsia" w:ascii="Times New Roman" w:hAnsi="Times New Roman" w:eastAsia="Times New Roman" w:cs="Times New Roman"/>
        </w:rPr>
        <w:t>trans-J</w:t>
      </w:r>
      <w:r>
        <w:rPr>
          <w:rFonts w:hint="eastAsia" w:ascii="Times New Roman" w:hAnsi="Times New Roman" w:eastAsia="FangSong" w:cs="Times New Roman"/>
        </w:rPr>
        <w:t>可以作为</w:t>
      </w:r>
      <w:r>
        <w:rPr>
          <w:rFonts w:hint="eastAsia" w:ascii="Times New Roman" w:hAnsi="Times New Roman" w:eastAsia="Times New Roman" w:cs="Times New Roman"/>
        </w:rPr>
        <w:t>HCl</w:t>
      </w:r>
      <w:r>
        <w:rPr>
          <w:rFonts w:hint="eastAsia" w:ascii="Times New Roman" w:hAnsi="Times New Roman" w:eastAsia="FangSong" w:cs="Times New Roman"/>
        </w:rPr>
        <w:t>的前体化合物与炔烃</w:t>
      </w:r>
      <w:r>
        <w:rPr>
          <w:rFonts w:hint="eastAsia" w:ascii="Times New Roman" w:hAnsi="Times New Roman" w:eastAsia="Times New Roman" w:cs="Times New Roman"/>
        </w:rPr>
        <w:t>I</w:t>
      </w:r>
      <w:r>
        <w:rPr>
          <w:rFonts w:hint="eastAsia" w:ascii="Times New Roman" w:hAnsi="Times New Roman" w:eastAsia="FangSong" w:cs="Times New Roman"/>
        </w:rPr>
        <w:t>进行反应</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K，</w:t>
      </w:r>
      <w:r>
        <w:rPr>
          <w:rFonts w:hint="eastAsia" w:ascii="Times New Roman" w:hAnsi="Times New Roman" w:eastAsia="FangSong" w:cs="Times New Roman"/>
        </w:rPr>
        <w:t>同时</w:t>
      </w:r>
      <w:r>
        <w:rPr>
          <w:rFonts w:hint="eastAsia" w:ascii="Times New Roman" w:hAnsi="Times New Roman" w:eastAsia="Times New Roman" w:cs="Times New Roman"/>
        </w:rPr>
        <w:t>trans-J</w:t>
      </w:r>
      <w:r>
        <w:rPr>
          <w:rFonts w:hint="eastAsia" w:ascii="Times New Roman" w:hAnsi="Times New Roman" w:eastAsia="FangSong" w:cs="Times New Roman"/>
        </w:rPr>
        <w:t>转变为</w:t>
      </w:r>
      <w:r>
        <w:rPr>
          <w:rFonts w:hint="eastAsia" w:ascii="Times New Roman" w:hAnsi="Times New Roman" w:eastAsia="Times New Roman" w:cs="Times New Roman"/>
        </w:rPr>
        <w:t>L，</w:t>
      </w:r>
      <w:r>
        <w:rPr>
          <w:rFonts w:hint="eastAsia" w:ascii="Times New Roman" w:hAnsi="Times New Roman" w:eastAsia="FangSong" w:cs="Times New Roman"/>
        </w:rPr>
        <w:t>反应式见下图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画出</w:t>
      </w:r>
      <w:r>
        <w:rPr>
          <w:rFonts w:hint="eastAsia" w:ascii="Times New Roman" w:hAnsi="Times New Roman" w:eastAsia="Times New Roman" w:cs="Times New Roman"/>
        </w:rPr>
        <w:t>L</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7-2-1</w:t>
      </w:r>
    </w:p>
    <w:p>
      <w:pPr>
        <w:pStyle w:val="BodyText"/>
      </w:pPr>
      <w:r>
        <w:rPr>
          <w:rFonts w:ascii="Times New Roman" w:hAnsi="Times New Roman" w:eastAsia="Times New Roman" w:cs="Times New Roman"/>
        </w:rPr>
        <w:t xml:space="preserve">7-2-2 </w:t>
      </w:r>
      <w:r>
        <w:rPr>
          <w:rFonts w:hint="eastAsia" w:ascii="Times New Roman" w:hAnsi="Times New Roman" w:eastAsia="FangSong" w:cs="Times New Roman"/>
        </w:rPr>
        <w:t>与</w:t>
      </w:r>
      <w:r>
        <w:rPr>
          <w:rFonts w:hint="eastAsia" w:ascii="Times New Roman" w:hAnsi="Times New Roman" w:eastAsia="Times New Roman" w:cs="Times New Roman"/>
        </w:rPr>
        <w:t>trans-J</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当化合物</w:t>
      </w:r>
      <w:r>
        <w:rPr>
          <w:rFonts w:hint="eastAsia" w:ascii="Times New Roman" w:hAnsi="Times New Roman" w:eastAsia="Times New Roman" w:cs="Times New Roman"/>
        </w:rPr>
        <w:t>cis-J</w:t>
      </w:r>
      <w:r>
        <w:rPr>
          <w:rFonts w:hint="eastAsia" w:ascii="Times New Roman" w:hAnsi="Times New Roman" w:eastAsia="FangSong" w:cs="Times New Roman"/>
        </w:rPr>
        <w:t>与炔烃</w:t>
      </w:r>
      <w:r>
        <w:rPr>
          <w:rFonts w:hint="eastAsia" w:ascii="Times New Roman" w:hAnsi="Times New Roman" w:eastAsia="Times New Roman" w:cs="Times New Roman"/>
        </w:rPr>
        <w:t>I</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反应速率明显变慢</w:t>
      </w:r>
      <w:r>
        <w:rPr>
          <w:rFonts w:hint="eastAsia" w:ascii="Times New Roman" w:hAnsi="Times New Roman" w:eastAsia="Times New Roman" w:cs="Times New Roman"/>
        </w:rPr>
        <w:t>，</w:t>
      </w:r>
      <w:r>
        <w:rPr>
          <w:rFonts w:hint="eastAsia" w:ascii="Times New Roman" w:hAnsi="Times New Roman" w:eastAsia="FangSong" w:cs="Times New Roman"/>
        </w:rPr>
        <w:t>同时产物</w:t>
      </w:r>
      <w:r>
        <w:rPr>
          <w:rFonts w:hint="eastAsia" w:ascii="Times New Roman" w:hAnsi="Times New Roman" w:eastAsia="Times New Roman" w:cs="Times New Roman"/>
        </w:rPr>
        <w:t>K</w:t>
      </w:r>
      <w:r>
        <w:rPr>
          <w:rFonts w:hint="eastAsia" w:ascii="Times New Roman" w:hAnsi="Times New Roman" w:eastAsia="FangSong" w:cs="Times New Roman"/>
        </w:rPr>
        <w:t>的收率降低至</w:t>
      </w:r>
      <w:r>
        <w:rPr>
          <w:rFonts w:hint="eastAsia" w:ascii="Times New Roman" w:hAnsi="Times New Roman" w:eastAsia="Times New Roman" w:cs="Times New Roman"/>
        </w:rPr>
        <w:t>51%，</w:t>
      </w:r>
      <w:r>
        <w:rPr>
          <w:rFonts w:hint="eastAsia" w:ascii="Times New Roman" w:hAnsi="Times New Roman" w:eastAsia="FangSong" w:cs="Times New Roman"/>
        </w:rPr>
        <w:t>如下图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7-2-2</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trans-J </w:t>
      </w:r>
      <w:r>
        <w:rPr>
          <w:rFonts w:hint="eastAsia" w:ascii="Times New Roman" w:hAnsi="Times New Roman" w:eastAsia="FangSong" w:cs="Times New Roman"/>
        </w:rPr>
        <w:t>相比</w:t>
      </w:r>
      <w:r>
        <w:rPr>
          <w:rFonts w:hint="eastAsia" w:ascii="Times New Roman" w:hAnsi="Times New Roman" w:eastAsia="Times New Roman" w:cs="Times New Roman"/>
        </w:rPr>
        <w:t>，cis-J</w:t>
      </w:r>
      <w:r>
        <w:rPr>
          <w:rFonts w:ascii="Times New Roman" w:hAnsi="Times New Roman" w:eastAsia="Times New Roman" w:cs="Times New Roman"/>
        </w:rPr>
        <w:t xml:space="preserve"> </w:t>
      </w:r>
      <w:r>
        <w:rPr>
          <w:rFonts w:hint="eastAsia" w:ascii="Times New Roman" w:hAnsi="Times New Roman" w:eastAsia="FangSong" w:cs="Times New Roman"/>
        </w:rPr>
        <w:t>因面上存在另外一个直立的氯原子</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位上的氯原子</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C6 </w:t>
      </w:r>
      <w:r>
        <w:rPr>
          <w:rFonts w:hint="eastAsia" w:ascii="Times New Roman" w:hAnsi="Times New Roman" w:eastAsia="FangSong" w:cs="Times New Roman"/>
        </w:rPr>
        <w:t>位上的直立氯原子和平伏氯原子空阻变大</w:t>
      </w:r>
      <w:r>
        <w:rPr>
          <w:rFonts w:hint="eastAsia" w:ascii="Times New Roman" w:hAnsi="Times New Roman" w:eastAsia="Times New Roman" w:cs="Times New Roman"/>
        </w:rPr>
        <w:t>，</w:t>
      </w:r>
      <w:r>
        <w:rPr>
          <w:rFonts w:hint="eastAsia" w:ascii="Times New Roman" w:hAnsi="Times New Roman" w:eastAsia="FangSong" w:cs="Times New Roman"/>
        </w:rPr>
        <w:t>不利于</w:t>
      </w:r>
      <w:r>
        <w:rPr>
          <w:rFonts w:ascii="Times New Roman" w:hAnsi="Times New Roman" w:eastAsia="Times New Roman" w:cs="Times New Roman"/>
        </w:rPr>
        <w:t xml:space="preserve"> B(C</w:t>
      </w:r>
      <w:r>
        <w:rPr>
          <w:rFonts w:ascii="Times New Roman" w:hAnsi="Times New Roman" w:eastAsia="Times New Roman" w:cs="Times New Roman"/>
          <w:vertAlign w:val="subscript"/>
        </w:rPr>
        <w:t>6</w:t>
      </w:r>
      <w:r>
        <w:rPr>
          <w:rFonts w:ascii="Times New Roman" w:hAnsi="Times New Roman" w:eastAsia="Times New Roman" w:cs="Times New Roman"/>
        </w:rPr>
        <w:t xml:space="preserve"> 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接近进行攫取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BodyText"/>
      </w:pPr>
      <w:r>
        <w:rPr>
          <w:rFonts w:ascii="Times New Roman" w:hAnsi="Times New Roman" w:eastAsia="Times New Roman" w:cs="Times New Roman"/>
        </w:rPr>
        <w:t xml:space="preserve">7-2-3 </w:t>
      </w:r>
      <w:r>
        <w:rPr>
          <w:rFonts w:hint="eastAsia" w:ascii="Times New Roman" w:hAnsi="Times New Roman" w:eastAsia="FangSong" w:cs="Times New Roman"/>
        </w:rPr>
        <w:t>在相同反应条件下</w:t>
      </w:r>
      <w:r>
        <w:rPr>
          <w:rFonts w:hint="eastAsia" w:ascii="Times New Roman" w:hAnsi="Times New Roman" w:eastAsia="Times New Roman" w:cs="Times New Roman"/>
        </w:rPr>
        <w:t>，</w:t>
      </w:r>
      <w:r>
        <w:rPr>
          <w:rFonts w:hint="eastAsia" w:ascii="Times New Roman" w:hAnsi="Times New Roman" w:eastAsia="FangSong" w:cs="Times New Roman"/>
        </w:rPr>
        <w:t>用化合物</w:t>
      </w:r>
      <w:r>
        <w:rPr>
          <w:rFonts w:hint="eastAsia" w:ascii="Times New Roman" w:hAnsi="Times New Roman" w:eastAsia="Times New Roman" w:cs="Times New Roman"/>
        </w:rPr>
        <w:t>M（cis-M</w:t>
      </w:r>
      <w:r>
        <w:rPr>
          <w:rFonts w:hint="eastAsia" w:ascii="Times New Roman" w:hAnsi="Times New Roman" w:eastAsia="FangSong" w:cs="Times New Roman"/>
        </w:rPr>
        <w:t>和</w:t>
      </w:r>
      <w:r>
        <w:rPr>
          <w:rFonts w:hint="eastAsia" w:ascii="Times New Roman" w:hAnsi="Times New Roman" w:eastAsia="Times New Roman" w:cs="Times New Roman"/>
        </w:rPr>
        <w:t>trans-M）</w:t>
      </w:r>
      <w:r>
        <w:rPr>
          <w:rFonts w:hint="eastAsia" w:ascii="Times New Roman" w:hAnsi="Times New Roman" w:eastAsia="FangSong" w:cs="Times New Roman"/>
        </w:rPr>
        <w:t>代替</w:t>
      </w:r>
      <w:r>
        <w:rPr>
          <w:rFonts w:hint="eastAsia" w:ascii="Times New Roman" w:hAnsi="Times New Roman" w:eastAsia="Times New Roman" w:cs="Times New Roman"/>
        </w:rPr>
        <w:t>J（cis-J</w:t>
      </w:r>
      <w:r>
        <w:rPr>
          <w:rFonts w:hint="eastAsia" w:ascii="Times New Roman" w:hAnsi="Times New Roman" w:eastAsia="FangSong" w:cs="Times New Roman"/>
        </w:rPr>
        <w:t>和</w:t>
      </w:r>
      <w:r>
        <w:rPr>
          <w:rFonts w:hint="eastAsia" w:ascii="Times New Roman" w:hAnsi="Times New Roman" w:eastAsia="Times New Roman" w:cs="Times New Roman"/>
        </w:rPr>
        <w:t>trans-J），</w:t>
      </w:r>
      <w:r>
        <w:rPr>
          <w:rFonts w:hint="eastAsia" w:ascii="Times New Roman" w:hAnsi="Times New Roman" w:eastAsia="FangSong" w:cs="Times New Roman"/>
        </w:rPr>
        <w:t>实验结果表明</w:t>
      </w:r>
      <w:r>
        <w:rPr>
          <w:rFonts w:hint="eastAsia" w:ascii="Times New Roman" w:hAnsi="Times New Roman" w:eastAsia="Times New Roman" w:cs="Times New Roman"/>
        </w:rPr>
        <w:t>，M</w:t>
      </w:r>
      <w:r>
        <w:rPr>
          <w:rFonts w:hint="eastAsia" w:ascii="Times New Roman" w:hAnsi="Times New Roman" w:eastAsia="FangSong" w:cs="Times New Roman"/>
        </w:rPr>
        <w:t>不与</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w:t>
      </w:r>
    </w:p>
    <w:p>
      <w:pPr>
        <w:pStyle w:val="BodyText"/>
      </w:pPr>
      <w:r>
        <w:rPr>
          <w:rFonts w:hint="eastAsia" w:ascii="Times New Roman" w:hAnsi="Times New Roman" w:eastAsia="FangSong" w:cs="Times New Roman"/>
        </w:rPr>
        <w:t>与中间体</w:t>
      </w:r>
      <w:r>
        <w:rPr>
          <w:rFonts w:hint="eastAsia" w:ascii="Times New Roman" w:hAnsi="Times New Roman" w:eastAsia="Times New Roman" w:cs="Times New Roman"/>
        </w:rPr>
        <w:t>N</w:t>
      </w:r>
      <w:r>
        <w:rPr>
          <w:rFonts w:hint="eastAsia" w:ascii="Times New Roman" w:hAnsi="Times New Roman" w:eastAsia="FangSong" w:cs="Times New Roman"/>
        </w:rPr>
        <w:t>相比</w:t>
      </w:r>
      <w:r>
        <w:rPr>
          <w:rFonts w:hint="eastAsia" w:ascii="Times New Roman" w:hAnsi="Times New Roman" w:eastAsia="Times New Roman" w:cs="Times New Roman"/>
        </w:rPr>
        <w:t>，O</w:t>
      </w:r>
      <w:r>
        <w:rPr>
          <w:rFonts w:hint="eastAsia" w:ascii="Times New Roman" w:hAnsi="Times New Roman" w:eastAsia="FangSong" w:cs="Times New Roman"/>
        </w:rPr>
        <w:t>的稳定性相对较差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M</w:t>
      </w:r>
      <w:r>
        <w:rPr>
          <w:rFonts w:hint="eastAsia" w:ascii="Times New Roman" w:hAnsi="Times New Roman" w:eastAsia="FangSong" w:cs="Times New Roman"/>
        </w:rPr>
        <w:t>不能发生类似反应</w:t>
      </w:r>
      <w:r>
        <w:rPr>
          <w:rFonts w:hint="eastAsia" w:ascii="Times New Roman" w:hAnsi="Times New Roman" w:eastAsia="Times New Roman" w:cs="Times New Roman"/>
        </w:rPr>
        <w:t>。2</w:t>
      </w:r>
      <w:r>
        <w:rPr>
          <w:rFonts w:hint="eastAsia" w:ascii="Times New Roman" w:hAnsi="Times New Roman" w:eastAsia="FangSong" w:cs="Times New Roman"/>
        </w:rPr>
        <w:t>分</w:t>
      </w:r>
    </w:p>
    <w:p>
      <w:pPr>
        <w:spacing w:before="160" w:after="80"/>
      </w:pPr>
      <w:r>
        <w:pict>
          <v:rect style="width:0;height:1.5pt" o:hralign="center" o:hrstd="t" o:hr="t"/>
        </w:pict>
      </w:r>
    </w:p>
    <w:bookmarkEnd w:id="187"/>
    <w:bookmarkStart w:id="188" w:name="考点抽象-9"/>
    <w:p>
      <w:pPr>
        <w:pStyle w:val="Heading2"/>
        <w:spacing w:before="280" w:after="120"/>
      </w:pPr>
      <w:r>
        <w:rPr>
          <w:rFonts w:hint="eastAsia" w:ascii="Times New Roman" w:hAnsi="Times New Roman" w:eastAsia="SimHei" w:cs="Times New Roman"/>
        </w:rPr>
        <w:t xml:space="preserve">考点抽象</w:t>
      </w:r>
    </w:p>
    <w:p>
      <w:pPr>
        <w:pStyle w:val="BlockText"/>
      </w:pPr>
      <w:r>
        <w:rPr>
          <w:rFonts w:hint="eastAsia" w:ascii="Times New Roman" w:hAnsi="Times New Roman" w:eastAsia="FangSong" w:cs="Times New Roman"/>
        </w:rPr>
        <w:t>这道题的表面是</w:t>
      </w:r>
      <w:r>
        <w:rPr>
          <w:rFonts w:hint="eastAsia" w:ascii="Times New Roman" w:hAnsi="Times New Roman" w:eastAsia="Times New Roman" w:cs="Times New Roman"/>
        </w:rPr>
        <w:t>”</w:t>
      </w:r>
      <w:r>
        <w:rPr>
          <w:rFonts w:hint="eastAsia" w:ascii="Times New Roman" w:hAnsi="Times New Roman" w:eastAsia="FangSong" w:cs="Times New Roman"/>
        </w:rPr>
        <w:t>卤化氢前体化合物对炔烃的选择性加成</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以</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酸攫取卤素</w:t>
      </w:r>
      <w:r>
        <w:rPr>
          <w:rFonts w:hint="eastAsia" w:ascii="Times New Roman" w:hAnsi="Times New Roman" w:eastAsia="Times New Roman" w:cs="Times New Roman"/>
          <w:b/>
          <w:bCs/>
        </w:rPr>
        <w:t>→</w:t>
      </w:r>
      <w:r>
        <w:rPr>
          <w:rFonts w:hint="eastAsia" w:ascii="Times New Roman" w:hAnsi="Times New Roman" w:eastAsia="FangSong" w:cs="Times New Roman"/>
          <w:b/>
          <w:bCs/>
        </w:rPr>
        <w:t>缓慢释放</w:t>
      </w:r>
      <w:r>
        <w:rPr>
          <w:rFonts w:hint="eastAsia" w:ascii="Times New Roman" w:hAnsi="Times New Roman" w:eastAsia="Times New Roman" w:cs="Times New Roman"/>
          <w:b/>
          <w:bCs/>
        </w:rPr>
        <w:t>HX→</w:t>
      </w:r>
      <w:r>
        <w:rPr>
          <w:rFonts w:hint="eastAsia" w:ascii="Times New Roman" w:hAnsi="Times New Roman" w:eastAsia="FangSong" w:cs="Times New Roman"/>
          <w:b/>
          <w:bCs/>
        </w:rPr>
        <w:t>位阻控制选择性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为核心</w:t>
      </w:r>
      <w:r>
        <w:rPr>
          <w:rFonts w:hint="eastAsia" w:ascii="Times New Roman" w:hAnsi="Times New Roman" w:eastAsia="Times New Roman" w:cs="Times New Roman"/>
          <w:b/>
          <w:bCs/>
        </w:rPr>
        <w:t>，</w:t>
      </w:r>
      <w:r>
        <w:rPr>
          <w:rFonts w:hint="eastAsia" w:ascii="Times New Roman" w:hAnsi="Times New Roman" w:eastAsia="FangSong" w:cs="Times New Roman"/>
          <w:b/>
          <w:bCs/>
        </w:rPr>
        <w:t>考察对亲电加成区域</w:t>
      </w:r>
      <w:r>
        <w:rPr>
          <w:rFonts w:hint="eastAsia" w:ascii="Times New Roman" w:hAnsi="Times New Roman" w:eastAsia="Times New Roman" w:cs="Times New Roman"/>
          <w:b/>
          <w:bCs/>
        </w:rPr>
        <w:t>/</w:t>
      </w:r>
      <w:r>
        <w:rPr>
          <w:rFonts w:hint="eastAsia" w:ascii="Times New Roman" w:hAnsi="Times New Roman" w:eastAsia="FangSong" w:cs="Times New Roman"/>
          <w:b/>
          <w:bCs/>
        </w:rPr>
        <w:t>立体选择性的深层理解的物理有机化学题</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8"/>
    <w:bookmarkStart w:id="189" w:name="知识点映射-9"/>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7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有机合成方法学</w:t>
      </w:r>
      <w:r>
        <w:rPr>
          <w:rFonts w:hint="eastAsia" w:ascii="Times New Roman" w:hAnsi="Times New Roman" w:eastAsia="Times New Roman" w:cs="Times New Roman"/>
        </w:rPr>
        <w:t>-</w:t>
      </w:r>
      <w:r>
        <w:rPr>
          <w:rFonts w:hint="eastAsia" w:ascii="Times New Roman" w:hAnsi="Times New Roman" w:eastAsia="FangSong" w:cs="Times New Roman"/>
        </w:rPr>
        <w:t>决赛横向对比</w:t>
      </w:r>
      <w:r>
        <w:rPr>
          <w:rFonts w:hint="eastAsia" w:ascii="Times New Roman" w:hAnsi="Times New Roman" w:eastAsia="Times New Roman" w:cs="Times New Roman"/>
        </w:rPr>
        <w:t>、</w:t>
      </w:r>
      <w:r>
        <w:rPr>
          <w:rFonts w:hint="eastAsia" w:ascii="Times New Roman" w:hAnsi="Times New Roman" w:eastAsia="FangSong" w:cs="Times New Roman"/>
        </w:rPr>
        <w:t>卤化氢前体</w:t>
      </w:r>
      <w:r>
        <w:rPr>
          <w:rFonts w:hint="eastAsia" w:ascii="Times New Roman" w:hAnsi="Times New Roman" w:eastAsia="Times New Roman" w:cs="Times New Roman"/>
        </w:rPr>
        <w:t>、</w:t>
      </w:r>
      <w:r>
        <w:rPr>
          <w:rFonts w:hint="eastAsia" w:ascii="Times New Roman" w:hAnsi="Times New Roman" w:eastAsia="FangSong" w:cs="Times New Roman"/>
        </w:rPr>
        <w:t>有机合成</w:t>
      </w:r>
      <w:r>
        <w:rPr>
          <w:rFonts w:hint="eastAsia" w:ascii="Times New Roman" w:hAnsi="Times New Roman" w:eastAsia="Times New Roman" w:cs="Times New Roman"/>
        </w:rPr>
        <w:t>、</w:t>
      </w: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立体选择性</w:t>
      </w:r>
    </w:p>
    <w:p>
      <w:pPr>
        <w:pStyle w:val="Compact"/>
        <w:numPr>
          <w:ilvl w:val="0"/>
          <w:numId w:val="107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：Lewis</w:t>
      </w:r>
      <w:r>
        <w:rPr>
          <w:rFonts w:hint="eastAsia" w:ascii="Times New Roman" w:hAnsi="Times New Roman" w:eastAsia="FangSong" w:cs="Times New Roman"/>
        </w:rPr>
        <w:t>酸碱理论</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亲电加成</w:t>
      </w:r>
    </w:p>
    <w:p>
      <w:pPr>
        <w:pStyle w:val="Compact"/>
        <w:numPr>
          <w:ilvl w:val="0"/>
          <w:numId w:val="1072"/>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7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-1-6-</w:t>
      </w:r>
      <w:r>
        <w:rPr>
          <w:rFonts w:hint="eastAsia" w:ascii="Times New Roman" w:hAnsi="Times New Roman" w:eastAsia="FangSong" w:cs="Times New Roman"/>
        </w:rPr>
        <w:t>硼氢化反应与立体化学</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均涉及</w:t>
      </w:r>
      <w:r>
        <w:rPr>
          <w:rFonts w:hint="eastAsia" w:ascii="Times New Roman" w:hAnsi="Times New Roman" w:eastAsia="Times New Roman" w:cs="Times New Roman"/>
        </w:rPr>
        <w:t>”</w:t>
      </w:r>
      <w:r>
        <w:rPr>
          <w:rFonts w:hint="eastAsia" w:ascii="Times New Roman" w:hAnsi="Times New Roman" w:eastAsia="FangSong" w:cs="Times New Roman"/>
        </w:rPr>
        <w:t>试剂活化</w:t>
      </w:r>
      <w:r>
        <w:rPr>
          <w:rFonts w:hint="eastAsia" w:ascii="Times New Roman" w:hAnsi="Times New Roman" w:eastAsia="Times New Roman" w:cs="Times New Roman"/>
        </w:rPr>
        <w:t>→</w:t>
      </w:r>
      <w:r>
        <w:rPr>
          <w:rFonts w:hint="eastAsia" w:ascii="Times New Roman" w:hAnsi="Times New Roman" w:eastAsia="FangSong" w:cs="Times New Roman"/>
        </w:rPr>
        <w:t>选择性加成</w:t>
      </w:r>
      <w:r>
        <w:rPr>
          <w:rFonts w:hint="eastAsia" w:ascii="Times New Roman" w:hAnsi="Times New Roman" w:eastAsia="Times New Roman" w:cs="Times New Roman"/>
        </w:rPr>
        <w:t>”</w:t>
      </w:r>
      <w:r>
        <w:rPr>
          <w:rFonts w:hint="eastAsia" w:ascii="Times New Roman" w:hAnsi="Times New Roman" w:eastAsia="FangSong" w:cs="Times New Roman"/>
        </w:rPr>
        <w:t>的反应设计</w:t>
      </w:r>
    </w:p>
    <w:p>
      <w:pPr>
        <w:pStyle w:val="Compact"/>
        <w:numPr>
          <w:ilvl w:val="1"/>
          <w:numId w:val="107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-2-9-</w:t>
      </w:r>
      <w:r>
        <w:rPr>
          <w:rFonts w:hint="eastAsia" w:ascii="Times New Roman" w:hAnsi="Times New Roman" w:eastAsia="FangSong" w:cs="Times New Roman"/>
        </w:rPr>
        <w:t>烯烃和卤素的亲电加成</w:t>
      </w:r>
      <w:r>
        <w:rPr>
          <w:rFonts w:ascii="Times New Roman" w:hAnsi="Times New Roman" w:eastAsia="Times New Roman" w:cs="Times New Roman"/>
        </w:rPr>
        <w:t xml:space="preserve"> </w:t>
      </w:r>
      <w:r>
        <w:rPr>
          <w:rFonts w:hint="eastAsia" w:ascii="Times New Roman" w:hAnsi="Times New Roman" w:eastAsia="FangSong" w:cs="Times New Roman"/>
        </w:rPr>
        <w:t>关联</w:t>
      </w:r>
      <w:r>
        <w:rPr>
          <w:rFonts w:hint="eastAsia" w:ascii="Times New Roman" w:hAnsi="Times New Roman" w:eastAsia="Times New Roman" w:cs="Times New Roman"/>
        </w:rPr>
        <w:t>：</w:t>
      </w:r>
      <w:r>
        <w:rPr>
          <w:rFonts w:hint="eastAsia" w:ascii="Times New Roman" w:hAnsi="Times New Roman" w:eastAsia="FangSong" w:cs="Times New Roman"/>
        </w:rPr>
        <w:t>均涉及卤素对不饱和键的亲电加成机理</w:t>
      </w:r>
    </w:p>
    <w:p>
      <w:pPr>
        <w:spacing w:before="160" w:after="80"/>
      </w:pPr>
      <w:r>
        <w:pict>
          <v:rect style="width:0;height:1.5pt" o:hralign="center" o:hrstd="t" o:hr="t"/>
        </w:pict>
      </w:r>
    </w:p>
    <w:bookmarkEnd w:id="189"/>
    <w:bookmarkStart w:id="190" w:name="解题思路-9"/>
    <w:p>
      <w:pPr>
        <w:pStyle w:val="Heading2"/>
        <w:spacing w:before="280" w:after="120"/>
      </w:pPr>
      <w:r>
        <w:rPr>
          <w:rFonts w:hint="eastAsia" w:ascii="Times New Roman" w:hAnsi="Times New Roman" w:eastAsia="SimHei" w:cs="Times New Roman"/>
        </w:rPr>
        <w:t xml:space="preserve">解题思路</w:t>
      </w:r>
    </w:p>
    <w:p>
      <w:pPr>
        <w:pStyle w:val="Compact"/>
        <w:numPr>
          <w:ilvl w:val="0"/>
          <w:numId w:val="1074"/>
        </w:numPr>
      </w:pPr>
      <w:r>
        <w:rPr>
          <w:rFonts w:hint="eastAsia" w:ascii="Times New Roman" w:hAnsi="Times New Roman" w:eastAsia="Times New Roman" w:cs="Times New Roman"/>
          <w:b/>
          <w:bCs/>
        </w:rPr>
        <w:t>HI</w:t>
      </w:r>
      <w:r>
        <w:rPr>
          <w:rFonts w:hint="eastAsia" w:ascii="Times New Roman" w:hAnsi="Times New Roman" w:eastAsia="FangSong" w:cs="Times New Roman"/>
          <w:b/>
          <w:bCs/>
        </w:rPr>
        <w:t>前体机理</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作为强</w:t>
      </w:r>
      <w:r>
        <w:rPr>
          <w:rFonts w:hint="eastAsia" w:ascii="Times New Roman" w:hAnsi="Times New Roman" w:eastAsia="Times New Roman" w:cs="Times New Roman"/>
        </w:rPr>
        <w:t>Lewis</w:t>
      </w:r>
      <w:r>
        <w:rPr>
          <w:rFonts w:hint="eastAsia" w:ascii="Times New Roman" w:hAnsi="Times New Roman" w:eastAsia="FangSong" w:cs="Times New Roman"/>
        </w:rPr>
        <w:t>酸攫取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等价物或促进</w:t>
      </w:r>
      <w:r>
        <w:rPr>
          <w:rFonts w:hint="eastAsia" w:ascii="Times New Roman" w:hAnsi="Times New Roman" w:eastAsia="Times New Roman" w:cs="Times New Roman"/>
        </w:rPr>
        <w:t>C–I</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HI</w:t>
      </w:r>
      <w:r>
        <w:rPr>
          <w:rFonts w:hint="eastAsia" w:ascii="Times New Roman" w:hAnsi="Times New Roman" w:eastAsia="FangSong" w:cs="Times New Roman"/>
        </w:rPr>
        <w:t>对炔烃进行亲电加成</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区域选择性</w:t>
      </w:r>
      <w:r>
        <w:rPr>
          <w:rFonts w:ascii="Times New Roman" w:hAnsi="Times New Roman" w:eastAsia="Times New Roman" w:cs="Times New Roman"/>
        </w:rPr>
        <w:t xml:space="preserve">: </w:t>
      </w:r>
      <w:r>
        <w:rPr>
          <w:rFonts w:hint="eastAsia" w:ascii="Times New Roman" w:hAnsi="Times New Roman" w:eastAsia="FangSong" w:cs="Times New Roman"/>
        </w:rPr>
        <w:t>遵循马氏规则</w:t>
      </w:r>
      <w:r>
        <w:rPr>
          <w:rFonts w:hint="eastAsia" w:ascii="Times New Roman" w:hAnsi="Times New Roman" w:eastAsia="Times New Roman" w:cs="Times New Roman"/>
        </w:rPr>
        <w:t>，</w:t>
      </w:r>
      <w:r>
        <w:rPr>
          <w:rFonts w:hint="eastAsia" w:ascii="Times New Roman" w:hAnsi="Times New Roman" w:eastAsia="FangSong" w:cs="Times New Roman"/>
        </w:rPr>
        <w:t>但由中间体稳定性决定</w:t>
      </w:r>
      <w:r>
        <w:rPr>
          <w:rFonts w:hint="eastAsia" w:ascii="Times New Roman" w:hAnsi="Times New Roman" w:eastAsia="Times New Roman" w:cs="Times New Roman"/>
        </w:rPr>
        <w:t>。</w:t>
      </w:r>
      <w:r>
        <w:rPr>
          <w:rFonts w:hint="eastAsia" w:ascii="Times New Roman" w:hAnsi="Times New Roman" w:eastAsia="FangSong" w:cs="Times New Roman"/>
        </w:rPr>
        <w:t>苯乙炔加成中</w:t>
      </w:r>
      <w:r>
        <w:rPr>
          <w:rFonts w:hint="eastAsia" w:ascii="Times New Roman" w:hAnsi="Times New Roman" w:eastAsia="Times New Roman" w:cs="Times New Roman"/>
        </w:rPr>
        <w:t>，</w:t>
      </w:r>
      <w:r>
        <w:rPr>
          <w:rFonts w:hint="eastAsia" w:ascii="Times New Roman" w:hAnsi="Times New Roman" w:eastAsia="FangSong" w:cs="Times New Roman"/>
        </w:rPr>
        <w:t>苯基稳定</w:t>
      </w:r>
      <w:r>
        <w:rPr>
          <w:rFonts w:hint="eastAsia" w:ascii="Times New Roman" w:hAnsi="Times New Roman" w:eastAsia="Times New Roman" w:cs="Times New Roman"/>
        </w:rPr>
        <w:t>β-</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或炔</w:t>
      </w:r>
      <w:r>
        <w:rPr>
          <w:rFonts w:hint="eastAsia" w:ascii="Times New Roman" w:hAnsi="Times New Roman" w:eastAsia="Times New Roman" w:cs="Times New Roman"/>
        </w:rPr>
        <w:t>-Metal</w:t>
      </w:r>
      <w:r>
        <w:rPr>
          <w:rFonts w:hint="eastAsia" w:ascii="Times New Roman" w:hAnsi="Times New Roman" w:eastAsia="FangSong" w:cs="Times New Roman"/>
        </w:rPr>
        <w:t>配位后的极化</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立体选择性</w:t>
      </w:r>
      <w:r>
        <w:rPr>
          <w:rFonts w:ascii="Times New Roman" w:hAnsi="Times New Roman" w:eastAsia="Times New Roman" w:cs="Times New Roman"/>
        </w:rPr>
        <w:t xml:space="preserve">: </w:t>
      </w:r>
      <w:r>
        <w:rPr>
          <w:rFonts w:hint="eastAsia" w:ascii="Times New Roman" w:hAnsi="Times New Roman" w:eastAsia="Times New Roman" w:cs="Times New Roman"/>
        </w:rPr>
        <w:t>trans-J</w:t>
      </w:r>
      <w:r>
        <w:rPr>
          <w:rFonts w:hint="eastAsia" w:ascii="Times New Roman" w:hAnsi="Times New Roman" w:eastAsia="FangSong" w:cs="Times New Roman"/>
        </w:rPr>
        <w:t>中</w:t>
      </w:r>
      <w:r>
        <w:rPr>
          <w:rFonts w:hint="eastAsia" w:ascii="Times New Roman" w:hAnsi="Times New Roman" w:eastAsia="Times New Roman" w:cs="Times New Roman"/>
        </w:rPr>
        <w:t>C6</w:t>
      </w:r>
      <w:r>
        <w:rPr>
          <w:rFonts w:hint="eastAsia" w:ascii="Times New Roman" w:hAnsi="Times New Roman" w:eastAsia="FangSong" w:cs="Times New Roman"/>
        </w:rPr>
        <w:t>位直立</w:t>
      </w:r>
      <w:r>
        <w:rPr>
          <w:rFonts w:hint="eastAsia" w:ascii="Times New Roman" w:hAnsi="Times New Roman" w:eastAsia="Times New Roman" w:cs="Times New Roman"/>
        </w:rPr>
        <w:t>Cl</w:t>
      </w:r>
      <w:r>
        <w:rPr>
          <w:rFonts w:hint="eastAsia" w:ascii="Times New Roman" w:hAnsi="Times New Roman" w:eastAsia="FangSong" w:cs="Times New Roman"/>
        </w:rPr>
        <w:t>可被</w:t>
      </w:r>
      <w:r>
        <w:rPr>
          <w:rFonts w:hint="eastAsia" w:ascii="Times New Roman" w:hAnsi="Times New Roman" w:eastAsia="Times New Roman" w:cs="Times New Roman"/>
        </w:rPr>
        <w:t>Lewis</w:t>
      </w:r>
      <w:r>
        <w:rPr>
          <w:rFonts w:hint="eastAsia" w:ascii="Times New Roman" w:hAnsi="Times New Roman" w:eastAsia="FangSong" w:cs="Times New Roman"/>
        </w:rPr>
        <w:t>酸攫取</w:t>
      </w:r>
      <w:r>
        <w:rPr>
          <w:rFonts w:hint="eastAsia" w:ascii="Times New Roman" w:hAnsi="Times New Roman" w:eastAsia="Times New Roman" w:cs="Times New Roman"/>
        </w:rPr>
        <w:t>；cis-J</w:t>
      </w:r>
      <w:r>
        <w:rPr>
          <w:rFonts w:hint="eastAsia" w:ascii="Times New Roman" w:hAnsi="Times New Roman" w:eastAsia="FangSong" w:cs="Times New Roman"/>
        </w:rPr>
        <w:t>中</w:t>
      </w:r>
      <w:r>
        <w:rPr>
          <w:rFonts w:hint="eastAsia" w:ascii="Times New Roman" w:hAnsi="Times New Roman" w:eastAsia="Times New Roman" w:cs="Times New Roman"/>
        </w:rPr>
        <w:t>C4</w:t>
      </w:r>
      <w:r>
        <w:rPr>
          <w:rFonts w:hint="eastAsia" w:ascii="Times New Roman" w:hAnsi="Times New Roman" w:eastAsia="FangSong" w:cs="Times New Roman"/>
        </w:rPr>
        <w:t>位直立</w:t>
      </w:r>
      <w:r>
        <w:rPr>
          <w:rFonts w:hint="eastAsia" w:ascii="Times New Roman" w:hAnsi="Times New Roman" w:eastAsia="Times New Roman" w:cs="Times New Roman"/>
        </w:rPr>
        <w:t>Cl</w:t>
      </w:r>
      <w:r>
        <w:rPr>
          <w:rFonts w:hint="eastAsia" w:ascii="Times New Roman" w:hAnsi="Times New Roman" w:eastAsia="FangSong" w:cs="Times New Roman"/>
        </w:rPr>
        <w:t>增加位阻</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难以接近</w:t>
      </w:r>
      <w:r>
        <w:rPr>
          <w:rFonts w:hint="eastAsia" w:ascii="Times New Roman" w:hAnsi="Times New Roman" w:eastAsia="Times New Roman" w:cs="Times New Roman"/>
        </w:rPr>
        <w:t>C6→</w:t>
      </w:r>
      <w:r>
        <w:rPr>
          <w:rFonts w:hint="eastAsia" w:ascii="Times New Roman" w:hAnsi="Times New Roman" w:eastAsia="FangSong" w:cs="Times New Roman"/>
        </w:rPr>
        <w:t>反应变慢</w:t>
      </w:r>
      <w:r>
        <w:rPr>
          <w:rFonts w:hint="eastAsia" w:ascii="Times New Roman" w:hAnsi="Times New Roman" w:eastAsia="Times New Roman" w:cs="Times New Roman"/>
        </w:rPr>
        <w:t>。M</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替代</w:t>
      </w:r>
      <w:r>
        <w:rPr>
          <w:rFonts w:hint="eastAsia" w:ascii="Times New Roman" w:hAnsi="Times New Roman" w:eastAsia="Times New Roman" w:cs="Times New Roman"/>
        </w:rPr>
        <w:t>O</w:t>
      </w:r>
      <w:r>
        <w:rPr>
          <w:rFonts w:hint="eastAsia" w:ascii="Times New Roman" w:hAnsi="Times New Roman" w:eastAsia="FangSong" w:cs="Times New Roman"/>
        </w:rPr>
        <w:t>导致中间体</w:t>
      </w:r>
      <w:r>
        <w:rPr>
          <w:rFonts w:hint="eastAsia" w:ascii="Times New Roman" w:hAnsi="Times New Roman" w:eastAsia="Times New Roman" w:cs="Times New Roman"/>
        </w:rPr>
        <w:t>O</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正电荷无法被有效离域</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变式拓展-9"/>
    <w:p>
      <w:pPr>
        <w:pStyle w:val="Heading2"/>
        <w:spacing w:before="280" w:after="120"/>
      </w:pPr>
      <w:r>
        <w:rPr>
          <w:rFonts w:hint="eastAsia" w:ascii="Times New Roman" w:hAnsi="Times New Roman" w:eastAsia="SimHei" w:cs="Times New Roman"/>
        </w:rPr>
        <w:t xml:space="preserve">变式拓展</w:t>
      </w:r>
    </w:p>
    <w:p>
      <w:pPr>
        <w:pStyle w:val="Compact"/>
        <w:numPr>
          <w:ilvl w:val="0"/>
          <w:numId w:val="1075"/>
        </w:numPr>
      </w:pPr>
      <w:r>
        <w:rPr>
          <w:rFonts w:hint="eastAsia" w:ascii="Times New Roman" w:hAnsi="Times New Roman" w:eastAsia="FangSong" w:cs="Times New Roman"/>
        </w:rPr>
        <w:t>如果用</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直接处理炔烃而不经过前体</w:t>
      </w:r>
      <w:r>
        <w:rPr>
          <w:rFonts w:hint="eastAsia" w:ascii="Times New Roman" w:hAnsi="Times New Roman" w:eastAsia="Times New Roman" w:cs="Times New Roman"/>
        </w:rPr>
        <w:t>，</w:t>
      </w:r>
      <w:r>
        <w:rPr>
          <w:rFonts w:hint="eastAsia" w:ascii="Times New Roman" w:hAnsi="Times New Roman" w:eastAsia="FangSong" w:cs="Times New Roman"/>
        </w:rPr>
        <w:t>反应结果会有何不同</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这道题与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-2-9-</w:t>
      </w:r>
      <w:r>
        <w:rPr>
          <w:rFonts w:hint="eastAsia" w:ascii="Times New Roman" w:hAnsi="Times New Roman" w:eastAsia="FangSong" w:cs="Times New Roman"/>
        </w:rPr>
        <w:t>烯烃和卤素的亲电加成</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均涉及卤素对不饱和键的亲电加成及选择性控制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易错分析-9"/>
    <w:p>
      <w:pPr>
        <w:pStyle w:val="Heading2"/>
        <w:spacing w:before="280" w:after="120"/>
      </w:pPr>
      <w:r>
        <w:rPr>
          <w:rFonts w:hint="eastAsia" w:ascii="Times New Roman" w:hAnsi="Times New Roman" w:eastAsia="SimHei" w:cs="Times New Roman"/>
        </w:rPr>
        <w:t xml:space="preserve">易错分析</w:t>
      </w:r>
    </w:p>
    <w:p>
      <w:pPr>
        <w:pStyle w:val="Compact"/>
        <w:numPr>
          <w:ilvl w:val="0"/>
          <w:numId w:val="1076"/>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解释</w:t>
      </w:r>
      <w:r>
        <w:rPr>
          <w:rFonts w:hint="eastAsia" w:ascii="Times New Roman" w:hAnsi="Times New Roman" w:eastAsia="Times New Roman" w:cs="Times New Roman"/>
        </w:rPr>
        <w:t>cis-J</w:t>
      </w:r>
      <w:r>
        <w:rPr>
          <w:rFonts w:hint="eastAsia" w:ascii="Times New Roman" w:hAnsi="Times New Roman" w:eastAsia="FangSong" w:cs="Times New Roman"/>
        </w:rPr>
        <w:t>反应变慢时只笼统提</w:t>
      </w:r>
      <w:r>
        <w:rPr>
          <w:rFonts w:hint="eastAsia" w:ascii="Times New Roman" w:hAnsi="Times New Roman" w:eastAsia="Times New Roman" w:cs="Times New Roman"/>
        </w:rPr>
        <w:t>”</w:t>
      </w:r>
      <w:r>
        <w:rPr>
          <w:rFonts w:hint="eastAsia" w:ascii="Times New Roman" w:hAnsi="Times New Roman" w:eastAsia="FangSong" w:cs="Times New Roman"/>
        </w:rPr>
        <w:t>位阻大</w:t>
      </w:r>
      <w:r>
        <w:rPr>
          <w:rFonts w:hint="eastAsia" w:ascii="Times New Roman" w:hAnsi="Times New Roman" w:eastAsia="Times New Roman" w:cs="Times New Roman"/>
        </w:rPr>
        <w:t>”，</w:t>
      </w:r>
      <w:r>
        <w:rPr>
          <w:rFonts w:hint="eastAsia" w:ascii="Times New Roman" w:hAnsi="Times New Roman" w:eastAsia="FangSong" w:cs="Times New Roman"/>
        </w:rPr>
        <w:t>没有具体指出</w:t>
      </w:r>
      <w:r>
        <w:rPr>
          <w:rFonts w:hint="eastAsia" w:ascii="Times New Roman" w:hAnsi="Times New Roman" w:eastAsia="Times New Roman" w:cs="Times New Roman"/>
        </w:rPr>
        <w:t>C4</w:t>
      </w:r>
      <w:r>
        <w:rPr>
          <w:rFonts w:hint="eastAsia" w:ascii="Times New Roman" w:hAnsi="Times New Roman" w:eastAsia="FangSong" w:cs="Times New Roman"/>
        </w:rPr>
        <w:t>位直立氯对</w:t>
      </w:r>
      <w:r>
        <w:rPr>
          <w:rFonts w:hint="eastAsia" w:ascii="Times New Roman" w:hAnsi="Times New Roman" w:eastAsia="Times New Roman" w:cs="Times New Roman"/>
        </w:rPr>
        <w:t>C6</w:t>
      </w:r>
      <w:r>
        <w:rPr>
          <w:rFonts w:hint="eastAsia" w:ascii="Times New Roman" w:hAnsi="Times New Roman" w:eastAsia="FangSong" w:cs="Times New Roman"/>
        </w:rPr>
        <w:t>位</w:t>
      </w:r>
      <w:r>
        <w:rPr>
          <w:rFonts w:hint="eastAsia" w:ascii="Times New Roman" w:hAnsi="Times New Roman" w:eastAsia="Times New Roman" w:cs="Times New Roman"/>
        </w:rPr>
        <w:t>Cl</w:t>
      </w:r>
      <w:r>
        <w:rPr>
          <w:rFonts w:hint="eastAsia" w:ascii="Times New Roman" w:hAnsi="Times New Roman" w:eastAsia="FangSong" w:cs="Times New Roman"/>
        </w:rPr>
        <w:t>攫取的立体屏蔽作用</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解释</w:t>
      </w:r>
      <w:r>
        <w:rPr>
          <w:rFonts w:hint="eastAsia" w:ascii="Times New Roman" w:hAnsi="Times New Roman" w:eastAsia="Times New Roman" w:cs="Times New Roman"/>
        </w:rPr>
        <w:t>M</w:t>
      </w:r>
      <w:r>
        <w:rPr>
          <w:rFonts w:hint="eastAsia" w:ascii="Times New Roman" w:hAnsi="Times New Roman" w:eastAsia="FangSong" w:cs="Times New Roman"/>
        </w:rPr>
        <w:t>不反应时只提</w:t>
      </w:r>
      <w:r>
        <w:rPr>
          <w:rFonts w:hint="eastAsia" w:ascii="Times New Roman" w:hAnsi="Times New Roman" w:eastAsia="Times New Roman" w:cs="Times New Roman"/>
        </w:rPr>
        <w:t>”</w:t>
      </w:r>
      <w:r>
        <w:rPr>
          <w:rFonts w:hint="eastAsia" w:ascii="Times New Roman" w:hAnsi="Times New Roman" w:eastAsia="FangSong" w:cs="Times New Roman"/>
        </w:rPr>
        <w:t>结构不同</w:t>
      </w:r>
      <w:r>
        <w:rPr>
          <w:rFonts w:hint="eastAsia" w:ascii="Times New Roman" w:hAnsi="Times New Roman" w:eastAsia="Times New Roman" w:cs="Times New Roman"/>
        </w:rPr>
        <w:t>”，</w:t>
      </w:r>
      <w:r>
        <w:rPr>
          <w:rFonts w:hint="eastAsia" w:ascii="Times New Roman" w:hAnsi="Times New Roman" w:eastAsia="FangSong" w:cs="Times New Roman"/>
        </w:rPr>
        <w:t>没有从中间体</w:t>
      </w:r>
      <w:r>
        <w:rPr>
          <w:rFonts w:hint="eastAsia" w:ascii="Times New Roman" w:hAnsi="Times New Roman" w:eastAsia="Times New Roman" w:cs="Times New Roman"/>
        </w:rPr>
        <w:t>O</w:t>
      </w:r>
      <w:r>
        <w:rPr>
          <w:rFonts w:hint="eastAsia" w:ascii="Times New Roman" w:hAnsi="Times New Roman" w:eastAsia="FangSong" w:cs="Times New Roman"/>
        </w:rPr>
        <w:t>的正电荷稳定性</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Times New Roman" w:cs="Times New Roman"/>
        </w:rPr>
        <w:t>O</w:t>
      </w:r>
      <w:r>
        <w:rPr>
          <w:rFonts w:hint="eastAsia" w:ascii="Times New Roman" w:hAnsi="Times New Roman" w:eastAsia="FangSong" w:cs="Times New Roman"/>
        </w:rPr>
        <w:t>的给电子能力</w:t>
      </w:r>
      <w:r>
        <w:rPr>
          <w:rFonts w:hint="eastAsia" w:ascii="Times New Roman" w:hAnsi="Times New Roman" w:eastAsia="Times New Roman" w:cs="Times New Roman"/>
        </w:rPr>
        <w:t>/</w:t>
      </w:r>
      <w:r>
        <w:rPr>
          <w:rFonts w:hint="eastAsia" w:ascii="Times New Roman" w:hAnsi="Times New Roman" w:eastAsia="FangSong" w:cs="Times New Roman"/>
        </w:rPr>
        <w:t>共轭差异</w:t>
      </w:r>
      <w:r>
        <w:rPr>
          <w:rFonts w:hint="eastAsia" w:ascii="Times New Roman" w:hAnsi="Times New Roman" w:eastAsia="Times New Roman" w:cs="Times New Roman"/>
        </w:rPr>
        <w:t>）</w:t>
      </w:r>
      <w:r>
        <w:rPr>
          <w:rFonts w:hint="eastAsia" w:ascii="Times New Roman" w:hAnsi="Times New Roman" w:eastAsia="FangSong" w:cs="Times New Roman"/>
        </w:rPr>
        <w:t>角度深入分析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36</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场试题及评分标准提炼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：2026-05-20</w:t>
      </w:r>
    </w:p>
    <w:bookmarkEnd w:id="192"/>
    <w:bookmarkStart w:id="193"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93"/>
    <w:bookmarkStart w:id="19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的标准溶液滴定</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KSCN </w:t>
      </w:r>
      <w:r>
        <w:rPr>
          <w:rFonts w:hint="eastAsia" w:ascii="Times New Roman" w:hAnsi="Times New Roman" w:eastAsia="FangSong" w:cs="Times New Roman"/>
        </w:rPr>
        <w:t>的中性溶液</w:t>
      </w:r>
      <w:r>
        <w:rPr>
          <w:rFonts w:hint="eastAsia" w:ascii="Times New Roman" w:hAnsi="Times New Roman" w:eastAsia="Times New Roman" w:cs="Times New Roman"/>
        </w:rPr>
        <w:t>，</w:t>
      </w:r>
      <w:r>
        <w:rPr>
          <w:rFonts w:hint="eastAsia" w:ascii="Times New Roman" w:hAnsi="Times New Roman" w:eastAsia="FangSong" w:cs="Times New Roman"/>
        </w:rPr>
        <w:t>得到电位滴定曲线</w:t>
      </w:r>
      <w:r>
        <w:rPr>
          <w:rFonts w:hint="eastAsia" w:ascii="Times New Roman" w:hAnsi="Times New Roman" w:eastAsia="Times New Roman" w:cs="Times New Roman"/>
        </w:rPr>
        <w:t>，</w:t>
      </w:r>
      <w:r>
        <w:rPr>
          <w:rFonts w:hint="eastAsia" w:ascii="Times New Roman" w:hAnsi="Times New Roman" w:eastAsia="FangSong" w:cs="Times New Roman"/>
        </w:rPr>
        <w:t>拐点依次位于</w:t>
      </w:r>
      <w:r>
        <w:rPr>
          <w:rFonts w:ascii="Times New Roman" w:hAnsi="Times New Roman" w:eastAsia="Times New Roman" w:cs="Times New Roman"/>
        </w:rPr>
        <w:t xml:space="preserve"> M、N、P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分别写出在</w:t>
      </w:r>
      <w:r>
        <w:rPr>
          <w:rFonts w:ascii="Times New Roman" w:hAnsi="Times New Roman" w:eastAsia="Times New Roman" w:cs="Times New Roman"/>
        </w:rPr>
        <w:t xml:space="preserve"> M、N、P </w:t>
      </w:r>
      <w:r>
        <w:rPr>
          <w:rFonts w:hint="eastAsia" w:ascii="Times New Roman" w:hAnsi="Times New Roman" w:eastAsia="FangSong" w:cs="Times New Roman"/>
        </w:rPr>
        <w:t>处达到滴定终点的离子方程式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94"/>
    <w:bookmarkStart w:id="195" w:name="参考答案-10"/>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Times New Roman" w:cs="Times New Roman"/>
          <w:b/>
          <w:bCs/>
        </w:rPr>
        <w:t>M</w:t>
      </w:r>
      <w:r>
        <w:rPr>
          <w:rFonts w:hint="eastAsia" w:ascii="Times New Roman" w:hAnsi="Times New Roman" w:eastAsia="FangSong" w:cs="Times New Roman"/>
          <w:b/>
          <w:bCs/>
        </w:rPr>
        <w:t>处</w:t>
      </w:r>
      <w:r>
        <w:rPr>
          <w:rFonts w:hint="eastAsia" w:ascii="Times New Roman" w:hAnsi="Times New Roman" w:eastAsia="Times New Roman" w:cs="Times New Roman"/>
        </w:rPr>
        <w:t>（</w:t>
      </w:r>
      <w:r>
        <w:rPr>
          <w:rFonts w:hint="eastAsia" w:ascii="Times New Roman" w:hAnsi="Times New Roman" w:eastAsia="FangSong" w:cs="Times New Roman"/>
        </w:rPr>
        <w:t>首先反应</w:t>
      </w:r>
      <w:r>
        <w:rPr>
          <w:rFonts w:hint="eastAsia" w:ascii="Times New Roman" w:hAnsi="Times New Roman" w:eastAsia="Times New Roman" w:cs="Times New Roman"/>
        </w:rPr>
        <w:t>，</w:t>
      </w:r>
      <w:r>
        <w:rPr>
          <w:rFonts w:hint="eastAsia" w:ascii="Times New Roman" w:hAnsi="Times New Roman" w:eastAsia="FangSong" w:cs="Times New Roman"/>
        </w:rPr>
        <w:t>形成配合物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p>
            <m:e>
              <m:r>
                <m:rPr>
                  <m:sty m:val="p"/>
                </m:rPr>
                <m:t>S</m:t>
              </m:r>
              <m:r>
                <m:rPr>
                  <m:sty m:val="p"/>
                </m:rPr>
                <m:t>C</m:t>
              </m:r>
              <m:r>
                <m:rPr>
                  <m:sty m:val="p"/>
                </m:rPr>
                <m:t>N</m:t>
              </m:r>
            </m:e>
            <m:sup>
              <m:r>
                <m:rPr>
                  <m:sty m:val="p"/>
                </m:rPr>
                <m:t>−</m:t>
              </m:r>
            </m:sup>
          </m:sSup>
          <m:r>
            <m:rPr>
              <m:sty m:val="p"/>
            </m:rPr>
            <m:t>=</m:t>
          </m:r>
          <m:sSubSup>
            <m:e>
              <m:r>
                <m:rPr>
                  <m:sty m:val="p"/>
                </m:rPr>
                <m:t>A</m:t>
              </m:r>
              <m:r>
                <m:rPr>
                  <m:sty m:val="p"/>
                </m:rPr>
                <m:t>g</m:t>
              </m:r>
              <m:r>
                <m:rPr>
                  <m:sty m:val="p"/>
                </m:rPr>
                <m:t>(</m:t>
              </m:r>
              <m:r>
                <m:rPr>
                  <m:sty m:val="p"/>
                </m:rPr>
                <m:t>S</m:t>
              </m:r>
              <m:r>
                <m:rPr>
                  <m:sty m:val="p"/>
                </m:rPr>
                <m:t>C</m:t>
              </m:r>
              <m:r>
                <m:rPr>
                  <m:sty m:val="p"/>
                </m:rPr>
                <m:t>N</m:t>
              </m:r>
              <m:r>
                <m:rPr>
                  <m:sty m:val="p"/>
                </m:rPr>
                <m:t>)</m:t>
              </m:r>
            </m:e>
            <m:sub>
              <m:r>
                <m:t>2</m:t>
              </m:r>
            </m:sub>
            <m:sup>
              <m:r>
                <m:rPr>
                  <m:sty m:val="p"/>
                </m:rPr>
                <m:t>−</m:t>
              </m:r>
            </m:sup>
          </m:sSubSup>
        </m:oMath>
      </m:oMathPara>
    </w:p>
    <w:p>
      <w:pPr>
        <w:pStyle w:val="FirstParagraph"/>
      </w:pPr>
      <w:r>
        <w:rPr>
          <w:rFonts w:hint="eastAsia" w:ascii="Times New Roman" w:hAnsi="Times New Roman" w:eastAsia="Times New Roman" w:cs="Times New Roman"/>
          <w:b/>
          <w:bCs/>
        </w:rPr>
        <w:t>N</w:t>
      </w:r>
      <w:r>
        <w:rPr>
          <w:rFonts w:hint="eastAsia" w:ascii="Times New Roman" w:hAnsi="Times New Roman" w:eastAsia="FangSong" w:cs="Times New Roman"/>
          <w:b/>
          <w:bCs/>
        </w:rPr>
        <w:t>处</w:t>
      </w:r>
      <w:r>
        <w:rPr>
          <w:rFonts w:hint="eastAsia" w:ascii="Times New Roman" w:hAnsi="Times New Roman" w:eastAsia="Times New Roman" w:cs="Times New Roman"/>
        </w:rPr>
        <w:t>（</w:t>
      </w:r>
      <w:r>
        <w:rPr>
          <w:rFonts w:hint="eastAsia" w:ascii="Times New Roman" w:hAnsi="Times New Roman" w:eastAsia="FangSong" w:cs="Times New Roman"/>
        </w:rPr>
        <w:t>配合物转化为沉淀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S</m:t>
              </m:r>
              <m:r>
                <m:rPr>
                  <m:sty m:val="p"/>
                </m:rPr>
                <m:t>C</m:t>
              </m:r>
              <m:r>
                <m:rPr>
                  <m:sty m:val="p"/>
                </m:rPr>
                <m:t>N</m:t>
              </m:r>
              <m:r>
                <m:rPr>
                  <m:sty m:val="p"/>
                </m:rPr>
                <m:t>)</m:t>
              </m:r>
            </m:e>
            <m:sub>
              <m:r>
                <m:t>2</m:t>
              </m:r>
            </m:sub>
            <m:sup>
              <m:r>
                <m:rPr>
                  <m:sty m:val="p"/>
                </m:rPr>
                <m:t>−</m:t>
              </m:r>
            </m:sup>
          </m:sSubSup>
          <m:r>
            <m:rPr>
              <m:sty m:val="p"/>
            </m:rPr>
            <m:t>=</m:t>
          </m:r>
          <m:r>
            <m:t>2</m:t>
          </m:r>
          <m:r>
            <m:rPr>
              <m:sty m:val="p"/>
            </m:rPr>
            <m:t>A</m:t>
          </m:r>
          <m:r>
            <m:rPr>
              <m:sty m:val="p"/>
            </m:rPr>
            <m:t>g</m:t>
          </m:r>
          <m:r>
            <m:rPr>
              <m:sty m:val="p"/>
            </m:rPr>
            <m:t>S</m:t>
          </m:r>
          <m:r>
            <m:rPr>
              <m:sty m:val="p"/>
            </m:rPr>
            <m:t>C</m:t>
          </m:r>
          <m:r>
            <m:rPr>
              <m:sty m:val="p"/>
            </m:rPr>
            <m:t>N</m:t>
          </m:r>
          <m:r>
            <m:rPr>
              <m:sty m:val="p"/>
            </m:rPr>
            <m:t>↓</m:t>
          </m:r>
        </m:oMath>
      </m:oMathPara>
    </w:p>
    <w:p>
      <w:pPr>
        <w:pStyle w:val="FirstParagraph"/>
      </w:pPr>
      <w:r>
        <w:rPr>
          <w:rFonts w:hint="eastAsia" w:ascii="Times New Roman" w:hAnsi="Times New Roman" w:eastAsia="Times New Roman" w:cs="Times New Roman"/>
          <w:b/>
          <w:bCs/>
        </w:rPr>
        <w:t>P</w:t>
      </w:r>
      <w:r>
        <w:rPr>
          <w:rFonts w:hint="eastAsia" w:ascii="Times New Roman" w:hAnsi="Times New Roman" w:eastAsia="FangSong" w:cs="Times New Roman"/>
          <w:b/>
          <w:bCs/>
        </w:rPr>
        <w:t>处</w:t>
      </w:r>
      <w:r>
        <w:rPr>
          <w:rFonts w:hint="eastAsia" w:ascii="Times New Roman" w:hAnsi="Times New Roman" w:eastAsia="Times New Roman" w:cs="Times New Roman"/>
        </w:rPr>
        <w:t>（</w:t>
      </w:r>
      <w:r>
        <w:rPr>
          <w:rFonts w:hint="eastAsia" w:ascii="Times New Roman" w:hAnsi="Times New Roman" w:eastAsia="FangSong" w:cs="Times New Roman"/>
        </w:rPr>
        <w:t>最后沉淀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bookmarkEnd w:id="195"/>
    <w:bookmarkStart w:id="196" w:name="题目图示与结构参考-6"/>
    <w:p>
      <w:pPr>
        <w:pStyle w:val="Heading2"/>
        <w:spacing w:before="280" w:after="120"/>
      </w:pPr>
      <w:r>
        <w:rPr>
          <w:rFonts w:hint="eastAsia" w:ascii="Times New Roman" w:hAnsi="Times New Roman" w:eastAsia="SimHei" w:cs="Times New Roman"/>
        </w:rPr>
        <w:t xml:space="preserve">题目图示与结构参考</w:t>
      </w:r>
    </w:p>
    <w:bookmarkEnd w:id="196"/>
    <w:bookmarkStart w:id="197"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沉淀与配合物竞争</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先与</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形成配合物</w:t>
            </w:r>
          </w:p>
        </w:tc>
      </w:tr>
      <w:tr>
        <w:tc>
          <w:tcPr/>
          <w:p>
            <w:pPr>
              <w:pStyle w:val="Compact"/>
              <w:jc w:val="center"/>
            </w:pPr>
            <w:r>
              <w:rPr>
                <w:rFonts w:hint="eastAsia" w:ascii="Times New Roman" w:hAnsi="Times New Roman" w:eastAsia="Times New Roman" w:cs="Times New Roman"/>
              </w:rPr>
              <w:t>Ksp</w:t>
            </w:r>
            <w:r>
              <w:rPr>
                <w:rFonts w:hint="eastAsia" w:ascii="Times New Roman" w:hAnsi="Times New Roman" w:eastAsia="FangSong" w:cs="Times New Roman"/>
              </w:rPr>
              <w:t>与</w:t>
            </w:r>
            <w:r>
              <w:rPr>
                <w:rFonts w:hint="eastAsia" w:ascii="Times New Roman" w:hAnsi="Times New Roman" w:eastAsia="Times New Roman" w:cs="Times New Roman"/>
              </w:rPr>
              <w:t>Kf</w:t>
            </w:r>
          </w:p>
        </w:tc>
        <w:tc>
          <w:tcPr/>
          <w:p>
            <w:pPr>
              <w:pStyle w:val="Compact"/>
              <w:jc w:val="center"/>
            </w:pP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沉淀的顺序</w:t>
            </w:r>
          </w:p>
        </w:tc>
      </w:tr>
      <w:tr>
        <w:tc>
          <w:tcPr/>
          <w:p>
            <w:pPr>
              <w:pStyle w:val="Compact"/>
              <w:jc w:val="center"/>
            </w:pPr>
            <w:r>
              <w:rPr>
                <w:rFonts w:hint="eastAsia" w:ascii="Times New Roman" w:hAnsi="Times New Roman" w:eastAsia="FangSong" w:cs="Times New Roman"/>
              </w:rPr>
              <w:t xml:space="preserve">电位滴定</w:t>
            </w:r>
          </w:p>
        </w:tc>
        <w:tc>
          <w:tcPr/>
          <w:p>
            <w:pPr>
              <w:pStyle w:val="Compact"/>
              <w:jc w:val="center"/>
            </w:pPr>
            <w:r>
              <w:rPr>
                <w:rFonts w:hint="eastAsia" w:ascii="Times New Roman" w:hAnsi="Times New Roman" w:eastAsia="FangSong" w:cs="Times New Roman"/>
              </w:rPr>
              <w:t xml:space="preserve">每个拐点对应一个计量点</w:t>
            </w:r>
          </w:p>
        </w:tc>
      </w:tr>
    </w:tbl>
    <w:bookmarkEnd w:id="197"/>
    <w:bookmarkStart w:id="198" w:name="解题思路-10"/>
    <w:p>
      <w:pPr>
        <w:pStyle w:val="Heading2"/>
        <w:spacing w:before="280" w:after="120"/>
      </w:pPr>
      <w:r>
        <w:rPr>
          <w:rFonts w:hint="eastAsia" w:ascii="Times New Roman" w:hAnsi="Times New Roman" w:eastAsia="SimHei" w:cs="Times New Roman"/>
        </w:rPr>
        <w:t xml:space="preserve">解题思路</w:t>
      </w:r>
    </w:p>
    <w:p>
      <w:pPr>
        <w:pStyle w:val="Compact"/>
        <w:numPr>
          <w:ilvl w:val="0"/>
          <w:numId w:val="1077"/>
        </w:numP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加入含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的溶液</w:t>
      </w:r>
    </w:p>
    <w:p>
      <w:pPr>
        <w:pStyle w:val="Compact"/>
        <w:numPr>
          <w:ilvl w:val="0"/>
          <w:numId w:val="1077"/>
        </w:numPr>
      </w:pP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先与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形成可溶配合物</w:t>
      </w:r>
      <w:r>
        <w:rPr>
          <w:rFonts w:hint="eastAsia" w:ascii="Times New Roman" w:hAnsi="Times New Roman" w:eastAsia="Times New Roman" w:cs="Times New Roman"/>
        </w:rPr>
        <w:t>Ag(SCN)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（Kf</w:t>
      </w:r>
      <w:r>
        <w:rPr>
          <w:rFonts w:hint="eastAsia" w:ascii="Times New Roman" w:hAnsi="Times New Roman" w:eastAsia="FangSong" w:cs="Times New Roman"/>
        </w:rPr>
        <w:t>很大</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过量后配合物转化为</w:t>
      </w:r>
      <w:r>
        <w:rPr>
          <w:rFonts w:hint="eastAsia" w:ascii="Times New Roman" w:hAnsi="Times New Roman" w:eastAsia="Times New Roman" w:cs="Times New Roman"/>
        </w:rPr>
        <w:t>AgSCN</w:t>
      </w:r>
      <w:r>
        <w:rPr>
          <w:rFonts w:hint="eastAsia" w:ascii="Times New Roman" w:hAnsi="Times New Roman" w:eastAsia="FangSong" w:cs="Times New Roman"/>
        </w:rPr>
        <w:t>沉淀</w:t>
      </w:r>
    </w:p>
    <w:p>
      <w:pPr>
        <w:pStyle w:val="Compact"/>
        <w:numPr>
          <w:ilvl w:val="0"/>
          <w:numId w:val="1077"/>
        </w:numPr>
      </w:pPr>
      <w:r>
        <w:rPr>
          <w:rFonts w:hint="eastAsia" w:ascii="Times New Roman" w:hAnsi="Times New Roman" w:eastAsia="FangSong" w:cs="Times New Roman"/>
        </w:rPr>
        <w:t>最后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AgCl</w:t>
      </w:r>
      <w:r>
        <w:rPr>
          <w:rFonts w:hint="eastAsia" w:ascii="Times New Roman" w:hAnsi="Times New Roman" w:eastAsia="FangSong" w:cs="Times New Roman"/>
        </w:rPr>
        <w:t>沉淀</w:t>
      </w:r>
    </w:p>
    <w:p>
      <w:pPr>
        <w:pStyle w:val="Compact"/>
        <w:numPr>
          <w:ilvl w:val="0"/>
          <w:numId w:val="1077"/>
        </w:numPr>
      </w:pPr>
      <w:r>
        <w:rPr>
          <w:rFonts w:hint="eastAsia" w:ascii="Times New Roman" w:hAnsi="Times New Roman" w:eastAsia="FangSong" w:cs="Times New Roman"/>
        </w:rPr>
        <w:t>顺序</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→AgSCN</w:t>
      </w:r>
      <w:r>
        <w:rPr>
          <w:rFonts w:hint="eastAsia" w:ascii="Times New Roman" w:hAnsi="Times New Roman" w:eastAsia="FangSong" w:cs="Times New Roman"/>
        </w:rPr>
        <w:t>沉淀</w:t>
      </w:r>
      <w:r>
        <w:rPr>
          <w:rFonts w:hint="eastAsia" w:ascii="Times New Roman" w:hAnsi="Times New Roman" w:eastAsia="Times New Roman" w:cs="Times New Roman"/>
        </w:rPr>
        <w:t>→AgCl</w:t>
      </w:r>
      <w:r>
        <w:rPr>
          <w:rFonts w:hint="eastAsia" w:ascii="Times New Roman" w:hAnsi="Times New Roman" w:eastAsia="FangSong" w:cs="Times New Roman"/>
        </w:rPr>
        <w:t>沉淀</w:t>
      </w:r>
    </w:p>
    <w:bookmarkEnd w:id="198"/>
    <w:bookmarkStart w:id="199" w:name="考点抽象-10"/>
    <w:p>
      <w:pPr>
        <w:pStyle w:val="Heading2"/>
        <w:spacing w:before="280" w:after="120"/>
      </w:pPr>
      <w:r>
        <w:rPr>
          <w:rFonts w:hint="eastAsia" w:ascii="Times New Roman" w:hAnsi="Times New Roman" w:eastAsia="SimHei" w:cs="Times New Roman"/>
        </w:rPr>
        <w:t xml:space="preserve">考点抽象</w:t>
      </w:r>
    </w:p>
    <w:p>
      <w:pPr>
        <w:pStyle w:val="FirstParagraph"/>
      </w:pP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多组分体系中沉淀</w:t>
      </w:r>
      <w:r>
        <w:rPr>
          <w:rFonts w:hint="eastAsia" w:ascii="Times New Roman" w:hAnsi="Times New Roman" w:eastAsia="Times New Roman" w:cs="Times New Roman"/>
        </w:rPr>
        <w:t>-</w:t>
      </w:r>
      <w:r>
        <w:rPr>
          <w:rFonts w:hint="eastAsia" w:ascii="Times New Roman" w:hAnsi="Times New Roman" w:eastAsia="FangSong" w:cs="Times New Roman"/>
        </w:rPr>
        <w:t>配合物竞争的先后顺序</w:t>
      </w:r>
      <w:r>
        <w:rPr>
          <w:rFonts w:hint="eastAsia" w:ascii="Times New Roman" w:hAnsi="Times New Roman" w:eastAsia="Times New Roman" w:cs="Times New Roman"/>
        </w:rPr>
        <w:t>。</w:t>
      </w:r>
      <w:r>
        <w:rPr>
          <w:rFonts w:hint="eastAsia" w:ascii="Times New Roman" w:hAnsi="Times New Roman" w:eastAsia="FangSong" w:cs="Times New Roman"/>
        </w:rPr>
        <w:t>需综合考虑</w:t>
      </w:r>
      <w:r>
        <w:rPr>
          <w:rFonts w:hint="eastAsia" w:ascii="Times New Roman" w:hAnsi="Times New Roman" w:eastAsia="Times New Roman" w:cs="Times New Roman"/>
        </w:rPr>
        <w:t>Ksp</w:t>
      </w:r>
      <w:r>
        <w:rPr>
          <w:rFonts w:hint="eastAsia" w:ascii="Times New Roman" w:hAnsi="Times New Roman" w:eastAsia="FangSong" w:cs="Times New Roman"/>
        </w:rPr>
        <w:t>和</w:t>
      </w:r>
      <w:r>
        <w:rPr>
          <w:rFonts w:hint="eastAsia" w:ascii="Times New Roman" w:hAnsi="Times New Roman" w:eastAsia="Times New Roman" w:cs="Times New Roman"/>
        </w:rPr>
        <w:t>Kf。</w:t>
      </w:r>
    </w:p>
    <w:bookmarkEnd w:id="199"/>
    <w:bookmarkStart w:id="200" w:name="变式拓展-10"/>
    <w:p>
      <w:pPr>
        <w:pStyle w:val="Heading2"/>
        <w:spacing w:before="280" w:after="120"/>
      </w:pPr>
      <w:r>
        <w:rPr>
          <w:rFonts w:hint="eastAsia" w:ascii="Times New Roman" w:hAnsi="Times New Roman" w:eastAsia="SimHei" w:cs="Times New Roman"/>
        </w:rPr>
        <w:t xml:space="preserve">变式拓展</w:t>
      </w:r>
    </w:p>
    <w:p>
      <w:pPr>
        <w:pStyle w:val="Compact"/>
        <w:numPr>
          <w:ilvl w:val="0"/>
          <w:numId w:val="1078"/>
        </w:numPr>
      </w:pPr>
      <w:r>
        <w:rPr>
          <w:rFonts w:hint="eastAsia" w:ascii="Times New Roman" w:hAnsi="Times New Roman" w:eastAsia="FangSong" w:cs="Times New Roman"/>
        </w:rPr>
        <w:t>若用</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代替</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顺序如何变化</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rPr>
        <w:t>实际分析中</w:t>
      </w:r>
      <w:r>
        <w:rPr>
          <w:rFonts w:hint="eastAsia" w:ascii="Times New Roman" w:hAnsi="Times New Roman" w:eastAsia="Times New Roman" w:cs="Times New Roman"/>
        </w:rPr>
        <w:t>：Volhard</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hint="eastAsia" w:ascii="Times New Roman" w:hAnsi="Times New Roman" w:eastAsia="Times New Roman" w:cs="Times New Roman"/>
        </w:rPr>
        <w:t>AgSCN</w:t>
      </w:r>
      <w:r>
        <w:rPr>
          <w:rFonts w:hint="eastAsia" w:ascii="Times New Roman" w:hAnsi="Times New Roman" w:eastAsia="FangSong" w:cs="Times New Roman"/>
        </w:rPr>
        <w:t>对</w:t>
      </w:r>
      <w:r>
        <w:rPr>
          <w:rFonts w:hint="eastAsia" w:ascii="Times New Roman" w:hAnsi="Times New Roman" w:eastAsia="Times New Roman" w:cs="Times New Roman"/>
        </w:rPr>
        <w:t>AgCl</w:t>
      </w:r>
      <w:r>
        <w:rPr>
          <w:rFonts w:hint="eastAsia" w:ascii="Times New Roman" w:hAnsi="Times New Roman" w:eastAsia="FangSong" w:cs="Times New Roman"/>
        </w:rPr>
        <w:t>的转化</w:t>
      </w:r>
    </w:p>
    <w:bookmarkEnd w:id="200"/>
    <w:bookmarkStart w:id="201" w:name="易错分析-10"/>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反应顺序</w:t>
            </w:r>
          </w:p>
        </w:tc>
        <w:tc>
          <w:tcPr/>
          <w:p>
            <w:pPr>
              <w:pStyle w:val="Compact"/>
              <w:jc w:val="center"/>
            </w:pPr>
            <w:r>
              <w:rPr>
                <w:rFonts w:hint="eastAsia" w:ascii="Times New Roman" w:hAnsi="Times New Roman" w:eastAsia="FangSong" w:cs="Times New Roman"/>
              </w:rPr>
              <w:t>先配合物</w:t>
            </w:r>
            <w:r>
              <w:rPr>
                <w:rFonts w:hint="eastAsia" w:ascii="Times New Roman" w:hAnsi="Times New Roman" w:eastAsia="Times New Roman" w:cs="Times New Roman"/>
              </w:rPr>
              <w:t>，</w:t>
            </w:r>
            <w:r>
              <w:rPr>
                <w:rFonts w:hint="eastAsia" w:ascii="Times New Roman" w:hAnsi="Times New Roman" w:eastAsia="FangSong" w:cs="Times New Roman"/>
              </w:rPr>
              <w:t>后沉淀</w:t>
            </w:r>
            <w:r>
              <w:rPr>
                <w:rFonts w:hint="eastAsia" w:ascii="Times New Roman" w:hAnsi="Times New Roman" w:eastAsia="Times New Roman" w:cs="Times New Roman"/>
              </w:rPr>
              <w:t>（</w:t>
            </w:r>
            <w:r>
              <w:rPr>
                <w:rFonts w:hint="eastAsia" w:ascii="Times New Roman" w:hAnsi="Times New Roman" w:eastAsia="FangSong" w:cs="Times New Roman"/>
              </w:rPr>
              <w:t>不是先沉淀</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三步区分</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配合物形成</w:t>
            </w:r>
            <w:r>
              <w:rPr>
                <w:rFonts w:hint="eastAsia" w:ascii="Times New Roman" w:hAnsi="Times New Roman" w:eastAsia="Times New Roman" w:cs="Times New Roman"/>
              </w:rPr>
              <w:t>，N=</w:t>
            </w:r>
            <w:r>
              <w:rPr>
                <w:rFonts w:hint="eastAsia" w:ascii="Times New Roman" w:hAnsi="Times New Roman" w:eastAsia="FangSong" w:cs="Times New Roman"/>
              </w:rPr>
              <w:t>沉淀转化</w:t>
            </w:r>
            <w:r>
              <w:rPr>
                <w:rFonts w:hint="eastAsia" w:ascii="Times New Roman" w:hAnsi="Times New Roman" w:eastAsia="Times New Roman" w:cs="Times New Roman"/>
              </w:rPr>
              <w:t>，P=Cl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Times New Roman" w:cs="Times New Roman"/>
              </w:rPr>
              <w:t>Ksp</w:t>
            </w:r>
            <w:r>
              <w:rPr>
                <w:rFonts w:hint="eastAsia" w:ascii="Times New Roman" w:hAnsi="Times New Roman" w:eastAsia="FangSong" w:cs="Times New Roman"/>
              </w:rPr>
              <w:t>比较</w:t>
            </w:r>
          </w:p>
        </w:tc>
        <w:tc>
          <w:tcPr/>
          <w:p>
            <w:pPr>
              <w:pStyle w:val="Compact"/>
              <w:jc w:val="center"/>
            </w:pPr>
            <w:r>
              <w:rPr>
                <w:rFonts w:ascii="Times New Roman" w:hAnsi="Times New Roman" w:eastAsia="Times New Roman" w:cs="Times New Roman"/>
              </w:rPr>
              <w:t xml:space="preserve">AgSCN &lt; </w:t>
            </w:r>
            <w:r>
              <w:rPr>
                <w:rFonts w:hint="eastAsia" w:ascii="Times New Roman" w:hAnsi="Times New Roman" w:eastAsia="Times New Roman" w:cs="Times New Roman"/>
              </w:rPr>
              <w:t>AgCl，</w:t>
            </w:r>
            <w:r>
              <w:rPr>
                <w:rFonts w:hint="eastAsia" w:ascii="Times New Roman" w:hAnsi="Times New Roman" w:eastAsia="FangSong" w:cs="Times New Roman"/>
              </w:rPr>
              <w:t>但先形成配合物</w:t>
            </w:r>
          </w:p>
        </w:tc>
      </w:tr>
    </w:tbl>
    <w:bookmarkEnd w:id="201"/>
    <w:bookmarkStart w:id="20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把红热的玻棒插入橙红色固体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受热后喷射出灰绿色粉末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和无色无味气体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镁在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中加热生成灰色固体</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在过量的</w:t>
      </w:r>
      <w:r>
        <w:rPr>
          <w:rFonts w:ascii="Times New Roman" w:hAnsi="Times New Roman" w:eastAsia="Times New Roman" w:cs="Times New Roman"/>
        </w:rPr>
        <w:t xml:space="preserve"> NaOH </w:t>
      </w:r>
      <w:r>
        <w:rPr>
          <w:rFonts w:hint="eastAsia" w:ascii="Times New Roman" w:hAnsi="Times New Roman" w:eastAsia="FangSong" w:cs="Times New Roman"/>
        </w:rPr>
        <w:t>溶液中加热溶解</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得到黄色溶液</w:t>
      </w:r>
      <w:r>
        <w:rPr>
          <w:rFonts w:ascii="Times New Roman" w:hAnsi="Times New Roman" w:eastAsia="Times New Roman" w:cs="Times New Roman"/>
        </w:rPr>
        <w:t xml:space="preserve"> F。F </w:t>
      </w:r>
      <w:r>
        <w:rPr>
          <w:rFonts w:hint="eastAsia" w:ascii="Times New Roman" w:hAnsi="Times New Roman" w:eastAsia="FangSong" w:cs="Times New Roman"/>
        </w:rPr>
        <w:t xml:space="preserve">酸化后变为橙色溶液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得到黄色沉淀</w:t>
      </w:r>
      <w:r>
        <w:rPr>
          <w:rFonts w:ascii="Times New Roman" w:hAnsi="Times New Roman" w:eastAsia="Times New Roman" w:cs="Times New Roman"/>
        </w:rPr>
        <w:t xml:space="preserve"> H。</w:t>
      </w:r>
    </w:p>
    <w:p>
      <w:pPr>
        <w:numPr>
          <w:ilvl w:val="0"/>
          <w:numId w:val="107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H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7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中的金属元素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t>n</m:t>
        </m:r>
        <m:sSub>
          <m:e>
            <m:r>
              <m:t>M</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它们均为磁性材料</w:t>
      </w:r>
      <w:r>
        <w:rPr>
          <w:rFonts w:hint="eastAsia" w:ascii="Times New Roman" w:hAnsi="Times New Roman" w:eastAsia="Times New Roman" w:cs="Times New Roman"/>
        </w:rPr>
        <w:t>，</w:t>
      </w:r>
      <w:r>
        <w:rPr>
          <w:rFonts w:hint="eastAsia" w:ascii="Times New Roman" w:hAnsi="Times New Roman" w:eastAsia="FangSong" w:cs="Times New Roman"/>
        </w:rPr>
        <w:t>广泛用于制作磁带和磁盘</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t>n</m:t>
        </m:r>
        <m:sSub>
          <m:e>
            <m:r>
              <m:t>M</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p>
    <w:p>
      <w:pPr>
        <w:numPr>
          <w:ilvl w:val="0"/>
          <w:numId w:val="107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中的金属元素</w:t>
      </w:r>
      <w:r>
        <w:rPr>
          <w:rFonts w:ascii="Times New Roman" w:hAnsi="Times New Roman" w:eastAsia="Times New Roman" w:cs="Times New Roman"/>
        </w:rPr>
        <w:t xml:space="preserve"> M </w:t>
      </w:r>
      <w:r>
        <w:rPr>
          <w:rFonts w:hint="eastAsia" w:ascii="Times New Roman" w:hAnsi="Times New Roman" w:eastAsia="FangSong" w:cs="Times New Roman"/>
        </w:rPr>
        <w:t>可以形成不同形式的羰基化合物或者羰基阴离子</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电子规则画出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sSub>
          <m:e>
            <m:r>
              <m:rPr>
                <m:sty m:val="p"/>
              </m:rPr>
              <m:t>M</m:t>
            </m:r>
          </m:e>
          <m:sub>
            <m:r>
              <m:t>2</m:t>
            </m:r>
          </m:sub>
        </m:sSub>
        <m:r>
          <m:rPr>
            <m:sty m:val="p"/>
          </m:rPr>
          <m:t>(</m:t>
        </m:r>
        <m:r>
          <m:rPr>
            <m:sty m:val="p"/>
          </m:rPr>
          <m:t>C</m:t>
        </m:r>
        <m:r>
          <m:rPr>
            <m:sty m:val="p"/>
          </m:rPr>
          <m:t>O</m:t>
        </m:r>
        <m:sSub>
          <m:e>
            <m:r>
              <m:rPr>
                <m:sty m:val="p"/>
              </m:rPr>
              <m:t>)</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的阴离子结构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202"/>
    <w:bookmarkStart w:id="20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铜是一种重要的金属元素</w:t>
      </w:r>
      <w:r>
        <w:rPr>
          <w:rFonts w:hint="eastAsia" w:ascii="Times New Roman" w:hAnsi="Times New Roman" w:eastAsia="Times New Roman" w:cs="Times New Roman"/>
        </w:rPr>
        <w:t>,</w:t>
      </w:r>
      <w:r>
        <w:rPr>
          <w:rFonts w:hint="eastAsia" w:ascii="Times New Roman" w:hAnsi="Times New Roman" w:eastAsia="FangSong" w:cs="Times New Roman"/>
        </w:rPr>
        <w:t>铜元素与银元素同处第</w:t>
      </w:r>
      <w:r>
        <w:rPr>
          <w:rFonts w:hint="eastAsia" w:ascii="Times New Roman" w:hAnsi="Times New Roman" w:eastAsia="Times New Roman" w:cs="Times New Roman"/>
        </w:rPr>
        <w:t>IB</w:t>
      </w:r>
      <w:r>
        <w:rPr>
          <w:rFonts w:hint="eastAsia" w:ascii="Times New Roman" w:hAnsi="Times New Roman" w:eastAsia="FangSong" w:cs="Times New Roman"/>
        </w:rPr>
        <w:t>族</w:t>
      </w:r>
      <w:r>
        <w:rPr>
          <w:rFonts w:hint="eastAsia" w:ascii="Times New Roman" w:hAnsi="Times New Roman" w:eastAsia="Times New Roman" w:cs="Times New Roman"/>
        </w:rPr>
        <w:t>,+1</w:t>
      </w:r>
      <w:r>
        <w:rPr>
          <w:rFonts w:hint="eastAsia" w:ascii="Times New Roman" w:hAnsi="Times New Roman" w:eastAsia="FangSong" w:cs="Times New Roman"/>
        </w:rPr>
        <w:t>价的铜和</w:t>
      </w:r>
      <w:r>
        <w:rPr>
          <w:rFonts w:hint="eastAsia" w:ascii="Times New Roman" w:hAnsi="Times New Roman" w:eastAsia="Times New Roman" w:cs="Times New Roman"/>
        </w:rPr>
        <w:t>+1</w:t>
      </w:r>
      <w:r>
        <w:rPr>
          <w:rFonts w:hint="eastAsia" w:ascii="Times New Roman" w:hAnsi="Times New Roman" w:eastAsia="FangSong" w:cs="Times New Roman"/>
        </w:rPr>
        <w:t>价的银都可形成二配位的络离子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g</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含铜最丰富的自然资源是黄铜矿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用黄铜矿冶炼粗铜的传统工艺是将精选后的富铜矿砂与空气在高温下煅烧</w:t>
      </w:r>
      <w:r>
        <w:rPr>
          <w:rFonts w:hint="eastAsia" w:ascii="Times New Roman" w:hAnsi="Times New Roman" w:eastAsia="Times New Roman" w:cs="Times New Roman"/>
        </w:rPr>
        <w:t>,</w:t>
      </w:r>
      <w:r>
        <w:rPr>
          <w:rFonts w:hint="eastAsia" w:ascii="Times New Roman" w:hAnsi="Times New Roman" w:eastAsia="FangSong" w:cs="Times New Roman"/>
        </w:rPr>
        <w:t>使其转变为铜</w:t>
      </w:r>
      <w:r>
        <w:rPr>
          <w:rFonts w:hint="eastAsia" w:ascii="Times New Roman" w:hAnsi="Times New Roman" w:eastAsia="Times New Roman" w:cs="Times New Roman"/>
        </w:rPr>
        <w:t>。</w:t>
      </w:r>
      <w:r>
        <w:rPr>
          <w:rFonts w:hint="eastAsia" w:ascii="Times New Roman" w:hAnsi="Times New Roman" w:eastAsia="FangSong" w:cs="Times New Roman"/>
        </w:rPr>
        <w:t>完成下列两个化学方程式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r>
          <m:rPr>
            <m:sty m:val="p"/>
          </m:rPr>
          <m:t>+</m:t>
        </m:r>
        <m:sSub>
          <m:e>
            <m:r>
              <m:rPr>
                <m:sty m:val="p"/>
              </m:rPr>
              <m:t>O</m:t>
            </m:r>
          </m:e>
          <m:sub>
            <m:r>
              <m:t>2</m:t>
            </m:r>
          </m:sub>
        </m:sSub>
        <m:r>
          <m:rPr>
            <m:sty m:val="p"/>
          </m:rPr>
          <m:t>→</m:t>
        </m:r>
        <m:sSub>
          <m:e>
            <m:r>
              <m:rPr>
                <m:sty m:val="p"/>
              </m:rPr>
              <m:t>C</m:t>
            </m:r>
            <m:r>
              <m:rPr>
                <m:sty m:val="p"/>
              </m:rPr>
              <m:t>u</m:t>
            </m:r>
          </m:e>
          <m:sub>
            <m:r>
              <m:t>2</m:t>
            </m:r>
          </m:sub>
        </m:sSub>
        <m:r>
          <m:rPr>
            <m:sty m:val="p"/>
          </m:rPr>
          <m:t> </m:t>
        </m:r>
        <m:r>
          <m:rPr>
            <m:sty m:val="p"/>
          </m:rPr>
          <m:t>S</m:t>
        </m:r>
        <m:r>
          <m:rPr>
            <m:sty m:val="p"/>
          </m:rPr>
          <m:t>+</m:t>
        </m:r>
        <m:sSub>
          <m:e>
            <m:r>
              <m:rPr>
                <m:sty m:val="p"/>
              </m:rPr>
              <m:t>F</m:t>
            </m:r>
            <m:r>
              <m:rPr>
                <m:sty m:val="p"/>
              </m:rPr>
              <m:t>e</m:t>
            </m:r>
          </m:e>
          <m:sub>
            <m:r>
              <m:t>3</m:t>
            </m:r>
          </m:sub>
        </m:sSub>
        <m:sSub>
          <m:e>
            <m:r>
              <m:rPr>
                <m:sty m:val="p"/>
              </m:rPr>
              <m:t>O</m:t>
            </m:r>
          </m:e>
          <m:sub>
            <m:r>
              <m:t>4</m:t>
            </m:r>
          </m:sub>
        </m:sSub>
        <m:r>
          <m:rPr>
            <m:sty m:val="p"/>
          </m:rPr>
          <m:t>+</m:t>
        </m:r>
        <m:sSub>
          <m:e>
            <m:r>
              <m:rPr>
                <m:sty m:val="p"/>
              </m:rPr>
              <m:t>S</m:t>
            </m:r>
            <m:r>
              <m:rPr>
                <m:sty m:val="p"/>
              </m:rPr>
              <m:t>O</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sSub>
          <m:e>
            <m:r>
              <m:t>O</m:t>
            </m:r>
          </m:e>
          <m:sub>
            <m:r>
              <m:t>2</m:t>
            </m:r>
          </m:sub>
        </m:sSub>
        <m:r>
          <m:rPr>
            <m:sty m:val="p"/>
          </m:rPr>
          <m:t>→</m:t>
        </m:r>
      </m:oMath>
    </w:p>
    <w:p>
      <w:pPr>
        <w:pStyle w:val="Compact"/>
        <w:numPr>
          <w:ilvl w:val="0"/>
          <w:numId w:val="1081"/>
        </w:numPr>
      </w:pP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这种方法的缺点是副产物</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会导致大气污染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同时要消耗大量的热能</w:t>
      </w:r>
      <w:r>
        <w:rPr>
          <w:rFonts w:hint="eastAsia" w:ascii="Times New Roman" w:hAnsi="Times New Roman" w:eastAsia="Times New Roman" w:cs="Times New Roman"/>
        </w:rPr>
        <w:t>。</w:t>
      </w:r>
      <w:r>
        <w:rPr>
          <w:rFonts w:hint="eastAsia" w:ascii="Times New Roman" w:hAnsi="Times New Roman" w:eastAsia="FangSong" w:cs="Times New Roman"/>
        </w:rPr>
        <w:t>现有一种湿法冶炼技术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其步骤是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的混合液处理富铜矿砂</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r>
          <m:t>u</m:t>
        </m:r>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元素转变为难溶的氯化物</w:t>
      </w:r>
      <w:r>
        <w:rPr>
          <w:rFonts w:ascii="Times New Roman" w:hAnsi="Times New Roman" w:eastAsia="Times New Roman" w:cs="Times New Roman"/>
        </w:rPr>
        <w:t xml:space="preserve"> A, S </w:t>
      </w:r>
      <w:r>
        <w:rPr>
          <w:rFonts w:hint="eastAsia" w:ascii="Times New Roman" w:hAnsi="Times New Roman" w:eastAsia="FangSong" w:cs="Times New Roman"/>
        </w:rPr>
        <w:t>元素转变为硫单质沉淀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将沉淀分离出来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NaCl </w:t>
      </w:r>
      <w:r>
        <w:rPr>
          <w:rFonts w:hint="eastAsia" w:ascii="Times New Roman" w:hAnsi="Times New Roman" w:eastAsia="FangSong" w:cs="Times New Roman"/>
        </w:rPr>
        <w:t>溶液处理所得的沉淀物</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从而和硫单质分离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控制条件使</w:t>
      </w:r>
      <w:r>
        <w:rPr>
          <w:rFonts w:ascii="Times New Roman" w:hAnsi="Times New Roman" w:eastAsia="Times New Roman" w:cs="Times New Roman"/>
        </w:rPr>
        <w:t xml:space="preserve"> B </w:t>
      </w:r>
      <w:r>
        <w:rPr>
          <w:rFonts w:hint="eastAsia" w:ascii="Times New Roman" w:hAnsi="Times New Roman" w:eastAsia="FangSong" w:cs="Times New Roman"/>
        </w:rPr>
        <w:t>在溶液中通过歧化反应生成铜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母液中的一种成分可以在处理铜矿砂时循环使用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 </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①～③</w:t>
      </w:r>
      <w:r>
        <w:rPr>
          <w:rFonts w:hint="eastAsia" w:ascii="Times New Roman" w:hAnsi="Times New Roman" w:eastAsia="FangSong" w:cs="Times New Roman"/>
        </w:rPr>
        <w:t>步中的化学方程式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203"/>
    <w:bookmarkEnd w:id="20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0" Type="http://schemas.openxmlformats.org/officeDocument/2006/relationships/image" Target="media/rId160.jpg"/><Relationship Id="rId154" Type="http://schemas.openxmlformats.org/officeDocument/2006/relationships/image" Target="media/rId154.jpg"/><Relationship Id="rId183" Type="http://schemas.openxmlformats.org/officeDocument/2006/relationships/image" Target="media/rId183.jpg"/><Relationship Id="rId115" Type="http://schemas.openxmlformats.org/officeDocument/2006/relationships/image" Target="media/rId115.jpg"/><Relationship Id="rId148" Type="http://schemas.openxmlformats.org/officeDocument/2006/relationships/image" Target="media/rId148.jpg"/><Relationship Id="rId151" Type="http://schemas.openxmlformats.org/officeDocument/2006/relationships/image" Target="media/rId151.jpg"/><Relationship Id="rId142" Type="http://schemas.openxmlformats.org/officeDocument/2006/relationships/image" Target="media/rId142.jpg"/><Relationship Id="rId145" Type="http://schemas.openxmlformats.org/officeDocument/2006/relationships/image" Target="media/rId145.jpg"/><Relationship Id="rId157" Type="http://schemas.openxmlformats.org/officeDocument/2006/relationships/image" Target="media/rId157.jpg"/><Relationship Id="rId118" Type="http://schemas.openxmlformats.org/officeDocument/2006/relationships/image" Target="media/rId118.jpg"/><Relationship Id="rId112" Type="http://schemas.openxmlformats.org/officeDocument/2006/relationships/image" Target="media/rId11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2026-09-19T17:11:40Z</dcterms:created>
  <dcterms:modified xsi:type="dcterms:W3CDTF">2026-09-19T17:11:40Z</dcterms:modified>
</cp:coreProperties>
</file>

<file path=docProps/custom.xml><?xml version="1.0" encoding="utf-8"?>
<Properties xmlns="http://schemas.openxmlformats.org/officeDocument/2006/custom-properties" xmlns:vt="http://schemas.openxmlformats.org/officeDocument/2006/docPropsVTypes"/>
</file>