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热化学方程式书写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反应热与稳定性比较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标准生成热判据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代数值越负越稳定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稳定单质为零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三者密度与生成热比较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结构对称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晶格能大则溶剂化难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为分子晶体故溶于有机溶剂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完全燃烧热化学方程式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→M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</w:t>
            </w:r>
            <w:r>
              <w:rPr>
                <w:rFonts w:ascii="Times New Roman" w:hAnsi="Times New Roman" w:eastAsia="Times New Roman" w:cs="Times New Roman"/>
              </w:rPr>
              <w:t xml:space="preserve"> Q=cmΔT</w:t>
            </w:r>
          </w:p>
        </w:tc>
      </w:tr>
    </w:tbl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Fe(+2)→+3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S(+6)→+4；</w:t>
            </w:r>
            <w:r>
              <w:rPr>
                <w:rFonts w:hint="eastAsia" w:ascii="Times New Roman" w:hAnsi="Times New Roman" w:eastAsia="FangSong" w:cs="Times New Roman"/>
              </w:rPr>
              <w:t>中间价态</w:t>
            </w:r>
            <w:r>
              <w:rPr>
                <w:rFonts w:ascii="Times New Roman" w:hAnsi="Times New Roman" w:eastAsia="Times New Roman" w:cs="Times New Roman"/>
              </w:rPr>
              <w:t xml:space="preserve"> FeO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</w:tbl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拆合法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唯一拆分原则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Ru(+4)→+8/+3、S(−2)→0、Cl(+5)→−1</w:t>
            </w:r>
          </w:p>
        </w:tc>
      </w:tr>
    </w:tbl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，CaSO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874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硫酸分子间氢键缔合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共价化合物高沸点的反差解释</w:t>
            </w:r>
          </w:p>
        </w:tc>
      </w:tr>
    </w:tbl>
    <w:bookmarkEnd w:id="36"/>
    <w:bookmarkStart w:id="3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O→B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键对键长的缩短</w:t>
            </w:r>
          </w:p>
        </w:tc>
      </w:tr>
    </w:tbl>
    <w:bookmarkEnd w:id="39"/>
    <w:bookmarkStart w:id="4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单电子数与顺磁磁矩的量度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四原子核外电子排布式书写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洪特规则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半充满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个自旋平行单电子</w:t>
            </w:r>
          </w:p>
        </w:tc>
      </w:tr>
    </w:tbl>
    <w:bookmarkEnd w:id="42"/>
    <w:bookmarkStart w:id="4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氢化物空间构型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角型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非金属性强弱比较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置换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S）</w:t>
            </w:r>
          </w:p>
        </w:tc>
      </w:tr>
    </w:tbl>
    <w:bookmarkEnd w:id="45"/>
    <w:bookmarkStart w:id="4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7"/>
    <w:bookmarkStart w:id="4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三角双锥与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键长推断构型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自偶电离与离子型熔体</w:t>
            </w:r>
          </w:p>
        </w:tc>
      </w:tr>
    </w:tbl>
    <w:bookmarkEnd w:id="48"/>
    <w:bookmarkStart w:id="4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0"/>
    <w:bookmarkStart w:id="51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过渡系半径横向递减与纵向近等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镧系收缩后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族双规律交叉估计未知性质</w:t>
            </w:r>
          </w:p>
        </w:tc>
      </w:tr>
    </w:tbl>
    <w:bookmarkEnd w:id="51"/>
    <w:bookmarkStart w:id="5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6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1"/>
    <w:bookmarkStart w:id="65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9845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6"/>
    <w:bookmarkStart w:id="67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3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全库无独立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concepts </w:t>
      </w:r>
      <w:r>
        <w:rPr>
          <w:rFonts w:hint="eastAsia" w:ascii="Times New Roman" w:hAnsi="Times New Roman" w:eastAsia="FangSong" w:cs="Times New Roman"/>
        </w:rPr>
        <w:t>纯文本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③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1"/>
    <w:bookmarkStart w:id="82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在酸中歧化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→Cu+Cu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；X→Y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电子守恒验证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1"/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57" Type="http://schemas.openxmlformats.org/officeDocument/2006/relationships/image" Target="media/rId57.jpg"/><Relationship Id="rId54" Type="http://schemas.openxmlformats.org/officeDocument/2006/relationships/image" Target="media/rId54.jpg"/><Relationship Id="rId24" Type="http://schemas.openxmlformats.org/officeDocument/2006/relationships/image" Target="media/rId2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2026-09-07T12:20:16Z</dcterms:created>
  <dcterms:modified xsi:type="dcterms:W3CDTF">2026-09-07T12:20:16Z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