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10"/>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1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5"/>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6"/>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24"/>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8"/>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7"/>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0"/>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例1"/>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2"/>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光度例2"/>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section-2"/>
    <w:p>
      <w:pPr>
        <w:pStyle w:val="Heading2"/>
        <w:spacing w:before="280" w:after="80"/>
        <w:keepNext/>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3"/>
    <w:p>
      <w:pPr>
        <w:pStyle w:val="Heading2"/>
        <w:spacing w:before="280" w:after="80"/>
        <w:keepNext/>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4"/>
    <w:p>
      <w:pPr>
        <w:pStyle w:val="Heading2"/>
        <w:spacing w:before="280" w:after="80"/>
        <w:keepNext/>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5"/>
    <w:p>
      <w:pPr>
        <w:pStyle w:val="Heading2"/>
        <w:spacing w:before="280" w:after="80"/>
        <w:keepNext/>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6"/>
    <w:p>
      <w:pPr>
        <w:pStyle w:val="Heading2"/>
        <w:spacing w:before="280" w:after="80"/>
        <w:keepNext/>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7"/>
    <w:p>
      <w:pPr>
        <w:pStyle w:val="Heading2"/>
        <w:spacing w:before="280" w:after="80"/>
        <w:keepNext/>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习题10"/>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11"/>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2"/>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习题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spacing w:before="160" w:after="80"/>
      </w:pPr>
      <w:r>
        <w:pict>
          <v:rect style="width:0;height:1.5pt" o:hralign="center" o:hrstd="t" o:hr="t"/>
        </w:pict>
      </w:r>
    </w:p>
    <w:bookmarkEnd w:id="36"/>
    <w:bookmarkStart w:id="37" w:name="习题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23"/>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溶液与化学分析-习题9.25"/>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16"/>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7"/>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初赛讲义-溶液与化学分析-习题9.26"/>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初赛讲义-溶液与化学分析-习题9.28"/>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19"/>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初赛讲义-溶液与化学分析-习题9.29"/>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初赛讲义-溶液与化学分析-习题9.30"/>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初赛讲义-溶液与化学分析-习题9.41"/>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初赛讲义-溶液与化学分析-习题9.42"/>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溶液与化学分析-习题9.43"/>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23"/>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溶液与化学分析-习题9.31"/>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溶液与化学分析-习题9.32"/>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初赛讲义-溶液与化学分析-习题9.33"/>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初赛讲义-溶液与化学分析-习题9.34"/>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溶液与化学分析-习题9.36"/>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溶液与化学分析-习题9.39"/>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初赛讲义-溶液与化学分析-习题9.47"/>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溶液与化学分析-习题9.48"/>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初赛讲义-溶液与化学分析-习题9.50"/>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溶液与化学分析-习题9.51"/>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溶液与化学分析-习题9.52"/>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溶液与化学分析-习题9.54"/>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溶液与化学分析-习题9.55"/>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3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3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初赛讲义-溶液与化学分析-习题9.56"/>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初赛讲义-溶液与化学分析-习题9.57"/>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初赛讲义-溶液与化学分析-习题9.58"/>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溶液与化学分析-习题9.59"/>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初赛讲义-溶液与化学分析-习题9.60"/>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4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4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初赛讲义-溶液与化学分析-习题9.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溶液与化学分析-习题9.24"/>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溶液与化学分析-习题9.27"/>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初赛讲义-溶液与化学分析-习题9.35"/>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初赛讲义-溶液与化学分析-习题9.37"/>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溶液与化学分析-习题9.38"/>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溶液与化学分析-习题9.40"/>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12"/>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4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13"/>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48"/>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14"/>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50"/>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16"/>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17"/>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52"/>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18"/>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习21"/>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5"/>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25"/>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56"/>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6"/>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9"/>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习9"/>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60"/>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8" w:name="例13"/>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96"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4"/>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4"/>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068"/>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07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075"/>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96"/>
    <w:bookmarkStart w:id="9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85"/>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9"/>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2" w:name="光度例5"/>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01"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4"/>
    <w:bookmarkStart w:id="105"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滴定反应方程式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7"/>
    <w:bookmarkStart w:id="108"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3"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9"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9"/>
    <w:bookmarkStart w:id="110"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10"/>
    <w:bookmarkStart w:id="111"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8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11"/>
    <w:bookmarkStart w:id="11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 xml:space="preserve">分光光度法</w:t>
      </w:r>
    </w:p>
    <w:p>
      <w:pPr>
        <w:pStyle w:val="Compact"/>
        <w:numPr>
          <w:ilvl w:val="0"/>
          <w:numId w:val="1088"/>
        </w:numPr>
      </w:pPr>
      <w:r>
        <w:rPr>
          <w:rFonts w:hint="eastAsia" w:ascii="Times New Roman" w:hAnsi="Times New Roman" w:eastAsia="FangSong" w:cs="Times New Roman"/>
        </w:rPr>
        <w:t xml:space="preserve">比色分析</w:t>
      </w:r>
    </w:p>
    <w:p>
      <w:pPr>
        <w:pStyle w:val="Compact"/>
        <w:numPr>
          <w:ilvl w:val="0"/>
          <w:numId w:val="108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12"/>
    <w:bookmarkEnd w:id="113"/>
    <w:bookmarkStart w:id="114"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4"/>
    <w:bookmarkStart w:id="115"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络重-04-重量分析-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络重-05-重量分析-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误差-02-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21"/>
    <w:bookmarkStart w:id="122" w:name="误差-03-有效数字运算规则应用"/>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3"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3"/>
    <w:bookmarkStart w:id="124"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4"/>
    <w:bookmarkStart w:id="125"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97"/>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5"/>
    <w:bookmarkEnd w:id="126"/>
    <w:bookmarkStart w:id="127"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98"/>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98"/>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容量-01-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容量-03-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31"/>
    <w:bookmarkStart w:id="132"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32"/>
    <w:bookmarkStart w:id="133" w:name="络重-01-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3"/>
    <w:bookmarkStart w:id="134" w:name="误差-01-误差传递计算"/>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section-8"/>
    <w:p>
      <w:pPr>
        <w:pStyle w:val="Heading2"/>
        <w:spacing w:before="280" w:after="80"/>
        <w:keepNext/>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5"/>
    <w:bookmarkStart w:id="136" w:name="竞赛提升"/>
    <w:p>
      <w:pPr>
        <w:pStyle w:val="Heading2"/>
        <w:spacing w:before="280" w:after="80"/>
        <w:keepNext/>
      </w:pPr>
      <w:r>
        <w:rPr>
          <w:rFonts w:hint="eastAsia" w:ascii="Times New Roman" w:hAnsi="Times New Roman" w:eastAsia="SimHei" w:cs="Times New Roman"/>
        </w:rPr>
        <w:t xml:space="preserve">竞赛提升</w:t>
      </w:r>
    </w:p>
    <w:bookmarkEnd w:id="136"/>
    <w:bookmarkStart w:id="137" w:name="section-9"/>
    <w:p>
      <w:pPr>
        <w:pStyle w:val="Heading2"/>
        <w:spacing w:before="280" w:after="80"/>
        <w:keepNext/>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10"/>
    <w:p>
      <w:pPr>
        <w:pStyle w:val="Heading2"/>
        <w:spacing w:before="280" w:after="80"/>
        <w:keepNext/>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11"/>
    <w:p>
      <w:pPr>
        <w:pStyle w:val="Heading2"/>
        <w:spacing w:before="280" w:after="80"/>
        <w:keepNext/>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section-12"/>
    <w:p>
      <w:pPr>
        <w:pStyle w:val="Heading2"/>
        <w:spacing w:before="280" w:after="80"/>
        <w:keepNext/>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13"/>
    <w:p>
      <w:pPr>
        <w:pStyle w:val="Heading2"/>
        <w:spacing w:before="280" w:after="80"/>
        <w:keepNext/>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0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section-14"/>
    <w:p>
      <w:pPr>
        <w:pStyle w:val="Heading2"/>
        <w:spacing w:before="280" w:after="80"/>
        <w:keepNext/>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section-15"/>
    <w:p>
      <w:pPr>
        <w:pStyle w:val="Heading2"/>
        <w:spacing w:before="280" w:after="80"/>
        <w:keepNext/>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section-16"/>
    <w:p>
      <w:pPr>
        <w:pStyle w:val="Heading2"/>
        <w:spacing w:before="280" w:after="80"/>
        <w:keepNext/>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section-17"/>
    <w:p>
      <w:pPr>
        <w:pStyle w:val="Heading2"/>
        <w:spacing w:before="280" w:after="80"/>
        <w:keepNext/>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section-18"/>
    <w:p>
      <w:pPr>
        <w:pStyle w:val="Heading2"/>
        <w:spacing w:before="280" w:after="80"/>
        <w:keepNext/>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9a-1-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ch12a-10-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ch12b-9-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50" name="Picture"/>
            <a:graphic>
              <a:graphicData uri="http://schemas.openxmlformats.org/drawingml/2006/picture">
                <pic:pic>
                  <pic:nvPicPr>
                    <pic:cNvPr descr="dc8e42319cd7010022290b0bfd1f5100df78b6cd0d3c0b9e3e455ba8958019b2.jpg" id="151" name="Picture"/>
                    <pic:cNvPicPr>
                      <a:picLocks noChangeArrowheads="1" noChangeAspect="1"/>
                    </pic:cNvPicPr>
                  </pic:nvPicPr>
                  <pic:blipFill>
                    <a:blip r:embed="rId149"/>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52"/>
    <w:bookmarkStart w:id="153" w:name="习题1-1"/>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习题2-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习题3-1"/>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5"/>
    <w:bookmarkStart w:id="156" w:name="习题4-1"/>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初赛讲义-溶液与化学分析-习题9.44"/>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溶液与化学分析-习题9.45"/>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02"/>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溶液与化学分析-习题9.46"/>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溶液与化学分析-习题9.49"/>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60"/>
    <w:bookmarkStart w:id="161" w:name="初赛讲义-溶液与化学分析-习题9.53"/>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10"/>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例10"/>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2"/>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0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例5"/>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16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7" w:name="例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光度例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一分册-测3-13"/>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06"/>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170" name="Picture"/>
            <a:graphic>
              <a:graphicData uri="http://schemas.openxmlformats.org/drawingml/2006/picture">
                <pic:pic>
                  <pic:nvPicPr>
                    <pic:cNvPr descr="8aad98848be0001de9688e75e675db9d8f7bae6439a5253e5173ba1c83837e1f.jpg" id="171" name="Picture"/>
                    <pic:cNvPicPr>
                      <a:picLocks noChangeArrowheads="1" noChangeAspect="1"/>
                    </pic:cNvPicPr>
                  </pic:nvPicPr>
                  <pic:blipFill>
                    <a:blip r:embed="rId169"/>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一分册-测3-18"/>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08"/>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0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10"/>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4"/>
    <w:bookmarkStart w:id="175"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7" name="Picture"/>
            <a:graphic>
              <a:graphicData uri="http://schemas.openxmlformats.org/drawingml/2006/picture">
                <pic:pic>
                  <pic:nvPicPr>
                    <pic:cNvPr descr="cba51f318626093b67286f039e09df7eaef857d5fea8a8bee5d3d7e48204ee0d.jpg" id="178" name="Picture"/>
                    <pic:cNvPicPr>
                      <a:picLocks noChangeArrowheads="1" noChangeAspect="1"/>
                    </pic:cNvPicPr>
                  </pic:nvPicPr>
                  <pic:blipFill>
                    <a:blip r:embed="rId176"/>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1" name="Picture"/>
            <a:graphic>
              <a:graphicData uri="http://schemas.openxmlformats.org/drawingml/2006/picture">
                <pic:pic>
                  <pic:nvPicPr>
                    <pic:cNvPr descr="f3b0929650ab11c2d9597a54df5b2cbb5e0c9cfd1a290d7df088812d2796fd91.jpg" id="182" name="Picture"/>
                    <pic:cNvPicPr>
                      <a:picLocks noChangeArrowheads="1" noChangeAspect="1"/>
                    </pic:cNvPicPr>
                  </pic:nvPicPr>
                  <pic:blipFill>
                    <a:blip r:embed="rId180"/>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ch10a-11-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ch7a-5-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185"/>
    <w:bookmarkStart w:id="186"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容量-02-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8"/>
    <w:bookmarkStart w:id="189" w:name="容量-04-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k2cr2o7法测铁中h3po4的作用"/>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2"/>
    <w:bookmarkStart w:id="193"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络重-02-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5"/>
    <w:bookmarkStart w:id="196" w:name="络重-03-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6"/>
    <w:bookmarkStart w:id="197" w:name="section-19"/>
    <w:p>
      <w:pPr>
        <w:pStyle w:val="Heading2"/>
        <w:spacing w:before="280" w:after="80"/>
        <w:keepNext/>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section-20"/>
    <w:p>
      <w:pPr>
        <w:pStyle w:val="Heading2"/>
        <w:spacing w:before="280" w:after="80"/>
        <w:keepNext/>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8"/>
    <w:bookmarkStart w:id="199" w:name="习题5-1"/>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基础-习19"/>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0"/>
    <w:bookmarkStart w:id="201" w:name="基础-习21"/>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习22"/>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习2"/>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习20"/>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22"/>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7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9" Type="http://schemas.openxmlformats.org/officeDocument/2006/relationships/image" Target="media/rId169.jpg"/><Relationship Id="rId176" Type="http://schemas.openxmlformats.org/officeDocument/2006/relationships/image" Target="media/rId176.jpg"/><Relationship Id="rId93" Type="http://schemas.openxmlformats.org/officeDocument/2006/relationships/image" Target="media/rId93.jpg"/><Relationship Id="rId67" Type="http://schemas.openxmlformats.org/officeDocument/2006/relationships/image" Target="media/rId67.jpg"/><Relationship Id="rId149" Type="http://schemas.openxmlformats.org/officeDocument/2006/relationships/image" Target="media/rId149.jpg"/><Relationship Id="rId180" Type="http://schemas.openxmlformats.org/officeDocument/2006/relationships/image" Target="media/rId18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2026-09-07T15:44:19Z</dcterms:created>
  <dcterms:modified xsi:type="dcterms:W3CDTF">2026-09-07T15:44:19Z</dcterms:modified>
</cp:coreProperties>
</file>

<file path=docProps/custom.xml><?xml version="1.0" encoding="utf-8"?>
<Properties xmlns="http://schemas.openxmlformats.org/officeDocument/2006/custom-properties" xmlns:vt="http://schemas.openxmlformats.org/officeDocument/2006/docPropsVTypes"/>
</file>