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第-1-章-热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d3=2 d4=42 d5=0</w:t>
      </w:r>
    </w:p>
    <w:p>
      <w:pPr>
        <w:spacing w:before="160" w:after="80"/>
      </w:pPr>
      <w:r>
        <w:pict>
          <v:rect style="width:0;height:1.5pt" o:hralign="center" o:hrstd="t" o:hr="t"/>
        </w:pict>
      </w:r>
    </w:p>
    <w:bookmarkStart w:id="9" w:name="气体分压计算第33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spacing w:before="160" w:after="80"/>
      </w:pPr>
      <w:r>
        <w:pict>
          <v:rect style="width:0;height:1.5pt" o:hralign="center" o:hrstd="t" o:hr="t"/>
        </w:pict>
      </w:r>
    </w:p>
    <w:bookmarkEnd w:id="9"/>
    <w:bookmarkStart w:id="10" w:name="臭氧化钾热力学计算第3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section"/>
    <w:p>
      <w:pPr>
        <w:pStyle w:val="Heading2"/>
        <w:spacing w:before="280" w:after="120"/>
      </w:pPr>
      <w:r>
        <w:rPr>
          <w:rFonts w:ascii="Times New Roman" w:hAnsi="Times New Roman" w:eastAsia="Times New Roman" w:cs="Times New Roman"/>
        </w:rPr>
        <w:t xml:space="preserve">1.3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11"/>
    <w:bookmarkStart w:id="12" w:name="section-1"/>
    <w:p>
      <w:pPr>
        <w:pStyle w:val="Heading2"/>
        <w:spacing w:before="280" w:after="120"/>
      </w:pPr>
      <w:r>
        <w:rPr>
          <w:rFonts w:ascii="Times New Roman" w:hAnsi="Times New Roman" w:eastAsia="Times New Roman" w:cs="Times New Roman"/>
        </w:rPr>
        <w:t xml:space="preserve">1.4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2"/>
    <w:p>
      <w:pPr>
        <w:pStyle w:val="Heading2"/>
        <w:spacing w:before="280" w:after="120"/>
      </w:pPr>
      <w:r>
        <w:rPr>
          <w:rFonts w:ascii="Times New Roman" w:hAnsi="Times New Roman" w:eastAsia="Times New Roman" w:cs="Times New Roman"/>
        </w:rPr>
        <w:t xml:space="preserve">1.5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section-3"/>
    <w:p>
      <w:pPr>
        <w:pStyle w:val="Heading2"/>
        <w:spacing w:before="280" w:after="120"/>
      </w:pPr>
      <w:r>
        <w:rPr>
          <w:rFonts w:ascii="Times New Roman" w:hAnsi="Times New Roman" w:eastAsia="Times New Roman" w:cs="Times New Roman"/>
        </w:rPr>
        <w:t xml:space="preserve">1.6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spacing w:before="160" w:after="80"/>
      </w:pPr>
      <w:r>
        <w:pict>
          <v:rect style="width:0;height:1.5pt" o:hralign="center" o:hrstd="t" o:hr="t"/>
        </w:pict>
      </w:r>
    </w:p>
    <w:bookmarkEnd w:id="14"/>
    <w:bookmarkStart w:id="15" w:name="题-赵鑫光-热力学-习20"/>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0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题-赵鑫光-热力学-习25"/>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04"/>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题-赵鑫光-热力学-习26"/>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05"/>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题-赵鑫光-热力学-习27"/>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spacing w:before="160" w:after="80"/>
      </w:pPr>
      <w:r>
        <w:pict>
          <v:rect style="width:0;height:1.5pt" o:hralign="center" o:hrstd="t" o:hr="t"/>
        </w:pict>
      </w:r>
    </w:p>
    <w:bookmarkEnd w:id="18"/>
    <w:bookmarkStart w:id="19" w:name="题-赵鑫光-热力学-习29"/>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题-赵鑫光-热力学-习30"/>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08"/>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09"/>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题-赵鑫光-热力学-习31"/>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0"/>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题-赵鑫光-热力学-习32"/>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11"/>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题-赵鑫光-热力学-习33"/>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12"/>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题-赵鑫光-热力学-习34"/>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13"/>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题-赵鑫光-热力学-习35"/>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1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题-赵鑫光-热力学-习37"/>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15"/>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题-赵鑫光-热力学-习38"/>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16"/>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题-赵鑫光-热力学-例3"/>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spacing w:before="160" w:after="80"/>
      </w:pPr>
      <w:r>
        <w:pict>
          <v:rect style="width:0;height:1.5pt" o:hralign="center" o:hrstd="t" o:hr="t"/>
        </w:pict>
      </w:r>
    </w:p>
    <w:bookmarkEnd w:id="28"/>
    <w:bookmarkStart w:id="29" w:name="题-赵鑫光-热力学-例4"/>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题-赵鑫光-热力学-例5"/>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spacing w:before="160" w:after="80"/>
      </w:pPr>
      <w:r>
        <w:pict>
          <v:rect style="width:0;height:1.5pt" o:hralign="center" o:hrstd="t" o:hr="t"/>
        </w:pict>
      </w:r>
    </w:p>
    <w:bookmarkEnd w:id="30"/>
    <w:bookmarkStart w:id="31" w:name="题-赵鑫光-热力学-例6"/>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题-赵鑫光-热力学-例9"/>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spacing w:before="160" w:after="80"/>
      </w:pPr>
      <w:r>
        <w:pict>
          <v:rect style="width:0;height:1.5pt" o:hralign="center" o:hrstd="t" o:hr="t"/>
        </w:pict>
      </w:r>
    </w:p>
    <w:bookmarkEnd w:id="32"/>
    <w:bookmarkStart w:id="33" w:name="题-物统-03-相律与杠杆规则"/>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21"/>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上海中学-化学反应能量变化-习题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spacing w:before="160" w:after="80"/>
      </w:pPr>
      <w:r>
        <w:pict>
          <v:rect style="width:0;height:1.5pt" o:hralign="center" o:hrstd="t" o:hr="t"/>
        </w:pict>
      </w:r>
    </w:p>
    <w:bookmarkEnd w:id="34"/>
    <w:bookmarkStart w:id="35" w:name="上海中学-化学反应能量变化-习题2"/>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上海中学-化学反应能量变化-习题3"/>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上海中学-化学反应能量变化-习题4"/>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上海中学-化学反应能量变化-习题5"/>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spacing w:before="160" w:after="80"/>
      </w:pPr>
      <w:r>
        <w:pict>
          <v:rect style="width:0;height:1.5pt" o:hralign="center" o:hrstd="t" o:hr="t"/>
        </w:pict>
      </w:r>
    </w:p>
    <w:bookmarkEnd w:id="38"/>
    <w:bookmarkStart w:id="39" w:name="上海中学-化学反应能量变化-习题6"/>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spacing w:before="160" w:after="80"/>
      </w:pPr>
      <w:r>
        <w:pict>
          <v:rect style="width:0;height:1.5pt" o:hralign="center" o:hrstd="t" o:hr="t"/>
        </w:pict>
      </w:r>
    </w:p>
    <w:bookmarkEnd w:id="39"/>
    <w:bookmarkStart w:id="40" w:name="上海中学-化学反应能量变化-习题7"/>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0"/>
    <w:bookmarkStart w:id="41" w:name="上海中学-化学热力学基础-习题1"/>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
    <w:bookmarkStart w:id="42" w:name="上海中学-化学热力学基础-习题10"/>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上海中学-化学热力学基础-习题2"/>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上海中学-化学热力学基础-习题3"/>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spacing w:before="160" w:after="80"/>
      </w:pPr>
      <w:r>
        <w:pict>
          <v:rect style="width:0;height:1.5pt" o:hralign="center" o:hrstd="t" o:hr="t"/>
        </w:pict>
      </w:r>
    </w:p>
    <w:bookmarkEnd w:id="44"/>
    <w:bookmarkStart w:id="45" w:name="上海中学-化学热力学基础-习题4"/>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5"/>
    <w:bookmarkStart w:id="46" w:name="上海中学-化学热力学基础-习题5"/>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46"/>
    <w:bookmarkStart w:id="47" w:name="上海中学-化学热力学基础-习题6"/>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spacing w:before="160" w:after="80"/>
      </w:pPr>
      <w:r>
        <w:pict>
          <v:rect style="width:0;height:1.5pt" o:hralign="center" o:hrstd="t" o:hr="t"/>
        </w:pict>
      </w:r>
    </w:p>
    <w:bookmarkEnd w:id="47"/>
    <w:bookmarkStart w:id="48" w:name="上海中学-化学热力学基础-习题7"/>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上海中学-化学热力学基础-习题8"/>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上海中学-化学热力学基础-习题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4" w:name="肌红蛋白氧结合平衡常数第28届初赛"/>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52" name="Picture"/>
            <a:graphic>
              <a:graphicData uri="http://schemas.openxmlformats.org/drawingml/2006/picture">
                <pic:pic>
                  <pic:nvPicPr>
                    <pic:cNvPr descr="55ac9a27ef1f882b9f1d0143a7565ebc1c9974dd74d0cfa8dc7de6c9d4309852.jpg" id="53" name="Picture"/>
                    <pic:cNvPicPr>
                      <a:picLocks noChangeArrowheads="1" noChangeAspect="1"/>
                    </pic:cNvPicPr>
                  </pic:nvPicPr>
                  <pic:blipFill>
                    <a:blip r:embed="rId51"/>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hi分解初始分压第32届初赛"/>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5"/>
    <w:bookmarkEnd w:id="5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 Type="http://schemas.openxmlformats.org/officeDocument/2006/relationships/image" Target="media/rId5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2026-08-31T09:02:49Z</dcterms:created>
  <dcterms:modified xsi:type="dcterms:W3CDTF">2026-08-31T09:02:49Z</dcterms:modified>
</cp:coreProperties>
</file>

<file path=docProps/custom.xml><?xml version="1.0" encoding="utf-8"?>
<Properties xmlns="http://schemas.openxmlformats.org/officeDocument/2006/custom-properties" xmlns:vt="http://schemas.openxmlformats.org/officeDocument/2006/docPropsVTypes"/>
</file>