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2"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12" w:name="亚磺酰自由基结构与vsepr第28届初赛"/>
    <w:p>
      <w:pPr>
        <w:pStyle w:val="Heading2"/>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10" name="Picture"/>
            <a:graphic>
              <a:graphicData uri="http://schemas.openxmlformats.org/drawingml/2006/picture">
                <pic:pic>
                  <pic:nvPicPr>
                    <pic:cNvPr descr="84d95d05cbe3cd5a715d9e60f7d5abcea6f97262ce54cc051bfb4cff1e589171.jpg" id="11" name="Picture"/>
                    <pic:cNvPicPr>
                      <a:picLocks noChangeArrowheads="1" noChangeAspect="1"/>
                    </pic:cNvPicPr>
                  </pic:nvPicPr>
                  <pic:blipFill>
                    <a:blip r:embed="rId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2"/>
    <w:bookmarkStart w:id="13" w:name="n8-lewis结构与杂化第28届初赛"/>
    <w:p>
      <w:pPr>
        <w:pStyle w:val="Heading2"/>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32" w:name="p4o18分子结构第32届初赛"/>
    <w:p>
      <w:pPr>
        <w:pStyle w:val="Heading2"/>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15" name="Picture"/>
            <a:graphic>
              <a:graphicData uri="http://schemas.openxmlformats.org/drawingml/2006/picture">
                <pic:pic>
                  <pic:nvPicPr>
                    <pic:cNvPr descr="0d897f44c541b3130bd66d9d71ff6d078e16b04fd8f6567abf602fbed7894fe5.jpg" id="16" name="Picture"/>
                    <pic:cNvPicPr>
                      <a:picLocks noChangeArrowheads="1" noChangeAspect="1"/>
                    </pic:cNvPicPr>
                  </pic:nvPicPr>
                  <pic:blipFill>
                    <a:blip r:embed="rId1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18" name="Picture"/>
            <a:graphic>
              <a:graphicData uri="http://schemas.openxmlformats.org/drawingml/2006/picture">
                <pic:pic>
                  <pic:nvPicPr>
                    <pic:cNvPr descr="559220ac810f10385687708257555c7f7b7adc97ab011e18e45b3f6cf5ec5019.jpg" id="19" name="Picture"/>
                    <pic:cNvPicPr>
                      <a:picLocks noChangeArrowheads="1" noChangeAspect="1"/>
                    </pic:cNvPicPr>
                  </pic:nvPicPr>
                  <pic:blipFill>
                    <a:blip r:embed="rId1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21" name="Picture"/>
            <a:graphic>
              <a:graphicData uri="http://schemas.openxmlformats.org/drawingml/2006/picture">
                <pic:pic>
                  <pic:nvPicPr>
                    <pic:cNvPr descr="0111fe1f1879698d11acde460a324496aa427a643c5b1b909f02e96beff0396e.jpg" id="22" name="Picture"/>
                    <pic:cNvPicPr>
                      <a:picLocks noChangeArrowheads="1" noChangeAspect="1"/>
                    </pic:cNvPicPr>
                  </pic:nvPicPr>
                  <pic:blipFill>
                    <a:blip r:embed="rId2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24" name="Picture"/>
            <a:graphic>
              <a:graphicData uri="http://schemas.openxmlformats.org/drawingml/2006/picture">
                <pic:pic>
                  <pic:nvPicPr>
                    <pic:cNvPr descr="dfd460d95f4f9f77190291a30c79863a6704a26b50e88bfedd698478c79215c5.jpg" id="25" name="Picture"/>
                    <pic:cNvPicPr>
                      <a:picLocks noChangeArrowheads="1" noChangeAspect="1"/>
                    </pic:cNvPicPr>
                  </pic:nvPicPr>
                  <pic:blipFill>
                    <a:blip r:embed="rId2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27" name="Picture"/>
            <a:graphic>
              <a:graphicData uri="http://schemas.openxmlformats.org/drawingml/2006/picture">
                <pic:pic>
                  <pic:nvPicPr>
                    <pic:cNvPr descr="915ebf41527228440c4599d2fa0cfc006ab74616204403ae6e1fc46e0902ee87.jpg" id="28" name="Picture"/>
                    <pic:cNvPicPr>
                      <a:picLocks noChangeArrowheads="1" noChangeAspect="1"/>
                    </pic:cNvPicPr>
                  </pic:nvPicPr>
                  <pic:blipFill>
                    <a:blip r:embed="rId2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聚乙烯</w:t>
      </w:r>
    </w:p>
    <w:p>
      <w:pPr>
        <w:numPr>
          <w:ilvl w:val="0"/>
          <w:numId w:val="1001"/>
        </w:numPr>
      </w:pPr>
      <w:r>
        <w:rPr>
          <w:rFonts w:hint="eastAsia" w:ascii="Times New Roman" w:hAnsi="Times New Roman" w:eastAsia="FangSong" w:cs="Times New Roman"/>
        </w:rPr>
        <w:t xml:space="preserve">聚丙烯腈</w:t>
      </w:r>
    </w:p>
    <w:p>
      <w:pPr>
        <w:numPr>
          <w:ilvl w:val="0"/>
          <w:numId w:val="1001"/>
        </w:numPr>
      </w:pPr>
      <w:r>
        <w:rPr>
          <w:rFonts w:hint="eastAsia" w:ascii="Times New Roman" w:hAnsi="Times New Roman" w:eastAsia="FangSong" w:cs="Times New Roman"/>
        </w:rPr>
        <w:t xml:space="preserve">反式聚异戊二烯</w:t>
      </w:r>
    </w:p>
    <w:p>
      <w:pPr>
        <w:numPr>
          <w:ilvl w:val="0"/>
          <w:numId w:val="1001"/>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30" name="Picture"/>
            <a:graphic>
              <a:graphicData uri="http://schemas.openxmlformats.org/drawingml/2006/picture">
                <pic:pic>
                  <pic:nvPicPr>
                    <pic:cNvPr descr="994c15859d8e22af1669d3007468f1ad1c605a55da64c76b0f3930c3408a225c.jpg" id="31" name="Picture"/>
                    <pic:cNvPicPr>
                      <a:picLocks noChangeArrowheads="1" noChangeAspect="1"/>
                    </pic:cNvPicPr>
                  </pic:nvPicPr>
                  <pic:blipFill>
                    <a:blip r:embed="rId2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6" w:name="section"/>
    <w:p>
      <w:pPr>
        <w:pStyle w:val="Heading2"/>
        <w:spacing w:before="280" w:after="120"/>
      </w:pPr>
      <w:r>
        <w:rPr>
          <w:rFonts w:ascii="Times New Roman" w:hAnsi="Times New Roman" w:eastAsia="Times New Roman" w:cs="Times New Roman"/>
        </w:rPr>
        <w:t xml:space="preserve">2.4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34" name="Picture"/>
            <a:graphic>
              <a:graphicData uri="http://schemas.openxmlformats.org/drawingml/2006/picture">
                <pic:pic>
                  <pic:nvPicPr>
                    <pic:cNvPr descr="d7a3c2ed314c87b4b0990bf1d877079cf63a305da371459eec649958f097fe13.jpg" id="35" name="Picture"/>
                    <pic:cNvPicPr>
                      <a:picLocks noChangeArrowheads="1" noChangeAspect="1"/>
                    </pic:cNvPicPr>
                  </pic:nvPicPr>
                  <pic:blipFill>
                    <a:blip r:embed="rId33"/>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43" w:name="section-1"/>
    <w:p>
      <w:pPr>
        <w:pStyle w:val="Heading2"/>
        <w:spacing w:before="280" w:after="120"/>
      </w:pPr>
      <w:r>
        <w:rPr>
          <w:rFonts w:ascii="Times New Roman" w:hAnsi="Times New Roman" w:eastAsia="Times New Roman" w:cs="Times New Roman"/>
        </w:rPr>
        <w:t xml:space="preserve">2.5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38" name="Picture"/>
            <a:graphic>
              <a:graphicData uri="http://schemas.openxmlformats.org/drawingml/2006/picture">
                <pic:pic>
                  <pic:nvPicPr>
                    <pic:cNvPr descr="972454acf0ba758b2c9fceaf9e58db17e0aae13c91d3799c8ffd0b19e5137bdd.jpg" id="39" name="Picture"/>
                    <pic:cNvPicPr>
                      <a:picLocks noChangeArrowheads="1" noChangeAspect="1"/>
                    </pic:cNvPicPr>
                  </pic:nvPicPr>
                  <pic:blipFill>
                    <a:blip r:embed="rId37"/>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41" name="Picture"/>
            <a:graphic>
              <a:graphicData uri="http://schemas.openxmlformats.org/drawingml/2006/picture">
                <pic:pic>
                  <pic:nvPicPr>
                    <pic:cNvPr descr="232ad93b9f51e2245f96259feac97d37de5772894b6a6aeadb3ea02d0387ec70.jpg" id="42" name="Picture"/>
                    <pic:cNvPicPr>
                      <a:picLocks noChangeArrowheads="1" noChangeAspect="1"/>
                    </pic:cNvPicPr>
                  </pic:nvPicPr>
                  <pic:blipFill>
                    <a:blip r:embed="rId40"/>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3"/>
    <w:bookmarkStart w:id="44" w:name="section-2"/>
    <w:p>
      <w:pPr>
        <w:pStyle w:val="Heading2"/>
        <w:spacing w:before="280" w:after="120"/>
      </w:pPr>
      <w:r>
        <w:rPr>
          <w:rFonts w:ascii="Times New Roman" w:hAnsi="Times New Roman" w:eastAsia="Times New Roman" w:cs="Times New Roman"/>
        </w:rPr>
        <w:t xml:space="preserve">2.6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44"/>
    <w:bookmarkStart w:id="54" w:name="section-3"/>
    <w:p>
      <w:pPr>
        <w:pStyle w:val="Heading2"/>
        <w:spacing w:before="280" w:after="120"/>
      </w:pPr>
      <w:r>
        <w:rPr>
          <w:rFonts w:ascii="Times New Roman" w:hAnsi="Times New Roman" w:eastAsia="Times New Roman" w:cs="Times New Roman"/>
        </w:rPr>
        <w:t xml:space="preserve">2.7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46" name="Picture"/>
            <a:graphic>
              <a:graphicData uri="http://schemas.openxmlformats.org/drawingml/2006/picture">
                <pic:pic>
                  <pic:nvPicPr>
                    <pic:cNvPr descr="77b021cdaabeed32de68cab416a03ef7066677b01e9791508f1e132ac7523732.jpg" id="47" name="Picture"/>
                    <pic:cNvPicPr>
                      <a:picLocks noChangeArrowheads="1" noChangeAspect="1"/>
                    </pic:cNvPicPr>
                  </pic:nvPicPr>
                  <pic:blipFill>
                    <a:blip r:embed="rId45"/>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49" name="Picture"/>
            <a:graphic>
              <a:graphicData uri="http://schemas.openxmlformats.org/drawingml/2006/picture">
                <pic:pic>
                  <pic:nvPicPr>
                    <pic:cNvPr descr="7d0a0bf3c34c87250e6d8ce2cc0befe7545af2be07645fe6c0db81d2c1e26488.jpg" id="50" name="Picture"/>
                    <pic:cNvPicPr>
                      <a:picLocks noChangeArrowheads="1" noChangeAspect="1"/>
                    </pic:cNvPicPr>
                  </pic:nvPicPr>
                  <pic:blipFill>
                    <a:blip r:embed="rId48"/>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2" name="Picture"/>
            <a:graphic>
              <a:graphicData uri="http://schemas.openxmlformats.org/drawingml/2006/picture">
                <pic:pic>
                  <pic:nvPicPr>
                    <pic:cNvPr descr="85fed921f683aafa8d34e202a8386514a201efdab40a56bf340a5cfa2ecb69b8.jpg" id="53" name="Picture"/>
                    <pic:cNvPicPr>
                      <a:picLocks noChangeArrowheads="1" noChangeAspect="1"/>
                    </pic:cNvPicPr>
                  </pic:nvPicPr>
                  <pic:blipFill>
                    <a:blip r:embed="rId51"/>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Start w:id="55" w:name="section-4"/>
    <w:p>
      <w:pPr>
        <w:pStyle w:val="Heading2"/>
        <w:spacing w:before="280" w:after="120"/>
      </w:pPr>
      <w:r>
        <w:rPr>
          <w:rFonts w:ascii="Times New Roman" w:hAnsi="Times New Roman" w:eastAsia="Times New Roman" w:cs="Times New Roman"/>
        </w:rPr>
        <w:t xml:space="preserve">2.8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section-5"/>
    <w:p>
      <w:pPr>
        <w:pStyle w:val="Heading2"/>
        <w:spacing w:before="280" w:after="120"/>
      </w:pPr>
      <w:r>
        <w:rPr>
          <w:rFonts w:ascii="Times New Roman" w:hAnsi="Times New Roman" w:eastAsia="Times New Roman" w:cs="Times New Roman"/>
        </w:rPr>
        <w:t xml:space="preserve">2.9 12-29</w:t>
      </w:r>
    </w:p>
    <w:p>
      <w:pPr>
        <w:pStyle w:val="FirstParagraph"/>
      </w:pPr>
      <w:r>
        <w:rPr>
          <w:rFonts w:hint="eastAsia" w:ascii="Times New Roman" w:hAnsi="Times New Roman" w:eastAsia="FangSong" w:cs="Times New Roman"/>
        </w:rPr>
        <w:t>下列双原子分子或离子中</w:t>
      </w:r>
      <w:r>
        <w:rPr>
          <w:rFonts w:hint="eastAsia" w:ascii="Times New Roman" w:hAnsi="Times New Roman" w:eastAsia="Times New Roman" w:cs="Times New Roman"/>
        </w:rPr>
        <w:t>，</w:t>
      </w:r>
      <w:r>
        <w:rPr>
          <w:rFonts w:hint="eastAsia" w:ascii="Times New Roman" w:hAnsi="Times New Roman" w:eastAsia="FangSong" w:cs="Times New Roman"/>
        </w:rPr>
        <w:t>具有反磁性的是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B.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D. C</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轨道填充</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电子构型</w:t>
      </w:r>
      <w:r>
        <w:rPr>
          <w:rFonts w:ascii="Times New Roman" w:hAnsi="Times New Roman" w:eastAsia="Times New Roman" w:cs="Times New Roman"/>
        </w:rPr>
        <w:t xml:space="preserve"> </w:t>
      </w:r>
      <m:oMath>
        <m:oMathPr>
          <m:ctrlPr>
            <w:rPr>
              <w:sz w:val="28"/>
              <w:szCs w:val="28"/>
            </w:rPr>
          </m:ctrlPr>
        </m:oMathPr>
        <m:r>
          <m:t>σ</m:t>
        </m:r>
        <m:r>
          <m:t>2</m:t>
        </m:r>
        <m:sSup>
          <m:e>
            <m:r>
              <m:t>p</m:t>
            </m:r>
          </m:e>
          <m:sup>
            <m:r>
              <m:t>2</m:t>
            </m:r>
          </m:sup>
        </m:sSup>
        <m:r>
          <m:t>π</m:t>
        </m:r>
        <m:r>
          <m:t>2</m:t>
        </m:r>
        <m:sSup>
          <m:e>
            <m:r>
              <m:t>p</m:t>
            </m:r>
          </m:e>
          <m:sup>
            <m:r>
              <m:t>4</m:t>
            </m:r>
          </m:sup>
        </m:sSup>
        <m:sSup>
          <m:e>
            <m:r>
              <m:t>π</m:t>
            </m:r>
          </m:e>
          <m:sup>
            <m:r>
              <m:rPr>
                <m:sty m:val="p"/>
              </m:rPr>
              <m:t>*</m:t>
            </m:r>
          </m:sup>
        </m:sSup>
        <m:r>
          <m:t>2</m:t>
        </m:r>
        <m:sSup>
          <m:e>
            <m:r>
              <m:t>p</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反磁条件</w:t>
      </w:r>
      <w:r>
        <w:rPr>
          <w:rFonts w:hint="eastAsia" w:ascii="Times New Roman" w:hAnsi="Times New Roman" w:eastAsia="Times New Roman" w:cs="Times New Roman"/>
        </w:rPr>
        <w:t>：</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计算技巧</w:t>
      </w:r>
      <w:r>
        <w:rPr>
          <w:rFonts w:hint="eastAsia" w:ascii="Times New Roman" w:hAnsi="Times New Roman" w:eastAsia="Times New Roman" w:cs="Times New Roman"/>
        </w:rPr>
        <w:t>：</w:t>
      </w:r>
      <w:r>
        <w:rPr>
          <w:rFonts w:hint="eastAsia" w:ascii="Times New Roman" w:hAnsi="Times New Roman" w:eastAsia="FangSong" w:cs="Times New Roman"/>
        </w:rPr>
        <w:t>注意简并轨道电子填充方式</w:t>
      </w:r>
      <w:r>
        <w:rPr>
          <w:rFonts w:hint="eastAsia" w:ascii="Times New Roman" w:hAnsi="Times New Roman" w:eastAsia="Times New Roman" w:cs="Times New Roman"/>
        </w:rPr>
        <w:t>（</w:t>
      </w:r>
      <w:r>
        <w:rPr>
          <w:rFonts w:hint="eastAsia" w:ascii="Times New Roman" w:hAnsi="Times New Roman" w:eastAsia="FangSong" w:cs="Times New Roman"/>
        </w:rPr>
        <w:t>平行填充</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例7.8-x射线衍射计算阿伏加德罗常数"/>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7.8-X</w:t>
      </w:r>
      <w:r>
        <w:rPr>
          <w:rFonts w:hint="eastAsia" w:ascii="Times New Roman" w:hAnsi="Times New Roman" w:eastAsia="SimHei" w:cs="Times New Roman"/>
        </w:rPr>
        <w:t>射线衍射计算阿伏加德罗常数</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射线衍射法测得金属银的面心立方晶胞的边长为</w:t>
      </w:r>
      <w:r>
        <w:rPr>
          <w:rFonts w:ascii="Times New Roman" w:hAnsi="Times New Roman" w:eastAsia="Times New Roman" w:cs="Times New Roman"/>
        </w:rPr>
        <w:t xml:space="preserve"> 408.6 </w:t>
      </w:r>
      <w:r>
        <w:rPr>
          <w:rFonts w:hint="eastAsia" w:ascii="Times New Roman" w:hAnsi="Times New Roman" w:eastAsia="Times New Roman" w:cs="Times New Roman"/>
        </w:rPr>
        <w:t>pm，</w:t>
      </w:r>
      <w:r>
        <w:rPr>
          <w:rFonts w:hint="eastAsia" w:ascii="Times New Roman" w:hAnsi="Times New Roman" w:eastAsia="FangSong" w:cs="Times New Roman"/>
        </w:rPr>
        <w:t>每立方厘米银的质量为</w:t>
      </w:r>
      <w:r>
        <w:rPr>
          <w:rFonts w:ascii="Times New Roman" w:hAnsi="Times New Roman" w:eastAsia="Times New Roman" w:cs="Times New Roman"/>
        </w:rPr>
        <w:t xml:space="preserve"> 10.5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107.87。</w:t>
      </w:r>
      <w:r>
        <w:rPr>
          <w:rFonts w:hint="eastAsia" w:ascii="Times New Roman" w:hAnsi="Times New Roman" w:eastAsia="FangSong" w:cs="Times New Roman"/>
        </w:rPr>
        <w:t>试据此计算阿伏加德罗常数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正立方体晶胞的边长为</w:t>
      </w:r>
      <w:r>
        <w:rPr>
          <w:rFonts w:ascii="Times New Roman" w:hAnsi="Times New Roman" w:eastAsia="Times New Roman" w:cs="Times New Roman"/>
        </w:rPr>
        <w:t xml:space="preserve"> </w:t>
      </w:r>
      <m:oMath>
        <m:oMathPr>
          <m:ctrlPr>
            <w:rPr>
              <w:sz w:val="28"/>
              <w:szCs w:val="28"/>
            </w:rPr>
          </m:ctrlPr>
        </m:oMathPr>
        <m:r>
          <m:t>408.6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ascii="Times New Roman" w:hAnsi="Times New Roman" w:eastAsia="Times New Roman" w:cs="Times New Roman"/>
        </w:rPr>
        <w:t xml:space="preserve"> </w:t>
      </w:r>
      <m:oMath>
        <m:oMathPr>
          <m:ctrlPr>
            <w:rPr>
              <w:sz w:val="28"/>
              <w:szCs w:val="28"/>
            </w:rPr>
          </m:ctrlPr>
        </m:oMathPr>
        <m:r>
          <m:t>408.6</m:t>
        </m:r>
        <m:r>
          <m:rPr>
            <m:sty m:val="p"/>
          </m:rPr>
          <m:t>×</m:t>
        </m:r>
        <m:sSup>
          <m:e>
            <m:r>
              <m:t>10</m:t>
            </m:r>
          </m:e>
          <m:sup>
            <m:r>
              <m:rPr>
                <m:sty m:val="p"/>
              </m:rPr>
              <m:t>−</m:t>
            </m:r>
            <m:r>
              <m:t>10</m:t>
            </m:r>
          </m:sup>
        </m:sSup>
        <m:r>
          <m:rPr>
            <m:sty m:val="p"/>
          </m:rPr>
          <m:t> </m:t>
        </m:r>
        <m:r>
          <m:rPr>
            <m:sty m:val="p"/>
          </m:rPr>
          <m:t>c</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故晶胞体积为</w:t>
      </w:r>
    </w:p>
    <w:p>
      <w:pPr>
        <w:pStyle w:val="BodyText"/>
      </w:pPr>
      <m:oMathPara>
        <m:oMathParaPr>
          <m:jc m:val="center"/>
          <m:ctrlPr>
            <w:rPr>
              <w:sz w:val="28"/>
              <w:szCs w:val="28"/>
            </w:rPr>
          </m:ctrlPr>
        </m:oMathParaPr>
        <m:oMath>
          <m:r>
            <m:rPr>
              <m:sty m:val="p"/>
            </m:rPr>
            <m:t>(</m:t>
          </m:r>
          <m:r>
            <m:t>4</m:t>
          </m:r>
          <m:r>
            <m:t>0</m:t>
          </m:r>
          <m:r>
            <m:t>8</m:t>
          </m:r>
          <m:r>
            <m:rPr>
              <m:sty m:val="p"/>
            </m:rPr>
            <m:t>.</m:t>
          </m:r>
          <m:r>
            <m:t>6</m:t>
          </m:r>
          <m:r>
            <m:rPr>
              <m:sty m:val="p"/>
            </m:rPr>
            <m:t>×</m:t>
          </m:r>
          <m:r>
            <m:t>1</m:t>
          </m:r>
          <m:sSup>
            <m:e>
              <m:r>
                <m:t>0</m:t>
              </m:r>
            </m:e>
            <m:sup>
              <m:r>
                <m:rPr>
                  <m:sty m:val="p"/>
                </m:rPr>
                <m:t>−</m:t>
              </m:r>
              <m:r>
                <m:t>1</m:t>
              </m:r>
              <m:r>
                <m:t>0</m:t>
              </m:r>
            </m:sup>
          </m:sSup>
          <m:sSup>
            <m:e>
              <m:r>
                <m:rPr>
                  <m:sty m:val="p"/>
                </m:rPr>
                <m:t>)</m:t>
              </m:r>
            </m:e>
            <m:sup>
              <m:r>
                <m:t>3</m:t>
              </m:r>
            </m:sup>
          </m:sSup>
          <m:sSup>
            <m:e>
              <m:r>
                <m:rPr>
                  <m:sty m:val="p"/>
                </m:rPr>
                <m:t>c</m:t>
              </m:r>
              <m:r>
                <m:rPr>
                  <m:sty m:val="p"/>
                </m:rPr>
                <m:t>m</m:t>
              </m:r>
            </m:e>
            <m:sup>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oMath>
      </m:oMathPara>
    </w:p>
    <w:p>
      <w:pPr>
        <w:pStyle w:val="FirstParagraph"/>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hint="eastAsia" w:ascii="Times New Roman" w:hAnsi="Times New Roman" w:eastAsia="FangSong" w:cs="Times New Roman"/>
        </w:rPr>
        <w:t>晶胞质量为</w:t>
      </w:r>
    </w:p>
    <w:p>
      <w:pPr>
        <w:pStyle w:val="BodyText"/>
      </w:pPr>
      <m:oMathPara>
        <m:oMathParaPr>
          <m:jc m:val="center"/>
          <m:ctrlPr>
            <w:rPr>
              <w:sz w:val="28"/>
              <w:szCs w:val="28"/>
            </w:rPr>
          </m:ctrlPr>
        </m:oMathParaPr>
        <m:oMath>
          <m:r>
            <m:t>1</m:t>
          </m:r>
          <m:r>
            <m:t>0</m:t>
          </m:r>
          <m:r>
            <m:rPr>
              <m:sty m:val="p"/>
            </m:rPr>
            <m:t>.</m:t>
          </m:r>
          <m:r>
            <m:t>5</m:t>
          </m:r>
          <m:r>
            <m:rPr>
              <m:sty m:val="p"/>
            </m:rPr>
            <m:t>g</m:t>
          </m:r>
          <m:r>
            <m:rPr>
              <m:sty m:val="p"/>
            </m:rPr>
            <m:t>⋅</m:t>
          </m:r>
          <m:sSup>
            <m:e>
              <m:r>
                <m:rPr>
                  <m:sty m:val="p"/>
                </m:rPr>
                <m:t>c</m:t>
              </m:r>
              <m:r>
                <m:rPr>
                  <m:sty m:val="p"/>
                </m:rPr>
                <m:t>m</m:t>
              </m:r>
            </m:e>
            <m:sup>
              <m:r>
                <m:rPr>
                  <m:sty m:val="p"/>
                </m:rPr>
                <m:t>−</m:t>
              </m:r>
              <m:r>
                <m:t>3</m:t>
              </m:r>
            </m:sup>
          </m:sSup>
          <m:r>
            <m:rPr>
              <m:sty m:val="p"/>
            </m:rPr>
            <m:t>×</m:t>
          </m:r>
          <m:r>
            <m:t>6</m:t>
          </m:r>
          <m:r>
            <m:rPr>
              <m:sty m:val="p"/>
            </m:rPr>
            <m:t>.</m:t>
          </m:r>
          <m:r>
            <m:t>8</m:t>
          </m:r>
          <m:r>
            <m:t>2</m:t>
          </m:r>
          <m:r>
            <m:rPr>
              <m:sty m:val="p"/>
            </m:rPr>
            <m:t>×</m:t>
          </m:r>
          <m:r>
            <m:t>1</m:t>
          </m:r>
          <m:sSup>
            <m:e>
              <m:r>
                <m:t>0</m:t>
              </m:r>
            </m:e>
            <m:sup>
              <m:r>
                <m:rPr>
                  <m:sty m:val="p"/>
                </m:rPr>
                <m:t>−</m:t>
              </m:r>
              <m:r>
                <m:t>2</m:t>
              </m:r>
              <m:r>
                <m:t>3</m:t>
              </m:r>
            </m:sup>
          </m:sSup>
          <m:sSup>
            <m:e>
              <m:r>
                <m:rPr>
                  <m:sty m:val="p"/>
                </m:rPr>
                <m:t>c</m:t>
              </m:r>
              <m:r>
                <m:rPr>
                  <m:sty m:val="p"/>
                </m:rPr>
                <m:t>m</m:t>
              </m:r>
            </m:e>
            <m:sup>
              <m:r>
                <m:t>3</m:t>
              </m:r>
            </m:sup>
          </m:sSup>
          <m:r>
            <m:rPr>
              <m:sty m:val="p"/>
            </m:rPr>
            <m:t>=</m:t>
          </m:r>
          <m:r>
            <m:t>7</m:t>
          </m:r>
          <m:r>
            <m:rPr>
              <m:sty m:val="p"/>
            </m:rPr>
            <m:t>.</m:t>
          </m:r>
          <m:r>
            <m:t>1</m:t>
          </m:r>
          <m:r>
            <m:t>6</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 xml:space="preserve">立方面心晶胞中</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原子的个数为</w:t>
      </w:r>
    </w:p>
    <w:p>
      <w:pPr>
        <w:pStyle w:val="BodyText"/>
      </w:pPr>
      <m:oMathPara>
        <m:oMathParaPr>
          <m:jc m:val="center"/>
          <m:ctrlPr>
            <w:rPr>
              <w:sz w:val="28"/>
              <w:szCs w:val="28"/>
            </w:rPr>
          </m:ctrlPr>
        </m:oMathParaPr>
        <m:oMath>
          <m:f>
            <m:fPr>
              <m:type m:val="bar"/>
            </m:fPr>
            <m:num>
              <m:r>
                <m:t>1</m:t>
              </m:r>
            </m:num>
            <m:den>
              <m:r>
                <m:t>8</m:t>
              </m:r>
            </m:den>
          </m:f>
          <m:r>
            <m:rPr>
              <m:sty m:val="p"/>
            </m:rPr>
            <m:t>×</m:t>
          </m:r>
          <m:r>
            <m:t>8</m:t>
          </m:r>
          <m:r>
            <m:rPr>
              <m:sty m:val="p"/>
            </m:rPr>
            <m:t>+</m:t>
          </m:r>
          <m:f>
            <m:fPr>
              <m:type m:val="bar"/>
            </m:fPr>
            <m:num>
              <m:r>
                <m:t>1</m:t>
              </m:r>
            </m:num>
            <m:den>
              <m:r>
                <m:t>2</m:t>
              </m:r>
            </m:den>
          </m:f>
          <m:r>
            <m:rPr>
              <m:sty m:val="p"/>
            </m:rPr>
            <m:t>×</m:t>
          </m:r>
          <m:r>
            <m:t>6</m:t>
          </m:r>
          <m:r>
            <m:rPr>
              <m:sty m:val="p"/>
            </m:rPr>
            <m:t>=</m:t>
          </m:r>
          <m:r>
            <m:t>4</m:t>
          </m:r>
        </m:oMath>
      </m:oMathPara>
    </w:p>
    <w:p>
      <w:pPr>
        <w:pStyle w:val="FirstParagraph"/>
      </w:pPr>
      <w:r>
        <w:rPr>
          <w:rFonts w:hint="eastAsia" w:ascii="Times New Roman" w:hAnsi="Times New Roman" w:eastAsia="FangSong" w:cs="Times New Roman"/>
        </w:rPr>
        <w:t xml:space="preserve">故每个</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原子的质量为</w:t>
      </w:r>
    </w:p>
    <w:p>
      <w:pPr>
        <w:pStyle w:val="BodyText"/>
      </w:pPr>
      <m:oMathPara>
        <m:oMathParaPr>
          <m:jc m:val="center"/>
          <m:ctrlPr>
            <w:rPr>
              <w:sz w:val="28"/>
              <w:szCs w:val="28"/>
            </w:rPr>
          </m:ctrlPr>
        </m:oMathParaPr>
        <m:oMath>
          <m:r>
            <m:t>7</m:t>
          </m:r>
          <m:r>
            <m:rPr>
              <m:sty m:val="p"/>
            </m:rPr>
            <m:t>.</m:t>
          </m:r>
          <m:r>
            <m:t>1</m:t>
          </m:r>
          <m:r>
            <m:t>6</m:t>
          </m:r>
          <m:r>
            <m:rPr>
              <m:sty m:val="p"/>
            </m:rPr>
            <m:t>×</m:t>
          </m:r>
          <m:r>
            <m:t>1</m:t>
          </m:r>
          <m:sSup>
            <m:e>
              <m:r>
                <m:t>0</m:t>
              </m:r>
            </m:e>
            <m:sup>
              <m:r>
                <m:rPr>
                  <m:sty m:val="p"/>
                </m:rPr>
                <m:t>−</m:t>
              </m:r>
              <m:r>
                <m:t>2</m:t>
              </m:r>
              <m:r>
                <m:t>2</m:t>
              </m:r>
            </m:sup>
          </m:sSup>
          <m:r>
            <m:rPr>
              <m:sty m:val="p"/>
            </m:rPr>
            <m:t>g</m:t>
          </m:r>
          <m:r>
            <m:rPr>
              <m:sty m:val="p"/>
            </m:rPr>
            <m:t>×</m:t>
          </m:r>
          <m:f>
            <m:fPr>
              <m:type m:val="bar"/>
            </m:fPr>
            <m:num>
              <m:r>
                <m:t>1</m:t>
              </m:r>
            </m:num>
            <m:den>
              <m:r>
                <m:t>4</m:t>
              </m:r>
            </m:den>
          </m:f>
          <m:r>
            <m:rPr>
              <m:sty m:val="p"/>
            </m:rPr>
            <m:t>=</m:t>
          </m:r>
          <m:r>
            <m:t>1</m:t>
          </m:r>
          <m:r>
            <m:rPr>
              <m:sty m:val="p"/>
            </m:rPr>
            <m:t>.</m:t>
          </m:r>
          <m:r>
            <m:t>7</m:t>
          </m:r>
          <m:r>
            <m:t>9</m:t>
          </m:r>
          <m:r>
            <m:rPr>
              <m:sty m:val="p"/>
            </m:rPr>
            <m:t>×</m:t>
          </m:r>
          <m:r>
            <m:t>1</m:t>
          </m:r>
          <m:sSup>
            <m:e>
              <m:r>
                <m:t>0</m:t>
              </m:r>
            </m:e>
            <m:sup>
              <m:r>
                <m:rPr>
                  <m:sty m:val="p"/>
                </m:rPr>
                <m:t>−</m:t>
              </m:r>
              <m:r>
                <m:t>2</m:t>
              </m:r>
              <m:r>
                <m:t>2</m:t>
              </m:r>
            </m:sup>
          </m:sSup>
          <m:r>
            <m:rPr>
              <m:sty m:val="p"/>
            </m:rPr>
            <m:t>g</m:t>
          </m:r>
        </m:oMath>
      </m:oMathPara>
    </w:p>
    <w:p>
      <w:pPr>
        <w:pStyle w:val="FirstParagraph"/>
      </w:pPr>
      <w:r>
        <w:rPr>
          <w:rFonts w:hint="eastAsia" w:ascii="Times New Roman" w:hAnsi="Times New Roman" w:eastAsia="FangSong" w:cs="Times New Roman"/>
        </w:rPr>
        <w:t>依题设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107.87</m:t>
        </m:r>
        <m:r>
          <m:t> </m:t>
        </m:r>
        <m:r>
          <m:t>g</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故阿伏加德罗常数为</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1</m:t>
              </m:r>
              <m:r>
                <m:t>0</m:t>
              </m:r>
              <m:r>
                <m:t>7</m:t>
              </m:r>
              <m:r>
                <m:rPr>
                  <m:sty m:val="p"/>
                </m:rPr>
                <m:t>.</m:t>
              </m:r>
              <m:r>
                <m:t>8</m:t>
              </m:r>
              <m:r>
                <m:t>7</m:t>
              </m:r>
              <m:r>
                <m:rPr>
                  <m:sty m:val="p"/>
                </m:rPr>
                <m:t>g</m:t>
              </m:r>
              <m:r>
                <m:rPr>
                  <m:sty m:val="p"/>
                </m:rPr>
                <m:t>⋅</m:t>
              </m:r>
              <m:sSup>
                <m:e>
                  <m:r>
                    <m:rPr>
                      <m:sty m:val="p"/>
                    </m:rPr>
                    <m:t>m</m:t>
                  </m:r>
                  <m:r>
                    <m:rPr>
                      <m:sty m:val="p"/>
                    </m:rPr>
                    <m:t>o</m:t>
                  </m:r>
                  <m:r>
                    <m:rPr>
                      <m:sty m:val="p"/>
                    </m:rPr>
                    <m:t>l</m:t>
                  </m:r>
                </m:e>
                <m:sup>
                  <m:r>
                    <m:rPr>
                      <m:sty m:val="p"/>
                    </m:rPr>
                    <m:t>−</m:t>
                  </m:r>
                  <m:r>
                    <m:t>1</m:t>
                  </m:r>
                </m:sup>
              </m:sSup>
            </m:num>
            <m:den>
              <m:r>
                <m:t>1</m:t>
              </m:r>
              <m:r>
                <m:rPr>
                  <m:sty m:val="p"/>
                </m:rPr>
                <m:t>.</m:t>
              </m:r>
              <m:r>
                <m:t>7</m:t>
              </m:r>
              <m:r>
                <m:t>9</m:t>
              </m:r>
              <m:r>
                <m:rPr>
                  <m:sty m:val="p"/>
                </m:rPr>
                <m:t>×</m:t>
              </m:r>
              <m:r>
                <m:t>1</m:t>
              </m:r>
              <m:sSup>
                <m:e>
                  <m:r>
                    <m:t>0</m:t>
                  </m:r>
                </m:e>
                <m:sup>
                  <m:r>
                    <m:rPr>
                      <m:sty m:val="p"/>
                    </m:rPr>
                    <m:t>−</m:t>
                  </m:r>
                  <m:r>
                    <m:t>2</m:t>
                  </m:r>
                  <m:r>
                    <m:t>2</m:t>
                  </m:r>
                </m:sup>
              </m:sSup>
              <m:r>
                <m:rPr>
                  <m:sty m:val="p"/>
                </m:rPr>
                <m:t>g</m:t>
              </m:r>
            </m:den>
          </m:f>
          <m:r>
            <m:rPr>
              <m:sty m:val="p"/>
            </m:rPr>
            <m:t>=</m:t>
          </m:r>
          <m:r>
            <m:t>6</m:t>
          </m:r>
          <m:r>
            <m:rPr>
              <m:sty m:val="p"/>
            </m:rPr>
            <m:t>.</m:t>
          </m:r>
          <m:r>
            <m:t>0</m:t>
          </m:r>
          <m:r>
            <m:t>3</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oMath>
      </m:oMathPara>
    </w:p>
    <w:p>
      <w:pPr>
        <w:spacing w:before="160" w:after="80"/>
      </w:pPr>
      <w:r>
        <w:pict>
          <v:rect style="width:0;height:1.5pt" o:hralign="center" o:hrstd="t" o:hr="t"/>
        </w:pict>
      </w:r>
    </w:p>
    <w:bookmarkEnd w:id="57"/>
    <w:bookmarkStart w:id="61" w:name="题-汇智-分子结构-25"/>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59" name="Picture"/>
            <a:graphic>
              <a:graphicData uri="http://schemas.openxmlformats.org/drawingml/2006/picture">
                <pic:pic>
                  <pic:nvPicPr>
                    <pic:cNvPr descr="26b77ec87b216638f426720e14c94d97c416c1a84f77587d7abefbbb1024a6aa.jpg" id="60" name="Picture"/>
                    <pic:cNvPicPr>
                      <a:picLocks noChangeArrowheads="1" noChangeAspect="1"/>
                    </pic:cNvPicPr>
                  </pic:nvPicPr>
                  <pic:blipFill>
                    <a:blip r:embed="rId58"/>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
    <w:bookmarkStart w:id="62" w:name="共价键-习题3.1"/>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共价键-习题3.2"/>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共价键-习题3.3"/>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002"/>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共价键-习题3.4"/>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共价键-习题3.5"/>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6"/>
    <w:bookmarkStart w:id="67" w:name="共价键-习题3.6"/>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7"/>
    <w:bookmarkStart w:id="74" w:name="共价键-习题3.7"/>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9" name="Picture"/>
            <a:graphic>
              <a:graphicData uri="http://schemas.openxmlformats.org/drawingml/2006/picture">
                <pic:pic>
                  <pic:nvPicPr>
                    <pic:cNvPr descr="1e90cab3bf51f2fff7b976308f46f46e29abf21b6bf24bc44b19ff26ade5f371.jpg" id="70" name="Picture"/>
                    <pic:cNvPicPr>
                      <a:picLocks noChangeArrowheads="1" noChangeAspect="1"/>
                    </pic:cNvPicPr>
                  </pic:nvPicPr>
                  <pic:blipFill>
                    <a:blip r:embed="rId68"/>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72" name="Picture"/>
            <a:graphic>
              <a:graphicData uri="http://schemas.openxmlformats.org/drawingml/2006/picture">
                <pic:pic>
                  <pic:nvPicPr>
                    <pic:cNvPr descr="1f1a29ecc139e77fceca0249638b86152796173c667d3c18459e32dafed8d7c0.jpg" id="73" name="Picture"/>
                    <pic:cNvPicPr>
                      <a:picLocks noChangeArrowheads="1" noChangeAspect="1"/>
                    </pic:cNvPicPr>
                  </pic:nvPicPr>
                  <pic:blipFill>
                    <a:blip r:embed="rId71"/>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74"/>
    <w:bookmarkStart w:id="75" w:name="共价键-习题3.8"/>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共价键-习题3.9"/>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76"/>
    <w:bookmarkStart w:id="77" w:name="共价键-习题3.10"/>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77"/>
    <w:bookmarkStart w:id="78" w:name="共价键-习题3.11"/>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共价键-习题3.12"/>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共价键-习题3.13"/>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0"/>
    <w:bookmarkStart w:id="82" w:name="共价键-习题3.14"/>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1" w:name="解"/>
    <w:p>
      <w:pPr>
        <w:pStyle w:val="Heading3"/>
        <w:spacing w:before="280" w:after="120"/>
      </w:pPr>
      <w:r>
        <w:rPr>
          <w:rFonts w:hint="eastAsia" w:ascii="Times New Roman" w:hAnsi="Times New Roman" w:eastAsia="SimHei" w:cs="Times New Roman"/>
        </w:rPr>
        <w:t xml:space="preserve">解</w:t>
      </w:r>
    </w:p>
    <w:p>
      <w:pPr>
        <w:numPr>
          <w:ilvl w:val="0"/>
          <w:numId w:val="1005"/>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00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005"/>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81"/>
    <w:bookmarkEnd w:id="82"/>
    <w:bookmarkStart w:id="83" w:name="共价键-习题3.15"/>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83"/>
    <w:bookmarkStart w:id="84" w:name="共价键-习题3.16"/>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84"/>
    <w:bookmarkStart w:id="85" w:name="共价键-习题3.17"/>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07"/>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00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009"/>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共价键-习题3.18"/>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86"/>
    <w:bookmarkStart w:id="87" w:name="共价键-习题3.1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010"/>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011"/>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012"/>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013"/>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87"/>
    <w:bookmarkStart w:id="88" w:name="共价键-习题3.20"/>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共价键-习题3.2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89"/>
    <w:bookmarkStart w:id="91" w:name="共价键-习题3.2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015"/>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016"/>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017"/>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90"/>
    <w:bookmarkEnd w:id="91"/>
    <w:bookmarkStart w:id="92" w:name="共价键-习题3.2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2"/>
    <w:bookmarkStart w:id="93" w:name="共价键-习题3.2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93"/>
    <w:bookmarkStart w:id="97" w:name="共价键-习题3.25"/>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95" name="Picture"/>
            <a:graphic>
              <a:graphicData uri="http://schemas.openxmlformats.org/drawingml/2006/picture">
                <pic:pic>
                  <pic:nvPicPr>
                    <pic:cNvPr descr="e961cb1487e3cea06754f74b2daf1a3997c15c56971dbae671ce8465bf725379.jpg" id="96" name="Picture"/>
                    <pic:cNvPicPr>
                      <a:picLocks noChangeArrowheads="1" noChangeAspect="1"/>
                    </pic:cNvPicPr>
                  </pic:nvPicPr>
                  <pic:blipFill>
                    <a:blip r:embed="rId94"/>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7"/>
    <w:bookmarkStart w:id="101" w:name="共价键-习题3.26"/>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99" name="Picture"/>
            <a:graphic>
              <a:graphicData uri="http://schemas.openxmlformats.org/drawingml/2006/picture">
                <pic:pic>
                  <pic:nvPicPr>
                    <pic:cNvPr descr="66e28ccf07be54a73d9ce803df6a8d5fe78ed876404ac935ccf29f7c521faf1c.jpg" id="100" name="Picture"/>
                    <pic:cNvPicPr>
                      <a:picLocks noChangeArrowheads="1" noChangeAspect="1"/>
                    </pic:cNvPicPr>
                  </pic:nvPicPr>
                  <pic:blipFill>
                    <a:blip r:embed="rId98"/>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2" w:name="共价键-习题3.28"/>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共价键-习题3.29"/>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共价键-习题3.30"/>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Start w:id="108" w:name="共价键-习题3.31"/>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018"/>
        </w:numPr>
      </w:pPr>
    </w:p>
    <w:p>
      <w:pPr>
        <w:pStyle w:val="Compact"/>
        <w:numPr>
          <w:ilvl w:val="1"/>
          <w:numId w:val="1019"/>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106" name="Picture"/>
            <a:graphic>
              <a:graphicData uri="http://schemas.openxmlformats.org/drawingml/2006/picture">
                <pic:pic>
                  <pic:nvPicPr>
                    <pic:cNvPr descr="867908519e80b378568ede785e8dac0f41e4f1cada769598ba5db2708c956108.jpg" id="107" name="Picture"/>
                    <pic:cNvPicPr>
                      <a:picLocks noChangeArrowheads="1" noChangeAspect="1"/>
                    </pic:cNvPicPr>
                  </pic:nvPicPr>
                  <pic:blipFill>
                    <a:blip r:embed="rId105"/>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8"/>
    <w:bookmarkStart w:id="109" w:name="共价键-习题3.32"/>
    <w:p>
      <w:pPr>
        <w:pStyle w:val="Heading2"/>
        <w:spacing w:before="280" w:after="120"/>
      </w:pPr>
      <w:r>
        <w:rPr>
          <w:rFonts w:ascii="Times New Roman" w:hAnsi="Times New Roman" w:eastAsia="Times New Roman" w:cs="Times New Roman"/>
        </w:rPr>
        <w:t xml:space="preserve">2.42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021"/>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共价键-习题3.33"/>
    <w:p>
      <w:pPr>
        <w:pStyle w:val="Heading2"/>
        <w:spacing w:before="280" w:after="120"/>
      </w:pPr>
      <w:r>
        <w:rPr>
          <w:rFonts w:ascii="Times New Roman" w:hAnsi="Times New Roman" w:eastAsia="Times New Roman" w:cs="Times New Roman"/>
        </w:rPr>
        <w:t xml:space="preserve">2.43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8" w:name="共价键-习题3.34"/>
    <w:p>
      <w:pPr>
        <w:pStyle w:val="Heading2"/>
        <w:spacing w:before="280" w:after="120"/>
      </w:pPr>
      <w:r>
        <w:rPr>
          <w:rFonts w:ascii="Times New Roman" w:hAnsi="Times New Roman" w:eastAsia="Times New Roman" w:cs="Times New Roman"/>
        </w:rPr>
        <w:t xml:space="preserve">2.44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022"/>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7"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02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112" name="Picture"/>
            <a:graphic>
              <a:graphicData uri="http://schemas.openxmlformats.org/drawingml/2006/picture">
                <pic:pic>
                  <pic:nvPicPr>
                    <pic:cNvPr descr="b9766f7106703ef8b6632f4d9b353bddfceca6039736867f9a565c870a22f34a.jpg" id="113" name="Picture"/>
                    <pic:cNvPicPr>
                      <a:picLocks noChangeArrowheads="1" noChangeAspect="1"/>
                    </pic:cNvPicPr>
                  </pic:nvPicPr>
                  <pic:blipFill>
                    <a:blip r:embed="rId111"/>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025"/>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115" name="Picture"/>
            <a:graphic>
              <a:graphicData uri="http://schemas.openxmlformats.org/drawingml/2006/picture">
                <pic:pic>
                  <pic:nvPicPr>
                    <pic:cNvPr descr="f3b044eee390009225d971cdd56754b410fcc2c0610428633de593baef16bb24.jpg" id="116" name="Picture"/>
                    <pic:cNvPicPr>
                      <a:picLocks noChangeArrowheads="1" noChangeAspect="1"/>
                    </pic:cNvPicPr>
                  </pic:nvPicPr>
                  <pic:blipFill>
                    <a:blip r:embed="rId114"/>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117"/>
    <w:bookmarkEnd w:id="118"/>
    <w:bookmarkStart w:id="119" w:name="上海中学-共价键理论-习题1"/>
    <w:p>
      <w:pPr>
        <w:pStyle w:val="Heading2"/>
        <w:spacing w:before="280" w:after="120"/>
      </w:pPr>
      <w:r>
        <w:rPr>
          <w:rFonts w:ascii="Times New Roman" w:hAnsi="Times New Roman" w:eastAsia="Times New Roman" w:cs="Times New Roman"/>
        </w:rPr>
        <w:t xml:space="preserve">2.45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119"/>
    <w:bookmarkStart w:id="120" w:name="上海中学-共价键理论-习题10"/>
    <w:p>
      <w:pPr>
        <w:pStyle w:val="Heading2"/>
        <w:spacing w:before="280" w:after="120"/>
      </w:pPr>
      <w:r>
        <w:rPr>
          <w:rFonts w:ascii="Times New Roman" w:hAnsi="Times New Roman" w:eastAsia="Times New Roman" w:cs="Times New Roman"/>
        </w:rPr>
        <w:t xml:space="preserve">2.46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6"/>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027"/>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120"/>
    <w:bookmarkStart w:id="121" w:name="上海中学-共价键理论-习题11"/>
    <w:p>
      <w:pPr>
        <w:pStyle w:val="Heading2"/>
        <w:spacing w:before="280" w:after="120"/>
      </w:pPr>
      <w:r>
        <w:rPr>
          <w:rFonts w:ascii="Times New Roman" w:hAnsi="Times New Roman" w:eastAsia="Times New Roman" w:cs="Times New Roman"/>
        </w:rPr>
        <w:t xml:space="preserve">2.47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8"/>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121"/>
    <w:bookmarkStart w:id="122" w:name="上海中学-共价键理论-习题12"/>
    <w:p>
      <w:pPr>
        <w:pStyle w:val="Heading2"/>
        <w:spacing w:before="280" w:after="120"/>
      </w:pPr>
      <w:r>
        <w:rPr>
          <w:rFonts w:ascii="Times New Roman" w:hAnsi="Times New Roman" w:eastAsia="Times New Roman" w:cs="Times New Roman"/>
        </w:rPr>
        <w:t xml:space="preserve">2.48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29"/>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122"/>
    <w:bookmarkStart w:id="123" w:name="上海中学-共价键理论-习题13"/>
    <w:p>
      <w:pPr>
        <w:pStyle w:val="Heading2"/>
        <w:spacing w:before="280" w:after="120"/>
      </w:pPr>
      <w:r>
        <w:rPr>
          <w:rFonts w:ascii="Times New Roman" w:hAnsi="Times New Roman" w:eastAsia="Times New Roman" w:cs="Times New Roman"/>
        </w:rPr>
        <w:t xml:space="preserve">2.49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0"/>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123"/>
    <w:bookmarkStart w:id="124" w:name="上海中学-共价键理论-习题14"/>
    <w:p>
      <w:pPr>
        <w:pStyle w:val="Heading2"/>
        <w:spacing w:before="280" w:after="120"/>
      </w:pPr>
      <w:r>
        <w:rPr>
          <w:rFonts w:ascii="Times New Roman" w:hAnsi="Times New Roman" w:eastAsia="Times New Roman" w:cs="Times New Roman"/>
        </w:rPr>
        <w:t xml:space="preserve">2.50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1"/>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124"/>
    <w:bookmarkStart w:id="125" w:name="上海中学-共价键理论-习题2"/>
    <w:p>
      <w:pPr>
        <w:pStyle w:val="Heading2"/>
        <w:spacing w:before="280" w:after="120"/>
      </w:pPr>
      <w:r>
        <w:rPr>
          <w:rFonts w:ascii="Times New Roman" w:hAnsi="Times New Roman" w:eastAsia="Times New Roman" w:cs="Times New Roman"/>
        </w:rPr>
        <w:t xml:space="preserve">2.51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125"/>
    <w:bookmarkStart w:id="126" w:name="上海中学-共价键理论-习题3"/>
    <w:p>
      <w:pPr>
        <w:pStyle w:val="Heading2"/>
        <w:spacing w:before="280" w:after="120"/>
      </w:pPr>
      <w:r>
        <w:rPr>
          <w:rFonts w:ascii="Times New Roman" w:hAnsi="Times New Roman" w:eastAsia="Times New Roman" w:cs="Times New Roman"/>
        </w:rPr>
        <w:t xml:space="preserve">2.52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2"/>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上海中学-共价键理论-习题4"/>
    <w:p>
      <w:pPr>
        <w:pStyle w:val="Heading2"/>
        <w:spacing w:before="280" w:after="120"/>
      </w:pPr>
      <w:r>
        <w:rPr>
          <w:rFonts w:ascii="Times New Roman" w:hAnsi="Times New Roman" w:eastAsia="Times New Roman" w:cs="Times New Roman"/>
        </w:rPr>
        <w:t xml:space="preserve">2.53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3"/>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127"/>
    <w:bookmarkStart w:id="128" w:name="上海中学-共价键理论-习题5"/>
    <w:p>
      <w:pPr>
        <w:pStyle w:val="Heading2"/>
        <w:spacing w:before="280" w:after="120"/>
      </w:pPr>
      <w:r>
        <w:rPr>
          <w:rFonts w:ascii="Times New Roman" w:hAnsi="Times New Roman" w:eastAsia="Times New Roman" w:cs="Times New Roman"/>
        </w:rPr>
        <w:t xml:space="preserve">2.54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4"/>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128"/>
    <w:bookmarkStart w:id="129" w:name="上海中学-共价键理论-习题6"/>
    <w:p>
      <w:pPr>
        <w:pStyle w:val="Heading2"/>
        <w:spacing w:before="280" w:after="120"/>
      </w:pPr>
      <w:r>
        <w:rPr>
          <w:rFonts w:ascii="Times New Roman" w:hAnsi="Times New Roman" w:eastAsia="Times New Roman" w:cs="Times New Roman"/>
        </w:rPr>
        <w:t xml:space="preserve">2.55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5"/>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129"/>
    <w:bookmarkStart w:id="130" w:name="上海中学-共价键理论-习题7"/>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6"/>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130"/>
    <w:bookmarkStart w:id="131" w:name="上海中学-共价键理论-习题8"/>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7"/>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31"/>
    <w:bookmarkStart w:id="132" w:name="上海中学-共价键理论-习题9"/>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共价键理论</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8"/>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132"/>
    <w:bookmarkStart w:id="133" w:name="上海中学-离子键与离子晶体-习题1"/>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（1998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钨酸钠</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W</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和金属钨在隔绝空气的条件下加热得到一种具有金属光泽的</w:t>
      </w:r>
      <w:r>
        <w:rPr>
          <w:rFonts w:hint="eastAsia" w:ascii="Times New Roman" w:hAnsi="Times New Roman" w:eastAsia="Times New Roman" w:cs="Times New Roman"/>
        </w:rPr>
        <w:t>、</w:t>
      </w:r>
      <w:r>
        <w:rPr>
          <w:rFonts w:hint="eastAsia" w:ascii="Times New Roman" w:hAnsi="Times New Roman" w:eastAsia="FangSong" w:cs="Times New Roman"/>
        </w:rPr>
        <w:t>深色的</w:t>
      </w:r>
      <w:r>
        <w:rPr>
          <w:rFonts w:hint="eastAsia" w:ascii="Times New Roman" w:hAnsi="Times New Roman" w:eastAsia="Times New Roman" w:cs="Times New Roman"/>
        </w:rPr>
        <w:t>、</w:t>
      </w:r>
      <w:r>
        <w:rPr>
          <w:rFonts w:hint="eastAsia" w:ascii="Times New Roman" w:hAnsi="Times New Roman" w:eastAsia="FangSong" w:cs="Times New Roman"/>
        </w:rPr>
        <w:t>有导电性的固体</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x</m:t>
            </m:r>
          </m:sub>
        </m:sSub>
        <m:sSub>
          <m:e>
            <m:r>
              <m:rPr>
                <m:sty m:val="p"/>
              </m:rPr>
              <m:t>W</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射线衍射法测得这种固体的立方晶胞的边长</w:t>
      </w:r>
      <w:r>
        <w:rPr>
          <w:rFonts w:ascii="Times New Roman" w:hAnsi="Times New Roman" w:eastAsia="Times New Roman" w:cs="Times New Roman"/>
        </w:rPr>
        <w:t xml:space="preserve"> a = </w:t>
      </w:r>
      <w:r>
        <w:rPr>
          <w:rFonts w:hint="eastAsia" w:ascii="Times New Roman" w:hAnsi="Times New Roman" w:eastAsia="Times New Roman" w:cs="Times New Roman"/>
        </w:rPr>
        <w:t>3.80×10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m，</w:t>
      </w:r>
      <w:r>
        <w:rPr>
          <w:rFonts w:hint="eastAsia" w:ascii="Times New Roman" w:hAnsi="Times New Roman" w:eastAsia="FangSong" w:cs="Times New Roman"/>
        </w:rPr>
        <w:t>用比重瓶法测得它的密度为</w:t>
      </w:r>
      <w:r>
        <w:rPr>
          <w:rFonts w:ascii="Times New Roman" w:hAnsi="Times New Roman" w:eastAsia="Times New Roman" w:cs="Times New Roman"/>
        </w:rPr>
        <w:t xml:space="preserve"> ρ = 7.36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求这种固体的组成中的</w:t>
      </w:r>
      <w:r>
        <w:rPr>
          <w:rFonts w:ascii="Times New Roman" w:hAnsi="Times New Roman" w:eastAsia="Times New Roman" w:cs="Times New Roman"/>
        </w:rPr>
        <w:t xml:space="preserve"> x </w:t>
      </w:r>
      <w:r>
        <w:rPr>
          <w:rFonts w:hint="eastAsia" w:ascii="Times New Roman" w:hAnsi="Times New Roman" w:eastAsia="FangSong" w:cs="Times New Roman"/>
        </w:rPr>
        <w:t>值</w:t>
      </w:r>
      <w:r>
        <w:rPr>
          <w:rFonts w:hint="eastAsia" w:ascii="Times New Roman" w:hAnsi="Times New Roman" w:eastAsia="Times New Roman" w:cs="Times New Roman"/>
        </w:rPr>
        <w:t>(2</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x = 0.49</w:t>
      </w:r>
    </w:p>
    <w:p>
      <w:pPr>
        <w:spacing w:before="160" w:after="80"/>
      </w:pPr>
      <w:r>
        <w:pict>
          <v:rect style="width:0;height:1.5pt" o:hralign="center" o:hrstd="t" o:hr="t"/>
        </w:pict>
      </w:r>
    </w:p>
    <w:bookmarkEnd w:id="133"/>
    <w:bookmarkStart w:id="134" w:name="上海中学-离子键与离子晶体-习题10"/>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红镍矿</w:t>
      </w:r>
      <w:r>
        <w:rPr>
          <w:rFonts w:ascii="Times New Roman" w:hAnsi="Times New Roman" w:eastAsia="Times New Roman" w:cs="Times New Roman"/>
        </w:rPr>
        <w:t xml:space="preserve"> NiAs </w:t>
      </w:r>
      <w:r>
        <w:rPr>
          <w:rFonts w:hint="eastAsia" w:ascii="Times New Roman" w:hAnsi="Times New Roman" w:eastAsia="FangSong" w:cs="Times New Roman"/>
        </w:rPr>
        <w:t>的晶体结构是一个经典的范例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As </w:t>
      </w:r>
      <w:r>
        <w:rPr>
          <w:rFonts w:hint="eastAsia" w:ascii="Times New Roman" w:hAnsi="Times New Roman" w:eastAsia="FangSong" w:cs="Times New Roman"/>
        </w:rPr>
        <w:t>为六方最密堆积</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原子占据其中全部八面体空隙</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原子间最短距离为</w:t>
      </w:r>
      <w:r>
        <w:rPr>
          <w:rFonts w:ascii="Times New Roman" w:hAnsi="Times New Roman" w:eastAsia="Times New Roman" w:cs="Times New Roman"/>
        </w:rPr>
        <w:t xml:space="preserve"> 251.7 </w:t>
      </w:r>
      <w:r>
        <w:rPr>
          <w:rFonts w:hint="eastAsia" w:ascii="Times New Roman" w:hAnsi="Times New Roman" w:eastAsia="Times New Roman" w:cs="Times New Roman"/>
        </w:rPr>
        <w:t>pm，</w:t>
      </w:r>
      <w:r>
        <w:rPr>
          <w:rFonts w:hint="eastAsia" w:ascii="Times New Roman" w:hAnsi="Times New Roman" w:eastAsia="FangSong" w:cs="Times New Roman"/>
        </w:rPr>
        <w:t>轴率</w:t>
      </w:r>
      <w:r>
        <w:rPr>
          <w:rFonts w:ascii="Times New Roman" w:hAnsi="Times New Roman" w:eastAsia="Times New Roman" w:cs="Times New Roman"/>
        </w:rPr>
        <w:t xml:space="preserve"> c/a = 1.39。</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画出一个以</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为晶胞原点的</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hint="eastAsia" w:ascii="Times New Roman" w:hAnsi="Times New Roman" w:eastAsia="FangSong" w:cs="Times New Roman"/>
        </w:rPr>
        <w:t>指出其晶胞类型和结构基元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NiAs </w:t>
      </w:r>
      <w:r>
        <w:rPr>
          <w:rFonts w:hint="eastAsia" w:ascii="Times New Roman" w:hAnsi="Times New Roman" w:eastAsia="FangSong" w:cs="Times New Roman"/>
        </w:rPr>
        <w:t>晶体密度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原子金属半径为</w:t>
      </w:r>
      <w:r>
        <w:rPr>
          <w:rFonts w:ascii="Times New Roman" w:hAnsi="Times New Roman" w:eastAsia="Times New Roman" w:cs="Times New Roman"/>
        </w:rPr>
        <w:t xml:space="preserve"> 124.6 </w:t>
      </w:r>
      <w:r>
        <w:rPr>
          <w:rFonts w:hint="eastAsia" w:ascii="Times New Roman" w:hAnsi="Times New Roman" w:eastAsia="Times New Roman" w:cs="Times New Roman"/>
        </w:rPr>
        <w:t>pm，</w:t>
      </w:r>
      <w:r>
        <w:rPr>
          <w:rFonts w:hint="eastAsia" w:ascii="Times New Roman" w:hAnsi="Times New Roman" w:eastAsia="FangSong" w:cs="Times New Roman"/>
        </w:rPr>
        <w:t>预测</w:t>
      </w:r>
      <w:r>
        <w:rPr>
          <w:rFonts w:ascii="Times New Roman" w:hAnsi="Times New Roman" w:eastAsia="Times New Roman" w:cs="Times New Roman"/>
        </w:rPr>
        <w:t xml:space="preserve"> NiAs </w:t>
      </w:r>
      <w:r>
        <w:rPr>
          <w:rFonts w:hint="eastAsia" w:ascii="Times New Roman" w:hAnsi="Times New Roman" w:eastAsia="FangSong" w:cs="Times New Roman"/>
        </w:rPr>
        <w:t>是否具有导电性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9"/>
        </w:numPr>
      </w:pPr>
      <w:r>
        <w:rPr>
          <w:rFonts w:hint="eastAsia" w:ascii="Times New Roman" w:hAnsi="Times New Roman" w:eastAsia="FangSong" w:cs="Times New Roman"/>
        </w:rPr>
        <w:t>简单六方晶胞</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NiAs</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密度为</w:t>
      </w:r>
      <w:r>
        <w:rPr>
          <w:rFonts w:ascii="Times New Roman" w:hAnsi="Times New Roman" w:eastAsia="Times New Roman" w:cs="Times New Roman"/>
        </w:rPr>
        <w:t xml:space="preserve"> 7.76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(3) </w:t>
      </w:r>
      <w:r>
        <w:rPr>
          <w:rFonts w:hint="eastAsia" w:ascii="Times New Roman" w:hAnsi="Times New Roman" w:eastAsia="FangSong" w:cs="Times New Roman"/>
        </w:rPr>
        <w:t xml:space="preserve">可能有类似金属导体的导电性</w:t>
      </w:r>
    </w:p>
    <w:p>
      <w:pPr>
        <w:spacing w:before="160" w:after="80"/>
      </w:pPr>
      <w:r>
        <w:pict>
          <v:rect style="width:0;height:1.5pt" o:hralign="center" o:hrstd="t" o:hr="t"/>
        </w:pict>
      </w:r>
    </w:p>
    <w:bookmarkEnd w:id="134"/>
    <w:bookmarkStart w:id="135" w:name="上海中学-离子键与离子晶体-习题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1986</w:t>
      </w:r>
      <w:r>
        <w:rPr>
          <w:rFonts w:hint="eastAsia" w:ascii="Times New Roman" w:hAnsi="Times New Roman" w:eastAsia="FangSong" w:cs="Times New Roman"/>
        </w:rPr>
        <w:t>年瑞士科学家缪勒和柏诺兹发现的第一个高温氧化物超导体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1 </w:t>
      </w:r>
      <w:r>
        <w:rPr>
          <w:rFonts w:hint="eastAsia" w:ascii="Times New Roman" w:hAnsi="Times New Roman" w:eastAsia="FangSong" w:cs="Times New Roman"/>
        </w:rPr>
        <w:t xml:space="preserve">画出了</w:t>
      </w:r>
      <w:r>
        <w:rPr>
          <w:rFonts w:ascii="Times New Roman" w:hAnsi="Times New Roman" w:eastAsia="Times New Roman" w:cs="Times New Roman"/>
        </w:rPr>
        <w:t xml:space="preserve"> </w:t>
      </w:r>
      <m:oMath>
        <m:oMathPr>
          <m:ctrlPr>
            <w:rPr>
              <w:sz w:val="28"/>
              <w:szCs w:val="28"/>
            </w:rPr>
          </m:ctrlPr>
        </m:oMathPr>
        <m:sSub>
          <m:e>
            <m:r>
              <m:rPr>
                <m:sty m:val="p"/>
              </m:rPr>
              <m:t>L</m:t>
            </m:r>
            <m:r>
              <m:rPr>
                <m:sty m:val="p"/>
              </m:rPr>
              <m:t>a</m:t>
            </m:r>
          </m:e>
          <m:sub>
            <m:r>
              <m:t>2</m:t>
            </m:r>
          </m:sub>
        </m:sSub>
        <m:sSub>
          <m:e>
            <m:r>
              <m:rPr>
                <m:sty m:val="p"/>
              </m:rPr>
              <m:t>C</m:t>
            </m:r>
            <m:r>
              <m:rPr>
                <m:sty m:val="p"/>
              </m:rPr>
              <m:t>u</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晶胞的部分原子</w:t>
      </w:r>
      <w:r>
        <w:rPr>
          <w:rFonts w:hint="eastAsia" w:ascii="Times New Roman" w:hAnsi="Times New Roman" w:eastAsia="Times New Roman" w:cs="Times New Roman"/>
        </w:rPr>
        <w:t>，</w:t>
      </w:r>
      <w:r>
        <w:rPr>
          <w:rFonts w:hint="eastAsia" w:ascii="Times New Roman" w:hAnsi="Times New Roman" w:eastAsia="FangSong" w:cs="Times New Roman"/>
        </w:rPr>
        <w:t>请根据题目给出的结构信息</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ascii="Times New Roman" w:hAnsi="Times New Roman" w:eastAsia="Times New Roman" w:cs="Times New Roman"/>
        </w:rPr>
        <w:t xml:space="preserve"> 1 </w:t>
      </w:r>
      <w:r>
        <w:rPr>
          <w:rFonts w:hint="eastAsia" w:ascii="Times New Roman" w:hAnsi="Times New Roman" w:eastAsia="FangSong" w:cs="Times New Roman"/>
        </w:rPr>
        <w:t>中把晶胞中的其他原子补充完整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1987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月</w:t>
      </w:r>
      <w:r>
        <w:rPr>
          <w:rFonts w:hint="eastAsia" w:ascii="Times New Roman" w:hAnsi="Times New Roman" w:eastAsia="Times New Roman" w:cs="Times New Roman"/>
        </w:rPr>
        <w:t>，</w:t>
      </w:r>
      <w:r>
        <w:rPr>
          <w:rFonts w:hint="eastAsia" w:ascii="Times New Roman" w:hAnsi="Times New Roman" w:eastAsia="FangSong" w:cs="Times New Roman"/>
        </w:rPr>
        <w:t>中国科学家赵忠贤和美国华裔科学家朱经武几乎同时发现了起始转变温度</w:t>
      </w:r>
      <w:r>
        <w:rPr>
          <w:rFonts w:ascii="Times New Roman" w:hAnsi="Times New Roman" w:eastAsia="Times New Roman" w:cs="Times New Roman"/>
        </w:rPr>
        <w:t xml:space="preserve"> 100K </w:t>
      </w:r>
      <w:r>
        <w:rPr>
          <w:rFonts w:hint="eastAsia" w:ascii="Times New Roman" w:hAnsi="Times New Roman" w:eastAsia="FangSong" w:cs="Times New Roman"/>
        </w:rPr>
        <w:t>以上的著名超导体</w:t>
      </w:r>
      <w:r>
        <w:rPr>
          <w:rFonts w:hint="eastAsia" w:ascii="Times New Roman" w:hAnsi="Times New Roman" w:eastAsia="Times New Roman" w:cs="Times New Roman"/>
        </w:rPr>
        <w:t>，</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晶胞结构如图</w:t>
      </w:r>
      <w:r>
        <w:rPr>
          <w:rFonts w:ascii="Times New Roman" w:hAnsi="Times New Roman" w:eastAsia="Times New Roman" w:cs="Times New Roman"/>
        </w:rPr>
        <w:t xml:space="preserve"> 2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请在图</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中分别构建出一个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四方锥和一个</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四方平面</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B</m:t>
            </m:r>
            <m:r>
              <m:rPr>
                <m:sty m:val="p"/>
              </m:rPr>
              <m:t>a</m:t>
            </m:r>
          </m:e>
          <m:sub>
            <m:r>
              <m:t>2</m:t>
            </m:r>
          </m:sub>
        </m:sSub>
        <m:sSub>
          <m:e>
            <m:r>
              <m:rPr>
                <m:sty m:val="p"/>
              </m:rPr>
              <m:t>C</m:t>
            </m:r>
            <m:r>
              <m:rPr>
                <m:sty m:val="p"/>
              </m:rPr>
              <m:t>u</m:t>
            </m:r>
          </m:e>
          <m:sub>
            <m:r>
              <m:t>3</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晶胞有</w:t>
      </w:r>
      <w:r>
        <w:rPr>
          <w:rFonts w:ascii="Times New Roman" w:hAnsi="Times New Roman" w:eastAsia="Times New Roman" w:cs="Times New Roman"/>
        </w:rPr>
        <w:t xml:space="preserve"> CuO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四方锥</w:t>
      </w:r>
      <w:r>
        <w:rPr>
          <w:rFonts w:hint="eastAsia" w:ascii="Times New Roman" w:hAnsi="Times New Roman" w:eastAsia="Times New Roman" w:cs="Times New Roman"/>
        </w:rPr>
        <w:t>_</w:t>
      </w:r>
      <w:r>
        <w:rPr>
          <w:rFonts w:hint="eastAsia" w:ascii="Times New Roman" w:hAnsi="Times New Roman" w:eastAsia="FangSong" w:cs="Times New Roman"/>
          <w:b/>
          <w:bCs/>
          <w:i/>
          <w:iCs/>
        </w:rPr>
        <w:t>个</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与之共顶相连的</w:t>
      </w:r>
      <w:r>
        <w:rPr>
          <w:rFonts w:ascii="Times New Roman" w:hAnsi="Times New Roman" w:eastAsia="Times New Roman" w:cs="Times New Roman"/>
          <w:b/>
          <w:bCs/>
          <w:i/>
          <w:iCs/>
        </w:rPr>
        <w:t xml:space="preserve"> CuO</w:t>
      </w:r>
      <w:r>
        <w:rPr>
          <w:rFonts w:ascii="Times New Roman" w:hAnsi="Times New Roman" w:eastAsia="Times New Roman" w:cs="Times New Roman"/>
          <w:b/>
          <w:bCs/>
          <w:i/>
          <w:iCs/>
          <w:vertAlign w:val="subscript"/>
        </w:rPr>
        <w:t>4</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四方平面有</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0"/>
        </w:numPr>
      </w:pPr>
      <w:r>
        <w:rPr>
          <w:rFonts w:ascii="Times New Roman" w:hAnsi="Times New Roman" w:eastAsia="Times New Roman" w:cs="Times New Roman"/>
        </w:rPr>
        <w:t>La</w:t>
      </w:r>
      <w:r>
        <w:rPr>
          <w:rFonts w:ascii="Times New Roman" w:hAnsi="Times New Roman" w:eastAsia="Times New Roman" w:cs="Times New Roman"/>
          <w:vertAlign w:val="subscript"/>
        </w:rPr>
        <w:t>2</w:t>
      </w:r>
      <w:r>
        <w:rPr>
          <w:rFonts w:ascii="Times New Roman" w:hAnsi="Times New Roman" w:eastAsia="Times New Roman" w:cs="Times New Roman"/>
        </w:rPr>
        <w:t>CuO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晶胞</w:t>
      </w:r>
      <w:r>
        <w:rPr>
          <w:rFonts w:ascii="Times New Roman" w:hAnsi="Times New Roman" w:eastAsia="Times New Roman" w:cs="Times New Roman"/>
        </w:rPr>
        <w:t xml:space="preserve"> (2)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四方锥</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CuO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四方平面</w:t>
      </w:r>
    </w:p>
    <w:p>
      <w:pPr>
        <w:spacing w:before="160" w:after="80"/>
      </w:pPr>
      <w:r>
        <w:pict>
          <v:rect style="width:0;height:1.5pt" o:hralign="center" o:hrstd="t" o:hr="t"/>
        </w:pict>
      </w:r>
    </w:p>
    <w:bookmarkEnd w:id="135"/>
    <w:bookmarkStart w:id="136" w:name="上海中学-离子键与离子晶体-习题12"/>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届中国化学奥林匹克初赛试题</w:t>
      </w:r>
      <w:r>
        <w:rPr>
          <w:rFonts w:hint="eastAsia" w:ascii="Times New Roman" w:hAnsi="Times New Roman" w:eastAsia="Times New Roman" w:cs="Times New Roman"/>
        </w:rPr>
        <w:t>）</w:t>
      </w:r>
      <w:r>
        <w:rPr>
          <w:rFonts w:hint="eastAsia" w:ascii="Times New Roman" w:hAnsi="Times New Roman" w:eastAsia="FangSong" w:cs="Times New Roman"/>
        </w:rPr>
        <w:t>不同条件下</w:t>
      </w:r>
      <w:r>
        <w:rPr>
          <w:rFonts w:hint="eastAsia" w:ascii="Times New Roman" w:hAnsi="Times New Roman" w:eastAsia="Times New Roman" w:cs="Times New Roman"/>
        </w:rPr>
        <w:t>，</w:t>
      </w:r>
      <m:oMath>
        <m:r>
          <m:rPr>
            <m:sty m:val="p"/>
          </m:rPr>
          <m:t>H</m:t>
        </m:r>
        <m:r>
          <m:rPr>
            <m:sty m:val="p"/>
          </m:rPr>
          <m:t>g</m:t>
        </m:r>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溶液与氨反应可得不同产物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的结构示意图</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Hg(II)</w:t>
      </w:r>
      <w:r>
        <w:rPr>
          <w:rFonts w:hint="eastAsia" w:ascii="Times New Roman" w:hAnsi="Times New Roman" w:eastAsia="FangSong" w:cs="Times New Roman"/>
        </w:rPr>
        <w:t>与氨基</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形成的一维链式结构示意图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中二维层的结构示意图</w:t>
      </w:r>
      <w:r>
        <w:rPr>
          <w:rFonts w:hint="eastAsia" w:ascii="Times New Roman" w:hAnsi="Times New Roman" w:eastAsia="Times New Roman" w:cs="Times New Roman"/>
        </w:rPr>
        <w:t>（</w:t>
      </w:r>
      <w:r>
        <w:rPr>
          <w:rFonts w:hint="eastAsia" w:ascii="Times New Roman" w:hAnsi="Times New Roman" w:eastAsia="FangSong" w:cs="Times New Roman"/>
        </w:rPr>
        <w:t>亚氨基以</w:t>
      </w:r>
      <w:r>
        <w:rPr>
          <w:rFonts w:ascii="Times New Roman" w:hAnsi="Times New Roman" w:eastAsia="Times New Roman" w:cs="Times New Roman"/>
        </w:rPr>
        <w:t xml:space="preserve"> N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写出其组成式</w:t>
      </w:r>
      <w:r>
        <w:rPr>
          <w:rFonts w:hint="eastAsia" w:ascii="Times New Roman" w:hAnsi="Times New Roman" w:eastAsia="Times New Roman" w:cs="Times New Roman"/>
        </w:rPr>
        <w:t>。</w:t>
      </w:r>
      <w:r>
        <w:rPr>
          <w:rFonts w:hint="eastAsia" w:ascii="Times New Roman" w:hAnsi="Times New Roman" w:eastAsia="FangSong" w:cs="Times New Roman"/>
        </w:rPr>
        <w:t>层间还存在哪些物种</w:t>
      </w:r>
      <w:r>
        <w:rPr>
          <w:rFonts w:hint="eastAsia" w:ascii="Times New Roman" w:hAnsi="Times New Roman" w:eastAsia="Times New Roman" w:cs="Times New Roman"/>
        </w:rPr>
        <w:t>？</w:t>
      </w:r>
      <w:r>
        <w:rPr>
          <w:rFonts w:hint="eastAsia" w:ascii="Times New Roman" w:hAnsi="Times New Roman" w:eastAsia="FangSong" w:cs="Times New Roman"/>
        </w:rPr>
        <w:t>给出其比例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的三维结构示意图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令人惊奇的是</w:t>
      </w:r>
      <w:r>
        <w:rPr>
          <w:rFonts w:hint="eastAsia" w:ascii="Times New Roman" w:hAnsi="Times New Roman" w:eastAsia="Times New Roman" w:cs="Times New Roman"/>
        </w:rPr>
        <w:t>，</w:t>
      </w:r>
      <w:r>
        <w:rPr>
          <w:rFonts w:hint="eastAsia" w:ascii="Times New Roman" w:hAnsi="Times New Roman" w:eastAsia="FangSong" w:cs="Times New Roman"/>
        </w:rPr>
        <w:t>组成为</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 xml:space="preserve">的化合物并非与</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X(X = Cl, Br, I)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而与</w:t>
      </w:r>
      <w:r>
        <w:rPr>
          <w:rFonts w:ascii="Times New Roman" w:hAnsi="Times New Roman" w:eastAsia="Times New Roman" w:cs="Times New Roman"/>
        </w:rPr>
        <w:t xml:space="preserve"> D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存在三维结构的</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写出表达</w:t>
      </w:r>
      <w:r>
        <w:rPr>
          <w:rFonts w:ascii="Times New Roman" w:hAnsi="Times New Roman" w:eastAsia="Times New Roman" w:cs="Times New Roman"/>
        </w:rPr>
        <w:t xml:space="preserve"> HgNH</w:t>
      </w:r>
      <w:r>
        <w:rPr>
          <w:rFonts w:ascii="Times New Roman" w:hAnsi="Times New Roman" w:eastAsia="Times New Roman" w:cs="Times New Roman"/>
          <w:vertAlign w:val="subscript"/>
        </w:rPr>
        <w:t>2</w:t>
      </w:r>
      <w:r>
        <w:rPr>
          <w:rFonts w:ascii="Times New Roman" w:hAnsi="Times New Roman" w:eastAsia="Times New Roman" w:cs="Times New Roman"/>
        </w:rPr>
        <w:t xml:space="preserve">F </w:t>
      </w:r>
      <w:r>
        <w:rPr>
          <w:rFonts w:hint="eastAsia" w:ascii="Times New Roman" w:hAnsi="Times New Roman" w:eastAsia="FangSong" w:cs="Times New Roman"/>
        </w:rPr>
        <w:t>结构特点的结构简式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1"/>
        </w:numPr>
      </w:pPr>
      <w:r>
        <w:rPr>
          <w:rFonts w:ascii="Times New Roman" w:hAnsi="Times New Roman" w:eastAsia="Times New Roman" w:cs="Times New Roman"/>
        </w:rPr>
        <w:t>C: 3HgO + HgBr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4</w:t>
      </w:r>
      <w:r>
        <w:rPr>
          <w:rFonts w:ascii="Times New Roman" w:hAnsi="Times New Roman" w:eastAsia="Times New Roman" w:cs="Times New Roman"/>
        </w:rPr>
        <w:t>Br = 2Hg</w:t>
      </w:r>
      <w:r>
        <w:rPr>
          <w:rFonts w:ascii="Times New Roman" w:hAnsi="Times New Roman" w:eastAsia="Times New Roman" w:cs="Times New Roman"/>
          <w:vertAlign w:val="subscript"/>
        </w:rPr>
        <w:t>2</w:t>
      </w:r>
      <w:r>
        <w:rPr>
          <w:rFonts w:ascii="Times New Roman" w:hAnsi="Times New Roman" w:eastAsia="Times New Roman" w:cs="Times New Roman"/>
        </w:rPr>
        <w:t>NHBr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O；D:</w:t>
      </w:r>
      <w:r>
        <w:rPr>
          <w:rFonts w:ascii="Times New Roman" w:hAnsi="Times New Roman" w:eastAsia="Times New Roman" w:cs="Times New Roman"/>
        </w:rPr>
        <w:t xml:space="preserve"> 2Hg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+ 4NH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Hg</w:t>
      </w:r>
      <w:r>
        <w:rPr>
          <w:rFonts w:ascii="Times New Roman" w:hAnsi="Times New Roman" w:eastAsia="Times New Roman" w:cs="Times New Roman"/>
          <w:vertAlign w:val="subscript"/>
        </w:rPr>
        <w:t>2</w:t>
      </w:r>
      <w:r>
        <w:rPr>
          <w:rFonts w:ascii="Times New Roman" w:hAnsi="Times New Roman" w:eastAsia="Times New Roman" w:cs="Times New Roman"/>
        </w:rPr>
        <w:t>NBr·H</w:t>
      </w:r>
      <w:r>
        <w:rPr>
          <w:rFonts w:ascii="Times New Roman" w:hAnsi="Times New Roman" w:eastAsia="Times New Roman" w:cs="Times New Roman"/>
          <w:vertAlign w:val="subscript"/>
        </w:rPr>
        <w:t>2</w:t>
      </w:r>
      <w:r>
        <w:rPr>
          <w:rFonts w:ascii="Times New Roman" w:hAnsi="Times New Roman" w:eastAsia="Times New Roman" w:cs="Times New Roman"/>
        </w:rPr>
        <w:t>O + 3NH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136"/>
    <w:bookmarkStart w:id="137" w:name="上海中学-离子键与离子晶体-习题13"/>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2"/>
        </w:numPr>
      </w:pPr>
      <w:r>
        <w:rPr>
          <w:rFonts w:hint="eastAsia" w:ascii="Times New Roman" w:hAnsi="Times New Roman" w:eastAsia="Times New Roman" w:cs="Times New Roman"/>
        </w:rPr>
        <w:t>AO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结构基元为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ascii="Times New Roman" w:hAnsi="Times New Roman" w:eastAsia="Times New Roman" w:cs="Times New Roman"/>
        </w:rPr>
        <w:t xml:space="preserve"> (2) 4 (3) ρ = 4(</w:t>
      </w:r>
      <m:oMath>
        <m:sSub>
          <m:e>
            <m:r>
              <m:t>M</m:t>
            </m:r>
          </m:e>
          <m:sub>
            <m:r>
              <m:rPr>
                <m:sty m:val="p"/>
              </m:rPr>
              <m:t>A</m:t>
            </m:r>
          </m:sub>
        </m:sSub>
      </m:oMath>
      <w:r>
        <w:rPr>
          <w:rFonts w:ascii="Times New Roman" w:hAnsi="Times New Roman" w:eastAsia="Times New Roman" w:cs="Times New Roman"/>
        </w:rPr>
        <w:t xml:space="preserve"> </w:t>
      </w:r>
      <w:r>
        <w:rPr>
          <w:rFonts w:ascii="Times New Roman" w:hAnsi="Times New Roman" w:eastAsia="Times New Roman" w:cs="Times New Roman"/>
        </w:rPr>
        <w:t>+ 32)/((5.455×10</w:t>
      </w:r>
      <w:r>
        <w:rPr>
          <w:rFonts w:ascii="Times New Roman" w:hAnsi="Times New Roman" w:eastAsia="Times New Roman" w:cs="Times New Roman"/>
          <w:vertAlign w:val="superscript"/>
        </w:rPr>
        <w:t>-8</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6.022×10</w:t>
      </w:r>
      <w:r>
        <w:rPr>
          <w:rFonts w:ascii="Times New Roman" w:hAnsi="Times New Roman" w:eastAsia="Times New Roman" w:cs="Times New Roman"/>
          <w:vertAlign w:val="superscript"/>
        </w:rPr>
        <w:t>23</w:t>
      </w:r>
      <w:r>
        <w:rPr>
          <w:rFonts w:ascii="Times New Roman" w:hAnsi="Times New Roman" w:eastAsia="Times New Roman" w:cs="Times New Roman"/>
        </w:rPr>
        <w:t xml:space="preserve">) (4) A—A: </w:t>
      </w:r>
      <w:r>
        <w:rPr>
          <w:rFonts w:hint="eastAsia" w:ascii="Times New Roman" w:hAnsi="Times New Roman" w:eastAsia="Times New Roman" w:cs="Times New Roman"/>
        </w:rPr>
        <w:t xml:space="preserve">385.7pm，A—O:</w:t>
      </w:r>
      <w:r>
        <w:rPr>
          <w:rFonts w:ascii="Times New Roman" w:hAnsi="Times New Roman" w:eastAsia="Times New Roman" w:cs="Times New Roman"/>
        </w:rPr>
        <w:t xml:space="preserve"> 236.2pm (5) </w:t>
      </w:r>
      <w:r>
        <w:rPr>
          <w:rFonts w:hint="eastAsia" w:ascii="Times New Roman" w:hAnsi="Times New Roman" w:eastAsia="Times New Roman" w:cs="Times New Roman"/>
        </w:rPr>
        <w:t>①</w:t>
      </w:r>
      <w:r>
        <w:rPr>
          <w:rFonts w:hint="eastAsia" w:ascii="Times New Roman" w:hAnsi="Times New Roman" w:eastAsia="FangSong" w:cs="Times New Roman"/>
        </w:rPr>
        <w:t>面心立方点阵</w:t>
      </w:r>
      <w:r>
        <w:rPr>
          <w:rFonts w:hint="eastAsia" w:ascii="Times New Roman" w:hAnsi="Times New Roman" w:eastAsia="Times New Roman" w:cs="Times New Roman"/>
        </w:rPr>
        <w:t>；②</w:t>
      </w:r>
      <w:r>
        <w:rPr>
          <w:rFonts w:hint="eastAsia" w:ascii="Times New Roman" w:hAnsi="Times New Roman" w:eastAsia="FangSong" w:cs="Times New Roman"/>
        </w:rPr>
        <w:t>简单四方点阵</w:t>
      </w:r>
      <w:r>
        <w:rPr>
          <w:rFonts w:ascii="Times New Roman" w:hAnsi="Times New Roman" w:eastAsia="Times New Roman" w:cs="Times New Roman"/>
        </w:rPr>
        <w:t xml:space="preserve"> (6) A: </w:t>
      </w:r>
      <w:r>
        <w:rPr>
          <w:rFonts w:hint="eastAsia" w:ascii="Times New Roman" w:hAnsi="Times New Roman" w:eastAsia="Times New Roman" w:cs="Times New Roman"/>
        </w:rPr>
        <w:t>(0,0,0)</w:t>
      </w:r>
      <w:r>
        <w:rPr>
          <w:rFonts w:hint="eastAsia" w:ascii="Times New Roman" w:hAnsi="Times New Roman" w:eastAsia="FangSong" w:cs="Times New Roman"/>
        </w:rPr>
        <w:t>等</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Times New Roman" w:cs="Times New Roman"/>
        </w:rPr>
        <w:t>(1/4,1/4,1/4)</w:t>
      </w:r>
      <w:r>
        <w:rPr>
          <w:rFonts w:hint="eastAsia" w:ascii="Times New Roman" w:hAnsi="Times New Roman" w:eastAsia="FangSong" w:cs="Times New Roman"/>
        </w:rPr>
        <w:t>等</w:t>
      </w:r>
    </w:p>
    <w:p>
      <w:pPr>
        <w:spacing w:before="160" w:after="80"/>
      </w:pPr>
      <w:r>
        <w:pict>
          <v:rect style="width:0;height:1.5pt" o:hralign="center" o:hrstd="t" o:hr="t"/>
        </w:pict>
      </w:r>
    </w:p>
    <w:bookmarkEnd w:id="137"/>
    <w:bookmarkStart w:id="138" w:name="上海中学-离子键与离子晶体-习题3"/>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3"/>
        </w:numPr>
      </w:pPr>
      <w:r>
        <w:rPr>
          <w:rFonts w:ascii="Times New Roman" w:hAnsi="Times New Roman" w:eastAsia="Times New Roman" w:cs="Times New Roman"/>
        </w:rPr>
        <w:t>0.92 (2) 0.826 (3) Fe(II)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76</w:t>
      </w:r>
      <w:r>
        <w:rPr>
          <w:rFonts w:ascii="Times New Roman" w:hAnsi="Times New Roman" w:eastAsia="Times New Roman" w:cs="Times New Roman"/>
        </w:rPr>
        <w:t>Fe(III)</w:t>
      </w:r>
      <w:r>
        <w:rPr>
          <w:rFonts w:ascii="Times New Roman" w:hAnsi="Times New Roman" w:eastAsia="Times New Roman" w:cs="Times New Roman"/>
          <w:vertAlign w:val="subscript"/>
        </w:rPr>
        <w:t>0</w:t>
      </w:r>
      <w:r>
        <w:rPr>
          <w:rFonts w:ascii="Times New Roman" w:hAnsi="Times New Roman" w:eastAsia="Times New Roman" w:cs="Times New Roman"/>
        </w:rPr>
        <w:t>.</w:t>
      </w:r>
      <w:r>
        <w:rPr>
          <w:rFonts w:ascii="Times New Roman" w:hAnsi="Times New Roman" w:eastAsia="Times New Roman" w:cs="Times New Roman"/>
          <w:vertAlign w:val="subscript"/>
        </w:rPr>
        <w:t>16</w:t>
      </w:r>
      <w:r>
        <w:rPr>
          <w:rFonts w:ascii="Times New Roman" w:hAnsi="Times New Roman" w:eastAsia="Times New Roman" w:cs="Times New Roman"/>
        </w:rPr>
        <w:t xml:space="preserve">O (4) </w:t>
      </w:r>
      <w:r>
        <w:rPr>
          <w:rFonts w:hint="eastAsia" w:ascii="Times New Roman" w:hAnsi="Times New Roman" w:eastAsia="FangSong" w:cs="Times New Roman"/>
        </w:rPr>
        <w:t>面心立方最密堆积</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(5) 3.03×10</w:t>
      </w:r>
      <w:r>
        <w:rPr>
          <w:rFonts w:ascii="Times New Roman" w:hAnsi="Times New Roman" w:eastAsia="Times New Roman" w:cs="Times New Roman"/>
          <w:vertAlign w:val="superscript"/>
        </w:rPr>
        <w:t>-10</w:t>
      </w:r>
      <w:r>
        <w:rPr>
          <w:rFonts w:ascii="Times New Roman" w:hAnsi="Times New Roman" w:eastAsia="Times New Roman" w:cs="Times New Roman"/>
        </w:rPr>
        <w:t>m</w:t>
      </w:r>
    </w:p>
    <w:p>
      <w:pPr>
        <w:spacing w:before="160" w:after="80"/>
      </w:pPr>
      <w:r>
        <w:pict>
          <v:rect style="width:0;height:1.5pt" o:hralign="center" o:hrstd="t" o:hr="t"/>
        </w:pict>
      </w:r>
    </w:p>
    <w:bookmarkEnd w:id="138"/>
    <w:bookmarkStart w:id="139" w:name="上海中学-离子键与离子晶体-习题4"/>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4"/>
        </w:numPr>
      </w:pPr>
      <w:r>
        <w:rPr>
          <w:rFonts w:ascii="Times New Roman" w:hAnsi="Times New Roman" w:eastAsia="Times New Roman" w:cs="Times New Roman"/>
        </w:rPr>
        <w:t>BaTiO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 xml:space="preserve">面心位置</w:t>
      </w:r>
      <w:r>
        <w:rPr>
          <w:rFonts w:ascii="Times New Roman" w:hAnsi="Times New Roman" w:eastAsia="Times New Roman" w:cs="Times New Roman"/>
        </w:rPr>
        <w:t xml:space="preserve"> (3)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正八面体</w:t>
      </w:r>
      <w:r>
        <w:rPr>
          <w:rFonts w:ascii="Times New Roman" w:hAnsi="Times New Roman" w:eastAsia="Times New Roman" w:cs="Times New Roman"/>
        </w:rPr>
        <w:t xml:space="preserve"> (4)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6，Ba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12 (5)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2，Ba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配位数为</w:t>
      </w:r>
      <w:r>
        <w:rPr>
          <w:rFonts w:hint="eastAsia" w:ascii="Times New Roman" w:hAnsi="Times New Roman" w:eastAsia="Times New Roman" w:cs="Times New Roman"/>
        </w:rPr>
        <w:t>4</w:t>
      </w:r>
      <w:r>
        <w:rPr>
          <w:rFonts w:ascii="Times New Roman" w:hAnsi="Times New Roman" w:eastAsia="Times New Roman" w:cs="Times New Roman"/>
        </w:rPr>
        <w:t xml:space="preserve"> (6)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61.55 </w:t>
      </w:r>
      <w:r>
        <w:rPr>
          <w:rFonts w:hint="eastAsia" w:ascii="Times New Roman" w:hAnsi="Times New Roman" w:eastAsia="Times New Roman" w:cs="Times New Roman"/>
        </w:rPr>
        <w:t>pm，Ba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145.0 pm (7) </w:t>
      </w:r>
      <w:r>
        <w:rPr>
          <w:rFonts w:hint="eastAsia" w:ascii="Times New Roman" w:hAnsi="Times New Roman" w:eastAsia="FangSong" w:cs="Times New Roman"/>
        </w:rPr>
        <w:t xml:space="preserve">面心立方最密堆积</w:t>
      </w:r>
      <w:r>
        <w:rPr>
          <w:rFonts w:ascii="Times New Roman" w:hAnsi="Times New Roman" w:eastAsia="Times New Roman" w:cs="Times New Roman"/>
        </w:rPr>
        <w:t xml:space="preserve"> (8) 5.911 g·cm</w:t>
      </w:r>
      <w:r>
        <w:rPr>
          <w:rFonts w:ascii="Times New Roman" w:hAnsi="Times New Roman" w:eastAsia="Times New Roman" w:cs="Times New Roman"/>
          <w:vertAlign w:val="superscript"/>
        </w:rPr>
        <w:t>-3</w:t>
      </w:r>
    </w:p>
    <w:p>
      <w:pPr>
        <w:spacing w:before="160" w:after="80"/>
      </w:pPr>
      <w:r>
        <w:pict>
          <v:rect style="width:0;height:1.5pt" o:hralign="center" o:hrstd="t" o:hr="t"/>
        </w:pict>
      </w:r>
    </w:p>
    <w:bookmarkEnd w:id="139"/>
    <w:bookmarkStart w:id="140" w:name="上海中学-离子键与离子晶体-习题5"/>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1420pm。</w:t>
      </w:r>
      <w:r>
        <w:rPr>
          <w:rFonts w:hint="eastAsia" w:ascii="Times New Roman" w:hAnsi="Times New Roman" w:eastAsia="FangSong" w:cs="Times New Roman"/>
        </w:rPr>
        <w:t>每个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平均孔径为</w:t>
      </w:r>
      <w:r>
        <w:rPr>
          <w:rFonts w:ascii="Times New Roman" w:hAnsi="Times New Roman" w:eastAsia="Times New Roman" w:cs="Times New Roman"/>
        </w:rPr>
        <w:t xml:space="preserve"> 700 </w:t>
      </w:r>
      <w:r>
        <w:rPr>
          <w:rFonts w:hint="eastAsia" w:ascii="Times New Roman" w:hAnsi="Times New Roman" w:eastAsia="Times New Roman" w:cs="Times New Roman"/>
        </w:rPr>
        <w:t>pm，C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与碱金属能生成盐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人们发现</w:t>
      </w:r>
      <w:r>
        <w:rPr>
          <w:rFonts w:ascii="Times New Roman" w:hAnsi="Times New Roman" w:eastAsia="Times New Roman" w:cs="Times New Roman"/>
        </w:rPr>
        <w:t xml:space="preserve">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具有超导性</w:t>
      </w:r>
      <w:r>
        <w:rPr>
          <w:rFonts w:hint="eastAsia" w:ascii="Times New Roman" w:hAnsi="Times New Roman" w:eastAsia="Times New Roman" w:cs="Times New Roman"/>
        </w:rPr>
        <w:t>，</w:t>
      </w:r>
      <w:r>
        <w:rPr>
          <w:rFonts w:hint="eastAsia" w:ascii="Times New Roman" w:hAnsi="Times New Roman" w:eastAsia="FangSong" w:cs="Times New Roman"/>
        </w:rPr>
        <w:t>超导临界温度为</w:t>
      </w:r>
      <w:r>
        <w:rPr>
          <w:rFonts w:ascii="Times New Roman" w:hAnsi="Times New Roman" w:eastAsia="Times New Roman" w:cs="Times New Roman"/>
        </w:rPr>
        <w:t xml:space="preserve"> 18 K。K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在晶体中以</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它的晶体结构经测定也是面心立方</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1424pm。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计算相邻</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球体最近距离</w:t>
      </w:r>
      <w:r>
        <w:rPr>
          <w:rFonts w:hint="eastAsia" w:ascii="Times New Roman" w:hAnsi="Times New Roman" w:eastAsia="Times New Roman" w:cs="Times New Roman"/>
        </w:rPr>
        <w:t>，</w:t>
      </w:r>
      <w:r>
        <w:rPr>
          <w:rFonts w:hint="eastAsia" w:ascii="Times New Roman" w:hAnsi="Times New Roman" w:eastAsia="FangSong" w:cs="Times New Roman"/>
        </w:rPr>
        <w:t>为什么这距离大于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笼的孔直径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分子之间作用力属于哪一种类型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(4)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晶体的晶胞中存在何种空隙</w:t>
      </w:r>
      <w:r>
        <w:rPr>
          <w:rFonts w:hint="eastAsia" w:ascii="Times New Roman" w:hAnsi="Times New Roman" w:eastAsia="Times New Roman" w:cs="Times New Roman"/>
        </w:rPr>
        <w:t>？</w:t>
      </w:r>
      <w:r>
        <w:rPr>
          <w:rFonts w:hint="eastAsia" w:ascii="Times New Roman" w:hAnsi="Times New Roman" w:eastAsia="FangSong" w:cs="Times New Roman"/>
        </w:rPr>
        <w:t>各有多少空隙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(5) K</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晶体的晶胞中有多少个</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它们位于晶胞中何处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相同温度时</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的晶体密度比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的晶体密度增大了多少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5"/>
        </w:numPr>
      </w:pPr>
      <w:r>
        <w:rPr>
          <w:rFonts w:hint="eastAsia" w:ascii="Times New Roman" w:hAnsi="Times New Roman" w:eastAsia="FangSong" w:cs="Times New Roman"/>
        </w:rPr>
        <w:t xml:space="preserve">面心立方晶胞</w:t>
      </w:r>
      <w:r>
        <w:rPr>
          <w:rFonts w:ascii="Times New Roman" w:hAnsi="Times New Roman" w:eastAsia="Times New Roman" w:cs="Times New Roman"/>
        </w:rPr>
        <w:t xml:space="preserve"> (2) </w:t>
      </w:r>
      <w:r>
        <w:rPr>
          <w:rFonts w:hint="eastAsia" w:ascii="Times New Roman" w:hAnsi="Times New Roman" w:eastAsia="Times New Roman" w:cs="Times New Roman"/>
        </w:rPr>
        <w:t>1004pm，</w:t>
      </w:r>
      <w:r>
        <w:rPr>
          <w:rFonts w:hint="eastAsia" w:ascii="Times New Roman" w:hAnsi="Times New Roman" w:eastAsia="FangSong" w:cs="Times New Roman"/>
        </w:rPr>
        <w:t>大于孔直径说明是分子晶体</w:t>
      </w:r>
      <w:r>
        <w:rPr>
          <w:rFonts w:ascii="Times New Roman" w:hAnsi="Times New Roman" w:eastAsia="Times New Roman" w:cs="Times New Roman"/>
        </w:rPr>
        <w:t xml:space="preserve"> (3) </w:t>
      </w:r>
      <w:r>
        <w:rPr>
          <w:rFonts w:hint="eastAsia" w:ascii="Times New Roman" w:hAnsi="Times New Roman" w:eastAsia="FangSong" w:cs="Times New Roman"/>
        </w:rPr>
        <w:t xml:space="preserve">范德华力</w:t>
      </w:r>
      <w:r>
        <w:rPr>
          <w:rFonts w:ascii="Times New Roman" w:hAnsi="Times New Roman" w:eastAsia="Times New Roman" w:cs="Times New Roman"/>
        </w:rPr>
        <w:t xml:space="preserve"> (4) </w:t>
      </w:r>
      <w:r>
        <w:rPr>
          <w:rFonts w:hint="eastAsia" w:ascii="Times New Roman" w:hAnsi="Times New Roman" w:eastAsia="FangSong" w:cs="Times New Roman"/>
        </w:rPr>
        <w:t>四面体空隙</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八面体空隙</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(5) </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增大了</w:t>
      </w:r>
      <w:r>
        <w:rPr>
          <w:rFonts w:ascii="Times New Roman" w:hAnsi="Times New Roman" w:eastAsia="Times New Roman" w:cs="Times New Roman"/>
        </w:rPr>
        <w:t xml:space="preserve"> 0.255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即增大了</w:t>
      </w:r>
      <w:r>
        <w:rPr>
          <w:rFonts w:hint="eastAsia" w:ascii="Times New Roman" w:hAnsi="Times New Roman" w:eastAsia="Times New Roman" w:cs="Times New Roman"/>
        </w:rPr>
        <w:t>15.3%</w:t>
      </w:r>
    </w:p>
    <w:p>
      <w:pPr>
        <w:spacing w:before="160" w:after="80"/>
      </w:pPr>
      <w:r>
        <w:pict>
          <v:rect style="width:0;height:1.5pt" o:hralign="center" o:hrstd="t" o:hr="t"/>
        </w:pict>
      </w:r>
    </w:p>
    <w:bookmarkEnd w:id="140"/>
    <w:bookmarkStart w:id="141" w:name="上海中学-离子键与离子晶体-习题6"/>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6"/>
        </w:numPr>
      </w:pPr>
      <w:r>
        <w:rPr>
          <w:rFonts w:ascii="Times New Roman" w:hAnsi="Times New Roman" w:eastAsia="Times New Roman" w:cs="Times New Roman"/>
        </w:rPr>
        <w:t xml:space="preserve">Ni (2) (a) </w:t>
      </w:r>
      <w:r>
        <w:rPr>
          <w:rFonts w:hint="eastAsia" w:ascii="Times New Roman" w:hAnsi="Times New Roman" w:eastAsia="FangSong" w:cs="Times New Roman"/>
        </w:rPr>
        <w:t>混乱度</w:t>
      </w:r>
      <w:r>
        <w:rPr>
          <w:rFonts w:hint="eastAsia" w:ascii="Times New Roman" w:hAnsi="Times New Roman" w:eastAsia="Times New Roman" w:cs="Times New Roman"/>
        </w:rPr>
        <w:t>(</w:t>
      </w:r>
      <w:r>
        <w:rPr>
          <w:rFonts w:hint="eastAsia" w:ascii="Times New Roman" w:hAnsi="Times New Roman" w:eastAsia="FangSong" w:cs="Times New Roman"/>
        </w:rPr>
        <w:t>熵</w:t>
      </w:r>
      <w:r>
        <w:rPr>
          <w:rFonts w:hint="eastAsia" w:ascii="Times New Roman" w:hAnsi="Times New Roman" w:eastAsia="Times New Roman" w:cs="Times New Roman"/>
        </w:rPr>
        <w:t>)</w:t>
      </w:r>
      <w:r>
        <w:rPr>
          <w:rFonts w:hint="eastAsia" w:ascii="Times New Roman" w:hAnsi="Times New Roman" w:eastAsia="FangSong" w:cs="Times New Roman"/>
        </w:rPr>
        <w:t>增加了</w:t>
      </w:r>
      <w:r>
        <w:rPr>
          <w:rFonts w:ascii="Times New Roman" w:hAnsi="Times New Roman" w:eastAsia="Times New Roman" w:cs="Times New Roman"/>
        </w:rPr>
        <w:t xml:space="preserve"> (b) </w:t>
      </w:r>
      <w:r>
        <w:rPr>
          <w:rFonts w:hint="eastAsia" w:ascii="Times New Roman" w:hAnsi="Times New Roman" w:eastAsia="Times New Roman" w:cs="Times New Roman"/>
        </w:rPr>
        <w:t>NiO</w:t>
      </w:r>
      <w:r>
        <w:rPr>
          <w:rFonts w:hint="eastAsia" w:ascii="Times New Roman" w:hAnsi="Times New Roman" w:eastAsia="FangSong" w:cs="Times New Roman"/>
        </w:rPr>
        <w:t>在三氧化二铝表面上的最大单层分散量为</w:t>
      </w:r>
      <w:r>
        <w:rPr>
          <w:rFonts w:ascii="Times New Roman" w:hAnsi="Times New Roman" w:eastAsia="Times New Roman" w:cs="Times New Roman"/>
        </w:rPr>
        <w:t xml:space="preserve"> 1.82×10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g·m</w:t>
      </w:r>
      <w:r>
        <w:rPr>
          <w:rFonts w:ascii="Times New Roman" w:hAnsi="Times New Roman" w:eastAsia="Times New Roman" w:cs="Times New Roman"/>
          <w:vertAlign w:val="superscript"/>
        </w:rPr>
        <w:t>-2</w:t>
      </w:r>
    </w:p>
    <w:p>
      <w:pPr>
        <w:spacing w:before="160" w:after="80"/>
      </w:pPr>
      <w:r>
        <w:pict>
          <v:rect style="width:0;height:1.5pt" o:hralign="center" o:hrstd="t" o:hr="t"/>
        </w:pict>
      </w:r>
    </w:p>
    <w:bookmarkEnd w:id="141"/>
    <w:bookmarkStart w:id="142" w:name="上海中学-离子键与离子晶体-习题7"/>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（2005</w:t>
      </w:r>
      <w:r>
        <w:rPr>
          <w:rFonts w:hint="eastAsia" w:ascii="Times New Roman" w:hAnsi="Times New Roman" w:eastAsia="FangSong" w:cs="Times New Roman"/>
        </w:rPr>
        <w:t>年全国初赛试题</w:t>
      </w:r>
      <w:r>
        <w:rPr>
          <w:rFonts w:hint="eastAsia" w:ascii="Times New Roman" w:hAnsi="Times New Roman" w:eastAsia="Times New Roman" w:cs="Times New Roman"/>
        </w:rPr>
        <w:t>）LiCl</w:t>
      </w:r>
      <w:r>
        <w:rPr>
          <w:rFonts w:hint="eastAsia" w:ascii="Times New Roman" w:hAnsi="Times New Roman" w:eastAsia="FangSong" w:cs="Times New Roman"/>
        </w:rPr>
        <w:t>和</w:t>
      </w:r>
      <w:r>
        <w:rPr>
          <w:rFonts w:hint="eastAsia" w:ascii="Times New Roman" w:hAnsi="Times New Roman" w:eastAsia="Times New Roman" w:cs="Times New Roman"/>
        </w:rPr>
        <w:t>KCl</w:t>
      </w:r>
      <w:r>
        <w:rPr>
          <w:rFonts w:hint="eastAsia" w:ascii="Times New Roman" w:hAnsi="Times New Roman" w:eastAsia="FangSong" w:cs="Times New Roman"/>
        </w:rPr>
        <w:t>同属</w:t>
      </w:r>
      <w:r>
        <w:rPr>
          <w:rFonts w:hint="eastAsia" w:ascii="Times New Roman" w:hAnsi="Times New Roman" w:eastAsia="Times New Roman" w:cs="Times New Roman"/>
        </w:rPr>
        <w:t>NaCl</w:t>
      </w:r>
      <w:r>
        <w:rPr>
          <w:rFonts w:hint="eastAsia" w:ascii="Times New Roman" w:hAnsi="Times New Roman" w:eastAsia="FangSong" w:cs="Times New Roman"/>
        </w:rPr>
        <w:t>型晶体</w:t>
      </w:r>
      <w:r>
        <w:rPr>
          <w:rFonts w:hint="eastAsia" w:ascii="Times New Roman" w:hAnsi="Times New Roman" w:eastAsia="Times New Roman" w:cs="Times New Roman"/>
        </w:rPr>
        <w:t>，</w:t>
      </w:r>
      <w:r>
        <w:rPr>
          <w:rFonts w:hint="eastAsia" w:ascii="Times New Roman" w:hAnsi="Times New Roman" w:eastAsia="FangSong" w:cs="Times New Roman"/>
        </w:rPr>
        <w:t>其熔点分别为</w:t>
      </w:r>
      <w:r>
        <w:rPr>
          <w:rFonts w:hint="eastAsia" w:ascii="Times New Roman" w:hAnsi="Times New Roman" w:eastAsia="Times New Roman" w:cs="Times New Roman"/>
        </w:rPr>
        <w:t>614℃</w:t>
      </w:r>
      <w:r>
        <w:rPr>
          <w:rFonts w:hint="eastAsia" w:ascii="Times New Roman" w:hAnsi="Times New Roman" w:eastAsia="FangSong" w:cs="Times New Roman"/>
        </w:rPr>
        <w:t>和</w:t>
      </w:r>
      <w:r>
        <w:rPr>
          <w:rFonts w:hint="eastAsia" w:ascii="Times New Roman" w:hAnsi="Times New Roman" w:eastAsia="Times New Roman" w:cs="Times New Roman"/>
        </w:rPr>
        <w:t>776℃。Li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的半径分别为</w:t>
      </w:r>
      <w:r>
        <w:rPr>
          <w:rFonts w:hint="eastAsia" w:ascii="Times New Roman" w:hAnsi="Times New Roman" w:eastAsia="Times New Roman" w:cs="Times New Roman"/>
        </w:rPr>
        <w:t>76</w:t>
      </w:r>
      <w:r>
        <w:rPr>
          <w:rFonts w:ascii="Times New Roman" w:hAnsi="Times New Roman" w:eastAsia="Times New Roman" w:cs="Times New Roman"/>
        </w:rPr>
        <w:t xml:space="preserve"> pm、133 </w:t>
      </w:r>
      <w:r>
        <w:rPr>
          <w:rFonts w:hint="eastAsia" w:ascii="Times New Roman" w:hAnsi="Times New Roman" w:eastAsia="Times New Roman" w:cs="Times New Roman"/>
        </w:rPr>
        <w:t>pm</w:t>
      </w:r>
      <w:r>
        <w:rPr>
          <w:rFonts w:hint="eastAsia" w:ascii="Times New Roman" w:hAnsi="Times New Roman" w:eastAsia="FangSong" w:cs="Times New Roman"/>
        </w:rPr>
        <w:t>和</w:t>
      </w:r>
      <w:r>
        <w:rPr>
          <w:rFonts w:hint="eastAsia" w:ascii="Times New Roman" w:hAnsi="Times New Roman" w:eastAsia="Times New Roman" w:cs="Times New Roman"/>
        </w:rPr>
        <w:t>181</w:t>
      </w:r>
      <w:r>
        <w:rPr>
          <w:rFonts w:ascii="Times New Roman" w:hAnsi="Times New Roman" w:eastAsia="Times New Roman" w:cs="Times New Roman"/>
        </w:rPr>
        <w:t xml:space="preserve">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简要说明加入熔点高的</w:t>
      </w:r>
      <w:r>
        <w:rPr>
          <w:rFonts w:ascii="Times New Roman" w:hAnsi="Times New Roman" w:eastAsia="Times New Roman" w:cs="Times New Roman"/>
        </w:rPr>
        <w:t xml:space="preserve"> KCl </w:t>
      </w:r>
      <w:r>
        <w:rPr>
          <w:rFonts w:hint="eastAsia" w:ascii="Times New Roman" w:hAnsi="Times New Roman" w:eastAsia="FangSong" w:cs="Times New Roman"/>
        </w:rPr>
        <w:t>反而使电解温度大大下降的原因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有人认为</w:t>
      </w:r>
      <w:r>
        <w:rPr>
          <w:rFonts w:hint="eastAsia" w:ascii="Times New Roman" w:hAnsi="Times New Roman" w:eastAsia="Times New Roman" w:cs="Times New Roman"/>
        </w:rPr>
        <w:t>，LiCl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可形成固溶体</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w:t>
      </w:r>
      <w:r>
        <w:rPr>
          <w:rFonts w:hint="eastAsia" w:ascii="Times New Roman" w:hAnsi="Times New Roman" w:eastAsia="FangSong" w:cs="Times New Roman"/>
        </w:rPr>
        <w:t>液相</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能以任意比例混溶而它们的固相完全不混溶</w:t>
      </w:r>
      <w:r>
        <w:rPr>
          <w:rFonts w:hint="eastAsia" w:ascii="Times New Roman" w:hAnsi="Times New Roman" w:eastAsia="Times New Roman" w:cs="Times New Roman"/>
        </w:rPr>
        <w:t>。</w:t>
      </w:r>
      <w:r>
        <w:rPr>
          <w:rFonts w:hint="eastAsia" w:ascii="Times New Roman" w:hAnsi="Times New Roman" w:eastAsia="FangSong" w:cs="Times New Roman"/>
        </w:rPr>
        <w:t>请解释在固相中完全不混溶的主要原因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写出计算</w:t>
      </w:r>
      <w:r>
        <w:rPr>
          <w:rFonts w:ascii="Times New Roman" w:hAnsi="Times New Roman" w:eastAsia="Times New Roman" w:cs="Times New Roman"/>
        </w:rPr>
        <w:t xml:space="preserve"> LiCl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 </w:t>
      </w:r>
      <w:r>
        <w:rPr>
          <w:rFonts w:hint="eastAsia" w:ascii="Times New Roman" w:hAnsi="Times New Roman" w:eastAsia="FangSong" w:cs="Times New Roman"/>
        </w:rPr>
        <w:t>两种晶体密度之比的表达式</w:t>
      </w:r>
      <w:r>
        <w:rPr>
          <w:rFonts w:hint="eastAsia" w:ascii="Times New Roman" w:hAnsi="Times New Roman" w:eastAsia="Times New Roman" w:cs="Times New Roman"/>
        </w:rPr>
        <w:t>(</w:t>
      </w:r>
      <w:r>
        <w:rPr>
          <w:rFonts w:hint="eastAsia" w:ascii="Times New Roman" w:hAnsi="Times New Roman" w:eastAsia="FangSong" w:cs="Times New Roman"/>
        </w:rPr>
        <w:t>须包含离子半径的符号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晶体中</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离子占据由</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离子围成的八面体空隙</w:t>
      </w:r>
      <w:r>
        <w:rPr>
          <w:rFonts w:hint="eastAsia" w:ascii="Times New Roman" w:hAnsi="Times New Roman" w:eastAsia="Times New Roman" w:cs="Times New Roman"/>
        </w:rPr>
        <w:t>，</w:t>
      </w:r>
      <w:r>
        <w:rPr>
          <w:rFonts w:hint="eastAsia" w:ascii="Times New Roman" w:hAnsi="Times New Roman" w:eastAsia="FangSong" w:cs="Times New Roman"/>
        </w:rPr>
        <w:t>计算相距最近的八面体空隙中心之间的距离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即使产生了正离子空位</w:t>
      </w:r>
      <w:r>
        <w:rPr>
          <w:rFonts w:hint="eastAsia" w:ascii="Times New Roman" w:hAnsi="Times New Roman" w:eastAsia="Times New Roman" w:cs="Times New Roman"/>
        </w:rPr>
        <w:t>，KCl</w:t>
      </w:r>
      <w:r>
        <w:rPr>
          <w:rFonts w:ascii="Times New Roman" w:hAnsi="Times New Roman" w:eastAsia="Times New Roman" w:cs="Times New Roman"/>
        </w:rPr>
        <w:t xml:space="preserve"> </w:t>
      </w:r>
      <w:r>
        <w:rPr>
          <w:rFonts w:hint="eastAsia" w:ascii="Times New Roman" w:hAnsi="Times New Roman" w:eastAsia="FangSong" w:cs="Times New Roman"/>
        </w:rPr>
        <w:t>晶体在室温下也不导电</w:t>
      </w:r>
      <w:r>
        <w:rPr>
          <w:rFonts w:hint="eastAsia" w:ascii="Times New Roman" w:hAnsi="Times New Roman" w:eastAsia="Times New Roman" w:cs="Times New Roman"/>
        </w:rPr>
        <w:t>。</w:t>
      </w:r>
      <w:r>
        <w:rPr>
          <w:rFonts w:hint="eastAsia" w:ascii="Times New Roman" w:hAnsi="Times New Roman" w:eastAsia="FangSong" w:cs="Times New Roman"/>
        </w:rPr>
        <w:t>请通过计算加以说明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7"/>
        </w:numPr>
      </w:pPr>
      <w:r>
        <w:rPr>
          <w:rFonts w:hint="eastAsia" w:ascii="Times New Roman" w:hAnsi="Times New Roman" w:eastAsia="FangSong" w:cs="Times New Roman"/>
        </w:rPr>
        <w:t>低共熔原理</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KCl</w:t>
      </w:r>
      <w:r>
        <w:rPr>
          <w:rFonts w:hint="eastAsia" w:ascii="Times New Roman" w:hAnsi="Times New Roman" w:eastAsia="FangSong" w:cs="Times New Roman"/>
        </w:rPr>
        <w:t>后熔点降低</w:t>
      </w:r>
      <w:r>
        <w:rPr>
          <w:rFonts w:ascii="Times New Roman" w:hAnsi="Times New Roman" w:eastAsia="Times New Roman" w:cs="Times New Roman"/>
        </w:rPr>
        <w:t xml:space="preserve"> (2)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的离子半径差别太大</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ρ</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ρ</m:t>
            </m:r>
          </m:e>
          <m:sub>
            <m:r>
              <m:rPr>
                <m:sty m:val="p"/>
              </m:rPr>
              <m:t>K</m:t>
            </m:r>
            <m:r>
              <m:rPr>
                <m:sty m:val="p"/>
              </m:rPr>
              <m:t>C</m:t>
            </m:r>
            <m:r>
              <m:rPr>
                <m:sty m:val="p"/>
              </m:rPr>
              <m:t>l</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M</m:t>
            </m:r>
          </m:e>
          <m:sub>
            <m:r>
              <m:rPr>
                <m:sty m:val="p"/>
              </m:rPr>
              <m:t>L</m:t>
            </m:r>
            <m:r>
              <m:rPr>
                <m:sty m:val="p"/>
              </m:rPr>
              <m:t>i</m:t>
            </m:r>
            <m:r>
              <m:rPr>
                <m:sty m:val="p"/>
              </m:rPr>
              <m:t>C</m:t>
            </m:r>
            <m:r>
              <m:rPr>
                <m:sty m:val="p"/>
              </m:rPr>
              <m:t>l</m:t>
            </m:r>
          </m:sub>
        </m:sSub>
      </m:oMath>
      <w:r>
        <w:rPr>
          <w:rFonts w:ascii="Times New Roman" w:hAnsi="Times New Roman" w:eastAsia="Times New Roman" w:cs="Times New Roman"/>
        </w:rPr>
        <w:t xml:space="preserve">/</w:t>
      </w:r>
      <m:oMath>
        <m:sSub>
          <m:e>
            <m:r>
              <m:t>M</m:t>
            </m:r>
          </m:e>
          <m:sub>
            <m:r>
              <m:rPr>
                <m:sty m:val="p"/>
              </m:rPr>
              <m:t>K</m:t>
            </m:r>
            <m:r>
              <m:rPr>
                <m:sty m:val="p"/>
              </m:rPr>
              <m:t>C</m:t>
            </m:r>
            <m:r>
              <m:rPr>
                <m:sty m:val="p"/>
              </m:rPr>
              <m:t>l</m:t>
            </m:r>
          </m:sub>
        </m:sSub>
      </m:oMath>
      <w:r>
        <w:rPr>
          <w:rFonts w:ascii="Times New Roman" w:hAnsi="Times New Roman" w:eastAsia="Times New Roman" w:cs="Times New Roman"/>
        </w:rPr>
        <w:t xml:space="preserve">) × ((</w:t>
      </w:r>
      <m:oMath>
        <m:sSub>
          <m:e>
            <m:r>
              <m:t>r</m:t>
            </m:r>
          </m:e>
          <m:sub>
            <m:r>
              <m:rPr>
                <m:sty m:val="p"/>
              </m:rPr>
              <m:t>K</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m:oMath>
        <m:sSub>
          <m:e>
            <m:r>
              <m:t>r</m:t>
            </m:r>
          </m:e>
          <m:sub>
            <m:r>
              <m:rPr>
                <m:sty m:val="p"/>
              </m:rPr>
              <m:t>L</m:t>
            </m:r>
            <m:r>
              <m:rPr>
                <m:sty m:val="p"/>
              </m:rPr>
              <m:t>i</m:t>
            </m:r>
          </m:sub>
        </m:sSub>
      </m:oMath>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C</m:t>
            </m:r>
            <m:r>
              <m:rPr>
                <m:sty m:val="p"/>
              </m:rPr>
              <m:t>l</m:t>
            </m:r>
          </m:sub>
        </m:sSub>
      </m:oMath>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(4) 444pm (5)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不能穿过此窗口</w:t>
      </w:r>
    </w:p>
    <w:p>
      <w:pPr>
        <w:spacing w:before="160" w:after="80"/>
      </w:pPr>
      <w:r>
        <w:pict>
          <v:rect style="width:0;height:1.5pt" o:hralign="center" o:hrstd="t" o:hr="t"/>
        </w:pict>
      </w:r>
    </w:p>
    <w:bookmarkEnd w:id="142"/>
    <w:bookmarkStart w:id="143" w:name="上海中学-离子键与离子晶体-习题8"/>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（2006</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超硬材料氮化铂是近年来的一个研究热点</w:t>
      </w:r>
      <w:r>
        <w:rPr>
          <w:rFonts w:hint="eastAsia" w:ascii="Times New Roman" w:hAnsi="Times New Roman" w:eastAsia="Times New Roman" w:cs="Times New Roman"/>
        </w:rPr>
        <w:t>。</w:t>
      </w:r>
      <w:r>
        <w:rPr>
          <w:rFonts w:hint="eastAsia" w:ascii="Times New Roman" w:hAnsi="Times New Roman" w:eastAsia="FangSong" w:cs="Times New Roman"/>
        </w:rPr>
        <w:t>它是在高温</w:t>
      </w:r>
      <w:r>
        <w:rPr>
          <w:rFonts w:hint="eastAsia" w:ascii="Times New Roman" w:hAnsi="Times New Roman" w:eastAsia="Times New Roman" w:cs="Times New Roman"/>
        </w:rPr>
        <w:t>、</w:t>
      </w:r>
      <w:r>
        <w:rPr>
          <w:rFonts w:hint="eastAsia" w:ascii="Times New Roman" w:hAnsi="Times New Roman" w:eastAsia="FangSong" w:cs="Times New Roman"/>
        </w:rPr>
        <w:t>超高压条件下合成的</w:t>
      </w:r>
      <w:r>
        <w:rPr>
          <w:rFonts w:hint="eastAsia" w:ascii="Times New Roman" w:hAnsi="Times New Roman" w:eastAsia="Times New Roman" w:cs="Times New Roman"/>
        </w:rPr>
        <w:t>(50</w:t>
      </w:r>
      <w:r>
        <w:rPr>
          <w:rFonts w:ascii="Times New Roman" w:hAnsi="Times New Roman" w:eastAsia="Times New Roman" w:cs="Times New Roman"/>
        </w:rPr>
        <w:t xml:space="preserve"> GPa、2000 </w:t>
      </w:r>
      <w:r>
        <w:rPr>
          <w:rFonts w:hint="eastAsia" w:ascii="Times New Roman" w:hAnsi="Times New Roman" w:eastAsia="Times New Roman" w:cs="Times New Roman"/>
        </w:rPr>
        <w:t>K)。</w:t>
      </w:r>
      <w:r>
        <w:rPr>
          <w:rFonts w:hint="eastAsia" w:ascii="Times New Roman" w:hAnsi="Times New Roman" w:eastAsia="FangSong" w:cs="Times New Roman"/>
        </w:rPr>
        <w:t>结构分析证实</w:t>
      </w:r>
      <w:r>
        <w:rPr>
          <w:rFonts w:hint="eastAsia" w:ascii="Times New Roman" w:hAnsi="Times New Roman" w:eastAsia="Times New Roman" w:cs="Times New Roman"/>
        </w:rPr>
        <w:t>，</w:t>
      </w:r>
      <w:r>
        <w:rPr>
          <w:rFonts w:hint="eastAsia" w:ascii="Times New Roman" w:hAnsi="Times New Roman" w:eastAsia="FangSong" w:cs="Times New Roman"/>
        </w:rPr>
        <w:t>氮是四配位的</w:t>
      </w:r>
      <w:r>
        <w:rPr>
          <w:rFonts w:hint="eastAsia" w:ascii="Times New Roman" w:hAnsi="Times New Roman" w:eastAsia="Times New Roman" w:cs="Times New Roman"/>
        </w:rPr>
        <w:t>，</w:t>
      </w:r>
      <w:r>
        <w:rPr>
          <w:rFonts w:hint="eastAsia" w:ascii="Times New Roman" w:hAnsi="Times New Roman" w:eastAsia="FangSong" w:cs="Times New Roman"/>
        </w:rPr>
        <w:t>而铂是六配位的</w:t>
      </w:r>
      <w:r>
        <w:rPr>
          <w:rFonts w:hint="eastAsia" w:ascii="Times New Roman" w:hAnsi="Times New Roman" w:eastAsia="Times New Roman" w:cs="Times New Roman"/>
        </w:rPr>
        <w:t>；Pt—N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209.6 </w:t>
      </w:r>
      <w:r>
        <w:rPr>
          <w:rFonts w:hint="eastAsia" w:ascii="Times New Roman" w:hAnsi="Times New Roman" w:eastAsia="Times New Roman" w:cs="Times New Roman"/>
        </w:rPr>
        <w:t xml:space="preserve">pm，N—N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键长均为</w:t>
      </w:r>
      <w:r>
        <w:rPr>
          <w:rFonts w:ascii="Times New Roman" w:hAnsi="Times New Roman" w:eastAsia="Times New Roman" w:cs="Times New Roman"/>
        </w:rPr>
        <w:t xml:space="preserve"> 142.0 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氮化铂的上述四种立方晶体在结构上有什么共同点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分别给出上述四种氮化铂结构的化学式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试在图上挑选一个氮原子</w:t>
      </w:r>
      <w:r>
        <w:rPr>
          <w:rFonts w:hint="eastAsia" w:ascii="Times New Roman" w:hAnsi="Times New Roman" w:eastAsia="Times New Roman" w:cs="Times New Roman"/>
        </w:rPr>
        <w:t>，</w:t>
      </w:r>
      <w:r>
        <w:rPr>
          <w:rFonts w:hint="eastAsia" w:ascii="Times New Roman" w:hAnsi="Times New Roman" w:eastAsia="FangSong" w:cs="Times New Roman"/>
        </w:rPr>
        <w:t>不添加原子</w:t>
      </w:r>
      <w:r>
        <w:rPr>
          <w:rFonts w:hint="eastAsia" w:ascii="Times New Roman" w:hAnsi="Times New Roman" w:eastAsia="Times New Roman" w:cs="Times New Roman"/>
        </w:rPr>
        <w:t>，</w:t>
      </w:r>
      <w:r>
        <w:rPr>
          <w:rFonts w:hint="eastAsia" w:ascii="Times New Roman" w:hAnsi="Times New Roman" w:eastAsia="FangSong" w:cs="Times New Roman"/>
        </w:rPr>
        <w:t>用粗线画出所选氮原子的配位多面体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请在本题的附图上添加六个氮原子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8"/>
        </w:numPr>
      </w:pPr>
      <w:r>
        <w:rPr>
          <w:rFonts w:hint="eastAsia" w:ascii="Times New Roman" w:hAnsi="Times New Roman" w:eastAsia="FangSong" w:cs="Times New Roman"/>
        </w:rPr>
        <w:t xml:space="preserve">铂原子均作面心立方最密堆积</w:t>
      </w:r>
      <w:r>
        <w:rPr>
          <w:rFonts w:ascii="Times New Roman" w:hAnsi="Times New Roman" w:eastAsia="Times New Roman" w:cs="Times New Roman"/>
        </w:rPr>
        <w:t xml:space="preserve"> (2) </w:t>
      </w:r>
      <w:r>
        <w:rPr>
          <w:rFonts w:hint="eastAsia" w:ascii="Times New Roman" w:hAnsi="Times New Roman" w:eastAsia="FangSong" w:cs="Times New Roman"/>
        </w:rPr>
        <w:t>闪锌矿型和岩盐型</w:t>
      </w:r>
      <w:r>
        <w:rPr>
          <w:rFonts w:hint="eastAsia" w:ascii="Times New Roman" w:hAnsi="Times New Roman" w:eastAsia="Times New Roman" w:cs="Times New Roman"/>
        </w:rPr>
        <w:t>：PtN；</w:t>
      </w:r>
      <w:r>
        <w:rPr>
          <w:rFonts w:hint="eastAsia" w:ascii="Times New Roman" w:hAnsi="Times New Roman" w:eastAsia="FangSong" w:cs="Times New Roman"/>
        </w:rPr>
        <w:t>萤石型</w:t>
      </w:r>
      <w:r>
        <w:rPr>
          <w:rFonts w:hint="eastAsia" w:ascii="Times New Roman" w:hAnsi="Times New Roman" w:eastAsia="Times New Roman" w:cs="Times New Roman"/>
        </w:rPr>
        <w:t>：PtN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(3) </w:t>
      </w:r>
      <w:r>
        <w:rPr>
          <w:rFonts w:hint="eastAsia" w:ascii="Times New Roman" w:hAnsi="Times New Roman" w:eastAsia="FangSong" w:cs="Times New Roman"/>
        </w:rPr>
        <w:t xml:space="preserve">四面体空隙</w:t>
      </w:r>
      <w:r>
        <w:rPr>
          <w:rFonts w:ascii="Times New Roman" w:hAnsi="Times New Roman" w:eastAsia="Times New Roman" w:cs="Times New Roman"/>
        </w:rPr>
        <w:t xml:space="preserve"> (4) </w:t>
      </w:r>
      <w:r>
        <w:rPr>
          <w:rFonts w:hint="eastAsia" w:ascii="Times New Roman" w:hAnsi="Times New Roman" w:eastAsia="FangSong" w:cs="Times New Roman"/>
        </w:rPr>
        <w:t xml:space="preserve">根据平移性可画出</w:t>
      </w:r>
    </w:p>
    <w:p>
      <w:pPr>
        <w:spacing w:before="160" w:after="80"/>
      </w:pPr>
      <w:r>
        <w:pict>
          <v:rect style="width:0;height:1.5pt" o:hralign="center" o:hrstd="t" o:hr="t"/>
        </w:pict>
      </w:r>
    </w:p>
    <w:bookmarkEnd w:id="143"/>
    <w:bookmarkStart w:id="144" w:name="上海中学-离子键与离子晶体-习题9"/>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离子键与离子晶体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（2008</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由烷基镁热分解制得镁的氢化物</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该氢化物中氢的质量分数为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7.6%，</w:t>
      </w:r>
      <w:r>
        <w:rPr>
          <w:rFonts w:hint="eastAsia" w:ascii="Times New Roman" w:hAnsi="Times New Roman" w:eastAsia="FangSong" w:cs="Times New Roman"/>
        </w:rPr>
        <w:t>氢的密度为</w:t>
      </w:r>
      <w:r>
        <w:rPr>
          <w:rFonts w:ascii="Times New Roman" w:hAnsi="Times New Roman" w:eastAsia="Times New Roman" w:cs="Times New Roman"/>
        </w:rPr>
        <w:t xml:space="preserve"> 0.101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镁和氢的核间距为</w:t>
      </w:r>
      <w:r>
        <w:rPr>
          <w:rFonts w:ascii="Times New Roman" w:hAnsi="Times New Roman" w:eastAsia="Times New Roman" w:cs="Times New Roman"/>
        </w:rPr>
        <w:t xml:space="preserve"> </w:t>
      </w:r>
      <w:r>
        <w:rPr>
          <w:rFonts w:hint="eastAsia" w:ascii="Times New Roman" w:hAnsi="Times New Roman" w:eastAsia="Times New Roman" w:cs="Times New Roman"/>
        </w:rPr>
        <w:t>194.8pm。</w:t>
      </w:r>
      <w:r>
        <w:rPr>
          <w:rFonts w:hint="eastAsia" w:ascii="Times New Roman" w:hAnsi="Times New Roman" w:eastAsia="FangSong" w:cs="Times New Roman"/>
        </w:rPr>
        <w:t>已知氢原子的共价半径为</w:t>
      </w:r>
      <w:r>
        <w:rPr>
          <w:rFonts w:ascii="Times New Roman" w:hAnsi="Times New Roman" w:eastAsia="Times New Roman" w:cs="Times New Roman"/>
        </w:rPr>
        <w:t xml:space="preserve"> </w:t>
      </w:r>
      <w:r>
        <w:rPr>
          <w:rFonts w:hint="eastAsia" w:ascii="Times New Roman" w:hAnsi="Times New Roman" w:eastAsia="Times New Roman" w:cs="Times New Roman"/>
        </w:rPr>
        <w:t>37pm，Mg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72pm。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写出该氢化物中氢的存在形式</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将上述氢化物与金属镍在一定条件下用球磨机研磨</w:t>
      </w:r>
      <w:r>
        <w:rPr>
          <w:rFonts w:hint="eastAsia" w:ascii="Times New Roman" w:hAnsi="Times New Roman" w:eastAsia="Times New Roman" w:cs="Times New Roman"/>
        </w:rPr>
        <w:t>，</w:t>
      </w:r>
      <w:r>
        <w:rPr>
          <w:rFonts w:hint="eastAsia" w:ascii="Times New Roman" w:hAnsi="Times New Roman" w:eastAsia="FangSong" w:cs="Times New Roman"/>
        </w:rPr>
        <w:t>可制得化学式为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。X-</w:t>
      </w:r>
      <w:r>
        <w:rPr>
          <w:rFonts w:hint="eastAsia" w:ascii="Times New Roman" w:hAnsi="Times New Roman" w:eastAsia="FangSong" w:cs="Times New Roman"/>
        </w:rPr>
        <w:t>射线衍射分析表明</w:t>
      </w:r>
      <w:r>
        <w:rPr>
          <w:rFonts w:hint="eastAsia" w:ascii="Times New Roman" w:hAnsi="Times New Roman" w:eastAsia="Times New Roman" w:cs="Times New Roman"/>
        </w:rPr>
        <w:t>，</w:t>
      </w:r>
      <w:r>
        <w:rPr>
          <w:rFonts w:hint="eastAsia" w:ascii="Times New Roman" w:hAnsi="Times New Roman" w:eastAsia="FangSong" w:cs="Times New Roman"/>
        </w:rPr>
        <w:t>该化合物的立方晶胞的面心和顶点均被镍原子占据</w:t>
      </w:r>
      <w:r>
        <w:rPr>
          <w:rFonts w:hint="eastAsia" w:ascii="Times New Roman" w:hAnsi="Times New Roman" w:eastAsia="Times New Roman" w:cs="Times New Roman"/>
        </w:rPr>
        <w:t>，</w:t>
      </w:r>
      <w:r>
        <w:rPr>
          <w:rFonts w:hint="eastAsia" w:ascii="Times New Roman" w:hAnsi="Times New Roman" w:eastAsia="FangSong" w:cs="Times New Roman"/>
        </w:rPr>
        <w:t>所有镁原子的配位数都相等</w:t>
      </w:r>
      <w:r>
        <w:rPr>
          <w:rFonts w:hint="eastAsia" w:ascii="Times New Roman" w:hAnsi="Times New Roman" w:eastAsia="Times New Roman" w:cs="Times New Roman"/>
        </w:rPr>
        <w:t>。</w:t>
      </w:r>
      <w:r>
        <w:rPr>
          <w:rFonts w:hint="eastAsia" w:ascii="Times New Roman" w:hAnsi="Times New Roman" w:eastAsia="FangSong" w:cs="Times New Roman"/>
        </w:rPr>
        <w:t>推断镁原子在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晶胞中的位置</w:t>
      </w:r>
      <w:r>
        <w:rPr>
          <w:rFonts w:hint="eastAsia" w:ascii="Times New Roman" w:hAnsi="Times New Roman" w:eastAsia="Times New Roman" w:cs="Times New Roman"/>
        </w:rPr>
        <w:t>（</w:t>
      </w:r>
      <w:r>
        <w:rPr>
          <w:rFonts w:hint="eastAsia" w:ascii="Times New Roman" w:hAnsi="Times New Roman" w:eastAsia="FangSong" w:cs="Times New Roman"/>
        </w:rPr>
        <w:t>写出推理过程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实验测定</w:t>
      </w:r>
      <w:r>
        <w:rPr>
          <w:rFonts w:hint="eastAsia" w:ascii="Times New Roman" w:hAnsi="Times New Roman" w:eastAsia="Times New Roman" w:cs="Times New Roman"/>
        </w:rPr>
        <w:t>，</w:t>
      </w:r>
      <w:r>
        <w:rPr>
          <w:rFonts w:hint="eastAsia" w:ascii="Times New Roman" w:hAnsi="Times New Roman" w:eastAsia="FangSong" w:cs="Times New Roman"/>
        </w:rPr>
        <w:t>上述</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晶体的晶胞参数为</w:t>
      </w:r>
      <w:r>
        <w:rPr>
          <w:rFonts w:ascii="Times New Roman" w:hAnsi="Times New Roman" w:eastAsia="Times New Roman" w:cs="Times New Roman"/>
        </w:rPr>
        <w:t xml:space="preserve"> 646.5 </w:t>
      </w:r>
      <w:r>
        <w:rPr>
          <w:rFonts w:hint="eastAsia" w:ascii="Times New Roman" w:hAnsi="Times New Roman" w:eastAsia="Times New Roman" w:cs="Times New Roman"/>
        </w:rPr>
        <w:t>pm，</w:t>
      </w:r>
      <w:r>
        <w:rPr>
          <w:rFonts w:hint="eastAsia" w:ascii="Times New Roman" w:hAnsi="Times New Roman" w:eastAsia="FangSong" w:cs="Times New Roman"/>
        </w:rPr>
        <w:t>计算该晶体中镁和镍的核间距</w:t>
      </w:r>
      <w:r>
        <w:rPr>
          <w:rFonts w:hint="eastAsia" w:ascii="Times New Roman" w:hAnsi="Times New Roman" w:eastAsia="Times New Roman" w:cs="Times New Roman"/>
        </w:rPr>
        <w:t>。</w:t>
      </w:r>
      <w:r>
        <w:rPr>
          <w:rFonts w:hint="eastAsia" w:ascii="Times New Roman" w:hAnsi="Times New Roman" w:eastAsia="FangSong" w:cs="Times New Roman"/>
        </w:rPr>
        <w:t>已知镁和镍的原子半径分别为</w:t>
      </w:r>
      <w:r>
        <w:rPr>
          <w:rFonts w:ascii="Times New Roman" w:hAnsi="Times New Roman" w:eastAsia="Times New Roman" w:cs="Times New Roman"/>
        </w:rPr>
        <w:t xml:space="preserve"> 159.9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124.6 pm。</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若以材料中氢的密度与液态氢密度之比定义储氢材料的储氢能力</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e>
          <m:sub>
            <m:r>
              <m:t>2</m:t>
            </m:r>
          </m:sub>
        </m:sSub>
        <m:sSub>
          <m:e>
            <m:r>
              <m:rPr>
                <m:sty m:val="p"/>
              </m:rPr>
              <m:t>N</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的储氢能力</w:t>
      </w:r>
      <w:r>
        <w:rPr>
          <w:rFonts w:hint="eastAsia" w:ascii="Times New Roman" w:hAnsi="Times New Roman" w:eastAsia="Times New Roman" w:cs="Times New Roman"/>
        </w:rPr>
        <w:t>（</w:t>
      </w:r>
      <w:r>
        <w:rPr>
          <w:rFonts w:hint="eastAsia" w:ascii="Times New Roman" w:hAnsi="Times New Roman" w:eastAsia="FangSong" w:cs="Times New Roman"/>
        </w:rPr>
        <w:t>假定氢可全部放出</w:t>
      </w:r>
      <w:r>
        <w:rPr>
          <w:rFonts w:hint="eastAsia" w:ascii="Times New Roman" w:hAnsi="Times New Roman" w:eastAsia="Times New Roman" w:cs="Times New Roman"/>
        </w:rPr>
        <w:t>；</w:t>
      </w:r>
      <w:r>
        <w:rPr>
          <w:rFonts w:hint="eastAsia" w:ascii="Times New Roman" w:hAnsi="Times New Roman" w:eastAsia="FangSong" w:cs="Times New Roman"/>
        </w:rPr>
        <w:t>液氢的密度为</w:t>
      </w:r>
      <w:r>
        <w:rPr>
          <w:rFonts w:ascii="Times New Roman" w:hAnsi="Times New Roman" w:eastAsia="Times New Roman" w:cs="Times New Roman"/>
        </w:rPr>
        <w:t xml:space="preserve"> 0.0708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49"/>
        </w:numPr>
      </w:pPr>
      <w:r>
        <w:rPr>
          <w:rFonts w:hint="eastAsia" w:ascii="Times New Roman" w:hAnsi="Times New Roman" w:eastAsia="Times New Roman" w:cs="Times New Roman"/>
        </w:rPr>
        <w:t>H</w:t>
      </w:r>
      <w:r>
        <w:rPr>
          <w:rFonts w:hint="eastAsia" w:ascii="Times New Roman" w:hAnsi="Times New Roman" w:eastAsia="FangSong" w:cs="Times New Roman"/>
        </w:rPr>
        <w:t>以</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离子形式存在</w:t>
      </w:r>
      <w:r>
        <w:rPr>
          <w:rFonts w:ascii="Times New Roman" w:hAnsi="Times New Roman" w:eastAsia="Times New Roman" w:cs="Times New Roman"/>
        </w:rPr>
        <w:t xml:space="preserve"> (2) </w:t>
      </w:r>
      <w:r>
        <w:rPr>
          <w:rFonts w:hint="eastAsia" w:ascii="Times New Roman" w:hAnsi="Times New Roman" w:eastAsia="FangSong" w:cs="Times New Roman"/>
        </w:rPr>
        <w:t xml:space="preserve">镁原子填入由镍原子形成的正四面体空隙</w:t>
      </w:r>
      <w:r>
        <w:rPr>
          <w:rFonts w:ascii="Times New Roman" w:hAnsi="Times New Roman" w:eastAsia="Times New Roman" w:cs="Times New Roman"/>
        </w:rPr>
        <w:t xml:space="preserve"> (3) 279.9pm (4) </w:t>
      </w:r>
      <w:r>
        <w:rPr>
          <w:rFonts w:hint="eastAsia" w:ascii="Times New Roman" w:hAnsi="Times New Roman" w:eastAsia="FangSong" w:cs="Times New Roman"/>
        </w:rPr>
        <w:t>储氢能力为</w:t>
      </w:r>
      <w:r>
        <w:rPr>
          <w:rFonts w:hint="eastAsia" w:ascii="Times New Roman" w:hAnsi="Times New Roman" w:eastAsia="Times New Roman" w:cs="Times New Roman"/>
        </w:rPr>
        <w:t>1.40</w:t>
      </w:r>
    </w:p>
    <w:p>
      <w:pPr>
        <w:spacing w:before="160" w:after="80"/>
      </w:pPr>
      <w:r>
        <w:pict>
          <v:rect style="width:0;height:1.5pt" o:hralign="center" o:hrstd="t" o:hr="t"/>
        </w:pict>
      </w:r>
    </w:p>
    <w:bookmarkEnd w:id="144"/>
    <w:bookmarkStart w:id="157" w:name="高压nacl晶体化学式第31届初赛"/>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高压</w:t>
      </w:r>
      <w:r>
        <w:rPr>
          <w:rFonts w:hint="eastAsia" w:ascii="Times New Roman" w:hAnsi="Times New Roman" w:eastAsia="Times New Roman" w:cs="Times New Roman"/>
        </w:rPr>
        <w:t>NaCl</w:t>
      </w:r>
      <w:r>
        <w:rPr>
          <w:rFonts w:hint="eastAsia" w:ascii="Times New Roman" w:hAnsi="Times New Roman" w:eastAsia="SimHei" w:cs="Times New Roman"/>
        </w:rPr>
        <w:t>晶体化学式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随着科学的发展和大型实验装置</w:t>
      </w:r>
      <w:r>
        <w:rPr>
          <w:rFonts w:hint="eastAsia" w:ascii="Times New Roman" w:hAnsi="Times New Roman" w:eastAsia="Times New Roman" w:cs="Times New Roman"/>
        </w:rPr>
        <w:t>（</w:t>
      </w:r>
      <w:r>
        <w:rPr>
          <w:rFonts w:hint="eastAsia" w:ascii="Times New Roman" w:hAnsi="Times New Roman" w:eastAsia="FangSong" w:cs="Times New Roman"/>
        </w:rPr>
        <w:t>如同步辐射和中子源</w:t>
      </w:r>
      <w:r>
        <w:rPr>
          <w:rFonts w:hint="eastAsia" w:ascii="Times New Roman" w:hAnsi="Times New Roman" w:eastAsia="Times New Roman" w:cs="Times New Roman"/>
        </w:rPr>
        <w:t>）</w:t>
      </w:r>
      <w:r>
        <w:rPr>
          <w:rFonts w:hint="eastAsia" w:ascii="Times New Roman" w:hAnsi="Times New Roman" w:eastAsia="FangSong" w:cs="Times New Roman"/>
        </w:rPr>
        <w:t>的建成</w:t>
      </w:r>
      <w:r>
        <w:rPr>
          <w:rFonts w:hint="eastAsia" w:ascii="Times New Roman" w:hAnsi="Times New Roman" w:eastAsia="Times New Roman" w:cs="Times New Roman"/>
        </w:rPr>
        <w:t>，</w:t>
      </w:r>
      <w:r>
        <w:rPr>
          <w:rFonts w:hint="eastAsia" w:ascii="Times New Roman" w:hAnsi="Times New Roman" w:eastAsia="FangSong" w:cs="Times New Roman"/>
        </w:rPr>
        <w:t>高压技术在物质研究中发挥着越来越重要的作用</w:t>
      </w:r>
      <w:r>
        <w:rPr>
          <w:rFonts w:hint="eastAsia" w:ascii="Times New Roman" w:hAnsi="Times New Roman" w:eastAsia="Times New Roman" w:cs="Times New Roman"/>
        </w:rPr>
        <w:t>。</w:t>
      </w:r>
      <w:r>
        <w:rPr>
          <w:rFonts w:hint="eastAsia" w:ascii="Times New Roman" w:hAnsi="Times New Roman" w:eastAsia="FangSong" w:cs="Times New Roman"/>
        </w:rPr>
        <w:t>高压不仅会引发物质的相变</w:t>
      </w:r>
      <w:r>
        <w:rPr>
          <w:rFonts w:hint="eastAsia" w:ascii="Times New Roman" w:hAnsi="Times New Roman" w:eastAsia="Times New Roman" w:cs="Times New Roman"/>
        </w:rPr>
        <w:t>，</w:t>
      </w:r>
      <w:r>
        <w:rPr>
          <w:rFonts w:hint="eastAsia" w:ascii="Times New Roman" w:hAnsi="Times New Roman" w:eastAsia="FangSong" w:cs="Times New Roman"/>
        </w:rPr>
        <w:t>也会导致新类型化学键的形成</w:t>
      </w:r>
      <w:r>
        <w:rPr>
          <w:rFonts w:hint="eastAsia" w:ascii="Times New Roman" w:hAnsi="Times New Roman" w:eastAsia="Times New Roman" w:cs="Times New Roman"/>
        </w:rPr>
        <w:t>。</w:t>
      </w:r>
      <w:r>
        <w:rPr>
          <w:rFonts w:hint="eastAsia" w:ascii="Times New Roman" w:hAnsi="Times New Roman" w:eastAsia="FangSong" w:cs="Times New Roman"/>
        </w:rPr>
        <w:t>近年来就有多个关于超高压下新型晶体的形成与结构的研究报道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NaCl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50 ~ 300 GPa </w:t>
      </w:r>
      <w:r>
        <w:rPr>
          <w:rFonts w:hint="eastAsia" w:ascii="Times New Roman" w:hAnsi="Times New Roman" w:eastAsia="FangSong" w:cs="Times New Roman"/>
        </w:rPr>
        <w:t xml:space="preserve">的高压下和</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可以形成不同组成</w:t>
      </w:r>
      <w:r>
        <w:rPr>
          <w:rFonts w:hint="eastAsia" w:ascii="Times New Roman" w:hAnsi="Times New Roman" w:eastAsia="Times New Roman" w:cs="Times New Roman"/>
        </w:rPr>
        <w:t>、</w:t>
      </w:r>
      <w:r>
        <w:rPr>
          <w:rFonts w:hint="eastAsia" w:ascii="Times New Roman" w:hAnsi="Times New Roman" w:eastAsia="FangSong" w:cs="Times New Roman"/>
        </w:rPr>
        <w:t>不同结构的晶体</w:t>
      </w:r>
      <w:r>
        <w:rPr>
          <w:rFonts w:hint="eastAsia" w:ascii="Times New Roman" w:hAnsi="Times New Roman" w:eastAsia="Times New Roman" w:cs="Times New Roman"/>
        </w:rPr>
        <w:t>。</w:t>
      </w:r>
      <w:r>
        <w:rPr>
          <w:rFonts w:hint="eastAsia" w:ascii="Times New Roman" w:hAnsi="Times New Roman" w:eastAsia="FangSong" w:cs="Times New Roman"/>
        </w:rPr>
        <w:t>下图给出其中三种晶体的晶胞</w:t>
      </w:r>
      <w:r>
        <w:rPr>
          <w:rFonts w:hint="eastAsia" w:ascii="Times New Roman" w:hAnsi="Times New Roman" w:eastAsia="Times New Roman" w:cs="Times New Roman"/>
        </w:rPr>
        <w:t>（</w:t>
      </w:r>
      <w:r>
        <w:rPr>
          <w:rFonts w:hint="eastAsia" w:ascii="Times New Roman" w:hAnsi="Times New Roman" w:eastAsia="FangSong" w:cs="Times New Roman"/>
        </w:rPr>
        <w:t>大灰球为氯原子</w:t>
      </w:r>
      <w:r>
        <w:rPr>
          <w:rFonts w:hint="eastAsia" w:ascii="Times New Roman" w:hAnsi="Times New Roman" w:eastAsia="Times New Roman" w:cs="Times New Roman"/>
        </w:rPr>
        <w:t>，</w:t>
      </w:r>
      <w:r>
        <w:rPr>
          <w:rFonts w:hint="eastAsia" w:ascii="Times New Roman" w:hAnsi="Times New Roman" w:eastAsia="FangSong" w:cs="Times New Roman"/>
        </w:rPr>
        <w:t>小灰球为钠原子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81172"/>
            <wp:effectExtent b="0" l="0" r="0" t="0"/>
            <wp:docPr descr="" title="" id="146" name="Picture"/>
            <a:graphic>
              <a:graphicData uri="http://schemas.openxmlformats.org/drawingml/2006/picture">
                <pic:pic>
                  <pic:nvPicPr>
                    <pic:cNvPr descr="6a040790ba586cdd131c6dc066bba471349db204880d2a666209c7a306fddfe5.jpg" id="147" name="Picture"/>
                    <pic:cNvPicPr>
                      <a:picLocks noChangeArrowheads="1" noChangeAspect="1"/>
                    </pic:cNvPicPr>
                  </pic:nvPicPr>
                  <pic:blipFill>
                    <a:blip r:embed="rId145"/>
                    <a:stretch>
                      <a:fillRect/>
                    </a:stretch>
                  </pic:blipFill>
                  <pic:spPr bwMode="auto">
                    <a:xfrm>
                      <a:off x="0" y="0"/>
                      <a:ext cx="3240000" cy="28811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111500" cy="4216400"/>
            <wp:effectExtent b="0" l="0" r="0" t="0"/>
            <wp:docPr descr="" title="" id="149" name="Picture"/>
            <a:graphic>
              <a:graphicData uri="http://schemas.openxmlformats.org/drawingml/2006/picture">
                <pic:pic>
                  <pic:nvPicPr>
                    <pic:cNvPr descr="038e24479ea12bf30d830174d7e3aea28dc24bbc3f3ccf3719f76f111c964628.jpg" id="150" name="Picture"/>
                    <pic:cNvPicPr>
                      <a:picLocks noChangeArrowheads="1" noChangeAspect="1"/>
                    </pic:cNvPicPr>
                  </pic:nvPicPr>
                  <pic:blipFill>
                    <a:blip r:embed="rId148"/>
                    <a:stretch>
                      <a:fillRect/>
                    </a:stretch>
                  </pic:blipFill>
                  <pic:spPr bwMode="auto">
                    <a:xfrm>
                      <a:off x="0" y="0"/>
                      <a:ext cx="3111500" cy="42164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20000" cy="3995121"/>
            <wp:effectExtent b="0" l="0" r="0" t="0"/>
            <wp:docPr descr="" title="" id="152" name="Picture"/>
            <a:graphic>
              <a:graphicData uri="http://schemas.openxmlformats.org/drawingml/2006/picture">
                <pic:pic>
                  <pic:nvPicPr>
                    <pic:cNvPr descr="ffd5c5378ffda99f8080e8b58569b5b524b4a0b83157a31a572f1492b3997149.jpg" id="153" name="Picture"/>
                    <pic:cNvPicPr>
                      <a:picLocks noChangeArrowheads="1" noChangeAspect="1"/>
                    </pic:cNvPicPr>
                  </pic:nvPicPr>
                  <pic:blipFill>
                    <a:blip r:embed="rId151"/>
                    <a:stretch>
                      <a:fillRect/>
                    </a:stretch>
                  </pic:blipFill>
                  <pic:spPr bwMode="auto">
                    <a:xfrm>
                      <a:off x="0" y="0"/>
                      <a:ext cx="2520000" cy="3995121"/>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中氯原子和钠原子的配位数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在超高压</w:t>
      </w:r>
      <w:r>
        <w:rPr>
          <w:rFonts w:ascii="Times New Roman" w:hAnsi="Times New Roman" w:eastAsia="Times New Roman" w:cs="Times New Roman"/>
        </w:rPr>
        <w:t xml:space="preserve"> (300 GPa)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金属钠和氦可形成化合物</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钠离子按简单立方排布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sSub>
          <m:e>
            <m:r>
              <m:rPr>
                <m:sty m:val="p"/>
              </m:rPr>
              <m:t>N</m:t>
            </m:r>
            <m:r>
              <m:rPr>
                <m:sty m:val="p"/>
              </m:rPr>
              <m:t>a</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立方体空隙</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m:oMath>
        <m:r>
          <m:rPr>
            <m:sty m:val="p"/>
          </m:rPr>
          <m:t>(</m:t>
        </m:r>
        <m:r>
          <m:t>2</m:t>
        </m:r>
        <m:sSup>
          <m:e>
            <m:r>
              <m:rPr>
                <m:sty m:val="p"/>
              </m:rP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和氦原子交替分布填充在立方体的中心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030697"/>
            <wp:effectExtent b="0" l="0" r="0" t="0"/>
            <wp:docPr descr="" title="" id="155" name="Picture"/>
            <a:graphic>
              <a:graphicData uri="http://schemas.openxmlformats.org/drawingml/2006/picture">
                <pic:pic>
                  <pic:nvPicPr>
                    <pic:cNvPr descr="8281311d3f65a872e8ab82f8b9a9a0cb4e2aec8c392d95b2d771e403328ff358.jpg" id="156" name="Picture"/>
                    <pic:cNvPicPr>
                      <a:picLocks noChangeArrowheads="1" noChangeAspect="1"/>
                    </pic:cNvPicPr>
                  </pic:nvPicPr>
                  <pic:blipFill>
                    <a:blip r:embed="rId154"/>
                    <a:stretch>
                      <a:fillRect/>
                    </a:stretch>
                  </pic:blipFill>
                  <pic:spPr bwMode="auto">
                    <a:xfrm>
                      <a:off x="0" y="0"/>
                      <a:ext cx="3240000" cy="303069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4-2-1 </w:t>
      </w:r>
      <w:r>
        <w:rPr>
          <w:rFonts w:hint="eastAsia" w:ascii="Times New Roman" w:hAnsi="Times New Roman" w:eastAsia="FangSong" w:cs="Times New Roman"/>
        </w:rPr>
        <w:t>写出晶胞中的钠离子数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4-2-2 </w:t>
      </w:r>
      <w:r>
        <w:rPr>
          <w:rFonts w:hint="eastAsia" w:ascii="Times New Roman" w:hAnsi="Times New Roman" w:eastAsia="FangSong" w:cs="Times New Roman"/>
        </w:rPr>
        <w:t>写出体现该化合物结构特点的化学式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4-2-3 </w:t>
      </w:r>
      <w:r>
        <w:rPr>
          <w:rFonts w:hint="eastAsia" w:ascii="Times New Roman" w:hAnsi="Times New Roman" w:eastAsia="FangSong" w:cs="Times New Roman"/>
        </w:rPr>
        <w:t>若将氦原子放在晶胞顶点</w:t>
      </w:r>
      <w:r>
        <w:rPr>
          <w:rFonts w:hint="eastAsia" w:ascii="Times New Roman" w:hAnsi="Times New Roman" w:eastAsia="Times New Roman" w:cs="Times New Roman"/>
        </w:rPr>
        <w:t>，</w:t>
      </w:r>
      <w:r>
        <w:rPr>
          <w:rFonts w:hint="eastAsia" w:ascii="Times New Roman" w:hAnsi="Times New Roman" w:eastAsia="FangSong" w:cs="Times New Roman"/>
        </w:rPr>
        <w:t>写出所有电子对</w:t>
      </w:r>
      <w:r>
        <w:rPr>
          <w:rFonts w:ascii="Times New Roman" w:hAnsi="Times New Roman" w:eastAsia="Times New Roman" w:cs="Times New Roman"/>
        </w:rPr>
        <w:t xml:space="preserve"> </w:t>
      </w:r>
      <m:oMath>
        <m:r>
          <m:rPr>
            <m:sty m:val="p"/>
          </m:rPr>
          <m:t>(</m:t>
        </m:r>
        <m:r>
          <m:t>2</m:t>
        </m:r>
        <m:sSup>
          <m:e>
            <m:r>
              <m:t>e</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在晶胞中的位置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4-2-4 </w:t>
      </w:r>
      <w:r>
        <w:rPr>
          <w:rFonts w:hint="eastAsia" w:ascii="Times New Roman" w:hAnsi="Times New Roman" w:eastAsia="FangSong" w:cs="Times New Roman"/>
        </w:rPr>
        <w:t xml:space="preserve">晶胞边长</w:t>
      </w:r>
      <w:r>
        <w:rPr>
          <w:rFonts w:ascii="Times New Roman" w:hAnsi="Times New Roman" w:eastAsia="Times New Roman" w:cs="Times New Roman"/>
        </w:rPr>
        <w:t xml:space="preserve"> </w:t>
      </w:r>
      <m:oMath>
        <m:oMathPr>
          <m:ctrlPr>
            <w:rPr>
              <w:sz w:val="28"/>
              <w:szCs w:val="28"/>
            </w:rPr>
          </m:ctrlPr>
        </m:oMathPr>
        <m:r>
          <m:t>a</m:t>
        </m:r>
        <m:r>
          <m:rPr>
            <m:sty m:val="p"/>
          </m:rPr>
          <m:t>=</m:t>
        </m:r>
        <m:r>
          <m:t>395</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计算此结构中</w:t>
      </w:r>
      <w:r>
        <w:rPr>
          <w:rFonts w:ascii="Times New Roman" w:hAnsi="Times New Roman" w:eastAsia="Times New Roman" w:cs="Times New Roman"/>
        </w:rPr>
        <w:t xml:space="preserve"> Na-He </w:t>
      </w:r>
      <w:r>
        <w:rPr>
          <w:rFonts w:hint="eastAsia" w:ascii="Times New Roman" w:hAnsi="Times New Roman" w:eastAsia="FangSong" w:cs="Times New Roman"/>
        </w:rPr>
        <w:t xml:space="preserve">的间距</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这是一道比较常规的晶体结构题</w:t>
      </w:r>
      <w:r>
        <w:rPr>
          <w:rFonts w:hint="eastAsia" w:ascii="Times New Roman" w:hAnsi="Times New Roman" w:eastAsia="Times New Roman" w:cs="Times New Roman"/>
        </w:rPr>
        <w:t>，</w:t>
      </w:r>
      <w:r>
        <w:rPr>
          <w:rFonts w:hint="eastAsia" w:ascii="Times New Roman" w:hAnsi="Times New Roman" w:eastAsia="FangSong" w:cs="Times New Roman"/>
        </w:rPr>
        <w:t>考查了解读晶胞结构示意图</w:t>
      </w:r>
      <w:r>
        <w:rPr>
          <w:rFonts w:hint="eastAsia" w:ascii="Times New Roman" w:hAnsi="Times New Roman" w:eastAsia="Times New Roman" w:cs="Times New Roman"/>
        </w:rPr>
        <w:t>、</w:t>
      </w:r>
      <w:r>
        <w:rPr>
          <w:rFonts w:hint="eastAsia" w:ascii="Times New Roman" w:hAnsi="Times New Roman" w:eastAsia="FangSong" w:cs="Times New Roman"/>
        </w:rPr>
        <w:t>理解晶体空隙和计算晶体密度的能力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观察晶胞示意图</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A </w:t>
      </w:r>
      <w:r>
        <w:rPr>
          <w:rFonts w:hint="eastAsia" w:ascii="Times New Roman" w:hAnsi="Times New Roman" w:eastAsia="FangSong" w:cs="Times New Roman"/>
        </w:rPr>
        <w:t>的钠离子位于顶点和体心</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氯离子分布在立方体的六个面上</w:t>
      </w:r>
      <w:r>
        <w:rPr>
          <w:rFonts w:hint="eastAsia" w:ascii="Times New Roman" w:hAnsi="Times New Roman" w:eastAsia="Times New Roman" w:cs="Times New Roman"/>
        </w:rPr>
        <w:t>，</w:t>
      </w:r>
      <w:r>
        <w:rPr>
          <w:rFonts w:hint="eastAsia" w:ascii="Times New Roman" w:hAnsi="Times New Roman" w:eastAsia="FangSong" w:cs="Times New Roman"/>
        </w:rPr>
        <w:t>每个面上两个原子</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6</m:t>
        </m:r>
        <m:r>
          <m:rPr>
            <m:sty m:val="p"/>
          </m:rPr>
          <m:t>×</m:t>
        </m:r>
        <m:r>
          <m:t>2</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B </w:t>
      </w:r>
      <w:r>
        <w:rPr>
          <w:rFonts w:hint="eastAsia" w:ascii="Times New Roman" w:hAnsi="Times New Roman" w:eastAsia="FangSong" w:cs="Times New Roman"/>
        </w:rPr>
        <w:t>的钠离子位于棱心和晶胞内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氯离子位于顶点</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晶胞</w:t>
      </w:r>
      <w:r>
        <w:rPr>
          <w:rFonts w:ascii="Times New Roman" w:hAnsi="Times New Roman" w:eastAsia="Times New Roman" w:cs="Times New Roman"/>
        </w:rPr>
        <w:t xml:space="preserve"> C </w:t>
      </w:r>
      <w:r>
        <w:rPr>
          <w:rFonts w:hint="eastAsia" w:ascii="Times New Roman" w:hAnsi="Times New Roman" w:eastAsia="FangSong" w:cs="Times New Roman"/>
        </w:rPr>
        <w:t>的钠离子分布在上下底面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氯离子在棱上</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可以得出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的化学式分别为</w:t>
      </w:r>
      <w:r>
        <w:rPr>
          <w:rFonts w:ascii="Times New Roman" w:hAnsi="Times New Roman" w:eastAsia="Times New Roman" w:cs="Times New Roman"/>
        </w:rPr>
        <w:t xml:space="preserve"> NaCl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N</m:t>
        </m:r>
        <m:sSub>
          <m:e>
            <m:r>
              <m:t>a</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a</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本题考查晶胞中原子数的计算</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w:t>
      </w:r>
      <w:r>
        <w:rPr>
          <w:rFonts w:hint="eastAsia" w:ascii="Times New Roman" w:hAnsi="Times New Roman" w:eastAsia="Times New Roman" w:cs="Times New Roman"/>
        </w:rPr>
        <w:t>A：Na</w:t>
      </w:r>
      <w:r>
        <w:rPr>
          <w:rFonts w:hint="eastAsia" w:ascii="Times New Roman" w:hAnsi="Times New Roman" w:eastAsia="FangSong" w:cs="Times New Roman"/>
        </w:rPr>
        <w:t>在顶点和体心</w:t>
      </w:r>
      <w:r>
        <w:rPr>
          <w:rFonts w:hint="eastAsia" w:ascii="Times New Roman" w:hAnsi="Times New Roman" w:eastAsia="Times New Roman" w:cs="Times New Roman"/>
        </w:rPr>
        <w:t>，Cl</w:t>
      </w:r>
      <w:r>
        <w:rPr>
          <w:rFonts w:hint="eastAsia" w:ascii="Times New Roman" w:hAnsi="Times New Roman" w:eastAsia="FangSong" w:cs="Times New Roman"/>
        </w:rPr>
        <w:t>在面上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8</m:t>
        </m:r>
        <m:r>
          <m:rPr>
            <m:sty m:val="p"/>
          </m:rPr>
          <m:t>×</m:t>
        </m:r>
        <m:r>
          <m:t>1</m:t>
        </m:r>
        <m:r>
          <m:rPr>
            <m:sty m:val="p"/>
          </m:rPr>
          <m:t>/</m:t>
        </m:r>
        <m:r>
          <m:t>8</m:t>
        </m:r>
        <m:r>
          <m:rPr>
            <m:sty m:val="p"/>
          </m:rPr>
          <m:t>+</m:t>
        </m:r>
        <m:r>
          <m:t>1</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6</m:t>
        </m:r>
        <m:r>
          <m:rPr>
            <m:sty m:val="p"/>
          </m:rPr>
          <m:t>×</m:t>
        </m:r>
        <m:r>
          <m:t>2</m:t>
        </m:r>
        <m:r>
          <m:rPr>
            <m:sty m:val="p"/>
          </m:rPr>
          <m:t>×</m:t>
        </m:r>
        <m:r>
          <m:t>1</m:t>
        </m:r>
        <m:r>
          <m:rPr>
            <m:sty m:val="p"/>
          </m:rPr>
          <m:t>/</m:t>
        </m:r>
        <m:r>
          <m:t>2</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：NaCl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晶胞</w:t>
      </w:r>
      <w:r>
        <w:rPr>
          <w:rFonts w:hint="eastAsia" w:ascii="Times New Roman" w:hAnsi="Times New Roman" w:eastAsia="Times New Roman" w:cs="Times New Roman"/>
        </w:rPr>
        <w:t>B：Na</w:t>
      </w:r>
      <w:r>
        <w:rPr>
          <w:rFonts w:hint="eastAsia" w:ascii="Times New Roman" w:hAnsi="Times New Roman" w:eastAsia="FangSong" w:cs="Times New Roman"/>
        </w:rPr>
        <w:t>在棱心和体内</w:t>
      </w:r>
      <w:r>
        <w:rPr>
          <w:rFonts w:hint="eastAsia" w:ascii="Times New Roman" w:hAnsi="Times New Roman" w:eastAsia="Times New Roman" w:cs="Times New Roman"/>
        </w:rPr>
        <w:t>，Cl</w:t>
      </w:r>
      <w:r>
        <w:rPr>
          <w:rFonts w:hint="eastAsia" w:ascii="Times New Roman" w:hAnsi="Times New Roman" w:eastAsia="FangSong" w:cs="Times New Roman"/>
        </w:rPr>
        <w:t>在顶点</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4</m:t>
        </m:r>
        <m:r>
          <m:rPr>
            <m:sty m:val="p"/>
          </m:rPr>
          <m:t>×</m:t>
        </m:r>
        <m:r>
          <m:t>1</m:t>
        </m:r>
        <m:r>
          <m:rPr>
            <m:sty m:val="p"/>
          </m:rPr>
          <m:t>/</m:t>
        </m:r>
        <m:r>
          <m:t>4</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8</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3</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晶胞</w:t>
      </w:r>
      <w:r>
        <w:rPr>
          <w:rFonts w:hint="eastAsia" w:ascii="Times New Roman" w:hAnsi="Times New Roman" w:eastAsia="Times New Roman" w:cs="Times New Roman"/>
        </w:rPr>
        <w:t>C：Na</w:t>
      </w:r>
      <w:r>
        <w:rPr>
          <w:rFonts w:hint="eastAsia" w:ascii="Times New Roman" w:hAnsi="Times New Roman" w:eastAsia="FangSong" w:cs="Times New Roman"/>
        </w:rPr>
        <w:t>在底面</w:t>
      </w:r>
      <w:r>
        <w:rPr>
          <w:rFonts w:hint="eastAsia" w:ascii="Times New Roman" w:hAnsi="Times New Roman" w:eastAsia="Times New Roman" w:cs="Times New Roman"/>
        </w:rPr>
        <w:t>、</w:t>
      </w:r>
      <w:r>
        <w:rPr>
          <w:rFonts w:hint="eastAsia" w:ascii="Times New Roman" w:hAnsi="Times New Roman" w:eastAsia="FangSong" w:cs="Times New Roman"/>
        </w:rPr>
        <w:t>棱心和体内</w:t>
      </w:r>
      <w:r>
        <w:rPr>
          <w:rFonts w:hint="eastAsia" w:ascii="Times New Roman" w:hAnsi="Times New Roman" w:eastAsia="Times New Roman" w:cs="Times New Roman"/>
        </w:rPr>
        <w:t>，Cl</w:t>
      </w:r>
      <w:r>
        <w:rPr>
          <w:rFonts w:hint="eastAsia" w:ascii="Times New Roman" w:hAnsi="Times New Roman" w:eastAsia="FangSong" w:cs="Times New Roman"/>
        </w:rPr>
        <w:t>在棱上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w:t>
      </w:r>
      <m:oMath>
        <m:oMathPr>
          <m:ctrlPr>
            <w:rPr>
              <w:sz w:val="28"/>
              <w:szCs w:val="28"/>
            </w:rPr>
          </m:ctrlPr>
        </m:oMathPr>
        <m:r>
          <m:t>2</m:t>
        </m:r>
        <m:r>
          <m:rPr>
            <m:sty m:val="p"/>
          </m:rPr>
          <m:t>×</m:t>
        </m:r>
        <m:r>
          <m:t>1</m:t>
        </m:r>
        <m:r>
          <m:rPr>
            <m:sty m:val="p"/>
          </m:rPr>
          <m:t>/</m:t>
        </m:r>
        <m:r>
          <m:t>2</m:t>
        </m:r>
        <m:r>
          <m:rPr>
            <m:sty m:val="p"/>
          </m:rPr>
          <m:t>+</m:t>
        </m:r>
        <m:r>
          <m:t>4</m:t>
        </m:r>
        <m:r>
          <m:rPr>
            <m:sty m:val="p"/>
          </m:rPr>
          <m:t>×</m:t>
        </m:r>
        <m:r>
          <m:t>1</m:t>
        </m:r>
        <m:r>
          <m:rPr>
            <m:sty m:val="p"/>
          </m:rPr>
          <m:t>/</m:t>
        </m:r>
        <m:r>
          <m:t>4</m:t>
        </m:r>
        <m:r>
          <m:rPr>
            <m:sty m:val="p"/>
          </m:rPr>
          <m:t>+</m:t>
        </m:r>
        <m:r>
          <m:t>2</m:t>
        </m:r>
        <m:r>
          <m:rPr>
            <m:sty m:val="p"/>
          </m:rPr>
          <m:t>=</m:t>
        </m:r>
        <m:r>
          <m:t>4</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Cl：</w:t>
      </w:r>
      <m:oMath>
        <m:oMathPr>
          <m:ctrlPr>
            <w:rPr>
              <w:sz w:val="28"/>
              <w:szCs w:val="28"/>
            </w:rPr>
          </m:ctrlPr>
        </m:oMathPr>
        <m:r>
          <m:t>8</m:t>
        </m:r>
        <m:r>
          <m:rPr>
            <m:sty m:val="p"/>
          </m:rPr>
          <m:t>×</m:t>
        </m:r>
        <m:r>
          <m:t>1</m:t>
        </m:r>
        <m:r>
          <m:rPr>
            <m:sty m:val="p"/>
          </m:rPr>
          <m:t>/</m:t>
        </m:r>
        <m:r>
          <m:t>4</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化学式</w:t>
      </w:r>
      <w:r>
        <w:rPr>
          <w:rFonts w:hint="eastAsia" w:ascii="Times New Roman" w:hAnsi="Times New Roman" w:eastAsia="Times New Roman" w:cs="Times New Roman"/>
        </w:rPr>
        <w:t>：</w:t>
      </w:r>
      <m:oMath>
        <m:r>
          <m:t>N</m:t>
        </m:r>
        <m:sSub>
          <m:e>
            <m:r>
              <m:t>a</m:t>
            </m:r>
          </m:e>
          <m:sub>
            <m:r>
              <m:t>2</m:t>
            </m:r>
          </m:sub>
        </m:sSub>
        <m:r>
          <m:t>C</m:t>
        </m:r>
        <m:r>
          <m:t>l</m:t>
        </m:r>
      </m:oMath>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晶胞计算</w:t>
            </w:r>
          </w:p>
        </w:tc>
        <w:tc>
          <w:tcPr/>
          <w:p>
            <w:pPr>
              <w:pStyle w:val="Compact"/>
              <w:jc w:val="center"/>
            </w:pPr>
            <w:r>
              <w:rPr>
                <w:rFonts w:hint="eastAsia" w:ascii="Times New Roman" w:hAnsi="Times New Roman" w:eastAsia="FangSong" w:cs="Times New Roman"/>
              </w:rPr>
              <w:t xml:space="preserve">利用均摊法计算晶胞中原子数</w:t>
            </w:r>
          </w:p>
        </w:tc>
      </w:tr>
      <w:tr>
        <w:tc>
          <w:tcPr/>
          <w:p>
            <w:pPr>
              <w:pStyle w:val="Compact"/>
              <w:jc w:val="center"/>
            </w:pPr>
            <w:r>
              <w:rPr>
                <w:rFonts w:hint="eastAsia" w:ascii="Times New Roman" w:hAnsi="Times New Roman" w:eastAsia="FangSong" w:cs="Times New Roman"/>
              </w:rPr>
              <w:t xml:space="preserve">高压化学</w:t>
            </w:r>
          </w:p>
        </w:tc>
        <w:tc>
          <w:tcPr/>
          <w:p>
            <w:pPr>
              <w:pStyle w:val="Compact"/>
              <w:jc w:val="center"/>
            </w:pPr>
            <w:r>
              <w:rPr>
                <w:rFonts w:hint="eastAsia" w:ascii="Times New Roman" w:hAnsi="Times New Roman" w:eastAsia="FangSong" w:cs="Times New Roman"/>
              </w:rPr>
              <w:t>高压下</w:t>
            </w:r>
            <w:r>
              <w:rPr>
                <w:rFonts w:hint="eastAsia" w:ascii="Times New Roman" w:hAnsi="Times New Roman" w:eastAsia="Times New Roman" w:cs="Times New Roman"/>
              </w:rPr>
              <w:t>NaCl</w:t>
            </w:r>
            <w:r>
              <w:rPr>
                <w:rFonts w:hint="eastAsia" w:ascii="Times New Roman" w:hAnsi="Times New Roman" w:eastAsia="FangSong" w:cs="Times New Roman"/>
              </w:rPr>
              <w:t>形成非整比化合物</w:t>
            </w:r>
          </w:p>
        </w:tc>
      </w:tr>
      <w:tr>
        <w:tc>
          <w:tcPr/>
          <w:p>
            <w:pPr>
              <w:pStyle w:val="Compact"/>
              <w:jc w:val="center"/>
            </w:pPr>
            <w:r>
              <w:rPr>
                <w:rFonts w:hint="eastAsia" w:ascii="Times New Roman" w:hAnsi="Times New Roman" w:eastAsia="FangSong" w:cs="Times New Roman"/>
              </w:rPr>
              <w:t xml:space="preserve">配位数</w:t>
            </w:r>
          </w:p>
        </w:tc>
        <w:tc>
          <w:tcPr/>
          <w:p>
            <w:pPr>
              <w:pStyle w:val="Compact"/>
              <w:jc w:val="center"/>
            </w:pPr>
            <w:r>
              <w:rPr>
                <w:rFonts w:hint="eastAsia" w:ascii="Times New Roman" w:hAnsi="Times New Roman" w:eastAsia="FangSong" w:cs="Times New Roman"/>
              </w:rPr>
              <w:t xml:space="preserve">需根据结构判断各原子配位数</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晶胞分析</w:t>
            </w:r>
          </w:p>
        </w:tc>
        <w:tc>
          <w:tcPr/>
          <w:p>
            <w:pPr>
              <w:pStyle w:val="Compact"/>
              <w:jc w:val="center"/>
            </w:pPr>
            <w:r>
              <w:rPr>
                <w:rFonts w:hint="eastAsia" w:ascii="Times New Roman" w:hAnsi="Times New Roman" w:eastAsia="FangSong" w:cs="Times New Roman"/>
              </w:rPr>
              <w:t xml:space="preserve">简单立方堆积和体心填充</w:t>
            </w:r>
          </w:p>
        </w:tc>
      </w:tr>
      <w:tr>
        <w:tc>
          <w:tcPr/>
          <w:p>
            <w:pPr>
              <w:pStyle w:val="Compact"/>
              <w:jc w:val="center"/>
            </w:pPr>
            <w:r>
              <w:rPr>
                <w:rFonts w:hint="eastAsia" w:ascii="Times New Roman" w:hAnsi="Times New Roman" w:eastAsia="FangSong" w:cs="Times New Roman"/>
              </w:rPr>
              <w:t xml:space="preserve">电子对化合物</w:t>
            </w:r>
          </w:p>
        </w:tc>
        <w:tc>
          <w:tcPr/>
          <w:p>
            <w:pPr>
              <w:pStyle w:val="Compact"/>
              <w:jc w:val="center"/>
            </w:pPr>
            <w:r>
              <w:rPr>
                <w:rFonts w:hint="eastAsia" w:ascii="Times New Roman" w:hAnsi="Times New Roman" w:eastAsia="FangSong" w:cs="Times New Roman"/>
              </w:rPr>
              <w:t>电子对作为</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的奇特化合物</w:t>
            </w:r>
          </w:p>
        </w:tc>
      </w:tr>
      <w:tr>
        <w:tc>
          <w:tcPr/>
          <w:p>
            <w:pPr>
              <w:pStyle w:val="Compact"/>
              <w:jc w:val="center"/>
            </w:pPr>
            <w:r>
              <w:rPr>
                <w:rFonts w:hint="eastAsia" w:ascii="Times New Roman" w:hAnsi="Times New Roman" w:eastAsia="FangSong" w:cs="Times New Roman"/>
              </w:rPr>
              <w:t xml:space="preserve">坐标变换</w:t>
            </w:r>
          </w:p>
        </w:tc>
        <w:tc>
          <w:tcPr/>
          <w:p>
            <w:pPr>
              <w:pStyle w:val="Compact"/>
              <w:jc w:val="center"/>
            </w:pPr>
            <w:r>
              <w:rPr>
                <w:rFonts w:hint="eastAsia" w:ascii="Times New Roman" w:hAnsi="Times New Roman" w:eastAsia="FangSong" w:cs="Times New Roman"/>
              </w:rPr>
              <w:t xml:space="preserve">晶胞顶点变换后原子位置的确定</w:t>
            </w:r>
          </w:p>
        </w:tc>
      </w:tr>
      <w:tr>
        <w:tc>
          <w:tcPr/>
          <w:p>
            <w:pPr>
              <w:pStyle w:val="Compact"/>
              <w:jc w:val="center"/>
            </w:pPr>
            <w:r>
              <w:rPr>
                <w:rFonts w:hint="eastAsia" w:ascii="Times New Roman" w:hAnsi="Times New Roman" w:eastAsia="FangSong" w:cs="Times New Roman"/>
              </w:rPr>
              <w:t xml:space="preserve">密度计算</w:t>
            </w:r>
          </w:p>
        </w:tc>
        <w:tc>
          <w:tcPr/>
          <w:p>
            <w:pPr>
              <w:pStyle w:val="Compact"/>
              <w:jc w:val="center"/>
            </w:pPr>
            <m:oMath>
              <m:r>
                <m:t>ρ</m:t>
              </m:r>
              <m:r>
                <m:rPr>
                  <m:sty m:val="p"/>
                </m:rPr>
                <m:t>=</m:t>
              </m:r>
              <m:r>
                <m:t>Z</m:t>
              </m:r>
              <m:r>
                <m:t>M</m:t>
              </m:r>
              <m:r>
                <m:rPr>
                  <m:sty m:val="p"/>
                </m:rPr>
                <m:t>/</m:t>
              </m:r>
              <m:r>
                <m:rPr>
                  <m:sty m:val="p"/>
                </m:rPr>
                <m:t>(</m:t>
              </m:r>
              <m:sSub>
                <m:e>
                  <m:r>
                    <m:t>N</m:t>
                  </m:r>
                </m:e>
                <m:sub>
                  <m:r>
                    <m:t>A</m:t>
                  </m:r>
                </m:sub>
              </m:sSub>
              <m:sSup>
                <m:e>
                  <m:r>
                    <m:t>a</m:t>
                  </m:r>
                </m:e>
                <m:sup>
                  <m:r>
                    <m:t>3</m:t>
                  </m:r>
                </m:sup>
              </m:sSup>
              <m:r>
                <m:rPr>
                  <m:sty m:val="p"/>
                </m:rPr>
                <m:t>)</m:t>
              </m:r>
            </m:oMath>
            <w:r>
              <w:rPr>
                <w:rFonts w:ascii="Times New Roman" w:hAnsi="Times New Roman" w:eastAsia="Times New Roman" w:cs="Times New Roman"/>
              </w:rPr>
              <w:t xml:space="preserve">​</w:t>
            </w:r>
          </w:p>
        </w:tc>
      </w:tr>
    </w:tbl>
    <w:p>
      <w:pPr>
        <w:spacing w:before="160" w:after="80"/>
      </w:pPr>
      <w:r>
        <w:pict>
          <v:rect style="width:0;height:1.5pt" o:hralign="center" o:hrstd="t" o:hr="t"/>
        </w:pict>
      </w:r>
    </w:p>
    <w:bookmarkEnd w:id="157"/>
    <w:bookmarkStart w:id="170" w:name="钌配合物化学式与杂化第31届初赛"/>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159" name="Picture"/>
            <a:graphic>
              <a:graphicData uri="http://schemas.openxmlformats.org/drawingml/2006/picture">
                <pic:pic>
                  <pic:nvPicPr>
                    <pic:cNvPr descr="4903f597ca1aeda6468e45cb239a6b37ea39481d763c7a829d4eb92a75370b4b.jpg" id="160" name="Picture"/>
                    <pic:cNvPicPr>
                      <a:picLocks noChangeArrowheads="1" noChangeAspect="1"/>
                    </pic:cNvPicPr>
                  </pic:nvPicPr>
                  <pic:blipFill>
                    <a:blip r:embed="rId158"/>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162" name="Picture"/>
            <a:graphic>
              <a:graphicData uri="http://schemas.openxmlformats.org/drawingml/2006/picture">
                <pic:pic>
                  <pic:nvPicPr>
                    <pic:cNvPr descr="d5fcf88aa20ad4e0bfb80da65b50ee527aaf78f261c8c7a0d1ae095f4370eb48.jpg" id="163" name="Picture"/>
                    <pic:cNvPicPr>
                      <a:picLocks noChangeArrowheads="1" noChangeAspect="1"/>
                    </pic:cNvPicPr>
                  </pic:nvPicPr>
                  <pic:blipFill>
                    <a:blip r:embed="rId161"/>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165" name="Picture"/>
            <a:graphic>
              <a:graphicData uri="http://schemas.openxmlformats.org/drawingml/2006/picture">
                <pic:pic>
                  <pic:nvPicPr>
                    <pic:cNvPr descr="012b9f9e3811c42397260cefe0ea9a474be76635bf272577adb0b0577e558951.jpg" id="166" name="Picture"/>
                    <pic:cNvPicPr>
                      <a:picLocks noChangeArrowheads="1" noChangeAspect="1"/>
                    </pic:cNvPicPr>
                  </pic:nvPicPr>
                  <pic:blipFill>
                    <a:blip r:embed="rId164"/>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168" name="Picture"/>
            <a:graphic>
              <a:graphicData uri="http://schemas.openxmlformats.org/drawingml/2006/picture">
                <pic:pic>
                  <pic:nvPicPr>
                    <pic:cNvPr descr="45e76278a2723d16878ffa153458da7f2ddb9233c90f889462e8852243648cd3.jpg" id="169" name="Picture"/>
                    <pic:cNvPicPr>
                      <a:picLocks noChangeArrowheads="1" noChangeAspect="1"/>
                    </pic:cNvPicPr>
                  </pic:nvPicPr>
                  <pic:blipFill>
                    <a:blip r:embed="rId167"/>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170"/>
    <w:bookmarkStart w:id="201" w:name="xefₓ晶胞组成推导第39届初赛"/>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x</w:t>
      </w:r>
      <w:r>
        <w:rPr>
          <w:rFonts w:hint="eastAsia" w:ascii="Times New Roman" w:hAnsi="Times New Roman" w:eastAsia="SimHei" w:cs="Times New Roman"/>
        </w:rPr>
        <w:t>晶胞组成推导</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惰性气体在特定条件下可以形成各种化学键</w:t>
      </w:r>
      <w:r>
        <w:rPr>
          <w:rFonts w:hint="eastAsia" w:ascii="Times New Roman" w:hAnsi="Times New Roman" w:eastAsia="Times New Roman" w:cs="Times New Roman"/>
        </w:rPr>
        <w:t>，</w:t>
      </w:r>
      <w:r>
        <w:rPr>
          <w:rFonts w:hint="eastAsia" w:ascii="Times New Roman" w:hAnsi="Times New Roman" w:eastAsia="FangSong" w:cs="Times New Roman"/>
        </w:rPr>
        <w:t>其中以</w:t>
      </w:r>
      <w:r>
        <w:rPr>
          <w:rFonts w:ascii="Times New Roman" w:hAnsi="Times New Roman" w:eastAsia="Times New Roman" w:cs="Times New Roman"/>
        </w:rPr>
        <w:t xml:space="preserve"> Xe </w:t>
      </w:r>
      <w:r>
        <w:rPr>
          <w:rFonts w:hint="eastAsia" w:ascii="Times New Roman" w:hAnsi="Times New Roman" w:eastAsia="FangSong" w:cs="Times New Roman"/>
        </w:rPr>
        <w:t>形成的化合物最为常见</w:t>
      </w:r>
      <w:r>
        <w:rPr>
          <w:rFonts w:hint="eastAsia" w:ascii="Times New Roman" w:hAnsi="Times New Roman" w:eastAsia="Times New Roman" w:cs="Times New Roman"/>
        </w:rPr>
        <w:t>。</w:t>
      </w:r>
      <w:r>
        <w:rPr>
          <w:rFonts w:hint="eastAsia" w:ascii="Times New Roman" w:hAnsi="Times New Roman" w:eastAsia="FangSong" w:cs="Times New Roman"/>
        </w:rPr>
        <w:t>三种</w:t>
      </w:r>
      <w:r>
        <w:rPr>
          <w:rFonts w:ascii="Times New Roman" w:hAnsi="Times New Roman" w:eastAsia="Times New Roman" w:cs="Times New Roman"/>
        </w:rPr>
        <w:t xml:space="preserve"> </w:t>
      </w:r>
      <m:oMath>
        <m:sSub>
          <m:e>
            <m:r>
              <m:rPr>
                <m:sty m:val="p"/>
              </m:rPr>
              <m:t>X</m:t>
            </m:r>
            <m:r>
              <m:rPr>
                <m:sty m:val="p"/>
              </m:rPr>
              <m:t>e</m:t>
            </m:r>
            <m:r>
              <m:rPr>
                <m:sty m:val="p"/>
              </m:rPr>
              <m:t>F</m:t>
            </m:r>
          </m:e>
          <m:sub>
            <m:r>
              <m:t>x</m:t>
            </m:r>
          </m:sub>
        </m:sSub>
      </m:oMath>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其中大球为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小球为</w:t>
      </w:r>
      <w:r>
        <w:rPr>
          <w:rFonts w:ascii="Times New Roman" w:hAnsi="Times New Roman" w:eastAsia="Times New Roman" w:cs="Times New Roman"/>
        </w:rPr>
        <w:t xml:space="preserve"> F。</w:t>
      </w:r>
      <w:r>
        <w:rPr>
          <w:rFonts w:hint="eastAsia" w:ascii="Times New Roman" w:hAnsi="Times New Roman" w:eastAsia="FangSong" w:cs="Times New Roman"/>
          <w:b/>
          <w:bCs/>
        </w:rPr>
        <w:t>写出三种晶体的化学组成</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本题投影图均为一个晶胞</w:t>
      </w:r>
      <w:r>
        <w:rPr>
          <w:rFonts w:hint="eastAsia" w:ascii="Times New Roman" w:hAnsi="Times New Roman" w:eastAsia="Times New Roman" w:cs="Times New Roman"/>
        </w:rPr>
        <w:t>，</w:t>
      </w:r>
      <w:r>
        <w:rPr>
          <w:rFonts w:hint="eastAsia" w:ascii="Times New Roman" w:hAnsi="Times New Roman" w:eastAsia="FangSong" w:cs="Times New Roman"/>
        </w:rPr>
        <w:t>不含晶胞外的原子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714312"/>
            <wp:effectExtent b="0" l="0" r="0" t="0"/>
            <wp:docPr descr="" title="" id="172" name="Picture"/>
            <a:graphic>
              <a:graphicData uri="http://schemas.openxmlformats.org/drawingml/2006/picture">
                <pic:pic>
                  <pic:nvPicPr>
                    <pic:cNvPr descr="e36beb4ca6eb23168f5859ff01a0673026a007749d9e60b1e8600f7deac6a02b.jpg" id="173" name="Picture"/>
                    <pic:cNvPicPr>
                      <a:picLocks noChangeArrowheads="1" noChangeAspect="1"/>
                    </pic:cNvPicPr>
                  </pic:nvPicPr>
                  <pic:blipFill>
                    <a:blip r:embed="rId171"/>
                    <a:stretch>
                      <a:fillRect/>
                    </a:stretch>
                  </pic:blipFill>
                  <pic:spPr bwMode="auto">
                    <a:xfrm>
                      <a:off x="0" y="0"/>
                      <a:ext cx="2520000" cy="37143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478235"/>
            <wp:effectExtent b="0" l="0" r="0" t="0"/>
            <wp:docPr descr="" title="" id="175" name="Picture"/>
            <a:graphic>
              <a:graphicData uri="http://schemas.openxmlformats.org/drawingml/2006/picture">
                <pic:pic>
                  <pic:nvPicPr>
                    <pic:cNvPr descr="f16a3f0ebaa5c6f3de09e8008595197e97262f0979878139d1c7dcfa2c3c61cc.jpg" id="176" name="Picture"/>
                    <pic:cNvPicPr>
                      <a:picLocks noChangeArrowheads="1" noChangeAspect="1"/>
                    </pic:cNvPicPr>
                  </pic:nvPicPr>
                  <pic:blipFill>
                    <a:blip r:embed="rId174"/>
                    <a:stretch>
                      <a:fillRect/>
                    </a:stretch>
                  </pic:blipFill>
                  <pic:spPr bwMode="auto">
                    <a:xfrm>
                      <a:off x="0" y="0"/>
                      <a:ext cx="3240000" cy="347823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3272400"/>
            <wp:effectExtent b="0" l="0" r="0" t="0"/>
            <wp:docPr descr="" title="" id="178" name="Picture"/>
            <a:graphic>
              <a:graphicData uri="http://schemas.openxmlformats.org/drawingml/2006/picture">
                <pic:pic>
                  <pic:nvPicPr>
                    <pic:cNvPr descr="e3a2925f6e1e2c5603f9b5dbd29f2ff8cda529a1eb50465de8af14d3aa117f96.jpg" id="179" name="Picture"/>
                    <pic:cNvPicPr>
                      <a:picLocks noChangeArrowheads="1" noChangeAspect="1"/>
                    </pic:cNvPicPr>
                  </pic:nvPicPr>
                  <pic:blipFill>
                    <a:blip r:embed="rId177"/>
                    <a:stretch>
                      <a:fillRect/>
                    </a:stretch>
                  </pic:blipFill>
                  <pic:spPr bwMode="auto">
                    <a:xfrm>
                      <a:off x="0" y="0"/>
                      <a:ext cx="3240000" cy="327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下图给出了三种</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沿不同方向的投影图</w:t>
      </w:r>
      <w:r>
        <w:rPr>
          <w:rFonts w:hint="eastAsia" w:ascii="Times New Roman" w:hAnsi="Times New Roman" w:eastAsia="Times New Roman" w:cs="Times New Roman"/>
        </w:rPr>
        <w:t>，</w:t>
      </w:r>
      <w:r>
        <w:rPr>
          <w:rFonts w:hint="eastAsia" w:ascii="Times New Roman" w:hAnsi="Times New Roman" w:eastAsia="FangSong" w:cs="Times New Roman"/>
        </w:rPr>
        <w:t>其中浅色大球为</w:t>
      </w:r>
      <w:r>
        <w:rPr>
          <w:rFonts w:ascii="Times New Roman" w:hAnsi="Times New Roman" w:eastAsia="Times New Roman" w:cs="Times New Roman"/>
        </w:rPr>
        <w:t xml:space="preserve"> </w:t>
      </w:r>
      <w:r>
        <w:rPr>
          <w:rFonts w:hint="eastAsia" w:ascii="Times New Roman" w:hAnsi="Times New Roman" w:eastAsia="Times New Roman" w:cs="Times New Roman"/>
        </w:rPr>
        <w:t>Xe，</w:t>
      </w:r>
      <w:r>
        <w:rPr>
          <w:rFonts w:hint="eastAsia" w:ascii="Times New Roman" w:hAnsi="Times New Roman" w:eastAsia="FangSong" w:cs="Times New Roman"/>
        </w:rPr>
        <w:t>深色小球为</w:t>
      </w:r>
      <w:r>
        <w:rPr>
          <w:rFonts w:ascii="Times New Roman" w:hAnsi="Times New Roman" w:eastAsia="Times New Roman" w:cs="Times New Roman"/>
        </w:rPr>
        <w:t xml:space="preserve"> O。</w:t>
      </w:r>
    </w:p>
    <w:p>
      <w:pPr>
        <w:pStyle w:val="BodyText"/>
      </w:pPr>
      <w:r>
        <w:rPr>
          <w:rFonts w:ascii="Times New Roman" w:hAnsi="Times New Roman" w:eastAsia="Times New Roman" w:cs="Times New Roman"/>
          <w:b/>
          <w:bCs/>
        </w:rPr>
        <w:t xml:space="preserve">5.2.1</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判断这三个化合物中哪一个</w:t>
      </w:r>
      <w:r>
        <w:rPr>
          <w:rFonts w:ascii="Times New Roman" w:hAnsi="Times New Roman" w:eastAsia="Times New Roman" w:cs="Times New Roman"/>
        </w:rPr>
        <w:t xml:space="preserve"> </w:t>
      </w:r>
      <m:oMath>
        <m:sSub>
          <m:e>
            <m:r>
              <m:rPr>
                <m:sty m:val="p"/>
              </m:rPr>
              <m:t>X</m:t>
            </m:r>
            <m:r>
              <m:rPr>
                <m:sty m:val="p"/>
              </m:rPr>
              <m:t>e</m:t>
            </m:r>
            <m:r>
              <m:rPr>
                <m:sty m:val="p"/>
              </m:rP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化合物中</w:t>
      </w:r>
      <w:r>
        <w:rPr>
          <w:rFonts w:ascii="Times New Roman" w:hAnsi="Times New Roman" w:eastAsia="Times New Roman" w:cs="Times New Roman"/>
        </w:rPr>
        <w:t xml:space="preserve"> Xe </w:t>
      </w:r>
      <w:r>
        <w:rPr>
          <w:rFonts w:hint="eastAsia" w:ascii="Times New Roman" w:hAnsi="Times New Roman" w:eastAsia="FangSong" w:cs="Times New Roman"/>
        </w:rPr>
        <w:t>的化合价最高</w:t>
      </w:r>
      <w:r>
        <w:rPr>
          <w:rFonts w:hint="eastAsia" w:ascii="Times New Roman" w:hAnsi="Times New Roman" w:eastAsia="Times New Roman" w:cs="Times New Roman"/>
        </w:rPr>
        <w:t>，</w:t>
      </w:r>
      <w:r>
        <w:rPr>
          <w:rFonts w:hint="eastAsia" w:ascii="Times New Roman" w:hAnsi="Times New Roman" w:eastAsia="FangSong" w:cs="Times New Roman"/>
        </w:rPr>
        <w:t>并写出其所属晶系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的组成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72000"/>
            <wp:effectExtent b="0" l="0" r="0" t="0"/>
            <wp:docPr descr="" title="" id="181" name="Picture"/>
            <a:graphic>
              <a:graphicData uri="http://schemas.openxmlformats.org/drawingml/2006/picture">
                <pic:pic>
                  <pic:nvPicPr>
                    <pic:cNvPr descr="8a902c5585462cd0923c7d5e7ed040623fee4f87ae4be58a7c4acc575e7299fe.jpg" id="182" name="Picture"/>
                    <pic:cNvPicPr>
                      <a:picLocks noChangeArrowheads="1" noChangeAspect="1"/>
                    </pic:cNvPicPr>
                  </pic:nvPicPr>
                  <pic:blipFill>
                    <a:blip r:embed="rId180"/>
                    <a:stretch>
                      <a:fillRect/>
                    </a:stretch>
                  </pic:blipFill>
                  <pic:spPr bwMode="auto">
                    <a:xfrm>
                      <a:off x="0" y="0"/>
                      <a:ext cx="1800000" cy="187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87500" cy="2120900"/>
            <wp:effectExtent b="0" l="0" r="0" t="0"/>
            <wp:docPr descr="" title="" id="184" name="Picture"/>
            <a:graphic>
              <a:graphicData uri="http://schemas.openxmlformats.org/drawingml/2006/picture">
                <pic:pic>
                  <pic:nvPicPr>
                    <pic:cNvPr descr="627a9ba62a28189b4ecb1e9a324edff4500e21bbad39c68fdc837df8e6e39927.jpg" id="185" name="Picture"/>
                    <pic:cNvPicPr>
                      <a:picLocks noChangeArrowheads="1" noChangeAspect="1"/>
                    </pic:cNvPicPr>
                  </pic:nvPicPr>
                  <pic:blipFill>
                    <a:blip r:embed="rId183"/>
                    <a:stretch>
                      <a:fillRect/>
                    </a:stretch>
                  </pic:blipFill>
                  <pic:spPr bwMode="auto">
                    <a:xfrm>
                      <a:off x="0" y="0"/>
                      <a:ext cx="1587500" cy="2120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1925000"/>
            <wp:effectExtent b="0" l="0" r="0" t="0"/>
            <wp:docPr descr="" title="" id="187" name="Picture"/>
            <a:graphic>
              <a:graphicData uri="http://schemas.openxmlformats.org/drawingml/2006/picture">
                <pic:pic>
                  <pic:nvPicPr>
                    <pic:cNvPr descr="d7063000997f0da49d81762ad023b60df0ba08f4bb424a953b915e2ec5b7afd1.jpg" id="188" name="Picture"/>
                    <pic:cNvPicPr>
                      <a:picLocks noChangeArrowheads="1" noChangeAspect="1"/>
                    </pic:cNvPicPr>
                  </pic:nvPicPr>
                  <pic:blipFill>
                    <a:blip r:embed="rId186"/>
                    <a:stretch>
                      <a:fillRect/>
                    </a:stretch>
                  </pic:blipFill>
                  <pic:spPr bwMode="auto">
                    <a:xfrm>
                      <a:off x="0" y="0"/>
                      <a:ext cx="1800000" cy="192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485900"/>
            <wp:effectExtent b="0" l="0" r="0" t="0"/>
            <wp:docPr descr="" title="" id="190" name="Picture"/>
            <a:graphic>
              <a:graphicData uri="http://schemas.openxmlformats.org/drawingml/2006/picture">
                <pic:pic>
                  <pic:nvPicPr>
                    <pic:cNvPr descr="d24431e36e940d7909a9a608c8977946e348adf4e2f92dd5188867ee4b54b96a.jpg" id="191" name="Picture"/>
                    <pic:cNvPicPr>
                      <a:picLocks noChangeArrowheads="1" noChangeAspect="1"/>
                    </pic:cNvPicPr>
                  </pic:nvPicPr>
                  <pic:blipFill>
                    <a:blip r:embed="rId189"/>
                    <a:stretch>
                      <a:fillRect/>
                    </a:stretch>
                  </pic:blipFill>
                  <pic:spPr bwMode="auto">
                    <a:xfrm>
                      <a:off x="0" y="0"/>
                      <a:ext cx="3276600" cy="1485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地球上约</w:t>
      </w:r>
      <w:r>
        <w:rPr>
          <w:rFonts w:ascii="Times New Roman" w:hAnsi="Times New Roman" w:eastAsia="Times New Roman" w:cs="Times New Roman"/>
        </w:rPr>
        <w:t xml:space="preserve"> 99% </w:t>
      </w:r>
      <w:r>
        <w:rPr>
          <w:rFonts w:hint="eastAsia" w:ascii="Times New Roman" w:hAnsi="Times New Roman" w:eastAsia="FangSong" w:cs="Times New Roman"/>
        </w:rPr>
        <w:t xml:space="preserve">的初生</w:t>
      </w:r>
      <w:r>
        <w:rPr>
          <w:rFonts w:ascii="Times New Roman" w:hAnsi="Times New Roman" w:eastAsia="Times New Roman" w:cs="Times New Roman"/>
        </w:rPr>
        <w:t xml:space="preserve"> Xe </w:t>
      </w:r>
      <w:r>
        <w:rPr>
          <w:rFonts w:hint="eastAsia" w:ascii="Times New Roman" w:hAnsi="Times New Roman" w:eastAsia="FangSong" w:cs="Times New Roman"/>
        </w:rPr>
        <w:t>气神奇消失</w:t>
      </w:r>
      <w:r>
        <w:rPr>
          <w:rFonts w:hint="eastAsia" w:ascii="Times New Roman" w:hAnsi="Times New Roman" w:eastAsia="Times New Roman" w:cs="Times New Roman"/>
        </w:rPr>
        <w:t>。</w:t>
      </w:r>
      <w:r>
        <w:rPr>
          <w:rFonts w:hint="eastAsia" w:ascii="Times New Roman" w:hAnsi="Times New Roman" w:eastAsia="FangSong" w:cs="Times New Roman"/>
        </w:rPr>
        <w:t>最新研究发现</w:t>
      </w:r>
      <w:r>
        <w:rPr>
          <w:rFonts w:hint="eastAsia" w:ascii="Times New Roman" w:hAnsi="Times New Roman" w:eastAsia="Times New Roman" w:cs="Times New Roman"/>
        </w:rPr>
        <w:t>，Xe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可被地幔中一种</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化合物吸收形成复合物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5.3.1</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由共顶点的</w:t>
      </w:r>
      <w:r>
        <w:rPr>
          <w:rFonts w:ascii="Times New Roman" w:hAnsi="Times New Roman" w:eastAsia="Times New Roman" w:cs="Times New Roman"/>
        </w:rPr>
        <w:t xml:space="preserve"> </w:t>
      </w:r>
      <m:oMath>
        <m:r>
          <m:rPr>
            <m:sty m:val="p"/>
          </m:rPr>
          <m:t>F</m:t>
        </m:r>
        <m:r>
          <m:rPr>
            <m:sty m:val="p"/>
          </m:rPr>
          <m:t>e</m:t>
        </m:r>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八面体构成</w:t>
      </w:r>
      <w:r>
        <w:rPr>
          <w:rFonts w:hint="eastAsia" w:ascii="Times New Roman" w:hAnsi="Times New Roman" w:eastAsia="Times New Roman" w:cs="Times New Roman"/>
        </w:rPr>
        <w:t>，</w:t>
      </w:r>
      <w:r>
        <w:rPr>
          <w:rFonts w:hint="eastAsia" w:ascii="Times New Roman" w:hAnsi="Times New Roman" w:eastAsia="FangSong" w:cs="Times New Roman"/>
        </w:rPr>
        <w:t>属简单立方晶系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(001) </w:t>
      </w:r>
      <w:r>
        <w:rPr>
          <w:rFonts w:hint="eastAsia" w:ascii="Times New Roman" w:hAnsi="Times New Roman" w:eastAsia="FangSong" w:cs="Times New Roman"/>
        </w:rPr>
        <w:t xml:space="preserve">方向的投影如图</w:t>
      </w:r>
      <w:r>
        <w:rPr>
          <w:rFonts w:ascii="Times New Roman" w:hAnsi="Times New Roman" w:eastAsia="Times New Roman" w:cs="Times New Roman"/>
        </w:rPr>
        <w:t xml:space="preserve"> A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写出其组成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5.3.2</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w:t>
      </w:r>
      <w:r>
        <w:rPr>
          <w:rFonts w:ascii="Times New Roman" w:hAnsi="Times New Roman" w:eastAsia="Times New Roman" w:cs="Times New Roman"/>
        </w:rPr>
        <w:t xml:space="preserve"> Xe </w:t>
      </w:r>
      <w:r>
        <w:rPr>
          <w:rFonts w:hint="eastAsia" w:ascii="Times New Roman" w:hAnsi="Times New Roman" w:eastAsia="FangSong" w:cs="Times New Roman"/>
        </w:rPr>
        <w:t>后转变为菱心六方晶格</w:t>
      </w:r>
      <w:r>
        <w:rPr>
          <w:rFonts w:hint="eastAsia" w:ascii="Times New Roman" w:hAnsi="Times New Roman" w:eastAsia="Times New Roman" w:cs="Times New Roman"/>
        </w:rPr>
        <w:t>（</w:t>
      </w:r>
      <m:oMath>
        <m:r>
          <m:t>h</m:t>
        </m:r>
        <m:r>
          <m:t>R</m:t>
        </m:r>
      </m:oMath>
      <w:r>
        <w:rPr>
          <w:rFonts w:hint="eastAsia" w:ascii="Times New Roman" w:hAnsi="Times New Roman" w:eastAsia="Times New Roman" w:cs="Times New Roman"/>
        </w:rPr>
        <w:t>），</w:t>
      </w:r>
      <w:r>
        <w:rPr>
          <w:rFonts w:hint="eastAsia" w:ascii="Times New Roman" w:hAnsi="Times New Roman" w:eastAsia="FangSong" w:cs="Times New Roman"/>
        </w:rPr>
        <w:t>代表性化合物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的投影图如图所示</w:t>
      </w:r>
      <w:r>
        <w:rPr>
          <w:rFonts w:hint="eastAsia" w:ascii="Times New Roman" w:hAnsi="Times New Roman" w:eastAsia="Times New Roman" w:cs="Times New Roman"/>
        </w:rPr>
        <w:t>。</w:t>
      </w:r>
      <w:r>
        <w:rPr>
          <w:rFonts w:hint="eastAsia" w:ascii="Times New Roman" w:hAnsi="Times New Roman" w:eastAsia="FangSong" w:cs="Times New Roman"/>
        </w:rPr>
        <w:t>分别确定每摩尔</w:t>
      </w:r>
      <w:r>
        <w:rPr>
          <w:rFonts w:ascii="Times New Roman" w:hAnsi="Times New Roman" w:eastAsia="Times New Roman" w:cs="Times New Roman"/>
        </w:rPr>
        <w:t xml:space="preserve"> </w:t>
      </w:r>
      <m:oMath>
        <m:sSub>
          <m:e>
            <m:r>
              <m:rPr>
                <m:sty m:val="p"/>
              </m:rPr>
              <m:t>F</m:t>
            </m:r>
            <m:r>
              <m:rPr>
                <m:sty m:val="p"/>
              </m:rPr>
              <m:t>e</m:t>
            </m:r>
          </m:e>
          <m:sub>
            <m:r>
              <m:t>x</m:t>
            </m:r>
          </m:sub>
        </m:sSub>
        <m:sSub>
          <m:e>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吸附的</w:t>
      </w:r>
      <w:r>
        <w:rPr>
          <w:rFonts w:ascii="Times New Roman" w:hAnsi="Times New Roman" w:eastAsia="Times New Roman" w:cs="Times New Roman"/>
        </w:rPr>
        <w:t xml:space="preserve"> Xe </w:t>
      </w:r>
      <w:r>
        <w:rPr>
          <w:rFonts w:hint="eastAsia" w:ascii="Times New Roman" w:hAnsi="Times New Roman" w:eastAsia="FangSong" w:cs="Times New Roman"/>
        </w:rPr>
        <w:t>的摩尔数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968500" cy="1930400"/>
            <wp:effectExtent b="0" l="0" r="0" t="0"/>
            <wp:docPr descr="" title="" id="193" name="Picture"/>
            <a:graphic>
              <a:graphicData uri="http://schemas.openxmlformats.org/drawingml/2006/picture">
                <pic:pic>
                  <pic:nvPicPr>
                    <pic:cNvPr descr="e9608ee30099bba9dcaae2be789ff55d05ba2978ceac0348037116f0072e35b9.jpg" id="194" name="Picture"/>
                    <pic:cNvPicPr>
                      <a:picLocks noChangeArrowheads="1" noChangeAspect="1"/>
                    </pic:cNvPicPr>
                  </pic:nvPicPr>
                  <pic:blipFill>
                    <a:blip r:embed="rId192"/>
                    <a:stretch>
                      <a:fillRect/>
                    </a:stretch>
                  </pic:blipFill>
                  <pic:spPr bwMode="auto">
                    <a:xfrm>
                      <a:off x="0" y="0"/>
                      <a:ext cx="1968500" cy="1930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01746"/>
            <wp:effectExtent b="0" l="0" r="0" t="0"/>
            <wp:docPr descr="" title="" id="196" name="Picture"/>
            <a:graphic>
              <a:graphicData uri="http://schemas.openxmlformats.org/drawingml/2006/picture">
                <pic:pic>
                  <pic:nvPicPr>
                    <pic:cNvPr descr="501da0f9544ff350b413a2d66e0f2f7314f4a42723e35f8ef55cc10c66e1bd40.jpg" id="197" name="Picture"/>
                    <pic:cNvPicPr>
                      <a:picLocks noChangeArrowheads="1" noChangeAspect="1"/>
                    </pic:cNvPicPr>
                  </pic:nvPicPr>
                  <pic:blipFill>
                    <a:blip r:embed="rId195"/>
                    <a:stretch>
                      <a:fillRect/>
                    </a:stretch>
                  </pic:blipFill>
                  <pic:spPr bwMode="auto">
                    <a:xfrm>
                      <a:off x="0" y="0"/>
                      <a:ext cx="3600000" cy="80174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76600" cy="1295400"/>
            <wp:effectExtent b="0" l="0" r="0" t="0"/>
            <wp:docPr descr="" title="" id="199" name="Picture"/>
            <a:graphic>
              <a:graphicData uri="http://schemas.openxmlformats.org/drawingml/2006/picture">
                <pic:pic>
                  <pic:nvPicPr>
                    <pic:cNvPr descr="c4d5c703449524fdeef23a24e7a52662f211d003a441467f1d38361aa5d5e030.jpg" id="200" name="Picture"/>
                    <pic:cNvPicPr>
                      <a:picLocks noChangeArrowheads="1" noChangeAspect="1"/>
                    </pic:cNvPicPr>
                  </pic:nvPicPr>
                  <pic:blipFill>
                    <a:blip r:embed="rId198"/>
                    <a:stretch>
                      <a:fillRect/>
                    </a:stretch>
                  </pic:blipFill>
                  <pic:spPr bwMode="auto">
                    <a:xfrm>
                      <a:off x="0" y="0"/>
                      <a:ext cx="3276600" cy="1295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根据原子在晶胞中的位置计数</w:t>
      </w:r>
      <w:r>
        <w:rPr>
          <w:rFonts w:hint="eastAsia" w:ascii="Times New Roman" w:hAnsi="Times New Roman" w:eastAsia="Times New Roman" w:cs="Times New Roman"/>
        </w:rPr>
        <w:t>（</w:t>
      </w:r>
      <w:r>
        <w:rPr>
          <w:rFonts w:hint="eastAsia" w:ascii="Times New Roman" w:hAnsi="Times New Roman" w:eastAsia="FangSong" w:cs="Times New Roman"/>
        </w:rPr>
        <w:t>顶点</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棱</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面</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体心</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pStyle w:val="Compact"/>
        <w:numPr>
          <w:ilvl w:val="0"/>
          <w:numId w:val="1050"/>
        </w:numPr>
      </w:pPr>
      <w:r>
        <w:rPr>
          <w:rFonts w:hint="eastAsia" w:ascii="Times New Roman" w:hAnsi="Times New Roman" w:eastAsia="Times New Roman" w:cs="Times New Roman"/>
          <w:b/>
          <w:bCs/>
        </w:rPr>
        <w:t xml:space="preserve">A（</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p>
    <w:p>
      <w:pPr>
        <w:pStyle w:val="Compact"/>
        <w:numPr>
          <w:ilvl w:val="0"/>
          <w:numId w:val="1050"/>
        </w:numPr>
      </w:pPr>
      <w:r>
        <w:rPr>
          <w:rFonts w:hint="eastAsia" w:ascii="Times New Roman" w:hAnsi="Times New Roman" w:eastAsia="Times New Roman" w:cs="Times New Roman"/>
          <w:b/>
          <w:bCs/>
        </w:rPr>
        <w:t xml:space="preserve">B（</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p>
    <w:p>
      <w:pPr>
        <w:pStyle w:val="Compact"/>
        <w:numPr>
          <w:ilvl w:val="0"/>
          <w:numId w:val="1050"/>
        </w:numPr>
      </w:pPr>
      <w:r>
        <w:rPr>
          <w:rFonts w:hint="eastAsia" w:ascii="Times New Roman" w:hAnsi="Times New Roman" w:eastAsia="Times New Roman" w:cs="Times New Roman"/>
          <w:b/>
          <w:bCs/>
        </w:rPr>
        <w:t xml:space="preserve">C（</w:t>
      </w:r>
      <m:oMath>
        <m:r>
          <m:rPr>
            <m:sty m:val="p"/>
          </m:rPr>
          <m:t>X</m:t>
        </m:r>
        <m:r>
          <m:rPr>
            <m:sty m:val="p"/>
          </m:rPr>
          <m:t>e</m:t>
        </m:r>
        <m:sSub>
          <m:e>
            <m:r>
              <m:rPr>
                <m:sty m:val="p"/>
              </m:rPr>
              <m:t>F</m:t>
            </m:r>
          </m:e>
          <m:sub>
            <m:r>
              <m:rPr>
                <m:sty m:val="p"/>
              </m:rPr>
              <m:t>3</m:t>
            </m:r>
          </m:sub>
        </m:sSub>
      </m:oMath>
      <w:r>
        <w:rPr>
          <w:rFonts w:hint="eastAsia" w:ascii="Times New Roman" w:hAnsi="Times New Roman" w:eastAsia="Times New Roman" w:cs="Times New Roman"/>
          <w:b/>
          <w:bCs/>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晶胞中含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化学组成可写为</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p>
    <w:p>
      <w:pPr>
        <w:pStyle w:val="FirstParagraph"/>
      </w:pPr>
      <w:r>
        <w:rPr>
          <w:rFonts w:hint="eastAsia" w:ascii="Times New Roman" w:hAnsi="Times New Roman" w:eastAsia="FangSong" w:cs="Times New Roman"/>
        </w:rPr>
        <w:t>对应已知化合物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平面正方形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的共晶</w:t>
      </w:r>
    </w:p>
    <w:p>
      <w:pPr>
        <w:spacing w:before="160" w:after="80"/>
      </w:pPr>
      <w:r>
        <w:pict>
          <v:rect style="width:0;height:1.5pt" o:hralign="center" o:hrstd="t" o:hr="t"/>
        </w:pict>
      </w:r>
    </w:p>
    <w:bookmarkEnd w:id="201"/>
    <w:bookmarkEnd w:id="202"/>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jpg"/><Relationship Id="rId164" Type="http://schemas.openxmlformats.org/officeDocument/2006/relationships/image" Target="media/rId164.jpg"/><Relationship Id="rId148" Type="http://schemas.openxmlformats.org/officeDocument/2006/relationships/image" Target="media/rId148.jpg"/><Relationship Id="rId14" Type="http://schemas.openxmlformats.org/officeDocument/2006/relationships/image" Target="media/rId14.jpg"/><Relationship Id="rId68" Type="http://schemas.openxmlformats.org/officeDocument/2006/relationships/image" Target="media/rId68.jpg"/><Relationship Id="rId71" Type="http://schemas.openxmlformats.org/officeDocument/2006/relationships/image" Target="media/rId71.jpg"/><Relationship Id="rId40" Type="http://schemas.openxmlformats.org/officeDocument/2006/relationships/image" Target="media/rId40.jpg"/><Relationship Id="rId58" Type="http://schemas.openxmlformats.org/officeDocument/2006/relationships/image" Target="media/rId58.jpg"/><Relationship Id="rId167" Type="http://schemas.openxmlformats.org/officeDocument/2006/relationships/image" Target="media/rId167.jpg"/><Relationship Id="rId158" Type="http://schemas.openxmlformats.org/officeDocument/2006/relationships/image" Target="media/rId158.jpg"/><Relationship Id="rId195" Type="http://schemas.openxmlformats.org/officeDocument/2006/relationships/image" Target="media/rId195.jpg"/><Relationship Id="rId17" Type="http://schemas.openxmlformats.org/officeDocument/2006/relationships/image" Target="media/rId17.jpg"/><Relationship Id="rId183" Type="http://schemas.openxmlformats.org/officeDocument/2006/relationships/image" Target="media/rId183.jpg"/><Relationship Id="rId98" Type="http://schemas.openxmlformats.org/officeDocument/2006/relationships/image" Target="media/rId98.jpg"/><Relationship Id="rId145" Type="http://schemas.openxmlformats.org/officeDocument/2006/relationships/image" Target="media/rId145.jpg"/><Relationship Id="rId45" Type="http://schemas.openxmlformats.org/officeDocument/2006/relationships/image" Target="media/rId45.jpg"/><Relationship Id="rId48" Type="http://schemas.openxmlformats.org/officeDocument/2006/relationships/image" Target="media/rId48.jpg"/><Relationship Id="rId154" Type="http://schemas.openxmlformats.org/officeDocument/2006/relationships/image" Target="media/rId154.jpg"/><Relationship Id="rId9" Type="http://schemas.openxmlformats.org/officeDocument/2006/relationships/image" Target="media/rId9.jpg"/><Relationship Id="rId51" Type="http://schemas.openxmlformats.org/officeDocument/2006/relationships/image" Target="media/rId51.jpg"/><Relationship Id="rId105" Type="http://schemas.openxmlformats.org/officeDocument/2006/relationships/image" Target="media/rId105.jpg"/><Relationship Id="rId180" Type="http://schemas.openxmlformats.org/officeDocument/2006/relationships/image" Target="media/rId180.jpg"/><Relationship Id="rId26" Type="http://schemas.openxmlformats.org/officeDocument/2006/relationships/image" Target="media/rId26.jpg"/><Relationship Id="rId37" Type="http://schemas.openxmlformats.org/officeDocument/2006/relationships/image" Target="media/rId37.jpg"/><Relationship Id="rId29" Type="http://schemas.openxmlformats.org/officeDocument/2006/relationships/image" Target="media/rId29.jpg"/><Relationship Id="rId111" Type="http://schemas.openxmlformats.org/officeDocument/2006/relationships/image" Target="media/rId111.jpg"/><Relationship Id="rId198" Type="http://schemas.openxmlformats.org/officeDocument/2006/relationships/image" Target="media/rId198.jpg"/><Relationship Id="rId189" Type="http://schemas.openxmlformats.org/officeDocument/2006/relationships/image" Target="media/rId189.jpg"/><Relationship Id="rId161" Type="http://schemas.openxmlformats.org/officeDocument/2006/relationships/image" Target="media/rId161.jpg"/><Relationship Id="rId186" Type="http://schemas.openxmlformats.org/officeDocument/2006/relationships/image" Target="media/rId186.jpg"/><Relationship Id="rId33" Type="http://schemas.openxmlformats.org/officeDocument/2006/relationships/image" Target="media/rId33.jpg"/><Relationship Id="rId23" Type="http://schemas.openxmlformats.org/officeDocument/2006/relationships/image" Target="media/rId23.jpg"/><Relationship Id="rId171" Type="http://schemas.openxmlformats.org/officeDocument/2006/relationships/image" Target="media/rId171.jpg"/><Relationship Id="rId177" Type="http://schemas.openxmlformats.org/officeDocument/2006/relationships/image" Target="media/rId177.jpg"/><Relationship Id="rId192" Type="http://schemas.openxmlformats.org/officeDocument/2006/relationships/image" Target="media/rId192.jpg"/><Relationship Id="rId94" Type="http://schemas.openxmlformats.org/officeDocument/2006/relationships/image" Target="media/rId94.jpg"/><Relationship Id="rId174" Type="http://schemas.openxmlformats.org/officeDocument/2006/relationships/image" Target="media/rId174.jpg"/><Relationship Id="rId114" Type="http://schemas.openxmlformats.org/officeDocument/2006/relationships/image" Target="media/rId114.jpg"/><Relationship Id="rId151" Type="http://schemas.openxmlformats.org/officeDocument/2006/relationships/image" Target="media/rId15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2026-08-31T09:04:00Z</dcterms:created>
  <dcterms:modified xsi:type="dcterms:W3CDTF">2026-08-31T09:04:00Z</dcterms:modified>
</cp:coreProperties>
</file>

<file path=docProps/custom.xml><?xml version="1.0" encoding="utf-8"?>
<Properties xmlns="http://schemas.openxmlformats.org/officeDocument/2006/custom-properties" xmlns:vt="http://schemas.openxmlformats.org/officeDocument/2006/docPropsVTypes"/>
</file>