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一分册测试-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该气体的分子量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作图外推法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解法一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应用极限密度法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m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e>
              </m:d>
            </m:e>
            <m:sub>
              <m:r>
                <m:t>p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R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ρ</m:t>
          </m:r>
          <m:r>
            <m:t> </m:t>
          </m:r>
          <m:r>
            <m:rPr>
              <m:nor/>
              <m:sty m:val="p"/>
            </m:rPr>
            <m:t>代表密度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2.237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9904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934fb94c98b60ba79699b5ab886dfca6cc84c7780623a611d3f4ef0a2454024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题答图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由图得</w:t>
      </w:r>
      <w:r>
        <w:rPr>
          <w:rFonts w:ascii="Times New Roman" w:hAnsi="Times New Roman" w:eastAsia="Times New Roman" w:cs="Times New Roman"/>
        </w:rPr>
        <w:t xml:space="preserve"> p=0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8.314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273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50.46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解法二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0.2533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用作图外推法得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0.4500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273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t>n</m:t>
        </m:r>
        <m:r>
          <m:t>M</m:t>
        </m:r>
        <m:r>
          <m:rPr>
            <m:sty m:val="p"/>
          </m:rPr>
          <m:t>=</m:t>
        </m:r>
        <m: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50.5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一分册测试-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第三周期第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56</m:t>
            </m:r>
          </m:sub>
          <m:sup>
            <m:r>
              <m:t>142</m:t>
            </m:r>
          </m:sup>
        </m:sSubSup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36</m:t>
            </m:r>
          </m:sub>
          <m:sup>
            <m:r>
              <m:t>91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3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53</m:t>
            </m:r>
          </m:sub>
          <m:sup>
            <m:r>
              <m:t>135</m:t>
            </m:r>
          </m:sup>
        </m:sSubSup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39</m:t>
            </m:r>
          </m:sub>
          <m:sup>
            <m:r>
              <m:t>97</m:t>
            </m:r>
          </m:sup>
        </m:sSubSup>
        <m:r>
          <m:rPr>
            <m:sty m:val="p"/>
          </m:rPr>
          <m:t>Y</m:t>
        </m:r>
        <m:r>
          <m:rPr>
            <m:sty m:val="p"/>
          </m:rPr>
          <m:t>+</m:t>
        </m: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78.5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118.9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99.8</m:t>
        </m:r>
        <m:r>
          <m:t> </m:t>
        </m:r>
        <m:r>
          <m:rPr>
            <m:nor/>
            <m:sty m:val="p"/>
          </m:rPr>
          <m:t>g/mol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误差是由蒸气分子的性质偏离理想气体分子的性质引起的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此外在甲醇分子中有少量的分子缔合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而在醋酸分子中有二聚分子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2026-09-07T02:14:27Z</dcterms:created>
  <dcterms:modified xsi:type="dcterms:W3CDTF">2026-09-07T02:14:27Z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