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一轮化学原理电化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电化学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原电池符号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电极电势</w:t>
            </w:r>
            <w:r>
              <w:rPr>
                <w:rFonts w:hint="eastAsia" w:ascii="Times New Roman" w:hAnsi="Times New Roman" w:eastAsia="Times New Roman" w:cs="Times New Roman"/>
              </w:rPr>
              <w:t>、Nernst</w:t>
            </w:r>
            <w:r>
              <w:rPr>
                <w:rFonts w:hint="eastAsia" w:ascii="Times New Roman" w:hAnsi="Times New Roman" w:eastAsia="SimSun" w:cs="Times New Roman"/>
              </w:rPr>
              <w:t>方程基础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氧化还原配平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电动势与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hint="eastAsia" w:ascii="Times New Roman" w:hAnsi="Times New Roman" w:eastAsia="SimSun" w:cs="Times New Roman"/>
              </w:rPr>
              <w:t>关系</w:t>
            </w:r>
            <w:r>
              <w:rPr>
                <w:rFonts w:hint="eastAsia" w:ascii="Times New Roman" w:hAnsi="Times New Roman" w:eastAsia="Times New Roman" w:cs="Times New Roman"/>
              </w:rPr>
              <w:t>、Faraday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电解</w:t>
            </w:r>
            <w:r>
              <w:rPr>
                <w:rFonts w:hint="eastAsia" w:ascii="Times New Roman" w:hAnsi="Times New Roman" w:eastAsia="Times New Roman" w:cs="Times New Roman"/>
              </w:rPr>
              <w:t>、E-pH</w:t>
            </w:r>
            <w:r>
              <w:rPr>
                <w:rFonts w:hint="eastAsia" w:ascii="Times New Roman" w:hAnsi="Times New Roman" w:eastAsia="SimSun" w:cs="Times New Roman"/>
              </w:rPr>
              <w:t>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19-35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浓差电池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燃料电池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电势图分析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9" w:name="第一部分基础巩固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配平下列氧化还原方程式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5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5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P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若设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1.03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判断下列反应能否发生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不能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能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能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不能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个反应的平衡常数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0.324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0.15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Cu（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0.52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0.34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1.22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1.70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SimSun" w:cs="Times New Roman"/>
        </w:rPr>
        <w:t>电量通入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各析出多少克金属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Ag：</w:t>
      </w:r>
      <m:oMath>
        <m:r>
          <m:t>4.03</m:t>
        </m:r>
        <m:r>
          <m:t> 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Cu：</w:t>
      </w:r>
      <m:oMath>
        <m:r>
          <m:t>1.18</m:t>
        </m:r>
        <m:r>
          <m:t> 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Al：</w:t>
      </w:r>
      <w:r>
        <w:rPr>
          <w:rFonts w:hint="eastAsia" w:ascii="Times New Roman" w:hAnsi="Times New Roman" w:eastAsia="SimSun" w:cs="Times New Roman"/>
        </w:rPr>
        <w:t>阴极不得铝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SimSun" w:cs="Times New Roman"/>
        </w:rPr>
        <w:t>不与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反应但与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SimSun" w:cs="Times New Roman"/>
        </w:rPr>
        <w:t>反应产氢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0.22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E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不反应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0.15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0" w:name="第二部分竞赛提升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个电池的电极反应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电动势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Zn|Zn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||Cu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|Cu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Cu|Cu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|Cu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2.0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|Cu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Pt|H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|HAc(0.1)||KCl(sat)|Hg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|Hg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0.068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0.41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Pt|H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|H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||Ag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|Ag，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0.780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HX</w:t>
      </w:r>
      <w:r>
        <w:rPr>
          <w:rFonts w:hint="eastAsia" w:ascii="Times New Roman" w:hAnsi="Times New Roman" w:eastAsia="SimSun" w:cs="Times New Roman"/>
        </w:rPr>
        <w:t>氢电极与饱和甘汞电极电池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0.48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HX</w:t>
      </w:r>
      <w:r>
        <w:rPr>
          <w:rFonts w:hint="eastAsia" w:ascii="Times New Roman" w:hAnsi="Times New Roman" w:eastAsia="SimSun" w:cs="Times New Roman"/>
        </w:rPr>
        <w:t>电离常数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/Hg</w:t>
      </w:r>
      <w:r>
        <w:rPr>
          <w:rFonts w:hint="eastAsia" w:ascii="Times New Roman" w:hAnsi="Times New Roman" w:eastAsia="SimSun" w:cs="Times New Roman"/>
        </w:rPr>
        <w:t>的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0.200 mmol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加过量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能否全部转化为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能全部转化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SimSun" w:cs="Times New Roman"/>
        </w:rPr>
        <w:t>溶液的理论分解电势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1.23</m:t>
        </m:r>
        <m:r>
          <m:t> </m:t>
        </m:r>
        <m:r>
          <m:rPr>
            <m:sty m:val="p"/>
          </m:rPr>
          <m:t>V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E-pH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个小问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正向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逆向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318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b = 9.3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沉淀导致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Sun" w:cs="Times New Roman"/>
        </w:rPr>
        <w:t>线性减小</w:t>
      </w:r>
    </w:p>
    <w:p>
      <w:pPr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设计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SimSun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E、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Pt|Fe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||Ag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|Ag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0.028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2.70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2.97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-经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SimSun" w:cs="Times New Roman"/>
        </w:rPr>
        <w:t>的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0.222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0.0592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9.75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-经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的电极电势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0.0592</m:t>
            </m:r>
          </m:num>
          <m:den>
            <m:r>
              <m:t>5</m:t>
            </m:r>
          </m:den>
        </m:f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1.51</m:t>
        </m:r>
        <m:r>
          <m:rPr>
            <m:sty m:val="p"/>
          </m:rPr>
          <m:t>−</m:t>
        </m:r>
        <m:r>
          <m:t>0.474</m:t>
        </m:r>
        <m:r>
          <m:rPr>
            <m:sty m:val="p"/>
          </m:rPr>
          <m:t>=</m:t>
        </m:r>
        <m:r>
          <m:rPr>
            <m:sty m:val="b"/>
          </m:rPr>
          <m:t>1.04</m:t>
        </m:r>
        <m:r>
          <m:rPr>
            <m:sty m:val="b"/>
          </m:rPr>
          <m:t> </m:t>
        </m:r>
        <m:r>
          <m:rPr>
            <m:sty m:val="bi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氧化能力显著下降</w:t>
      </w:r>
      <w:r>
        <w:rPr>
          <w:rFonts w:hint="eastAsia" w:ascii="Times New Roman" w:hAnsi="Times New Roman" w:eastAsia="Times New Roman" w:cs="Times New Roman"/>
        </w:rPr>
        <w:t>（E</w:t>
      </w:r>
      <w:r>
        <w:rPr>
          <w:rFonts w:hint="eastAsia" w:ascii="Times New Roman" w:hAnsi="Times New Roman" w:eastAsia="SimSun" w:cs="Times New Roman"/>
        </w:rPr>
        <w:t>降低约</w:t>
      </w:r>
      <w:r>
        <w:rPr>
          <w:rFonts w:hint="eastAsia" w:ascii="Times New Roman" w:hAnsi="Times New Roman" w:eastAsia="Times New Roman" w:cs="Times New Roman"/>
        </w:rPr>
        <w:t>0.47V）。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50" w:name="第三部分真题挑战1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1" w:name="第19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双膜电解阳极半反应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阳极发生氧化反应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具体半反应取决于电解质组成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双膜电解中阳极室与阴极室通过离子交换膜隔离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0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非水溶剂电池电动势计算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需根据具体非水溶剂体系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Nernst</w:t>
      </w:r>
      <w:r>
        <w:rPr>
          <w:rFonts w:hint="eastAsia" w:ascii="Times New Roman" w:hAnsi="Times New Roman" w:eastAsia="SimSun" w:cs="Times New Roman"/>
        </w:rPr>
        <w:t>方程计算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非水溶剂中参比电极需重新标定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1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标准电极电势计算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SimSun" w:cs="Times New Roman"/>
        </w:rPr>
        <w:t>图或已知电对的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SimSun" w:cs="Times New Roman"/>
        </w:rPr>
        <w:t>加和计算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2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电化学锂富集电极反应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正极嵌锂反应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→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⋅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3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电化学与热力学参数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联立求解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4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电解与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SimSun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电解产生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，Pd</w:t>
      </w:r>
      <w:r>
        <w:rPr>
          <w:rFonts w:hint="eastAsia" w:ascii="Times New Roman" w:hAnsi="Times New Roman" w:eastAsia="SimSun" w:cs="Times New Roman"/>
        </w:rPr>
        <w:t>催化加氢反应</w:t>
      </w:r>
      <w:r>
        <w:rPr>
          <w:rFonts w:hint="eastAsia" w:ascii="Times New Roman" w:hAnsi="Times New Roman" w:eastAsia="Times New Roman" w:cs="Times New Roman"/>
        </w:rPr>
        <w:t>。Pd</w:t>
      </w:r>
      <w:r>
        <w:rPr>
          <w:rFonts w:hint="eastAsia" w:ascii="Times New Roman" w:hAnsi="Times New Roman" w:eastAsia="SimSun" w:cs="Times New Roman"/>
        </w:rPr>
        <w:t>可吸收大量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形成</w:t>
      </w:r>
      <m:oMath>
        <m:r>
          <m:t>P</m:t>
        </m:r>
        <m:r>
          <m:t>d</m:t>
        </m:r>
        <m:sSub>
          <m:e>
            <m:r>
              <m:t>H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5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可逆嵌入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脱出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作为钠离子电池正极材料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6题-真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高铁酸根氧化还原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在酸性条件下可氧化多种还原性物质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7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Cu|CuSO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(0.0100M)||CuSO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(1.00M)|Cu</w:t>
      </w:r>
      <w:r>
        <w:rPr>
          <w:rFonts w:hint="eastAsia" w:ascii="Times New Roman" w:hAnsi="Times New Roman" w:eastAsia="SimSun" w:cs="Times New Roman"/>
        </w:rPr>
        <w:t>浓差电池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写出电极反应和电池总反应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计算电动势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后电动势变化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Cu；</w:t>
      </w:r>
      <w:r>
        <w:rPr>
          <w:rFonts w:hint="eastAsia" w:ascii="Times New Roman" w:hAnsi="Times New Roman" w:eastAsia="SimSun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(1.00M)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(0.0100M)</w:t>
      </w:r>
    </w:p>
    <w:p>
      <w:pPr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0.0592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0.474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正负极互换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惰性电极电解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1.50</m:t>
        </m:r>
        <m:r>
          <m:t> 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电极反应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电解时间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体积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电流效率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Cu；</w:t>
      </w: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+ 4e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1013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16.9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88.1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电流效率</w:t>
      </w:r>
      <w:r>
        <w:rPr>
          <w:rFonts w:ascii="Times New Roman" w:hAnsi="Times New Roman" w:eastAsia="Times New Roman" w:cs="Times New Roman"/>
        </w:rPr>
        <w:t xml:space="preserve"> 91.1%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9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Pt|Fe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(0.10),Fe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(0.010)||MnO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(0.10),Mn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(0.010),H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(1.0)|Pt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E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判断反应方向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0.736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0.807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正向自发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0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/NaBr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蓄电系统</w:t>
      </w:r>
      <w:r>
        <w:rPr>
          <w:rFonts w:hint="eastAsia" w:ascii="Times New Roman" w:hAnsi="Times New Roman" w:eastAsia="Times New Roman" w:cs="Times New Roman"/>
        </w:rPr>
        <w:t>（2003</w:t>
      </w:r>
      <w:r>
        <w:rPr>
          <w:rFonts w:hint="eastAsia" w:ascii="Times New Roman" w:hAnsi="Times New Roman" w:eastAsia="SimSun" w:cs="Times New Roman"/>
        </w:rPr>
        <w:t>年初赛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正负极判断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电极反应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总反应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离子迁移方向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NaBr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3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阴极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numPr>
          <w:ilvl w:val="0"/>
          <w:numId w:val="1017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从阳极室流向阴极室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铅酸电池与锂电池比较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铅酸电池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锂电池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负极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铅蓄电池充放电计算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总反应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标准电动势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硫酸消耗量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2.0</m:t>
        </m:r>
        <m:r>
          <m:t> </m:t>
        </m:r>
        <m:r>
          <m:rPr>
            <m:sty m:val="p"/>
          </m:rPr>
          <m:t>V</m:t>
        </m:r>
      </m:oMath>
    </w:p>
    <w:p>
      <w:pPr>
        <w:numPr>
          <w:ilvl w:val="0"/>
          <w:numId w:val="1019"/>
        </w:numPr>
      </w:pPr>
      <m:oMath>
        <m:r>
          <m:t>46.2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3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个电对的正负极表示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组成两种原电池计算电动势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根据具体电对数据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正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−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负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两个半电池组成原电池时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电势高者为正极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4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Fe|Fe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||Fe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|Fe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Pt|Fe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,Fe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||Fe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|Pt </w:t>
      </w:r>
      <w:r>
        <w:rPr>
          <w:rFonts w:hint="eastAsia" w:ascii="Times New Roman" w:hAnsi="Times New Roman" w:eastAsia="SimSun" w:cs="Times New Roman"/>
        </w:rPr>
        <w:t>两个浓差电池电动势之比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5题-无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个电池的电动势与</w:t>
      </w: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SimSun" w:cs="Times New Roman"/>
        </w:rPr>
        <w:t>自由能计算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96.5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和元素电势图中各电对的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电极电势相对性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反应方向判断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间接计算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Faraday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12,13,17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电池电动势计算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电动势与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电离常数测定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rPr>
                <w:rFonts w:hint="eastAsia" w:ascii="Times New Roman" w:hAnsi="Times New Roman" w:eastAsia="SimSun" w:cs="Times New Roman"/>
              </w:rPr>
              <w:t xml:space="preserve">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E-pH</w:t>
            </w:r>
            <w:r>
              <w:rPr>
                <w:rFonts w:hint="eastAsia" w:ascii="Times New Roman" w:hAnsi="Times New Roman" w:eastAsia="SimSun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原电池设计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燃料电池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30,31,32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浓差电池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元素电势图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氧化还原方程式配平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电极电势的相对性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电极电势判断反应方向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 xml:space="preserve">求平衡常数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电极电势间接计算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通过</w:t>
            </w:r>
            <m:oMath>
              <m:r>
                <m:rPr>
                  <m:sty m:val="p"/>
                </m:rPr>
                <m:t>Δ</m:t>
              </m:r>
              <m:r>
                <m:t>G</m:t>
              </m:r>
            </m:oMath>
            <w:r>
              <w:rPr>
                <w:rFonts w:hint="eastAsia" w:ascii="Times New Roman" w:hAnsi="Times New Roman" w:eastAsia="SimSun" w:cs="Times New Roman"/>
              </w:rPr>
              <w:t xml:space="preserve">间接计算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电解与电量计算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银与氢卤酸的反应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电池电动势计算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由电池电动势求</w:t>
            </w:r>
            <w:r>
              <w:rPr>
                <w:rFonts w:hint="eastAsia" w:ascii="Times New Roman" w:hAnsi="Times New Roman" w:eastAsia="Times New Roman" w:cs="Times New Roman"/>
              </w:rPr>
              <w:t>[H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电动势法测电离常数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hint="eastAsia" w:ascii="Times New Roman" w:hAnsi="Times New Roman" w:eastAsia="SimSun" w:cs="Times New Roman"/>
              </w:rPr>
              <w:t xml:space="preserve">求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SimSun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SimSun" w:cs="Times New Roman"/>
              </w:rPr>
              <w:t>还原的可行性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理论分解电势计算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E-pH</w:t>
            </w:r>
            <w:r>
              <w:rPr>
                <w:rFonts w:hint="eastAsia" w:ascii="Times New Roman" w:hAnsi="Times New Roman" w:eastAsia="SimSun" w:cs="Times New Roman"/>
              </w:rPr>
              <w:t>图分析与计算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原电池设计与电动势计算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经典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SimSun" w:cs="Times New Roman"/>
              </w:rPr>
              <w:t>方程求</w:t>
            </w: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经典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对电极电势的影响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双膜电解阳极半反应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非水溶剂电池电动势计算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届初赛二场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标准电极电势计算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电化学锂富集电极反应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电化学与热力学参数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电解与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SimSun" w:cs="Times New Roman"/>
              </w:rPr>
              <w:t>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普鲁士蓝电极反应与比容量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高铁酸根氧化还原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SimSun" w:cs="Times New Roman"/>
              </w:rPr>
              <w:t>浓差电池</w:t>
            </w: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电解计算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法拉第定律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原电池电动势与</w:t>
            </w: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059-1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/NaBr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蓄电系统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059-2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铅酸电池与锂电池比较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059-5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铅蓄电池充放电计算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电池符号表示与电动势计算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浓差电池电动势之比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元素电势图与电动势</w:t>
            </w: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SimSun" w:cs="Times New Roman"/>
              </w:rPr>
              <w:t>自由能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本习题集配套第一轮化学原理电化学讲义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2026-07-24T14:19:32Z</dcterms:created>
  <dcterms:modified xsi:type="dcterms:W3CDTF">2026-07-24T14:19:32Z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