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9"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4" w:name="选择题"/>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11.1-11.15-</w:t>
      </w:r>
      <w:r>
        <w:rPr>
          <w:rFonts w:hint="eastAsia" w:ascii="Times New Roman" w:hAnsi="Times New Roman" w:eastAsia="SimHei" w:cs="Times New Roman"/>
        </w:rPr>
        <w:t>选择题</w:t>
      </w:r>
    </w:p>
    <w:bookmarkStart w:id="10" w:name="section"/>
    <w:p>
      <w:pPr>
        <w:pStyle w:val="Heading3"/>
        <w:spacing w:before="280" w:after="120"/>
      </w:pPr>
      <w:r>
        <w:rPr>
          <w:rFonts w:ascii="Times New Roman" w:hAnsi="Times New Roman" w:eastAsia="Times New Roman" w:cs="Times New Roman"/>
        </w:rPr>
        <w:t xml:space="preserve">11.1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r>
          <m:t>0.854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-0.906 V</w:t>
      </w:r>
    </w:p>
    <w:p>
      <w:pPr>
        <w:numPr>
          <w:ilvl w:val="0"/>
          <w:numId w:val="1001"/>
        </w:numPr>
      </w:pPr>
      <w:r>
        <w:rPr>
          <w:rFonts w:ascii="Times New Roman" w:hAnsi="Times New Roman" w:eastAsia="Times New Roman" w:cs="Times New Roman"/>
        </w:rPr>
        <w:t xml:space="preserve">-0.052 V</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根据能斯特方程和稳定常数的关系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r>
            <m:rPr>
              <m:sty m:val="p"/>
            </m:rPr>
            <m:t>=</m:t>
          </m: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f>
            <m:fPr>
              <m:type m:val="bar"/>
            </m:fPr>
            <m:num>
              <m:r>
                <m:t>0.059</m:t>
              </m:r>
            </m:num>
            <m:den>
              <m:r>
                <m:t>4</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0.854</m:t>
          </m:r>
          <m:r>
            <m:rPr>
              <m:sty m:val="p"/>
            </m:rPr>
            <m:t>+</m:t>
          </m:r>
          <m:f>
            <m:fPr>
              <m:type m:val="bar"/>
            </m:fPr>
            <m:num>
              <m:r>
                <m:t>0.059</m:t>
              </m:r>
            </m:num>
            <m:den>
              <m:r>
                <m:t>4</m:t>
              </m:r>
            </m:den>
          </m:f>
          <m:r>
            <m:rPr>
              <m:sty m:val="p"/>
            </m:rPr>
            <m:t>lg</m:t>
          </m:r>
          <m:f>
            <m:fPr>
              <m:type m:val="bar"/>
            </m:fPr>
            <m:num>
              <m:r>
                <m:t>1</m:t>
              </m:r>
            </m:num>
            <m:den>
              <m:r>
                <m:t>6.8</m:t>
              </m:r>
              <m:r>
                <m:rPr>
                  <m:sty m:val="p"/>
                </m:rPr>
                <m:t>×</m:t>
              </m:r>
              <m:sSup>
                <m:e>
                  <m:r>
                    <m:t>10</m:t>
                  </m:r>
                </m:e>
                <m:sup>
                  <m:r>
                    <m:t>29</m:t>
                  </m:r>
                </m:sup>
              </m:sSup>
            </m:den>
          </m:f>
          <m:r>
            <m:rPr>
              <m:sty m:val="p"/>
            </m:rPr>
            <m:t>=</m:t>
          </m:r>
          <m:r>
            <m:rPr>
              <m:sty m:val="p"/>
            </m:rPr>
            <m:t>−</m:t>
          </m:r>
          <m:r>
            <m:t>0.026</m:t>
          </m:r>
          <m:r>
            <m:t> </m:t>
          </m:r>
          <m:r>
            <m:rPr>
              <m:sty m:val="p"/>
            </m:rPr>
            <m:t>V</m:t>
          </m:r>
        </m:oMath>
      </m:oMathPara>
    </w:p>
    <w:p>
      <w:pPr>
        <w:spacing w:before="160" w:after="80"/>
      </w:pPr>
      <w:r>
        <w:pict>
          <v:rect style="width:0;height:1.5pt" o:hralign="center" o:hrstd="t" o:hr="t"/>
        </w:pict>
      </w:r>
    </w:p>
    <w:bookmarkEnd w:id="10"/>
    <w:bookmarkStart w:id="11" w:name="section-1"/>
    <w:p>
      <w:pPr>
        <w:pStyle w:val="Heading3"/>
        <w:spacing w:before="280" w:after="120"/>
      </w:pPr>
      <w:r>
        <w:rPr>
          <w:rFonts w:ascii="Times New Roman" w:hAnsi="Times New Roman" w:eastAsia="Times New Roman" w:cs="Times New Roman"/>
        </w:rPr>
        <w:t xml:space="preserve">11.2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en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02"/>
        </w:numPr>
      </w:pPr>
      <m:oMath>
        <m:oMathPr>
          <m:ctrlPr>
            <w:rPr>
              <w:sz w:val="28"/>
              <w:szCs w:val="28"/>
            </w:rPr>
          </m:ctrlPr>
        </m:oMathPr>
        <m:r>
          <m:t>1.36</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2.91</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4.36</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初始浓度减半</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t>0.100</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rPr>
            <m:sty m:val="p"/>
          </m:rPr>
          <m:t>−</m:t>
        </m:r>
        <m:r>
          <m:t>0.300</m:t>
        </m:r>
        <m:r>
          <m:rPr>
            <m:sty m:val="p"/>
          </m:rPr>
          <m:t>=</m:t>
        </m:r>
        <m:r>
          <m:t>0.700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num>
          <m:den>
            <m:r>
              <m:t>c</m:t>
            </m:r>
            <m:r>
              <m:rPr>
                <m:sty m:val="p"/>
              </m:rPr>
              <m:t>(</m:t>
            </m:r>
            <m:r>
              <m:rPr>
                <m:sty m:val="p"/>
              </m:rPr>
              <m:t>N</m:t>
            </m:r>
            <m:sSup>
              <m:e>
                <m:r>
                  <m:rPr>
                    <m:sty m:val="p"/>
                  </m:rPr>
                  <m:t>i</m:t>
                </m:r>
              </m:e>
              <m:sup>
                <m:r>
                  <m:rPr>
                    <m:sty m:val="p"/>
                  </m:rPr>
                  <m:t>2</m:t>
                </m:r>
                <m:r>
                  <m:rPr>
                    <m:sty m:val="p"/>
                  </m:rPr>
                  <m:t>+</m:t>
                </m:r>
              </m:sup>
            </m:sSup>
            <m:r>
              <m:rPr>
                <m:sty m:val="p"/>
              </m:rPr>
              <m:t>)</m:t>
            </m:r>
            <m:r>
              <m:rPr>
                <m:sty m:val="p"/>
              </m:rPr>
              <m:t>⋅</m:t>
            </m:r>
            <m:r>
              <m:t>c</m:t>
            </m:r>
            <m:r>
              <m:rPr>
                <m:sty m:val="p"/>
              </m:rPr>
              <m:t>(</m:t>
            </m:r>
            <m:r>
              <m:rPr>
                <m:sty m:val="p"/>
              </m:rPr>
              <m:t>e</m:t>
            </m:r>
            <m:r>
              <m:rPr>
                <m:sty m:val="p"/>
              </m:rPr>
              <m:t>n</m:t>
            </m:r>
            <m:sSup>
              <m:e>
                <m:r>
                  <m:rPr>
                    <m:sty m:val="p"/>
                  </m:rPr>
                  <m:t>)</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section-2"/>
    <w:p>
      <w:pPr>
        <w:pStyle w:val="Heading3"/>
        <w:spacing w:before="280" w:after="120"/>
      </w:pPr>
      <w:r>
        <w:rPr>
          <w:rFonts w:ascii="Times New Roman" w:hAnsi="Times New Roman" w:eastAsia="Times New Roman" w:cs="Times New Roman"/>
        </w:rPr>
        <w:t xml:space="preserve">11.3</w:t>
      </w:r>
    </w:p>
    <w:p>
      <w:pPr>
        <w:pStyle w:val="FirstParagraph"/>
      </w:pP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的八面体配位化合物是</w:t>
      </w:r>
    </w:p>
    <w:p>
      <w:pPr>
        <w:numPr>
          <w:ilvl w:val="0"/>
          <w:numId w:val="1003"/>
        </w:numPr>
      </w:pPr>
      <m:oMath>
        <m:oMathPr>
          <m:ctrlPr>
            <w:rPr>
              <w:sz w:val="28"/>
              <w:szCs w:val="28"/>
            </w:rPr>
          </m:ctrlPr>
        </m:oMathPr>
        <m:sSup>
          <m:e>
            <m:d>
              <m:dPr>
                <m:begChr m:val="["/>
                <m:sepChr m:val=""/>
                <m:endChr m:val="]"/>
                <m:grow/>
              </m:dPr>
              <m:e>
                <m:r>
                  <m:rPr>
                    <m:sty m:val="p"/>
                  </m:rPr>
                  <m:t>M</m:t>
                </m:r>
                <m:r>
                  <m:rPr>
                    <m:sty m:val="p"/>
                  </m:rPr>
                  <m:t>n</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3</w:t>
      </w:r>
      <w:r>
        <w:rPr>
          <w:rFonts w:hint="eastAsia" w:ascii="Times New Roman" w:hAnsi="Times New Roman" w:eastAsia="FangSong" w:cs="Times New Roman"/>
        </w:rPr>
        <w:t>个电子全部在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3。</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其电子排布都是</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section-3"/>
    <w:p>
      <w:pPr>
        <w:pStyle w:val="Heading3"/>
        <w:spacing w:before="280" w:after="120"/>
      </w:pPr>
      <w:r>
        <w:rPr>
          <w:rFonts w:ascii="Times New Roman" w:hAnsi="Times New Roman" w:eastAsia="Times New Roman" w:cs="Times New Roman"/>
        </w:rPr>
        <w:t xml:space="preserve">11.4</w:t>
      </w:r>
    </w:p>
    <w:p>
      <w:pPr>
        <w:pStyle w:val="FirstParagraph"/>
      </w:pPr>
      <w:r>
        <w:rPr>
          <w:rFonts w:hint="eastAsia" w:ascii="Times New Roman" w:hAnsi="Times New Roman" w:eastAsia="FangSong" w:cs="Times New Roman"/>
        </w:rPr>
        <w:t>下列配位化合物按稳定性由高到低的顺序排列</w:t>
      </w:r>
      <w:r>
        <w:rPr>
          <w:rFonts w:hint="eastAsia" w:ascii="Times New Roman" w:hAnsi="Times New Roman" w:eastAsia="Times New Roman" w:cs="Times New Roman"/>
        </w:rPr>
        <w:t>，</w:t>
      </w:r>
      <w:r>
        <w:rPr>
          <w:rFonts w:hint="eastAsia" w:ascii="Times New Roman" w:hAnsi="Times New Roman" w:eastAsia="FangSong" w:cs="Times New Roman"/>
        </w:rPr>
        <w:t>正确的是</w:t>
      </w:r>
    </w:p>
    <w:p>
      <w:pPr>
        <w:numPr>
          <w:ilvl w:val="0"/>
          <w:numId w:val="1004"/>
        </w:numPr>
      </w:pP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r>
          <m:rPr>
            <m:sty m:val="p"/>
          </m:rPr>
          <m:t>&gt;</m:t>
        </m:r>
        <m:sSup>
          <m:e>
            <m:d>
              <m:dPr>
                <m:begChr m:val="["/>
                <m:sepChr m:val=""/>
                <m:endChr m:val="]"/>
                <m:grow/>
              </m:dPr>
              <m:e>
                <m:sSub>
                  <m:e>
                    <m:r>
                      <m:rPr>
                        <m:sty m:val="p"/>
                      </m:rPr>
                      <m:t>H</m:t>
                    </m:r>
                    <m:r>
                      <m:rPr>
                        <m:sty m:val="p"/>
                      </m:rPr>
                      <m:t>g</m:t>
                    </m:r>
                    <m:r>
                      <m:rPr>
                        <m:sty m:val="p"/>
                      </m:rPr>
                      <m:t>C</m:t>
                    </m:r>
                    <m:r>
                      <m:rPr>
                        <m:sty m:val="p"/>
                      </m:rPr>
                      <m:t>l</m:t>
                    </m:r>
                  </m:e>
                  <m:sub>
                    <m:r>
                      <m:t>4</m:t>
                    </m:r>
                  </m:sub>
                </m:sSub>
              </m:e>
            </m:d>
          </m:e>
          <m:sup>
            <m:r>
              <m:t>2</m:t>
            </m:r>
            <m:r>
              <m:rPr>
                <m:sty m:val="p"/>
              </m:rPr>
              <m:t>−</m:t>
            </m:r>
          </m:sup>
        </m:sSup>
        <m:r>
          <m:rPr>
            <m:sty m:val="p"/>
          </m:rPr>
          <m:t>&gt;</m:t>
        </m: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e>
            </m:d>
          </m:e>
          <m:sup>
            <m:r>
              <m:t>2</m:t>
            </m:r>
            <m:r>
              <m:rPr>
                <m:sty m:val="p"/>
              </m:rPr>
              <m:t>−</m:t>
            </m:r>
          </m:sup>
        </m:sSup>
        <m:r>
          <m:rPr>
            <m:sty m:val="p"/>
          </m:rPr>
          <m:t>&gt;</m:t>
        </m: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rPr>
                        <m:sty m:val="p"/>
                      </m:rPr>
                      <m:t>3</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4</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形成螯合物</w:t>
      </w:r>
      <w:r>
        <w:rPr>
          <w:rFonts w:hint="eastAsia" w:ascii="Times New Roman" w:hAnsi="Times New Roman" w:eastAsia="Times New Roman" w:cs="Times New Roman"/>
        </w:rPr>
        <w:t>，</w:t>
      </w:r>
      <w:r>
        <w:rPr>
          <w:rFonts w:hint="eastAsia" w:ascii="Times New Roman" w:hAnsi="Times New Roman" w:eastAsia="FangSong" w:cs="Times New Roman"/>
        </w:rPr>
        <w:t>具有螯合效应</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是中等强度配体</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是弱配体</w:t>
      </w:r>
      <w:r>
        <w:rPr>
          <w:rFonts w:hint="eastAsia" w:ascii="Times New Roman" w:hAnsi="Times New Roman" w:eastAsia="Times New Roman" w:cs="Times New Roman"/>
        </w:rPr>
        <w:t>，</w:t>
      </w:r>
      <w:r>
        <w:rPr>
          <w:rFonts w:hint="eastAsia" w:ascii="Times New Roman" w:hAnsi="Times New Roman" w:eastAsia="FangSong" w:cs="Times New Roman"/>
        </w:rPr>
        <w:t>所以稳定性顺序为</w:t>
      </w:r>
      <w:r>
        <w:rPr>
          <w:rFonts w:ascii="Times New Roman" w:hAnsi="Times New Roman" w:eastAsia="Times New Roman" w:cs="Times New Roman"/>
        </w:rPr>
        <w:t xml:space="preserve"> en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13"/>
    <w:bookmarkStart w:id="14" w:name="section-4"/>
    <w:p>
      <w:pPr>
        <w:pStyle w:val="Heading3"/>
        <w:spacing w:before="280" w:after="120"/>
      </w:pPr>
      <w:r>
        <w:rPr>
          <w:rFonts w:ascii="Times New Roman" w:hAnsi="Times New Roman" w:eastAsia="Times New Roman" w:cs="Times New Roman"/>
        </w:rPr>
        <w:t xml:space="preserve">11.5</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具有逆磁性的是</w:t>
      </w:r>
    </w:p>
    <w:p>
      <w:pPr>
        <w:numPr>
          <w:ilvl w:val="0"/>
          <w:numId w:val="1005"/>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逆磁性意味着所有电子成对</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使电子全部成对排布在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具有逆磁性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3"/>
        <w:spacing w:before="280" w:after="120"/>
      </w:pPr>
      <w:r>
        <w:rPr>
          <w:rFonts w:ascii="Times New Roman" w:hAnsi="Times New Roman" w:eastAsia="Times New Roman" w:cs="Times New Roman"/>
        </w:rPr>
        <w:t xml:space="preserve">11.6</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分裂能最大的是</w:t>
      </w:r>
    </w:p>
    <w:p>
      <w:pPr>
        <w:numPr>
          <w:ilvl w:val="0"/>
          <w:numId w:val="1006"/>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的电荷高于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且正方形场的分裂能通常大于四面体场</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3"/>
        <w:spacing w:before="280" w:after="120"/>
      </w:pPr>
      <w:r>
        <w:rPr>
          <w:rFonts w:ascii="Times New Roman" w:hAnsi="Times New Roman" w:eastAsia="Times New Roman" w:cs="Times New Roman"/>
        </w:rPr>
        <w:t xml:space="preserve">11.7</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除存在几何异构体外</w:t>
      </w:r>
      <w:r>
        <w:rPr>
          <w:rFonts w:hint="eastAsia" w:ascii="Times New Roman" w:hAnsi="Times New Roman" w:eastAsia="Times New Roman" w:cs="Times New Roman"/>
        </w:rPr>
        <w:t>，</w:t>
      </w:r>
      <w:r>
        <w:rPr>
          <w:rFonts w:hint="eastAsia" w:ascii="Times New Roman" w:hAnsi="Times New Roman" w:eastAsia="FangSong" w:cs="Times New Roman"/>
        </w:rPr>
        <w:t>还存在旋光异构体的是</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r>
              <m:rPr>
                <m:sty m:val="p"/>
              </m:rPr>
              <m:t>P</m:t>
            </m:r>
            <m:r>
              <m:rPr>
                <m:sty m:val="p"/>
              </m:rPr>
              <m:t>y</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其中顺式异构体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没有对称面</w:t>
      </w:r>
      <w:r>
        <w:rPr>
          <w:rFonts w:hint="eastAsia" w:ascii="Times New Roman" w:hAnsi="Times New Roman" w:eastAsia="Times New Roman" w:cs="Times New Roman"/>
        </w:rPr>
        <w:t>，</w:t>
      </w:r>
      <w:r>
        <w:rPr>
          <w:rFonts w:hint="eastAsia" w:ascii="Times New Roman" w:hAnsi="Times New Roman" w:eastAsia="FangSong" w:cs="Times New Roman"/>
        </w:rPr>
        <w:t>具有旋光异构体</w:t>
      </w:r>
      <w:r>
        <w:rPr>
          <w:rFonts w:hint="eastAsia" w:ascii="Times New Roman" w:hAnsi="Times New Roman" w:eastAsia="Times New Roman" w:cs="Times New Roman"/>
        </w:rPr>
        <w:t>。</w:t>
      </w:r>
      <w:r>
        <w:rPr>
          <w:rFonts w:hint="eastAsia" w:ascii="Times New Roman" w:hAnsi="Times New Roman" w:eastAsia="FangSong" w:cs="Times New Roman"/>
        </w:rPr>
        <w:t>平面四边形配合物通常无旋光异构体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3"/>
        <w:spacing w:before="280" w:after="120"/>
      </w:pPr>
      <w:r>
        <w:rPr>
          <w:rFonts w:ascii="Times New Roman" w:hAnsi="Times New Roman" w:eastAsia="Times New Roman" w:cs="Times New Roman"/>
        </w:rPr>
        <w:t xml:space="preserve">11.8</w:t>
      </w:r>
    </w:p>
    <w:p>
      <w:pPr>
        <w:pStyle w:val="FirstParagraph"/>
      </w:pPr>
      <w:r>
        <w:rPr>
          <w:rFonts w:hint="eastAsia" w:ascii="Times New Roman" w:hAnsi="Times New Roman" w:eastAsia="FangSong" w:cs="Times New Roman"/>
        </w:rPr>
        <w:t>在八面体配位化合物中</w:t>
      </w:r>
      <w:r>
        <w:rPr>
          <w:rFonts w:hint="eastAsia" w:ascii="Times New Roman" w:hAnsi="Times New Roman" w:eastAsia="Times New Roman" w:cs="Times New Roman"/>
        </w:rPr>
        <w:t>，</w:t>
      </w:r>
      <w:r>
        <w:rPr>
          <w:rFonts w:hint="eastAsia" w:ascii="Times New Roman" w:hAnsi="Times New Roman" w:eastAsia="FangSong" w:cs="Times New Roman"/>
        </w:rPr>
        <w:t>可能发生畸变的电子结构为</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0</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泰勒效应发生在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轨道电子分布不对称的情况</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上电子数不同</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会发生畸变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3"/>
        <w:spacing w:before="280" w:after="120"/>
      </w:pPr>
      <w:r>
        <w:rPr>
          <w:rFonts w:ascii="Times New Roman" w:hAnsi="Times New Roman" w:eastAsia="Times New Roman" w:cs="Times New Roman"/>
        </w:rPr>
        <w:t xml:space="preserve">11.9</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不具有平面四边形结构的是</w:t>
      </w:r>
    </w:p>
    <w:p>
      <w:pPr>
        <w:numPr>
          <w:ilvl w:val="0"/>
          <w:numId w:val="1009"/>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其他三个配合物均为平面四边形结构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3"/>
        <w:spacing w:before="280" w:after="120"/>
      </w:pPr>
      <w:r>
        <w:rPr>
          <w:rFonts w:ascii="Times New Roman" w:hAnsi="Times New Roman" w:eastAsia="Times New Roman" w:cs="Times New Roman"/>
        </w:rPr>
        <w:t xml:space="preserve">11.10</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不存在几何异构体的是</w:t>
      </w:r>
    </w:p>
    <w:p>
      <w:pPr>
        <w:numPr>
          <w:ilvl w:val="0"/>
          <w:numId w:val="1010"/>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2</m:t>
                </m:r>
              </m:sub>
            </m:sSub>
            <m:r>
              <m:rPr>
                <m:sty m:val="p"/>
              </m:rPr>
              <m:t>(</m:t>
            </m:r>
            <m:r>
              <m:rPr>
                <m:sty m:val="p"/>
              </m:rPr>
              <m:t>C</m:t>
            </m:r>
            <m:r>
              <m:rPr>
                <m:sty m:val="p"/>
              </m:rPr>
              <m:t>N</m:t>
            </m:r>
            <m:sSub>
              <m:e>
                <m:r>
                  <m:rPr>
                    <m:sty m:val="p"/>
                  </m:rPr>
                  <m:t>)</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C</m:t>
            </m:r>
            <m:sSub>
              <m:e>
                <m:r>
                  <m:rPr>
                    <m:sty m:val="p"/>
                  </m:rPr>
                  <m:t>l</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Pt(IV)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个配位原子中</w:t>
      </w:r>
      <w:r>
        <w:rPr>
          <w:rFonts w:hint="eastAsia" w:ascii="Times New Roman" w:hAnsi="Times New Roman" w:eastAsia="Times New Roman" w:cs="Times New Roman"/>
        </w:rPr>
        <w:t>en</w:t>
      </w:r>
      <w:r>
        <w:rPr>
          <w:rFonts w:hint="eastAsia" w:ascii="Times New Roman" w:hAnsi="Times New Roman" w:eastAsia="FangSong" w:cs="Times New Roman"/>
        </w:rPr>
        <w:t>占据相邻两个位置</w:t>
      </w:r>
      <w:r>
        <w:rPr>
          <w:rFonts w:hint="eastAsia" w:ascii="Times New Roman" w:hAnsi="Times New Roman" w:eastAsia="Times New Roman" w:cs="Times New Roman"/>
        </w:rPr>
        <w:t>，Cl</w:t>
      </w:r>
      <w:r>
        <w:rPr>
          <w:rFonts w:hint="eastAsia" w:ascii="Times New Roman" w:hAnsi="Times New Roman" w:eastAsia="FangSong" w:cs="Times New Roman"/>
        </w:rPr>
        <w:t>占据其余</w:t>
      </w:r>
      <w:r>
        <w:rPr>
          <w:rFonts w:hint="eastAsia" w:ascii="Times New Roman" w:hAnsi="Times New Roman" w:eastAsia="Times New Roman" w:cs="Times New Roman"/>
        </w:rPr>
        <w:t>4</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r>
        <w:rPr>
          <w:rFonts w:hint="eastAsia" w:ascii="Times New Roman" w:hAnsi="Times New Roman" w:eastAsia="FangSong" w:cs="Times New Roman"/>
        </w:rPr>
        <w:t>不存在几何异构体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3"/>
        <w:spacing w:before="280" w:after="120"/>
      </w:pPr>
      <w:r>
        <w:rPr>
          <w:rFonts w:ascii="Times New Roman" w:hAnsi="Times New Roman" w:eastAsia="Times New Roman" w:cs="Times New Roman"/>
        </w:rPr>
        <w:t xml:space="preserve">11.11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下列配位化合物中应以双聚体形式存在的是</w:t>
      </w:r>
    </w:p>
    <w:p>
      <w:pPr>
        <w:numPr>
          <w:ilvl w:val="0"/>
          <w:numId w:val="1011"/>
        </w:numPr>
      </w:pP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4</m:t>
            </m:r>
          </m:sub>
        </m:sSub>
        <m:r>
          <m:rPr>
            <m:sty m:val="p"/>
          </m:rPr>
          <m:t>N</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价电子数为</w:t>
      </w:r>
      <w:r>
        <w:rPr>
          <w:rFonts w:hint="eastAsia" w:ascii="Times New Roman" w:hAnsi="Times New Roman" w:eastAsia="Times New Roman" w:cs="Times New Roman"/>
        </w:rPr>
        <w:t>9。</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的价电子总数</w:t>
      </w:r>
      <w:r>
        <w:rPr>
          <w:rFonts w:ascii="Times New Roman" w:hAnsi="Times New Roman" w:eastAsia="Times New Roman" w:cs="Times New Roman"/>
        </w:rPr>
        <w:t xml:space="preserve"> = 9 + 4×2 = </w:t>
      </w:r>
      <w:r>
        <w:rPr>
          <w:rFonts w:hint="eastAsia" w:ascii="Times New Roman" w:hAnsi="Times New Roman" w:eastAsia="Times New Roman" w:cs="Times New Roman"/>
        </w:rPr>
        <w:t>17，</w:t>
      </w:r>
      <w:r>
        <w:rPr>
          <w:rFonts w:hint="eastAsia" w:ascii="Times New Roman" w:hAnsi="Times New Roman" w:eastAsia="FangSong" w:cs="Times New Roman"/>
        </w:rPr>
        <w:t>不满足</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双聚形成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通过</w:t>
      </w:r>
      <w:r>
        <w:rPr>
          <w:rFonts w:hint="eastAsia" w:ascii="Times New Roman" w:hAnsi="Times New Roman" w:eastAsia="Times New Roman" w:cs="Times New Roman"/>
        </w:rPr>
        <w:t>Co-Co</w:t>
      </w:r>
      <w:r>
        <w:rPr>
          <w:rFonts w:hint="eastAsia" w:ascii="Times New Roman" w:hAnsi="Times New Roman" w:eastAsia="FangSong" w:cs="Times New Roman"/>
        </w:rPr>
        <w:t>键获得</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11"/>
    <w:p>
      <w:pPr>
        <w:pStyle w:val="Heading3"/>
        <w:spacing w:before="280" w:after="120"/>
      </w:pPr>
      <w:r>
        <w:rPr>
          <w:rFonts w:ascii="Times New Roman" w:hAnsi="Times New Roman" w:eastAsia="Times New Roman" w:cs="Times New Roman"/>
        </w:rPr>
        <w:t xml:space="preserve">11.12</w:t>
      </w:r>
    </w:p>
    <w:p>
      <w:pPr>
        <w:pStyle w:val="FirstParagraph"/>
      </w:pPr>
      <w:r>
        <w:rPr>
          <w:rFonts w:hint="eastAsia" w:ascii="Times New Roman" w:hAnsi="Times New Roman" w:eastAsia="FangSong" w:cs="Times New Roman"/>
        </w:rPr>
        <w:t>下列配离子具有正方形或八面体结构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作螯合配体的是</w:t>
      </w:r>
    </w:p>
    <w:p>
      <w:pPr>
        <w:numPr>
          <w:ilvl w:val="0"/>
          <w:numId w:val="101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t>K</m:t>
            </m:r>
          </m:e>
          <m:sub>
            <m:r>
              <m:t>2</m:t>
            </m:r>
          </m:sub>
        </m:sSub>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C</m:t>
                </m:r>
                <m:r>
                  <m:rPr>
                    <m:sty m:val="p"/>
                  </m:rPr>
                  <m:t>O</m:t>
                </m:r>
              </m:e>
              <m:sub>
                <m:r>
                  <m:t>3</m:t>
                </m:r>
              </m:sub>
            </m:sSub>
            <m:sSub>
              <m:e>
                <m:r>
                  <m:rPr>
                    <m:sty m:val="p"/>
                  </m:rPr>
                  <m:t>)</m:t>
                </m:r>
              </m:e>
              <m:sub>
                <m:r>
                  <m:t>2</m:t>
                </m:r>
              </m:sub>
            </m:sSub>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作为双齿配体时以两个氧原子配位形成螯环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，Co(III)</w:t>
      </w:r>
      <w:r>
        <w:rPr>
          <w:rFonts w:ascii="Times New Roman" w:hAnsi="Times New Roman" w:eastAsia="Times New Roman" w:cs="Times New Roman"/>
        </w:rPr>
        <w:t xml:space="preserve">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作为螯合配体占据两个配位位置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12"/>
    <w:p>
      <w:pPr>
        <w:pStyle w:val="Heading3"/>
        <w:spacing w:before="280" w:after="120"/>
      </w:pPr>
      <w:r>
        <w:rPr>
          <w:rFonts w:ascii="Times New Roman" w:hAnsi="Times New Roman" w:eastAsia="Times New Roman" w:cs="Times New Roman"/>
        </w:rPr>
        <w:t xml:space="preserve">11.13</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肯定为无色的是</w:t>
      </w:r>
    </w:p>
    <w:p>
      <w:pPr>
        <w:numPr>
          <w:ilvl w:val="0"/>
          <w:numId w:val="1013"/>
        </w:numPr>
      </w:pPr>
      <m:oMath>
        <m:r>
          <m:rPr>
            <m:sty m:val="p"/>
          </m:rPr>
          <m:t>S</m:t>
        </m:r>
        <m:r>
          <m:rPr>
            <m:sty m:val="p"/>
          </m:rPr>
          <m:t>c</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M</m:t>
        </m:r>
        <m:r>
          <m:rPr>
            <m:sty m:val="p"/>
          </m:rPr>
          <m:t>n</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C</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S</m:t>
        </m:r>
        <m:sSup>
          <m:e>
            <m:r>
              <m:rPr>
                <m:sty m:val="p"/>
              </m:rPr>
              <m:t>c</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因此化合物为无色</w:t>
      </w:r>
      <w:r>
        <w:rPr>
          <w:rFonts w:hint="eastAsia" w:ascii="Times New Roman" w:hAnsi="Times New Roman" w:eastAsia="Times New Roman" w:cs="Times New Roman"/>
        </w:rPr>
        <w:t>。</w:t>
      </w:r>
      <m:oMath>
        <m:r>
          <m:rPr>
            <m:sty m:val="p"/>
          </m:rPr>
          <m:t>T</m:t>
        </m:r>
        <m:sSup>
          <m:e>
            <m:r>
              <m:rPr>
                <m:sty m:val="p"/>
              </m:rPr>
              <m:t>i</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可能发生</w:t>
      </w:r>
      <w:r>
        <w:rPr>
          <w:rFonts w:hint="eastAsia" w:ascii="Times New Roman" w:hAnsi="Times New Roman" w:eastAsia="Times New Roman" w:cs="Times New Roman"/>
        </w:rPr>
        <w:t>d-d</w:t>
      </w:r>
      <w:r>
        <w:rPr>
          <w:rFonts w:hint="eastAsia" w:ascii="Times New Roman" w:hAnsi="Times New Roman" w:eastAsia="FangSong" w:cs="Times New Roman"/>
        </w:rPr>
        <w:t>跃迁而显色</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11.14</w:t>
      </w:r>
    </w:p>
    <w:p>
      <w:pPr>
        <w:pStyle w:val="FirstParagraph"/>
      </w:pPr>
      <w:r>
        <w:rPr>
          <w:rFonts w:hint="eastAsia" w:ascii="Times New Roman" w:hAnsi="Times New Roman" w:eastAsia="FangSong" w:cs="Times New Roman"/>
        </w:rPr>
        <w:t xml:space="preserve">某金属离子生成的两种配位化合物的磁矩分别为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则该金属可能是</w:t>
      </w:r>
    </w:p>
    <w:p>
      <w:pPr>
        <w:numPr>
          <w:ilvl w:val="0"/>
          <w:numId w:val="1014"/>
        </w:numP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在弱场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中有</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中电子全部成对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11.15</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有两种不同的结构</w:t>
      </w:r>
      <w:r>
        <w:rPr>
          <w:rFonts w:hint="eastAsia" w:ascii="Times New Roman" w:hAnsi="Times New Roman" w:eastAsia="Times New Roman" w:cs="Times New Roman"/>
        </w:rPr>
        <w:t>，</w:t>
      </w:r>
      <w:r>
        <w:rPr>
          <w:rFonts w:hint="eastAsia" w:ascii="Times New Roman" w:hAnsi="Times New Roman" w:eastAsia="FangSong" w:cs="Times New Roman"/>
        </w:rPr>
        <w:t>成键电子所占据的杂化轨道是</w:t>
      </w:r>
    </w:p>
    <w:p>
      <w:pPr>
        <w:numPr>
          <w:ilvl w:val="0"/>
          <w:numId w:val="1015"/>
        </w:numPr>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dsp</w:t>
      </w:r>
      <w:r>
        <w:rPr>
          <w:rFonts w:ascii="Times New Roman" w:hAnsi="Times New Roman" w:eastAsia="Times New Roman" w:cs="Times New Roman"/>
          <w:vertAlign w:val="superscript"/>
        </w:rPr>
        <w:t>2</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：Pd(II)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P</m:t>
                </m:r>
                <m:r>
                  <m:rPr>
                    <m:sty m:val="p"/>
                  </m:rPr>
                  <m:t>d</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r>
        <w:rPr>
          <w:rFonts w:hint="eastAsia" w:ascii="Times New Roman" w:hAnsi="Times New Roman" w:eastAsia="FangSong" w:cs="Times New Roman"/>
        </w:rPr>
        <w:t>说明为平面四边形结构</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34" w:name="填空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11.16-11.24-</w:t>
      </w:r>
      <w:r>
        <w:rPr>
          <w:rFonts w:hint="eastAsia" w:ascii="Times New Roman" w:hAnsi="Times New Roman" w:eastAsia="SimHei" w:cs="Times New Roman"/>
        </w:rPr>
        <w:t>填空题</w:t>
      </w:r>
    </w:p>
    <w:bookmarkStart w:id="25" w:name="命名下列配位化合物"/>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命名下列配位化合物</w:t>
      </w:r>
    </w:p>
    <w:p>
      <w:pPr>
        <w:pStyle w:val="Compact"/>
        <w:numPr>
          <w:ilvl w:val="0"/>
          <w:numId w:val="1016"/>
        </w:numPr>
      </w:pP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六硝基合钴</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w:t>
      </w:r>
      <w:r>
        <w:rPr>
          <w:rFonts w:hint="eastAsia" w:ascii="Times New Roman" w:hAnsi="Times New Roman" w:eastAsia="Times New Roman" w:cs="Times New Roman"/>
          <w:b/>
          <w:bCs/>
        </w:rPr>
        <w:t>·</w:t>
      </w:r>
      <w:r>
        <w:rPr>
          <w:rFonts w:hint="eastAsia" w:ascii="Times New Roman" w:hAnsi="Times New Roman" w:eastAsia="FangSong" w:cs="Times New Roman"/>
          <w:b/>
          <w:bCs/>
        </w:rPr>
        <w:t>二羟</w:t>
      </w:r>
      <w:r>
        <w:rPr>
          <w:rFonts w:hint="eastAsia" w:ascii="Times New Roman" w:hAnsi="Times New Roman" w:eastAsia="Times New Roman" w:cs="Times New Roman"/>
          <w:b/>
          <w:bCs/>
        </w:rPr>
        <w:t>·</w:t>
      </w:r>
      <w:r>
        <w:rPr>
          <w:rFonts w:hint="eastAsia" w:ascii="Times New Roman" w:hAnsi="Times New Roman" w:eastAsia="FangSong" w:cs="Times New Roman"/>
          <w:b/>
          <w:bCs/>
        </w:rPr>
        <w:t>二氨合铂</w:t>
      </w:r>
      <w:r>
        <w:rPr>
          <w:rFonts w:hint="eastAsia" w:ascii="Times New Roman" w:hAnsi="Times New Roman" w:eastAsia="Times New Roman" w:cs="Times New Roman"/>
          <w:b/>
          <w:bCs/>
        </w:rPr>
        <w:t>(IV)</w:t>
      </w:r>
    </w:p>
    <w:p>
      <w:pPr>
        <w:pStyle w:val="Compact"/>
        <w:numPr>
          <w:ilvl w:val="0"/>
          <w:numId w:val="1018"/>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一水合二氯化氯</w:t>
      </w:r>
      <w:r>
        <w:rPr>
          <w:rFonts w:hint="eastAsia" w:ascii="Times New Roman" w:hAnsi="Times New Roman" w:eastAsia="Times New Roman" w:cs="Times New Roman"/>
          <w:b/>
          <w:bCs/>
        </w:rPr>
        <w:t>·</w:t>
      </w:r>
      <w:r>
        <w:rPr>
          <w:rFonts w:hint="eastAsia" w:ascii="Times New Roman" w:hAnsi="Times New Roman" w:eastAsia="FangSong" w:cs="Times New Roman"/>
          <w:b/>
          <w:bCs/>
        </w:rPr>
        <w:t>五水合铬</w:t>
      </w:r>
      <w:r>
        <w:rPr>
          <w:rFonts w:hint="eastAsia" w:ascii="Times New Roman" w:hAnsi="Times New Roman" w:eastAsia="Times New Roman" w:cs="Times New Roman"/>
          <w:b/>
          <w:bCs/>
        </w:rPr>
        <w:t>(Ⅲ)</w:t>
      </w:r>
      <w:r>
        <w:rPr>
          <w:rFonts w:ascii="Times New Roman" w:hAnsi="Times New Roman" w:eastAsia="Times New Roman" w:cs="Times New Roman"/>
        </w:rPr>
        <w:t xml:space="preserve"> </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应为</w:t>
      </w:r>
      <w:r>
        <w:rPr>
          <w:rFonts w:hint="eastAsia" w:ascii="Times New Roman" w:hAnsi="Times New Roman" w:eastAsia="Times New Roman" w:cs="Times New Roman"/>
          <w:i/>
          <w:iCs/>
        </w:rPr>
        <w:t>”</w:t>
      </w:r>
      <w:r>
        <w:rPr>
          <w:rFonts w:hint="eastAsia" w:ascii="Times New Roman" w:hAnsi="Times New Roman" w:eastAsia="FangSong" w:cs="Times New Roman"/>
          <w:i/>
          <w:iCs/>
        </w:rPr>
        <w:t>一水合二氯化一氯</w:t>
      </w:r>
      <w:r>
        <w:rPr>
          <w:rFonts w:hint="eastAsia" w:ascii="Times New Roman" w:hAnsi="Times New Roman" w:eastAsia="Times New Roman" w:cs="Times New Roman"/>
          <w:i/>
          <w:iCs/>
        </w:rPr>
        <w:t>·</w:t>
      </w:r>
      <w:r>
        <w:rPr>
          <w:rFonts w:hint="eastAsia" w:ascii="Times New Roman" w:hAnsi="Times New Roman" w:eastAsia="FangSong" w:cs="Times New Roman"/>
          <w:i/>
          <w:iCs/>
        </w:rPr>
        <w:t>五水合铬</w:t>
      </w:r>
      <w:r>
        <w:rPr>
          <w:rFonts w:hint="eastAsia" w:ascii="Times New Roman" w:hAnsi="Times New Roman" w:eastAsia="Times New Roman" w:cs="Times New Roman"/>
          <w:i/>
          <w:iCs/>
        </w:rPr>
        <w:t>(Ⅲ)“</w:t>
      </w:r>
    </w:p>
    <w:p>
      <w:pPr>
        <w:pStyle w:val="Compact"/>
        <w:numPr>
          <w:ilvl w:val="0"/>
          <w:numId w:val="1019"/>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(Ⅱ)</w:t>
      </w:r>
    </w:p>
    <w:p>
      <w:pPr>
        <w:pStyle w:val="Compact"/>
        <w:numPr>
          <w:ilvl w:val="0"/>
          <w:numId w:val="1020"/>
        </w:numPr>
      </w:pP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酸四氨合铜</w:t>
      </w:r>
      <w:r>
        <w:rPr>
          <w:rFonts w:hint="eastAsia" w:ascii="Times New Roman" w:hAnsi="Times New Roman" w:eastAsia="Times New Roman" w:cs="Times New Roman"/>
          <w:b/>
          <w:bCs/>
        </w:rPr>
        <w:t>(Ⅱ)</w:t>
      </w:r>
    </w:p>
    <w:p>
      <w:pPr>
        <w:pStyle w:val="Compact"/>
        <w:numPr>
          <w:ilvl w:val="0"/>
          <w:numId w:val="1021"/>
        </w:numPr>
      </w:pP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三水合三草酸根合铁</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22"/>
        </w:numPr>
      </w:pP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二草酸根合铜</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p>
      <w:pPr>
        <w:pStyle w:val="Compact"/>
        <w:numPr>
          <w:ilvl w:val="0"/>
          <w:numId w:val="1023"/>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酸四吡啶合铂</w:t>
      </w:r>
      <w:r>
        <w:rPr>
          <w:rFonts w:hint="eastAsia" w:ascii="Times New Roman" w:hAnsi="Times New Roman" w:eastAsia="Times New Roman" w:cs="Times New Roman"/>
          <w:b/>
          <w:bCs/>
        </w:rPr>
        <w:t>(Ⅱ)</w:t>
      </w:r>
    </w:p>
    <w:p>
      <w:pPr>
        <w:pStyle w:val="Compact"/>
        <w:numPr>
          <w:ilvl w:val="0"/>
          <w:numId w:val="1024"/>
        </w:numPr>
      </w:pPr>
      <m:oMath>
        <m:oMathPr>
          <m:ctrlPr>
            <w:rPr>
              <w:sz w:val="28"/>
              <w:szCs w:val="28"/>
            </w:rPr>
          </m:ctrlPr>
        </m:oMathPr>
        <m:d>
          <m:dPr>
            <m:begChr m:val="["/>
            <m:sepChr m:val=""/>
            <m:endChr m:val="]"/>
            <m:grow/>
          </m:dPr>
          <m:e>
            <m:r>
              <m:rPr>
                <m:sty m:val="p"/>
              </m:rPr>
              <m:t>(</m:t>
            </m:r>
            <m:r>
              <m:rPr>
                <m:sty m:val="p"/>
              </m:rPr>
              <m:t>C</m:t>
            </m:r>
            <m:r>
              <m:rPr>
                <m:sty m:val="p"/>
              </m:rPr>
              <m:t>O</m:t>
            </m:r>
            <m:sSub>
              <m:e>
                <m:r>
                  <m:rPr>
                    <m:sty m:val="p"/>
                  </m:rPr>
                  <m:t>)</m:t>
                </m:r>
              </m:e>
              <m:sub>
                <m:r>
                  <m:t>3</m:t>
                </m:r>
              </m:sub>
            </m:sSub>
            <m:r>
              <m:rPr>
                <m:sty m:val="p"/>
              </m:rPr>
              <m:t>C</m:t>
            </m:r>
            <m:r>
              <m:rPr>
                <m:sty m:val="p"/>
              </m:rPr>
              <m:t>o</m:t>
            </m:r>
            <m:r>
              <m:rPr>
                <m:sty m:val="p"/>
              </m:rPr>
              <m:t>−</m:t>
            </m:r>
            <m:r>
              <m:rPr>
                <m:sty m:val="p"/>
              </m:rPr>
              <m:t>(</m:t>
            </m:r>
            <m:r>
              <m:rPr>
                <m:sty m:val="p"/>
              </m:rPr>
              <m:t>C</m:t>
            </m:r>
            <m:r>
              <m:rPr>
                <m:sty m:val="p"/>
              </m:rPr>
              <m:t>O</m:t>
            </m:r>
            <m:sSub>
              <m:e>
                <m:r>
                  <m:rPr>
                    <m:sty m:val="p"/>
                  </m:rPr>
                  <m:t>)</m:t>
                </m:r>
              </m:e>
              <m:sub>
                <m:r>
                  <m:t>2</m:t>
                </m:r>
              </m:sub>
            </m:sSub>
            <m:r>
              <m:rPr>
                <m:sty m:val="p"/>
              </m:rPr>
              <m:t>−</m:t>
            </m:r>
            <m:r>
              <m:rPr>
                <m:sty m:val="p"/>
              </m:rPr>
              <m:t>C</m:t>
            </m:r>
            <m:r>
              <m:rPr>
                <m:sty m:val="p"/>
              </m:rPr>
              <m:t>o</m:t>
            </m:r>
            <m:r>
              <m:rPr>
                <m:sty m:val="p"/>
              </m:rPr>
              <m:t>(</m:t>
            </m:r>
            <m:r>
              <m:rPr>
                <m:sty m:val="p"/>
              </m:rPr>
              <m:t>C</m:t>
            </m:r>
            <m:r>
              <m:rPr>
                <m:sty m:val="p"/>
              </m:rPr>
              <m:t>O</m:t>
            </m:r>
            <m:sSub>
              <m:e>
                <m:r>
                  <m:rPr>
                    <m:sty m:val="p"/>
                  </m:rPr>
                  <m:t>)</m:t>
                </m:r>
              </m:e>
              <m:sub>
                <m:r>
                  <m:t>3</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(μ-</w:t>
      </w: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三羰基合钴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25"/>
    <w:bookmarkStart w:id="26" w:name="根据下列配位化合物的名称写出其化学式"/>
    <w:p>
      <w:pPr>
        <w:pStyle w:val="Heading3"/>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根据下列配位化合物的名称写出其化学式</w:t>
      </w:r>
    </w:p>
    <w:p>
      <w:pPr>
        <w:pStyle w:val="Compact"/>
        <w:numPr>
          <w:ilvl w:val="0"/>
          <w:numId w:val="1025"/>
        </w:numPr>
      </w:pP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羰合铁</w:t>
      </w:r>
      <w:r>
        <w:rPr>
          <w:rFonts w:hint="eastAsia" w:ascii="Times New Roman" w:hAnsi="Times New Roman" w:eastAsia="Times New Roman" w:cs="Times New Roman"/>
        </w:rPr>
        <w:t>(Ⅱ)</w:t>
      </w:r>
      <w:r>
        <w:rPr>
          <w:rFonts w:hint="eastAsia" w:ascii="Times New Roman" w:hAnsi="Times New Roman" w:eastAsia="FangSong" w:cs="Times New Roman"/>
        </w:rPr>
        <w:t>配离子</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C</m:t>
                </m:r>
                <m:r>
                  <m:rPr>
                    <m:sty m:val="p"/>
                  </m:rPr>
                  <m:t>O</m:t>
                </m:r>
              </m:e>
            </m:d>
          </m:e>
          <m:sup>
            <m:r>
              <m:t>3</m:t>
            </m:r>
            <m:r>
              <m:rPr>
                <m:sty m:val="p"/>
              </m:rPr>
              <m:t>−</m:t>
            </m:r>
          </m:sup>
        </m:sSup>
      </m:oMath>
    </w:p>
    <w:p>
      <w:pPr>
        <w:pStyle w:val="Compact"/>
        <w:numPr>
          <w:ilvl w:val="0"/>
          <w:numId w:val="1026"/>
        </w:numPr>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二羟</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(Ⅳ)</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3</m:t>
                </m:r>
              </m:sub>
            </m:sSub>
            <m:sSub>
              <m:e>
                <m:r>
                  <m:rPr>
                    <m:sty m:val="p"/>
                  </m:rPr>
                  <m:t>)</m:t>
                </m:r>
              </m:e>
              <m:sub>
                <m:r>
                  <m:t>2</m:t>
                </m:r>
              </m:sub>
            </m:sSub>
          </m:e>
        </m:d>
      </m:oMath>
    </w:p>
    <w:p>
      <w:pPr>
        <w:pStyle w:val="Compact"/>
        <w:numPr>
          <w:ilvl w:val="0"/>
          <w:numId w:val="1027"/>
        </w:numPr>
      </w:pPr>
      <w:r>
        <w:rPr>
          <w:rFonts w:hint="eastAsia" w:ascii="Times New Roman" w:hAnsi="Times New Roman" w:eastAsia="FangSong" w:cs="Times New Roman"/>
        </w:rPr>
        <w:t>四硫氰根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Compact"/>
        <w:numPr>
          <w:ilvl w:val="0"/>
          <w:numId w:val="1028"/>
        </w:numPr>
      </w:pPr>
      <w:r>
        <w:rPr>
          <w:rFonts w:hint="eastAsia" w:ascii="Times New Roman" w:hAnsi="Times New Roman" w:eastAsia="FangSong" w:cs="Times New Roman"/>
        </w:rPr>
        <w:t>二水合一溴化二溴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p>
    <w:p>
      <w:pPr>
        <w:pStyle w:val="Compact"/>
        <w:numPr>
          <w:ilvl w:val="0"/>
          <w:numId w:val="1029"/>
        </w:numPr>
      </w:pPr>
      <w:r>
        <w:rPr>
          <w:rFonts w:hint="eastAsia" w:ascii="Times New Roman" w:hAnsi="Times New Roman" w:eastAsia="FangSong" w:cs="Times New Roman"/>
        </w:rPr>
        <w:t>六氰合钴</w:t>
      </w:r>
      <w:r>
        <w:rPr>
          <w:rFonts w:hint="eastAsia" w:ascii="Times New Roman" w:hAnsi="Times New Roman" w:eastAsia="Times New Roman" w:cs="Times New Roman"/>
        </w:rPr>
        <w:t>(Ⅲ)</w:t>
      </w:r>
      <w:r>
        <w:rPr>
          <w:rFonts w:hint="eastAsia" w:ascii="Times New Roman" w:hAnsi="Times New Roman" w:eastAsia="FangSong" w:cs="Times New Roman"/>
        </w:rPr>
        <w:t>酸六氨合铬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oMath>
    </w:p>
    <w:p>
      <w:pPr>
        <w:spacing w:before="160" w:after="80"/>
      </w:pPr>
      <w:r>
        <w:pict>
          <v:rect style="width:0;height:1.5pt" o:hralign="center" o:hrstd="t" o:hr="t"/>
        </w:pict>
      </w:r>
    </w:p>
    <w:bookmarkEnd w:id="26"/>
    <w:bookmarkStart w:id="27" w:name="section-14"/>
    <w:p>
      <w:pPr>
        <w:pStyle w:val="Heading3"/>
        <w:spacing w:before="280" w:after="120"/>
      </w:pPr>
      <w:r>
        <w:rPr>
          <w:rFonts w:ascii="Times New Roman" w:hAnsi="Times New Roman" w:eastAsia="Times New Roman" w:cs="Times New Roman"/>
        </w:rPr>
        <w:t xml:space="preserve">11.18</w:t>
      </w:r>
    </w:p>
    <w:p>
      <w:pPr>
        <w:pStyle w:val="FirstParagraph"/>
      </w:pPr>
      <w:r>
        <w:rPr>
          <w:rFonts w:hint="eastAsia" w:ascii="Times New Roman" w:hAnsi="Times New Roman" w:eastAsia="FangSong" w:cs="Times New Roman"/>
        </w:rPr>
        <w:t xml:space="preserve">配位化合物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rPr>
            <m:sty m:val="p"/>
          </m:rPr>
          <m:t>(</m:t>
        </m:r>
        <m:r>
          <m:t>C</m:t>
        </m:r>
        <m: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中配离子的电荷数为</w:t>
      </w:r>
      <w:r>
        <w:rPr>
          <w:rFonts w:ascii="Times New Roman" w:hAnsi="Times New Roman" w:eastAsia="Times New Roman" w:cs="Times New Roman"/>
        </w:rPr>
        <w:t xml:space="preserve"> </w:t>
      </w:r>
      <m:oMath>
        <m:bar>
          <m:barPr>
            <m:pos m:val="bot"/>
          </m:barPr>
          <m:e>
            <m:r>
              <m:t> </m:t>
            </m:r>
            <m:r>
              <m:rPr>
                <m:sty m:val="p"/>
              </m:rPr>
              <m:t>−</m:t>
            </m:r>
            <m:r>
              <m:t>3</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配离子的空间构型为</w:t>
      </w:r>
      <w:r>
        <w:rPr>
          <w:rFonts w:ascii="Times New Roman" w:hAnsi="Times New Roman" w:eastAsia="Times New Roman" w:cs="Times New Roman"/>
        </w:rPr>
        <w:t xml:space="preserve"> </w:t>
      </w:r>
      <m:oMath>
        <m:bar>
          <m:barPr>
            <m:pos m:val="bot"/>
          </m:barPr>
          <m:e>
            <m:r>
              <m:t> </m:t>
            </m:r>
            <m:r>
              <m:t>八</m:t>
            </m:r>
            <m:r>
              <m:t>面</m:t>
            </m:r>
            <m:r>
              <m:t>体</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m:oMath>
        <m:bar>
          <m:barPr>
            <m:pos m:val="bot"/>
          </m:barPr>
          <m:e>
            <m:r>
              <m:t> </m:t>
            </m:r>
            <m:r>
              <m:t>C</m:t>
            </m:r>
            <m:r>
              <m:rPr>
                <m:sty m:val="p"/>
              </m:rPr>
              <m:t>(</m:t>
            </m:r>
            <m:r>
              <m:t>碳</m:t>
            </m:r>
            <m:r>
              <m:rPr>
                <m:sty m:val="p"/>
              </m:rPr>
              <m:t>)</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中心离子的配位数为</w:t>
      </w:r>
      <w:r>
        <w:rPr>
          <w:rFonts w:ascii="Times New Roman" w:hAnsi="Times New Roman" w:eastAsia="Times New Roman" w:cs="Times New Roman"/>
        </w:rPr>
        <w:t xml:space="preserve"> </w:t>
      </w:r>
      <m:oMath>
        <m:bar>
          <m:barPr>
            <m:pos m:val="bot"/>
          </m:barPr>
          <m:e>
            <m:r>
              <m:t> </m:t>
            </m:r>
            <m:r>
              <m:t>6</m:t>
            </m:r>
            <m:r>
              <m:t> </m:t>
            </m:r>
          </m:e>
        </m:ba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轨道上的排布方式为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配离子中心的杂化轨道类型为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该配位化合物属</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5"/>
    <w:p>
      <w:pPr>
        <w:pStyle w:val="Heading3"/>
        <w:spacing w:before="280" w:after="120"/>
      </w:pPr>
      <w:r>
        <w:rPr>
          <w:rFonts w:ascii="Times New Roman" w:hAnsi="Times New Roman" w:eastAsia="Times New Roman" w:cs="Times New Roman"/>
        </w:rPr>
        <w:t xml:space="preserve">11.19</w:t>
      </w:r>
    </w:p>
    <w:p>
      <w:pPr>
        <w:pStyle w:val="FirstParagraph"/>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则它的空间构型为</w:t>
      </w:r>
      <w:r>
        <w:rPr>
          <w:rFonts w:ascii="Times New Roman" w:hAnsi="Times New Roman" w:eastAsia="Times New Roman" w:cs="Times New Roman"/>
        </w:rPr>
        <w:t xml:space="preserve"> </w:t>
      </w:r>
      <m:oMath>
        <m:bar>
          <m:barPr>
            <m:pos m:val="bot"/>
          </m:barPr>
          <m:e>
            <m:r>
              <m:t> </m:t>
            </m:r>
            <m:r>
              <m:t>四</m:t>
            </m:r>
            <m:r>
              <m:t>面</m:t>
            </m:r>
            <m:r>
              <m:t>体</m:t>
            </m:r>
            <m:r>
              <m:t> </m:t>
            </m:r>
          </m:e>
        </m:ba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m:oMath>
        <m:bar>
          <m:barPr>
            <m:pos m:val="bot"/>
          </m:barPr>
          <m:e>
            <m:r>
              <m:t> </m:t>
            </m:r>
            <m:r>
              <m:t>正</m:t>
            </m:r>
            <m:r>
              <m:t>方</m:t>
            </m:r>
            <m:r>
              <m:t>形</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指出下列配离子中心的未成对电子数"/>
    <w:p>
      <w:pPr>
        <w:pStyle w:val="Heading3"/>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指出下列配离子中心的未成对电子数</w:t>
      </w:r>
    </w:p>
    <w:p>
      <w:pPr>
        <w:numPr>
          <w:ilvl w:val="0"/>
          <w:numId w:val="1030"/>
        </w:numPr>
      </w:pP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sSub>
                  <m:e>
                    <m:r>
                      <m:rPr>
                        <m:sty m:val="p"/>
                      </m:rPr>
                      <m:t>M</m:t>
                    </m:r>
                    <m:r>
                      <m:rPr>
                        <m:sty m:val="p"/>
                      </m:rPr>
                      <m:t>n</m:t>
                    </m:r>
                    <m:r>
                      <m:rPr>
                        <m:sty m:val="p"/>
                      </m:rPr>
                      <m:t>F</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5</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2</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1</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0</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29"/>
    <w:bookmarkStart w:id="30" w:name="根据晶体场理论估计下列每一对配离子中哪一个吸收光的波长较长用-或-表示"/>
    <w:p>
      <w:pPr>
        <w:pStyle w:val="Heading3"/>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根据晶体场理论估计下列每一对配离子中</w:t>
      </w:r>
      <w:r>
        <w:rPr>
          <w:rFonts w:hint="eastAsia" w:ascii="Times New Roman" w:hAnsi="Times New Roman" w:eastAsia="Times New Roman" w:cs="Times New Roman"/>
        </w:rPr>
        <w:t>，</w:t>
      </w:r>
      <w:r>
        <w:rPr>
          <w:rFonts w:hint="eastAsia" w:ascii="Times New Roman" w:hAnsi="Times New Roman" w:eastAsia="SimHei" w:cs="Times New Roman"/>
        </w:rPr>
        <w:t>哪一个吸收光的波长较长</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1"/>
        </w:numPr>
      </w:pPr>
      <m:oMath>
        <m:oMathPr>
          <m:ctrlPr>
            <w:rPr>
              <w:sz w:val="28"/>
              <w:szCs w:val="28"/>
            </w:rPr>
          </m:ctrlPr>
        </m:oMathPr>
        <m:sSup>
          <m:e>
            <m:d>
              <m:dPr>
                <m:begChr m:val="["/>
                <m:sepChr m:val=""/>
                <m:endChr m:val="]"/>
                <m:grow/>
              </m:dPr>
              <m:e>
                <m:sSub>
                  <m:e>
                    <m:r>
                      <m:rPr>
                        <m:sty m:val="p"/>
                      </m:rPr>
                      <m:t>T</m:t>
                    </m:r>
                    <m:r>
                      <m:rPr>
                        <m:sty m:val="p"/>
                      </m:rPr>
                      <m:t>i</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I</m:t>
                </m:r>
                <m:r>
                  <m:rPr>
                    <m:sty m:val="p"/>
                  </m:rPr>
                  <m:t>r</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分裂能越小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弱场配体的分裂能小</w:t>
      </w:r>
      <w:r>
        <w:rPr>
          <w:rFonts w:hint="eastAsia" w:ascii="Times New Roman" w:hAnsi="Times New Roman" w:eastAsia="Times New Roman" w:cs="Times New Roman"/>
        </w:rPr>
        <w:t>，</w:t>
      </w:r>
      <w:r>
        <w:rPr>
          <w:rFonts w:hint="eastAsia" w:ascii="Times New Roman" w:hAnsi="Times New Roman" w:eastAsia="FangSong" w:cs="Times New Roman"/>
        </w:rPr>
        <w:t>吸收较长波长的光</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section-16"/>
    <w:p>
      <w:pPr>
        <w:pStyle w:val="Heading3"/>
        <w:spacing w:before="280" w:after="120"/>
      </w:pPr>
      <w:r>
        <w:rPr>
          <w:rFonts w:ascii="Times New Roman" w:hAnsi="Times New Roman" w:eastAsia="Times New Roman" w:cs="Times New Roman"/>
        </w:rPr>
        <w:t xml:space="preserve">11.22</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x</m:t>
            </m:r>
          </m:sub>
        </m:sSub>
        <m:r>
          <m:rPr>
            <m:sty m:val="p"/>
          </m:rPr>
          <m:t>(</m:t>
        </m:r>
        <m:sSub>
          <m:e>
            <m:r>
              <m:rPr>
                <m:sty m:val="p"/>
              </m:rPr>
              <m:t>C</m:t>
            </m:r>
          </m:e>
          <m:sub>
            <m:r>
              <m:rPr>
                <m:sty m:val="p"/>
              </m:rPr>
              <m:t>6</m:t>
            </m:r>
          </m:sub>
        </m:sSub>
        <m:sSub>
          <m:e>
            <m:r>
              <m:rPr>
                <m:sty m:val="p"/>
              </m:rPr>
              <m:t>H</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y</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分子式中的</w:t>
      </w:r>
      <w:r>
        <w:rPr>
          <w:rFonts w:ascii="Times New Roman" w:hAnsi="Times New Roman" w:eastAsia="Times New Roman" w:cs="Times New Roman"/>
        </w:rPr>
        <w:t xml:space="preserve"> x, y, z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bar>
          <m:barPr>
            <m:pos m:val="bot"/>
          </m:barPr>
          <m:e>
            <m:r>
              <m:t> </m:t>
            </m:r>
            <m:r>
              <m:t>3</m:t>
            </m:r>
            <m:r>
              <m:t> </m:t>
            </m:r>
          </m:e>
        </m:bar>
      </m:oMath>
      <w:r>
        <w:rPr>
          <w:rFonts w:hint="eastAsia" w:ascii="Times New Roman" w:hAnsi="Times New Roman" w:eastAsia="Times New Roman" w:cs="Times New Roman"/>
        </w:rPr>
        <w:t xml:space="preserve">，</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10</m:t>
            </m:r>
            <m:r>
              <m:t> </m:t>
            </m:r>
          </m:e>
        </m:ba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)：Mo(6)</w:t>
      </w:r>
      <w:r>
        <w:rPr>
          <w:rFonts w:ascii="Times New Roman" w:hAnsi="Times New Roman" w:eastAsia="Times New Roman" w:cs="Times New Roman"/>
        </w:rPr>
        <w:t xml:space="preserve"> + 3×2(CO) + </w:t>
      </w:r>
      <w:r>
        <w:rPr>
          <w:rFonts w:hint="eastAsia" w:ascii="Times New Roman" w:hAnsi="Times New Roman" w:eastAsia="Times New Roman" w:cs="Times New Roman"/>
        </w:rPr>
        <w:t>6(</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HCo(CO)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：H(1)</w:t>
      </w:r>
      <w:r>
        <w:rPr>
          <w:rFonts w:ascii="Times New Roman" w:hAnsi="Times New Roman" w:eastAsia="Times New Roman" w:cs="Times New Roman"/>
        </w:rPr>
        <w:t xml:space="preserve"> + Co(9) + 4×2(CO)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Mn：7(Mn)</w:t>
      </w:r>
      <w:r>
        <w:rPr>
          <w:rFonts w:ascii="Times New Roman" w:hAnsi="Times New Roman" w:eastAsia="Times New Roman" w:cs="Times New Roman"/>
        </w:rPr>
        <w:t xml:space="preserve"> + 5×2(CO) + 1(Mn-Mn) = 18</w:t>
      </w:r>
    </w:p>
    <w:p>
      <w:pPr>
        <w:spacing w:before="160" w:after="80"/>
      </w:pPr>
      <w:r>
        <w:pict>
          <v:rect style="width:0;height:1.5pt" o:hralign="center" o:hrstd="t" o:hr="t"/>
        </w:pict>
      </w:r>
    </w:p>
    <w:bookmarkEnd w:id="31"/>
    <w:bookmarkStart w:id="32" w:name="section-17"/>
    <w:p>
      <w:pPr>
        <w:pStyle w:val="Heading3"/>
        <w:spacing w:before="280" w:after="120"/>
      </w:pPr>
      <w:r>
        <w:rPr>
          <w:rFonts w:ascii="Times New Roman" w:hAnsi="Times New Roman" w:eastAsia="Times New Roman" w:cs="Times New Roman"/>
        </w:rPr>
        <w:t xml:space="preserve">11.23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oMathPr>
          <m:ctrlPr>
            <w:rPr>
              <w:sz w:val="28"/>
              <w:szCs w:val="28"/>
            </w:rPr>
          </m:ctrlPr>
        </m:oMathPr>
        <m:r>
          <m:t>μ</m:t>
        </m:r>
        <m:r>
          <m:rPr>
            <m:sty m:val="p"/>
          </m:rPr>
          <m:t>=</m:t>
        </m:r>
        <m:r>
          <m:t>3.88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32"/>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中心的未成对电子数为</w:t>
      </w:r>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2"/>
        </w:numPr>
      </w:pPr>
      <w:r>
        <w:rPr>
          <w:rFonts w:hint="eastAsia" w:ascii="Times New Roman" w:hAnsi="Times New Roman" w:eastAsia="FangSong" w:cs="Times New Roman"/>
        </w:rPr>
        <w:t>按照价键理论</w:t>
      </w:r>
      <w:r>
        <w:rPr>
          <w:rFonts w:hint="eastAsia" w:ascii="Times New Roman" w:hAnsi="Times New Roman" w:eastAsia="Times New Roman" w:cs="Times New Roman"/>
        </w:rPr>
        <w:t>，</w:t>
      </w:r>
      <w:r>
        <w:rPr>
          <w:rFonts w:hint="eastAsia" w:ascii="Times New Roman" w:hAnsi="Times New Roman" w:eastAsia="FangSong" w:cs="Times New Roman"/>
        </w:rPr>
        <w:t>两个配离子中心的杂化轨道类型分别为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s</m:t>
            </m:r>
            <m:sSup>
              <m:e>
                <m:r>
                  <m:t>p</m:t>
                </m:r>
              </m:e>
              <m:sup>
                <m:r>
                  <m:t>3</m:t>
                </m:r>
              </m:sup>
            </m:sSup>
            <m:sSup>
              <m:e>
                <m:r>
                  <m:t>d</m:t>
                </m:r>
              </m:e>
              <m:sup>
                <m:r>
                  <m:t>2</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形成的配位化合物分别属于</w:t>
      </w:r>
      <w:r>
        <w:rPr>
          <w:rFonts w:ascii="Times New Roman" w:hAnsi="Times New Roman" w:eastAsia="Times New Roman" w:cs="Times New Roman"/>
        </w:rPr>
        <w:t xml:space="preserve"> </w:t>
      </w:r>
      <m:oMath>
        <m:bar>
          <m:barPr>
            <m:pos m:val="bot"/>
          </m:barPr>
          <m:e>
            <m:r>
              <m:t> </m:t>
            </m:r>
            <m:r>
              <m:t>内</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w:t>
      </w:r>
      <m:oMath>
        <m:bar>
          <m:barPr>
            <m:pos m:val="bot"/>
          </m:barPr>
          <m:e>
            <m:r>
              <m:t> </m:t>
            </m:r>
            <m:r>
              <m:t>外</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p>
      <w:pPr>
        <w:numPr>
          <w:ilvl w:val="0"/>
          <w:numId w:val="1032"/>
        </w:numPr>
      </w:pPr>
      <w:r>
        <w:rPr>
          <w:rFonts w:hint="eastAsia" w:ascii="Times New Roman" w:hAnsi="Times New Roman" w:eastAsia="FangSong" w:cs="Times New Roman"/>
        </w:rPr>
        <w:t>按照晶体场理论</w:t>
      </w:r>
      <w:r>
        <w:rPr>
          <w:rFonts w:hint="eastAsia" w:ascii="Times New Roman" w:hAnsi="Times New Roman" w:eastAsia="Times New Roman" w:cs="Times New Roman"/>
        </w:rPr>
        <w:t>，</w:t>
      </w:r>
      <w:r>
        <w:rPr>
          <w:rFonts w:hint="eastAsia" w:ascii="Times New Roman" w:hAnsi="Times New Roman" w:eastAsia="FangSong" w:cs="Times New Roman"/>
        </w:rPr>
        <w:t>两种配离子中心的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电子排布式分别为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5</m:t>
                </m:r>
              </m:sup>
            </m:sSubSup>
            <m:sSubSup>
              <m:e>
                <m:r>
                  <m:t>e</m:t>
                </m:r>
              </m:e>
              <m:sub>
                <m:r>
                  <m:t>g</m:t>
                </m:r>
              </m:sub>
              <m:sup>
                <m:r>
                  <m:t>2</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bar>
          <m:barPr>
            <m:pos m:val="bot"/>
          </m:barPr>
          <m:e>
            <m:r>
              <m:t> </m:t>
            </m:r>
            <m:r>
              <m:t>24</m:t>
            </m:r>
            <m:sSub>
              <m:e>
                <m:r>
                  <m:t>D</m:t>
                </m:r>
              </m:e>
              <m:sub>
                <m:r>
                  <m:t>q</m:t>
                </m:r>
              </m:sub>
            </m:sSub>
            <m:r>
              <m:rPr>
                <m:sty m:val="p"/>
              </m:rPr>
              <m:t>−</m:t>
            </m:r>
            <m:r>
              <m:t>2</m:t>
            </m:r>
            <m:r>
              <m:t>P</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8</m:t>
            </m:r>
            <m:sSub>
              <m:e>
                <m:r>
                  <m:t>D</m:t>
                </m:r>
              </m:e>
              <m:sub>
                <m:r>
                  <m:t>q</m:t>
                </m:r>
              </m:sub>
            </m:sSub>
            <m:r>
              <m:t> </m:t>
            </m:r>
          </m:e>
        </m:bar>
      </m:oMath>
    </w:p>
    <w:p>
      <w:pPr>
        <w:numPr>
          <w:ilvl w:val="0"/>
          <w:numId w:val="1032"/>
        </w:numPr>
      </w:pPr>
      <w:r>
        <w:rPr>
          <w:rFonts w:hint="eastAsia" w:ascii="Times New Roman" w:hAnsi="Times New Roman" w:eastAsia="FangSong" w:cs="Times New Roman"/>
        </w:rPr>
        <w:t>分裂能</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较大的配离子是</w:t>
      </w:r>
      <w:r>
        <w:rPr>
          <w:rFonts w:ascii="Times New Roman" w:hAnsi="Times New Roman" w:eastAsia="Times New Roman" w:cs="Times New Roman"/>
        </w:rPr>
        <w:t xml:space="preserve"> </w:t>
      </w:r>
      <m:oMath>
        <m:oMathPr>
          <m:ctrlPr>
            <w:rPr>
              <w:sz w:val="28"/>
              <w:szCs w:val="28"/>
            </w:rPr>
          </m:ctrlPr>
        </m:oMathPr>
        <m:bar>
          <m:barPr>
            <m:pos m:val="bot"/>
          </m:barPr>
          <m:e>
            <m:r>
              <m:t> </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t> </m:t>
            </m:r>
          </m:e>
        </m:bar>
      </m:oMath>
    </w:p>
    <w:p>
      <w:pPr>
        <w:spacing w:before="160" w:after="80"/>
      </w:pPr>
      <w:r>
        <w:pict>
          <v:rect style="width:0;height:1.5pt" o:hralign="center" o:hrstd="t" o:hr="t"/>
        </w:pict>
      </w:r>
    </w:p>
    <w:bookmarkEnd w:id="32"/>
    <w:bookmarkStart w:id="33" w:name="下列各对配离子稳定性的对比关系是用-或-表示"/>
    <w:p>
      <w:pPr>
        <w:pStyle w:val="Heading3"/>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下列各对配离子稳定性的对比关系是</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3"/>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螯合效应使</w:t>
      </w:r>
      <w:r>
        <w:rPr>
          <w:rFonts w:hint="eastAsia" w:ascii="Times New Roman" w:hAnsi="Times New Roman" w:eastAsia="Times New Roman" w:cs="Times New Roman"/>
        </w:rPr>
        <w:t>en</w:t>
      </w:r>
      <w:r>
        <w:rPr>
          <w:rFonts w:hint="eastAsia" w:ascii="Times New Roman" w:hAnsi="Times New Roman" w:eastAsia="FangSong" w:cs="Times New Roman"/>
        </w:rPr>
        <w:t>配合物更稳定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更强的配体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正电荷数高的中心与配体的静电引力大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是弱场配体</w:t>
      </w:r>
    </w:p>
    <w:p>
      <w:pPr>
        <w:spacing w:before="160" w:after="80"/>
      </w:pPr>
      <w:r>
        <w:pict>
          <v:rect style="width:0;height:1.5pt" o:hralign="center" o:hrstd="t" o:hr="t"/>
        </w:pict>
      </w:r>
    </w:p>
    <w:bookmarkEnd w:id="33"/>
    <w:bookmarkEnd w:id="34"/>
    <w:bookmarkStart w:id="35" w:name="例11.5-ean规则"/>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例</w:t>
      </w:r>
      <w:r>
        <w:rPr>
          <w:rFonts w:hint="eastAsia" w:ascii="Times New Roman" w:hAnsi="Times New Roman" w:eastAsia="Times New Roman" w:cs="Times New Roman"/>
        </w:rPr>
        <w:t>11.5-EAN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 xml:space="preserve">通过计算判断下列配位化合物是否符合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sSub>
            <m:e>
              <m:r>
                <m:rPr>
                  <m:sty m:val="p"/>
                </m:rPr>
                <m:t>M</m:t>
              </m:r>
              <m:r>
                <m:rPr>
                  <m:sty m:val="p"/>
                </m:rPr>
                <m:t>o</m:t>
              </m:r>
              <m:r>
                <m:rPr>
                  <m:sty m:val="p"/>
                </m:rPr>
                <m:t>(</m:t>
              </m:r>
              <m:r>
                <m:rPr>
                  <m:sty m:val="p"/>
                </m:rPr>
                <m:t>C</m:t>
              </m:r>
              <m:r>
                <m:rPr>
                  <m:sty m:val="p"/>
                </m:rPr>
                <m:t>O</m:t>
              </m:r>
              <m:r>
                <m:rPr>
                  <m:sty m:val="p"/>
                </m:rPr>
                <m:t>)</m:t>
              </m:r>
            </m:e>
            <m:sub>
              <m:r>
                <m:t>6</m:t>
              </m:r>
            </m:sub>
          </m:sSub>
          <m:r>
            <m:rPr>
              <m:sty m:val="p"/>
            </m:rPr>
            <m:t>]</m:t>
          </m:r>
          <m:r>
            <m:rPr>
              <m:sty m:val="p"/>
            </m:rPr>
            <m:t>;</m:t>
          </m:r>
        </m:oMath>
      </m:oMathPara>
    </w:p>
    <w:p>
      <w:pPr>
        <w:pStyle w:val="FirstParagraph"/>
      </w:pPr>
      <m:oMathPara>
        <m:oMathParaPr>
          <m:jc m:val="center"/>
          <m:ctrlPr>
            <w:rPr>
              <w:sz w:val="28"/>
              <w:szCs w:val="28"/>
            </w:rPr>
          </m:ctrlPr>
        </m:oMathParaPr>
        <m:oMath>
          <m:sSub>
            <m:e>
              <m:r>
                <m:rPr>
                  <m:sty m:val="p"/>
                </m:rPr>
                <m:t>K</m:t>
              </m:r>
            </m:e>
            <m:sub>
              <m:r>
                <m:t>4</m:t>
              </m:r>
            </m:sub>
          </m:sSub>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oMath>
      </m:oMathPara>
    </w:p>
    <w:p>
      <w:pPr>
        <w:pStyle w:val="FirstParagraph"/>
      </w:pPr>
      <m:oMathPara>
        <m:oMathParaPr>
          <m:jc m:val="center"/>
          <m:ctrlPr>
            <w:rPr>
              <w:sz w:val="28"/>
              <w:szCs w:val="28"/>
            </w:rPr>
          </m:ctrlPr>
        </m:oMathParaPr>
        <m:oMath>
          <m:d>
            <m:dPr>
              <m:begChr m:val="["/>
              <m:sepChr m:val=""/>
              <m:endChr m:val="]"/>
              <m:grow/>
            </m:dPr>
            <m:e>
              <m:r>
                <m:rPr>
                  <m:sty m:val="p"/>
                </m:rPr>
                <m:t>V</m:t>
              </m:r>
              <m:r>
                <m:rPr>
                  <m:sty m:val="p"/>
                </m:rPr>
                <m:t>(</m:t>
              </m:r>
              <m:r>
                <m:rPr>
                  <m:sty m:val="p"/>
                </m:rPr>
                <m:t>C</m:t>
              </m:r>
              <m:r>
                <m:rPr>
                  <m:sty m:val="p"/>
                </m:rPr>
                <m:t>O</m:t>
              </m:r>
              <m:sSub>
                <m:e>
                  <m:r>
                    <m:rPr>
                      <m:sty m:val="p"/>
                    </m:rPr>
                    <m:t>)</m:t>
                  </m:r>
                </m:e>
                <m:sub>
                  <m:r>
                    <m:t>6</m:t>
                  </m:r>
                </m:sub>
              </m:sSub>
            </m:e>
          </m:d>
        </m:oMath>
      </m:oMathPara>
    </w:p>
    <w:p>
      <w:pPr>
        <w:pStyle w:val="FirstParagraph"/>
      </w:pPr>
      <m:oMathPara>
        <m:oMathParaPr>
          <m:jc m:val="center"/>
          <m:ctrlPr>
            <w:rPr>
              <w:sz w:val="28"/>
              <w:szCs w:val="28"/>
            </w:rPr>
          </m:ctrlPr>
        </m:oMathParaPr>
        <m:oMath>
          <m:sSub>
            <m:e>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m:t>
                      </m:r>
                      <m:r>
                        <m:t>0</m:t>
                      </m:r>
                    </m:sub>
                  </m:sSub>
                </m:e>
              </m:d>
            </m:e>
            <m:sub>
              <m:r>
                <m:rPr>
                  <m:sty m:val="p"/>
                </m:rPr>
                <m:t>∘</m:t>
              </m:r>
            </m:sub>
          </m:sSub>
        </m:oMath>
      </m:oMathPara>
    </w:p>
    <w:p>
      <w:pPr>
        <w:spacing w:before="160" w:after="80"/>
      </w:pPr>
      <w:r>
        <w:pict>
          <v:rect style="width:0;height:1.5pt" o:hralign="center" o:hrstd="t" o:hr="t"/>
        </w:pict>
      </w:r>
    </w:p>
    <w:bookmarkEnd w:id="35"/>
    <w:bookmarkStart w:id="36" w:name="section-18"/>
    <w:p>
      <w:pPr>
        <w:pStyle w:val="Heading2"/>
        <w:spacing w:before="280" w:after="120"/>
      </w:pPr>
      <w:r>
        <w:rPr>
          <w:rFonts w:ascii="Times New Roman" w:hAnsi="Times New Roman" w:eastAsia="Times New Roman" w:cs="Times New Roman"/>
        </w:rPr>
        <w:t xml:space="preserve">4.4 14-01</w:t>
      </w:r>
    </w:p>
    <w:p>
      <w:pPr>
        <w:pStyle w:val="FirstParagraph"/>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5</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section-19"/>
    <w:p>
      <w:pPr>
        <w:pStyle w:val="Heading2"/>
        <w:spacing w:before="280" w:after="120"/>
      </w:pPr>
      <w:r>
        <w:rPr>
          <w:rFonts w:ascii="Times New Roman" w:hAnsi="Times New Roman" w:eastAsia="Times New Roman" w:cs="Times New Roman"/>
        </w:rPr>
        <w:t xml:space="preserve">4.5 14-02</w:t>
      </w:r>
    </w:p>
    <w:p>
      <w:pPr>
        <w:pStyle w:val="FirstParagraph"/>
      </w:pPr>
      <w:r>
        <w:rPr>
          <w:rFonts w:ascii="Times New Roman" w:hAnsi="Times New Roman" w:eastAsia="Times New Roman" w:cs="Times New Roman"/>
        </w:rPr>
        <w:t xml:space="preserve">14.2 </w:t>
      </w: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3</m:t>
                </m:r>
              </m:sub>
            </m:sSub>
            <m:r>
              <m:rPr>
                <m:sty m:val="p"/>
              </m:rPr>
              <m:t>(</m:t>
            </m:r>
            <m:sSub>
              <m:e>
                <m:r>
                  <m:rPr>
                    <m:sty m:val="p"/>
                  </m:rPr>
                  <m:t>N</m:t>
                </m:r>
                <m:r>
                  <m:rPr>
                    <m:sty m:val="p"/>
                  </m:rPr>
                  <m:t>H</m:t>
                </m:r>
              </m:e>
              <m:sub>
                <m:r>
                  <m:t>3</m:t>
                </m:r>
              </m:sub>
            </m:sSub>
            <m:sSub>
              <m:e>
                <m:r>
                  <m:rPr>
                    <m:sty m:val="p"/>
                  </m:rPr>
                  <m:t>)</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FirstParagraph"/>
      </w:pPr>
      <w:r>
        <w:rPr>
          <w:rFonts w:hint="eastAsia" w:ascii="Times New Roman" w:hAnsi="Times New Roman" w:eastAsia="FangSong" w:cs="Times New Roman"/>
        </w:rPr>
        <w:t xml:space="preserve">配合物</w:t>
      </w:r>
    </w:p>
    <w:p>
      <w:pPr>
        <w:pStyle w:val="BodyText"/>
      </w:pPr>
      <w:r>
        <w:rPr>
          <w:rFonts w:hint="eastAsia" w:ascii="Times New Roman" w:hAnsi="Times New Roman" w:eastAsia="FangSong" w:cs="Times New Roman"/>
        </w:rPr>
        <w:t xml:space="preserve">中心离子及价数</w:t>
      </w:r>
    </w:p>
    <w:p>
      <w:pPr>
        <w:pStyle w:val="BodyText"/>
      </w:pPr>
      <w:r>
        <w:rPr>
          <w:rFonts w:hint="eastAsia" w:ascii="Times New Roman" w:hAnsi="Times New Roman" w:eastAsia="FangSong" w:cs="Times New Roman"/>
        </w:rPr>
        <w:t xml:space="preserve">配位体</w:t>
      </w:r>
    </w:p>
    <w:p>
      <w:pPr>
        <w:pStyle w:val="BodyText"/>
      </w:pPr>
      <w:r>
        <w:rPr>
          <w:rFonts w:hint="eastAsia" w:ascii="Times New Roman" w:hAnsi="Times New Roman" w:eastAsia="FangSong" w:cs="Times New Roman"/>
        </w:rPr>
        <w:t xml:space="preserve">配位数</w:t>
      </w:r>
    </w:p>
    <w:p>
      <w:pPr>
        <w:pStyle w:val="BodyText"/>
      </w:pPr>
      <w:r>
        <w:rPr>
          <w:rFonts w:hint="eastAsia" w:ascii="Times New Roman" w:hAnsi="Times New Roman" w:eastAsia="FangSong" w:cs="Times New Roman"/>
        </w:rPr>
        <w:t xml:space="preserve">配合离子电荷数</w:t>
      </w:r>
    </w:p>
    <w:p>
      <w:pPr>
        <w:pStyle w:val="BodyText"/>
      </w:pPr>
      <w:r>
        <w:rPr>
          <w:rFonts w:hint="eastAsia" w:ascii="Times New Roman" w:hAnsi="Times New Roman" w:eastAsia="FangSong" w:cs="Times New Roman"/>
        </w:rPr>
        <w:t xml:space="preserve">配合物名称</w:t>
      </w:r>
    </w:p>
    <w:p>
      <w:pPr>
        <w:pStyle w:val="Compact"/>
        <w:numPr>
          <w:ilvl w:val="0"/>
          <w:numId w:val="1036"/>
        </w:numPr>
      </w:pPr>
      <m:oMath>
        <m:oMathPr>
          <m:ctrlPr>
            <w:rPr>
              <w:sz w:val="28"/>
              <w:szCs w:val="28"/>
            </w:rPr>
          </m:ctrlPr>
        </m:oMathPr>
        <m:sSub>
          <m:e>
            <m:r>
              <m:t>K</m:t>
            </m:r>
          </m:e>
          <m:sub>
            <m:r>
              <m:t>2</m:t>
            </m:r>
          </m:sub>
        </m:sSub>
        <m:r>
          <m:rPr>
            <m:sty m:val="p"/>
          </m:rPr>
          <m:t>[</m:t>
        </m:r>
        <m:r>
          <m:t>P</m:t>
        </m:r>
        <m:r>
          <m:t>t</m:t>
        </m:r>
        <m:r>
          <m:t>C</m:t>
        </m:r>
        <m:sSub>
          <m:e>
            <m:r>
              <m:t>l</m:t>
            </m:r>
          </m:e>
          <m:sub>
            <m:r>
              <m:t>6</m:t>
            </m:r>
          </m:sub>
        </m:sSub>
        <m:r>
          <m:rPr>
            <m:sty m:val="p"/>
          </m:rPr>
          <m:t>]</m:t>
        </m:r>
      </m:oMath>
      <w:r>
        <w:rPr>
          <w:rFonts w:ascii="Times New Roman" w:hAnsi="Times New Roman" w:eastAsia="Times New Roman" w:cs="Times New Roman"/>
        </w:rPr>
        <w:t xml:space="preserve">​</w:t>
      </w:r>
    </w:p>
    <w:p>
      <w:pPr>
        <w:pStyle w:val="Compact"/>
        <w:numPr>
          <w:ilvl w:val="0"/>
          <w:numId w:val="1000"/>
        </w:numPr>
      </w:pPr>
      <w:r>
        <w:rPr>
          <w:rFonts w:ascii="Times New Roman" w:hAnsi="Times New Roman" w:eastAsia="Times New Roman" w:cs="Times New Roman"/>
        </w:rPr>
        <w:t>Pt</w:t>
      </w:r>
      <w:r>
        <w:rPr>
          <w:rFonts w:ascii="Times New Roman" w:hAnsi="Times New Roman" w:eastAsia="Times New Roman" w:cs="Times New Roman"/>
          <w:vertAlign w:val="superscript"/>
        </w:rPr>
        <w:t>4+</w:t>
      </w:r>
    </w:p>
    <w:p>
      <w:pPr>
        <w:pStyle w:val="Compact"/>
        <w:numPr>
          <w:ilvl w:val="0"/>
          <w:numId w:val="1000"/>
        </w:numPr>
      </w:pP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00"/>
        </w:numPr>
      </w:pPr>
      <w:r>
        <w:rPr>
          <w:rFonts w:ascii="Times New Roman" w:hAnsi="Times New Roman" w:eastAsia="Times New Roman" w:cs="Times New Roman"/>
        </w:rPr>
        <w:t xml:space="preserve">6</w:t>
      </w:r>
    </w:p>
    <w:p>
      <w:pPr>
        <w:pStyle w:val="Compact"/>
        <w:numPr>
          <w:ilvl w:val="0"/>
          <w:numId w:val="1000"/>
        </w:numPr>
      </w:pPr>
      <w:r>
        <w:rPr>
          <w:rFonts w:ascii="Times New Roman" w:hAnsi="Times New Roman" w:eastAsia="Times New Roman" w:cs="Times New Roman"/>
        </w:rPr>
        <w:t xml:space="preserve">2-</w:t>
      </w:r>
    </w:p>
    <w:p>
      <w:pPr>
        <w:pStyle w:val="Compact"/>
        <w:numPr>
          <w:ilvl w:val="0"/>
          <w:numId w:val="1000"/>
        </w:numP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p>
      <w:pPr>
        <w:pStyle w:val="Compact"/>
        <w:numPr>
          <w:ilvl w:val="1"/>
          <w:numId w:val="1037"/>
        </w:numPr>
      </w:pPr>
      <m:oMath>
        <m:oMathPr>
          <m:ctrlPr>
            <w:rPr>
              <w:sz w:val="28"/>
              <w:szCs w:val="28"/>
            </w:rPr>
          </m:ctrlPr>
        </m:oMathPr>
        <m:sSub>
          <m:e>
            <m:r>
              <m:t>K</m:t>
            </m:r>
          </m:e>
          <m:sub>
            <m:r>
              <m:t>4</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1"/>
          <w:numId w:val="1000"/>
        </w:numPr>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Compact"/>
        <w:numPr>
          <w:ilvl w:val="1"/>
          <w:numId w:val="1000"/>
        </w:numPr>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Compact"/>
        <w:numPr>
          <w:ilvl w:val="1"/>
          <w:numId w:val="1000"/>
        </w:numPr>
      </w:pPr>
      <w:r>
        <w:rPr>
          <w:rFonts w:ascii="Times New Roman" w:hAnsi="Times New Roman" w:eastAsia="Times New Roman" w:cs="Times New Roman"/>
        </w:rPr>
        <w:t xml:space="preserve">6</w:t>
      </w:r>
    </w:p>
    <w:p>
      <w:pPr>
        <w:pStyle w:val="Compact"/>
        <w:numPr>
          <w:ilvl w:val="1"/>
          <w:numId w:val="1000"/>
        </w:numPr>
      </w:pPr>
      <w:r>
        <w:rPr>
          <w:rFonts w:ascii="Times New Roman" w:hAnsi="Times New Roman" w:eastAsia="Times New Roman" w:cs="Times New Roman"/>
        </w:rPr>
        <w:t xml:space="preserve">4-</w:t>
      </w:r>
    </w:p>
    <w:p>
      <w:pPr>
        <w:pStyle w:val="Compact"/>
        <w:numPr>
          <w:ilvl w:val="1"/>
          <w:numId w:val="1000"/>
        </w:numP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2"/>
          <w:numId w:val="1038"/>
        </w:numPr>
      </w:pP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2</m:t>
            </m:r>
          </m:sub>
        </m:sSub>
        <m:r>
          <m:rPr>
            <m:sty m:val="p"/>
          </m:rPr>
          <m:t>]</m:t>
        </m:r>
        <m:r>
          <m:t>C</m:t>
        </m:r>
        <m:r>
          <m:t>l</m:t>
        </m:r>
      </m:oMath>
      <w:r>
        <w:rPr>
          <w:rFonts w:ascii="Times New Roman" w:hAnsi="Times New Roman" w:eastAsia="Times New Roman" w:cs="Times New Roman"/>
        </w:rPr>
        <w:t xml:space="preserve">​</w:t>
      </w:r>
    </w:p>
    <w:p>
      <w:pPr>
        <w:pStyle w:val="Compact"/>
        <w:numPr>
          <w:ilvl w:val="2"/>
          <w:numId w:val="1000"/>
        </w:numPr>
      </w:pPr>
      <w:r>
        <w:rPr>
          <w:rFonts w:ascii="Times New Roman" w:hAnsi="Times New Roman" w:eastAsia="Times New Roman" w:cs="Times New Roman"/>
        </w:rPr>
        <w:t>Ag</w:t>
      </w:r>
      <w:r>
        <w:rPr>
          <w:rFonts w:ascii="Times New Roman" w:hAnsi="Times New Roman" w:eastAsia="Times New Roman" w:cs="Times New Roman"/>
          <w:vertAlign w:val="superscript"/>
        </w:rPr>
        <w:t>+</w:t>
      </w:r>
    </w:p>
    <w:p>
      <w:pPr>
        <w:pStyle w:val="Compact"/>
        <w:numPr>
          <w:ilvl w:val="2"/>
          <w:numId w:val="1000"/>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2"/>
          <w:numId w:val="1000"/>
        </w:numPr>
      </w:pPr>
      <w:r>
        <w:rPr>
          <w:rFonts w:ascii="Times New Roman" w:hAnsi="Times New Roman" w:eastAsia="Times New Roman" w:cs="Times New Roman"/>
        </w:rPr>
        <w:t xml:space="preserve">2</w:t>
      </w:r>
    </w:p>
    <w:p>
      <w:pPr>
        <w:pStyle w:val="Compact"/>
        <w:numPr>
          <w:ilvl w:val="2"/>
          <w:numId w:val="1000"/>
        </w:numPr>
      </w:pPr>
      <w:r>
        <w:rPr>
          <w:rFonts w:ascii="Times New Roman" w:hAnsi="Times New Roman" w:eastAsia="Times New Roman" w:cs="Times New Roman"/>
        </w:rPr>
        <w:t xml:space="preserve">1+</w:t>
      </w:r>
    </w:p>
    <w:p>
      <w:pPr>
        <w:pStyle w:val="Compact"/>
        <w:numPr>
          <w:ilvl w:val="2"/>
          <w:numId w:val="1000"/>
        </w:numP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p>
      <w:pPr>
        <w:pStyle w:val="Compact"/>
        <w:numPr>
          <w:ilvl w:val="3"/>
          <w:numId w:val="1039"/>
        </w:numPr>
      </w:pPr>
      <m:oMath>
        <m:oMathPr>
          <m:ctrlPr>
            <w:rPr>
              <w:sz w:val="28"/>
              <w:szCs w:val="28"/>
            </w:rPr>
          </m:ctrlPr>
        </m:oMathPr>
        <m:r>
          <m:rPr>
            <m:sty m:val="p"/>
          </m:rPr>
          <m:t>[</m:t>
        </m:r>
        <m:r>
          <m:t>C</m:t>
        </m:r>
        <m:r>
          <m:t>r</m:t>
        </m:r>
        <m:r>
          <m:t>C</m:t>
        </m:r>
        <m:sSub>
          <m:e>
            <m:r>
              <m:t>l</m:t>
            </m:r>
          </m:e>
          <m:sub>
            <m:r>
              <m:t>2</m:t>
            </m:r>
          </m:sub>
        </m:sSub>
        <m:r>
          <m:rPr>
            <m:sty m:val="p"/>
          </m:rPr>
          <m:t>(</m:t>
        </m:r>
        <m:sSub>
          <m:e>
            <m:r>
              <m:t>H</m:t>
            </m:r>
          </m:e>
          <m:sub>
            <m:r>
              <m:t>2</m:t>
            </m:r>
          </m:sub>
        </m:sSub>
        <m:r>
          <m:t>O</m:t>
        </m:r>
        <m:sSub>
          <m:e>
            <m:r>
              <m:rPr>
                <m:sty m:val="p"/>
              </m:rPr>
              <m:t>)</m:t>
            </m:r>
          </m:e>
          <m:sub>
            <m:r>
              <m:t>4</m:t>
            </m:r>
          </m:sub>
        </m:sSub>
        <m:r>
          <m:rPr>
            <m:sty m:val="p"/>
          </m:rPr>
          <m:t>]</m:t>
        </m:r>
        <m:r>
          <m:t>C</m:t>
        </m:r>
        <m:r>
          <m:t>l</m:t>
        </m:r>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Cr</w:t>
      </w:r>
      <w:r>
        <w:rPr>
          <w:rFonts w:ascii="Times New Roman" w:hAnsi="Times New Roman" w:eastAsia="Times New Roman" w:cs="Times New Roman"/>
          <w:vertAlign w:val="superscript"/>
        </w:rPr>
        <w:t>3+</w:t>
      </w:r>
    </w:p>
    <w:p>
      <w:pPr>
        <w:pStyle w:val="Compact"/>
        <w:numPr>
          <w:ilvl w:val="3"/>
          <w:numId w:val="1000"/>
        </w:numPr>
      </w:pPr>
      <m:oMath>
        <m:oMathPr>
          <m:ctrlPr>
            <w:rPr>
              <w:sz w:val="28"/>
              <w:szCs w:val="28"/>
            </w:rPr>
          </m:ctrlPr>
        </m:oMathPr>
        <m:sSub>
          <m:e>
            <m:r>
              <m:t>H</m:t>
            </m:r>
          </m:e>
          <m:sub>
            <m:r>
              <m:t>2</m:t>
            </m:r>
          </m:sub>
        </m:sSub>
        <m:r>
          <m:t>O</m:t>
        </m:r>
        <m:r>
          <m:rPr>
            <m:sty m:val="p"/>
          </m:rPr>
          <m:t>,</m:t>
        </m:r>
        <m:r>
          <m:t>C</m:t>
        </m:r>
        <m:sSup>
          <m:e>
            <m:r>
              <m:t>l</m:t>
            </m:r>
          </m:e>
          <m:sup>
            <m:r>
              <m:rPr>
                <m:sty m:val="p"/>
              </m:rPr>
              <m:t>−</m:t>
            </m:r>
          </m:sup>
        </m:sSup>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6</w:t>
      </w:r>
    </w:p>
    <w:p>
      <w:pPr>
        <w:pStyle w:val="Compact"/>
        <w:numPr>
          <w:ilvl w:val="3"/>
          <w:numId w:val="1000"/>
        </w:numPr>
      </w:pPr>
      <w:r>
        <w:rPr>
          <w:rFonts w:ascii="Times New Roman" w:hAnsi="Times New Roman" w:eastAsia="Times New Roman" w:cs="Times New Roman"/>
        </w:rPr>
        <w:t xml:space="preserve">1+</w:t>
      </w:r>
    </w:p>
    <w:p>
      <w:pPr>
        <w:pStyle w:val="Compact"/>
        <w:numPr>
          <w:ilvl w:val="3"/>
          <w:numId w:val="1000"/>
        </w:numP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p>
      <w:pPr>
        <w:pStyle w:val="Compact"/>
        <w:numPr>
          <w:ilvl w:val="4"/>
          <w:numId w:val="1040"/>
        </w:numPr>
      </w:pPr>
      <m:oMath>
        <m:oMathPr>
          <m:ctrlPr>
            <w:rPr>
              <w:sz w:val="28"/>
              <w:szCs w:val="28"/>
            </w:rPr>
          </m:ctrlPr>
        </m:oMathP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4"/>
          <w:numId w:val="1000"/>
        </w:numPr>
      </w:pPr>
      <m:oMath>
        <m:oMathPr>
          <m:ctrlPr>
            <w:rPr>
              <w:sz w:val="28"/>
              <w:szCs w:val="28"/>
            </w:rPr>
          </m:ctrlPr>
        </m:oMathPr>
        <m:r>
          <m:t>N</m:t>
        </m:r>
        <m:sSub>
          <m:e>
            <m:r>
              <m:t>H</m:t>
            </m:r>
          </m:e>
          <m:sub>
            <m:r>
              <m:t>3</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6</w:t>
      </w:r>
    </w:p>
    <w:p>
      <w:pPr>
        <w:pStyle w:val="Compact"/>
        <w:numPr>
          <w:ilvl w:val="4"/>
          <w:numId w:val="1000"/>
        </w:numPr>
      </w:pPr>
      <w:r>
        <w:rPr>
          <w:rFonts w:ascii="Times New Roman" w:hAnsi="Times New Roman" w:eastAsia="Times New Roman" w:cs="Times New Roman"/>
        </w:rPr>
        <w:t xml:space="preserve">0</w:t>
      </w:r>
    </w:p>
    <w:p>
      <w:pPr>
        <w:pStyle w:val="Compact"/>
        <w:numPr>
          <w:ilvl w:val="4"/>
          <w:numId w:val="1000"/>
        </w:numP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p>
      <w:pPr>
        <w:pStyle w:val="Compact"/>
        <w:numPr>
          <w:ilvl w:val="5"/>
          <w:numId w:val="1041"/>
        </w:numPr>
      </w:pPr>
      <m:oMath>
        <m:oMathPr>
          <m:ctrlPr>
            <w:rPr>
              <w:sz w:val="28"/>
              <w:szCs w:val="28"/>
            </w:rPr>
          </m:ctrlPr>
        </m:oMathPr>
        <m:sSub>
          <m:e>
            <m:r>
              <m:t>K</m:t>
            </m:r>
          </m:e>
          <m:sub>
            <m:r>
              <m:t>2</m:t>
            </m:r>
          </m:sub>
        </m:sSub>
        <m:r>
          <m:t>N</m:t>
        </m:r>
        <m:r>
          <m:t>a</m:t>
        </m:r>
        <m:r>
          <m:rPr>
            <m:sty m:val="p"/>
          </m:rPr>
          <m:t>[</m:t>
        </m:r>
        <m:r>
          <m:t>C</m:t>
        </m:r>
        <m:r>
          <m:t>o</m:t>
        </m:r>
        <m:r>
          <m:rPr>
            <m:sty m:val="p"/>
          </m:rPr>
          <m:t>(</m:t>
        </m:r>
        <m:r>
          <m:t>O</m:t>
        </m:r>
        <m:r>
          <m:t>N</m:t>
        </m:r>
        <m:r>
          <m:t>O</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5"/>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5"/>
          <w:numId w:val="1000"/>
        </w:numPr>
      </w:pPr>
      <w:r>
        <w:rPr>
          <w:rFonts w:ascii="Times New Roman" w:hAnsi="Times New Roman" w:eastAsia="Times New Roman" w:cs="Times New Roman"/>
        </w:rPr>
        <w:t>ONO</w:t>
      </w:r>
      <w:r>
        <w:rPr>
          <w:rFonts w:ascii="Times New Roman" w:hAnsi="Times New Roman" w:eastAsia="Times New Roman" w:cs="Times New Roman"/>
          <w:vertAlign w:val="superscript"/>
        </w:rPr>
        <w:t>-</w:t>
      </w:r>
    </w:p>
    <w:p>
      <w:pPr>
        <w:pStyle w:val="Compact"/>
        <w:numPr>
          <w:ilvl w:val="5"/>
          <w:numId w:val="1000"/>
        </w:numPr>
      </w:pPr>
      <w:r>
        <w:rPr>
          <w:rFonts w:ascii="Times New Roman" w:hAnsi="Times New Roman" w:eastAsia="Times New Roman" w:cs="Times New Roman"/>
        </w:rPr>
        <w:t xml:space="preserve">6</w:t>
      </w:r>
    </w:p>
    <w:p>
      <w:pPr>
        <w:pStyle w:val="Compact"/>
        <w:numPr>
          <w:ilvl w:val="5"/>
          <w:numId w:val="1000"/>
        </w:numPr>
      </w:pPr>
      <w:r>
        <w:rPr>
          <w:rFonts w:ascii="Times New Roman" w:hAnsi="Times New Roman" w:eastAsia="Times New Roman" w:cs="Times New Roman"/>
        </w:rPr>
        <w:t xml:space="preserve">3-</w:t>
      </w:r>
    </w:p>
    <w:p>
      <w:pPr>
        <w:pStyle w:val="Compact"/>
        <w:numPr>
          <w:ilvl w:val="5"/>
          <w:numId w:val="1000"/>
        </w:numP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p>
      <w:pPr>
        <w:pStyle w:val="Compact"/>
        <w:numPr>
          <w:ilvl w:val="6"/>
          <w:numId w:val="1042"/>
        </w:numPr>
      </w:pPr>
      <m:oMath>
        <m:oMathPr>
          <m:ctrlPr>
            <w:rPr>
              <w:sz w:val="28"/>
              <w:szCs w:val="28"/>
            </w:rPr>
          </m:ctrlPr>
        </m:oMathPr>
        <m:r>
          <m:t>N</m:t>
        </m:r>
        <m:r>
          <m:t>i</m:t>
        </m:r>
        <m:r>
          <m:rPr>
            <m:sty m:val="p"/>
          </m:rPr>
          <m:t>(</m:t>
        </m:r>
        <m:r>
          <m:t>C</m:t>
        </m:r>
        <m:r>
          <m:t>O</m:t>
        </m:r>
        <m:sSub>
          <m:e>
            <m:r>
              <m:rPr>
                <m:sty m:val="p"/>
              </m:rPr>
              <m:t>)</m:t>
            </m:r>
          </m:e>
          <m:sub>
            <m:r>
              <m:t>4</m:t>
            </m:r>
          </m:sub>
        </m:sSub>
      </m:oMath>
      <w:r>
        <w:rPr>
          <w:rFonts w:ascii="Times New Roman" w:hAnsi="Times New Roman" w:eastAsia="Times New Roman" w:cs="Times New Roman"/>
        </w:rPr>
        <w:t xml:space="preserve">​</w:t>
      </w:r>
    </w:p>
    <w:p>
      <w:pPr>
        <w:pStyle w:val="Compact"/>
        <w:numPr>
          <w:ilvl w:val="6"/>
          <w:numId w:val="1000"/>
        </w:numPr>
      </w:pPr>
      <w:r>
        <w:rPr>
          <w:rFonts w:ascii="Times New Roman" w:hAnsi="Times New Roman" w:eastAsia="Times New Roman" w:cs="Times New Roman"/>
        </w:rPr>
        <w:t>Ni</w:t>
      </w:r>
      <w:r>
        <w:rPr>
          <w:rFonts w:ascii="Times New Roman" w:hAnsi="Times New Roman" w:eastAsia="Times New Roman" w:cs="Times New Roman"/>
          <w:vertAlign w:val="superscript"/>
        </w:rPr>
        <w:t>0</w:t>
      </w:r>
    </w:p>
    <w:p>
      <w:pPr>
        <w:pStyle w:val="Compact"/>
        <w:numPr>
          <w:ilvl w:val="6"/>
          <w:numId w:val="1000"/>
        </w:numPr>
      </w:pPr>
      <w:r>
        <w:rPr>
          <w:rFonts w:ascii="Times New Roman" w:hAnsi="Times New Roman" w:eastAsia="Times New Roman" w:cs="Times New Roman"/>
        </w:rPr>
        <w:t xml:space="preserve">CO</w:t>
      </w:r>
    </w:p>
    <w:p>
      <w:pPr>
        <w:pStyle w:val="Compact"/>
        <w:numPr>
          <w:ilvl w:val="6"/>
          <w:numId w:val="1000"/>
        </w:numPr>
      </w:pPr>
      <w:r>
        <w:rPr>
          <w:rFonts w:ascii="Times New Roman" w:hAnsi="Times New Roman" w:eastAsia="Times New Roman" w:cs="Times New Roman"/>
        </w:rPr>
        <w:t xml:space="preserve">4</w:t>
      </w:r>
    </w:p>
    <w:p>
      <w:pPr>
        <w:pStyle w:val="Compact"/>
        <w:numPr>
          <w:ilvl w:val="6"/>
          <w:numId w:val="1000"/>
        </w:numPr>
      </w:pPr>
      <w:r>
        <w:rPr>
          <w:rFonts w:ascii="Times New Roman" w:hAnsi="Times New Roman" w:eastAsia="Times New Roman" w:cs="Times New Roman"/>
        </w:rPr>
        <w:t xml:space="preserve">0</w:t>
      </w:r>
    </w:p>
    <w:p>
      <w:pPr>
        <w:pStyle w:val="Compact"/>
        <w:numPr>
          <w:ilvl w:val="6"/>
          <w:numId w:val="1000"/>
        </w:numPr>
      </w:pPr>
      <w:r>
        <w:rPr>
          <w:rFonts w:hint="eastAsia" w:ascii="Times New Roman" w:hAnsi="Times New Roman" w:eastAsia="FangSong" w:cs="Times New Roman"/>
        </w:rPr>
        <w:t xml:space="preserve">四羰基合镍</w:t>
      </w:r>
    </w:p>
    <w:p>
      <w:pPr>
        <w:pStyle w:val="Compact"/>
        <w:numPr>
          <w:ilvl w:val="7"/>
          <w:numId w:val="1043"/>
        </w:numPr>
      </w:pPr>
      <m:oMath>
        <m:oMathPr>
          <m:ctrlPr>
            <w:rPr>
              <w:sz w:val="28"/>
              <w:szCs w:val="28"/>
            </w:rPr>
          </m:ctrlPr>
        </m:oMathPr>
        <m:r>
          <m:rPr>
            <m:sty m:val="p"/>
          </m:rPr>
          <m:t>[</m:t>
        </m:r>
        <m:r>
          <m:t>C</m:t>
        </m:r>
        <m:r>
          <m:t>o</m:t>
        </m:r>
        <m:r>
          <m:rPr>
            <m:sty m:val="p"/>
          </m:rPr>
          <m:t>(</m:t>
        </m:r>
        <m:r>
          <m:t>e</m:t>
        </m:r>
        <m:r>
          <m:t>n</m:t>
        </m:r>
        <m:sSub>
          <m:e>
            <m:r>
              <m:rPr>
                <m:sty m:val="p"/>
              </m:rPr>
              <m:t>)</m:t>
            </m:r>
          </m:e>
          <m:sub>
            <m:r>
              <m:t>3</m:t>
            </m:r>
          </m:sub>
        </m:sSub>
        <m:r>
          <m:rPr>
            <m:sty m:val="p"/>
          </m:rPr>
          <m:t>]</m:t>
        </m:r>
        <m:r>
          <m:t>C</m:t>
        </m:r>
        <m:sSub>
          <m:e>
            <m:r>
              <m:t>l</m:t>
            </m:r>
          </m:e>
          <m:sub>
            <m:r>
              <m:t>3</m:t>
            </m:r>
          </m:sub>
        </m:sSub>
      </m:oMath>
      <w:r>
        <w:rPr>
          <w:rFonts w:ascii="Times New Roman" w:hAnsi="Times New Roman" w:eastAsia="Times New Roman" w:cs="Times New Roman"/>
        </w:rPr>
        <w:t xml:space="preserve">​</w:t>
      </w:r>
    </w:p>
    <w:p>
      <w:pPr>
        <w:pStyle w:val="Compact"/>
        <w:numPr>
          <w:ilvl w:val="7"/>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7"/>
          <w:numId w:val="1000"/>
        </w:numPr>
      </w:pPr>
      <w:r>
        <w:rPr>
          <w:rFonts w:ascii="Times New Roman" w:hAnsi="Times New Roman" w:eastAsia="Times New Roman" w:cs="Times New Roman"/>
        </w:rPr>
        <w:t xml:space="preserve">en</w:t>
      </w:r>
    </w:p>
    <w:p>
      <w:pPr>
        <w:pStyle w:val="Compact"/>
        <w:numPr>
          <w:ilvl w:val="7"/>
          <w:numId w:val="1000"/>
        </w:numPr>
      </w:pPr>
      <w:r>
        <w:rPr>
          <w:rFonts w:ascii="Times New Roman" w:hAnsi="Times New Roman" w:eastAsia="Times New Roman" w:cs="Times New Roman"/>
        </w:rPr>
        <w:t xml:space="preserve">6</w:t>
      </w:r>
    </w:p>
    <w:p>
      <w:pPr>
        <w:pStyle w:val="Compact"/>
        <w:numPr>
          <w:ilvl w:val="7"/>
          <w:numId w:val="1000"/>
        </w:numPr>
      </w:pPr>
      <w:r>
        <w:rPr>
          <w:rFonts w:ascii="Times New Roman" w:hAnsi="Times New Roman" w:eastAsia="Times New Roman" w:cs="Times New Roman"/>
        </w:rPr>
        <w:t xml:space="preserve">3+</w:t>
      </w:r>
    </w:p>
    <w:p>
      <w:pPr>
        <w:pStyle w:val="Compact"/>
        <w:numPr>
          <w:ilvl w:val="7"/>
          <w:numId w:val="1000"/>
        </w:numP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spacing w:before="160" w:after="80"/>
      </w:pPr>
      <w:r>
        <w:pict>
          <v:rect style="width:0;height:1.5pt" o:hralign="center" o:hrstd="t" o:hr="t"/>
        </w:pict>
      </w:r>
    </w:p>
    <w:bookmarkEnd w:id="37"/>
    <w:bookmarkStart w:id="38" w:name="section-20"/>
    <w:p>
      <w:pPr>
        <w:pStyle w:val="Heading2"/>
        <w:spacing w:before="280" w:after="120"/>
      </w:pPr>
      <w:r>
        <w:rPr>
          <w:rFonts w:ascii="Times New Roman" w:hAnsi="Times New Roman" w:eastAsia="Times New Roman" w:cs="Times New Roman"/>
        </w:rPr>
        <w:t xml:space="preserve">4.6 14-03</w:t>
      </w:r>
    </w:p>
    <w:p>
      <w:pPr>
        <w:pStyle w:val="FirstParagraph"/>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酸六氨合铂</w:t>
      </w:r>
      <w:r>
        <w:rPr>
          <w:rFonts w:hint="eastAsia" w:ascii="Times New Roman" w:hAnsi="Times New Roman" w:eastAsia="Times New Roman" w:cs="Times New Roman"/>
        </w:rPr>
        <w:t>(Ⅱ)；（4）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section-21"/>
    <w:p>
      <w:pPr>
        <w:pStyle w:val="Heading2"/>
        <w:spacing w:before="280" w:after="120"/>
      </w:pPr>
      <w:r>
        <w:rPr>
          <w:rFonts w:ascii="Times New Roman" w:hAnsi="Times New Roman" w:eastAsia="Times New Roman" w:cs="Times New Roman"/>
        </w:rPr>
        <w:t xml:space="preserve">4.7 14-04</w:t>
      </w:r>
    </w:p>
    <w:p>
      <w:pPr>
        <w:pStyle w:val="FirstParagraph"/>
      </w:pPr>
      <w:r>
        <w:rPr>
          <w:rFonts w:ascii="Times New Roman" w:hAnsi="Times New Roman" w:eastAsia="Times New Roman" w:cs="Times New Roman"/>
        </w:rPr>
        <w:t xml:space="preserve">14.4 </w:t>
      </w: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nor/>
              <m:sty m:val="p"/>
            </m:rPr>
            <m:t>过氧化氢</m:t>
          </m:r>
          <m:r>
            <m:rPr>
              <m:sty m:val="p"/>
            </m:rPr>
            <m:t>H</m:t>
          </m:r>
          <m:r>
            <m:rPr>
              <m:sty m:val="p"/>
            </m:rPr>
            <m:t>O</m:t>
          </m:r>
          <m:r>
            <m:rPr>
              <m:sty m:val="p"/>
            </m:rPr>
            <m:t>−</m:t>
          </m:r>
          <m:r>
            <m:rPr>
              <m:sty m:val="p"/>
            </m:rPr>
            <m:t>O</m:t>
          </m:r>
          <m:r>
            <m:rPr>
              <m:sty m:val="p"/>
            </m:rPr>
            <m:t>H</m:t>
          </m:r>
          <m:r>
            <m:rPr>
              <m:sty m:val="p"/>
            </m:rPr>
            <m:t>;</m:t>
          </m: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r>
            <m:rPr>
              <m:sty m:val="p"/>
            </m:rPr>
            <m:t>;</m:t>
          </m: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m:oMathPara>
    </w:p>
    <w:p>
      <w:pPr>
        <w:pStyle w:val="Compact"/>
        <w:numPr>
          <w:ilvl w:val="0"/>
          <w:numId w:val="1044"/>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5</m:t>
                    </m:r>
                  </m:sub>
                </m:sSub>
              </m:e>
            </m:d>
          </m:e>
          <m:sup>
            <m:r>
              <m:rPr>
                <m:sty m:val="p"/>
              </m:rPr>
              <m:t>+</m:t>
            </m:r>
          </m:sup>
        </m:sSup>
        <m:r>
          <m:rPr>
            <m:sty m:val="p"/>
          </m:rPr>
          <m:t>;</m:t>
        </m: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r>
              <m:rPr>
                <m:sty m:val="p"/>
              </m:rPr>
              <m:t>(</m:t>
            </m:r>
            <m:r>
              <m:rPr>
                <m:sty m:val="p"/>
              </m:rPr>
              <m:t>e</m:t>
            </m:r>
            <m:r>
              <m:rPr>
                <m:sty m:val="p"/>
              </m:rPr>
              <m:t>n</m:t>
            </m:r>
            <m:r>
              <m:rPr>
                <m:sty m:val="p"/>
              </m:rPr>
              <m:t>)</m:t>
            </m:r>
          </m:e>
        </m:d>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(a) (b) (c) (d)</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（1）(c)</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22"/>
    <w:p>
      <w:pPr>
        <w:pStyle w:val="Heading2"/>
        <w:spacing w:before="280" w:after="120"/>
      </w:pPr>
      <w:r>
        <w:rPr>
          <w:rFonts w:ascii="Times New Roman" w:hAnsi="Times New Roman" w:eastAsia="Times New Roman" w:cs="Times New Roman"/>
        </w:rPr>
        <w:t xml:space="preserve">4.8 14-05</w:t>
      </w:r>
    </w:p>
    <w:p>
      <w:pPr>
        <w:pStyle w:val="FirstParagraph"/>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46"/>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23"/>
    <w:p>
      <w:pPr>
        <w:pStyle w:val="Heading2"/>
        <w:spacing w:before="280" w:after="120"/>
      </w:pPr>
      <w:r>
        <w:rPr>
          <w:rFonts w:ascii="Times New Roman" w:hAnsi="Times New Roman" w:eastAsia="Times New Roman" w:cs="Times New Roman"/>
        </w:rPr>
        <w:t xml:space="preserve">4.9 14-08</w:t>
      </w:r>
    </w:p>
    <w:p>
      <w:pPr>
        <w:pStyle w:val="FirstParagraph"/>
      </w:pPr>
      <w:r>
        <w:rPr>
          <w:rFonts w:ascii="Times New Roman" w:hAnsi="Times New Roman" w:eastAsia="Times New Roman" w:cs="Times New Roman"/>
        </w:rPr>
        <w:t xml:space="preserve">14.8 </w:t>
      </w: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可有配位异构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nor/>
              <m:sty m:val="p"/>
            </m:rPr>
            <m:t>与</m:t>
          </m: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sty m:val="p"/>
            </m:rPr>
            <m:t>;</m:t>
          </m:r>
        </m:oMath>
      </m:oMathPara>
    </w:p>
    <w:p>
      <w:pPr>
        <w:numPr>
          <w:ilvl w:val="0"/>
          <w:numId w:val="1048"/>
        </w:numPr>
      </w:pPr>
      <w:r>
        <w:rPr>
          <w:rFonts w:hint="eastAsia" w:ascii="Times New Roman" w:hAnsi="Times New Roman" w:eastAsia="FangSong" w:cs="Times New Roman"/>
        </w:rPr>
        <w:t>可有键合异构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S</m:t>
                </m:r>
                <m:r>
                  <m:rPr>
                    <m:sty m:val="p"/>
                  </m:rPr>
                  <m:t>C</m:t>
                </m:r>
                <m:r>
                  <m:rPr>
                    <m:sty m:val="p"/>
                  </m:rPr>
                  <m:t>N</m:t>
                </m:r>
                <m:r>
                  <m:rPr>
                    <m:sty m:val="p"/>
                  </m:rPr>
                  <m:t>)</m:t>
                </m:r>
              </m:e>
            </m:d>
          </m:e>
          <m:sup>
            <m:r>
              <m:t>4</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C</m:t>
                </m:r>
                <m:r>
                  <m:rPr>
                    <m:sty m:val="p"/>
                  </m:rPr>
                  <m:t>S</m:t>
                </m:r>
                <m:r>
                  <m:rPr>
                    <m:sty m:val="p"/>
                  </m:rPr>
                  <m:t>)</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可有几何异构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24"/>
    <w:p>
      <w:pPr>
        <w:pStyle w:val="Heading2"/>
        <w:spacing w:before="280" w:after="120"/>
      </w:pPr>
      <w:r>
        <w:rPr>
          <w:rFonts w:ascii="Times New Roman" w:hAnsi="Times New Roman" w:eastAsia="Times New Roman" w:cs="Times New Roman"/>
        </w:rPr>
        <w:t xml:space="preserve">4.10 14-10</w:t>
      </w:r>
    </w:p>
    <w:p>
      <w:pPr>
        <w:pStyle w:val="FirstParagraph"/>
      </w:pPr>
      <w:r>
        <w:rPr>
          <w:rFonts w:ascii="Times New Roman" w:hAnsi="Times New Roman" w:eastAsia="Times New Roman" w:cs="Times New Roman"/>
        </w:rPr>
        <w:t xml:space="preserve">14.10 </w:t>
      </w: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F</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section-25"/>
    <w:p>
      <w:pPr>
        <w:pStyle w:val="Heading2"/>
        <w:spacing w:before="280" w:after="120"/>
      </w:pPr>
      <w:r>
        <w:rPr>
          <w:rFonts w:ascii="Times New Roman" w:hAnsi="Times New Roman" w:eastAsia="Times New Roman" w:cs="Times New Roman"/>
        </w:rPr>
        <w:t xml:space="preserve">4.11 14-12</w:t>
      </w:r>
    </w:p>
    <w:p>
      <w:pPr>
        <w:pStyle w:val="FirstParagraph"/>
      </w:pP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sSup>
          <m:e>
            <m:r>
              <m:rPr>
                <m:sty m:val="p"/>
              </m:rPr>
              <m:t>M</m:t>
            </m:r>
            <m:r>
              <m:rPr>
                <m:sty m:val="p"/>
              </m:rPr>
              <m:t>n</m:t>
            </m:r>
          </m:e>
          <m:sup>
            <m:r>
              <m:t>2</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bi"/>
              </m:rPr>
              <m:t>t</m:t>
            </m:r>
          </m:e>
          <m:sub>
            <m: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43"/>
    <w:bookmarkStart w:id="44" w:name="section-26"/>
    <w:p>
      <w:pPr>
        <w:pStyle w:val="Heading2"/>
        <w:spacing w:before="280" w:after="120"/>
      </w:pPr>
      <w:r>
        <w:rPr>
          <w:rFonts w:ascii="Times New Roman" w:hAnsi="Times New Roman" w:eastAsia="Times New Roman" w:cs="Times New Roman"/>
        </w:rPr>
        <w:t xml:space="preserve">4.12 14-14</w:t>
      </w:r>
    </w:p>
    <w:p>
      <w:pPr>
        <w:pStyle w:val="FirstParagraph"/>
      </w:pPr>
      <w:r>
        <w:rPr>
          <w:rFonts w:ascii="Times New Roman" w:hAnsi="Times New Roman" w:eastAsia="Times New Roman" w:cs="Times New Roman"/>
        </w:rPr>
        <w:t xml:space="preserve">14.14 </w:t>
      </w: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溴化银微溶在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section-27"/>
    <w:p>
      <w:pPr>
        <w:pStyle w:val="Heading2"/>
        <w:spacing w:before="280" w:after="120"/>
      </w:pPr>
      <w:r>
        <w:rPr>
          <w:rFonts w:ascii="Times New Roman" w:hAnsi="Times New Roman" w:eastAsia="Times New Roman" w:cs="Times New Roman"/>
        </w:rPr>
        <w:t xml:space="preserve">4.13 14-15</w:t>
      </w:r>
    </w:p>
    <w:p>
      <w:pPr>
        <w:pStyle w:val="FirstParagraph"/>
      </w:pPr>
      <w:r>
        <w:rPr>
          <w:rFonts w:ascii="Times New Roman" w:hAnsi="Times New Roman" w:eastAsia="Times New Roman" w:cs="Times New Roman"/>
        </w:rPr>
        <w:t xml:space="preserve">14.15 </w:t>
      </w: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3</m:t>
            </m:r>
          </m:sub>
        </m:sSub>
        <m:r>
          <m:rPr>
            <m:sty m:val="p"/>
          </m:rPr>
          <m:t>⋅</m:t>
        </m:r>
        <m:sSub>
          <m:e>
            <m:r>
              <m:t>H</m:t>
            </m:r>
          </m:e>
          <m:sub>
            <m:r>
              <m:t>2</m:t>
            </m:r>
          </m:sub>
        </m:sSub>
        <m:r>
          <m:t>O</m:t>
        </m:r>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
          <m:e>
            <m:r>
              <m:rPr>
                <m:sty m:val="p"/>
              </m:rPr>
              <m:t>N</m:t>
            </m:r>
            <m:r>
              <m:rPr>
                <m:sty m:val="p"/>
              </m:rPr>
              <m:t>H</m:t>
            </m:r>
          </m:e>
          <m:sub>
            <m:r>
              <m:t>3</m:t>
            </m:r>
          </m:sub>
        </m:sSub>
        <m:r>
          <m:rPr>
            <m:sty m:val="p"/>
          </m:rPr>
          <m:t>⇌</m:t>
        </m:r>
        <m:sSup>
          <m:e>
            <m:r>
              <m:rPr>
                <m:sty m:val="p"/>
              </m:rPr>
              <m:t>A</m:t>
            </m:r>
            <m:r>
              <m:rPr>
                <m:sty m:val="p"/>
              </m:rPr>
              <m:t>g</m:t>
            </m:r>
            <m:r>
              <m:rPr>
                <m:sty m:val="p"/>
              </m:rPr>
              <m:t>(</m:t>
            </m:r>
            <m:r>
              <m:rPr>
                <m:sty m:val="p"/>
              </m:rPr>
              <m:t>N</m:t>
            </m:r>
            <m:sSub>
              <m:e>
                <m:r>
                  <m:rPr>
                    <m:sty m:val="p"/>
                  </m:rPr>
                  <m:t>H</m:t>
                </m:r>
              </m:e>
              <m:sub>
                <m:r>
                  <m:rPr>
                    <m:sty m:val="p"/>
                  </m:rPr>
                  <m:t>3</m:t>
                </m:r>
              </m:sub>
            </m:sSub>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section-28"/>
    <w:p>
      <w:pPr>
        <w:pStyle w:val="Heading2"/>
        <w:spacing w:before="280" w:after="120"/>
      </w:pPr>
      <w:r>
        <w:rPr>
          <w:rFonts w:ascii="Times New Roman" w:hAnsi="Times New Roman" w:eastAsia="Times New Roman" w:cs="Times New Roman"/>
        </w:rPr>
        <w:t xml:space="preserve">4.14 14-17</w:t>
      </w:r>
    </w:p>
    <w:p>
      <w:pPr>
        <w:pStyle w:val="FirstParagraph"/>
      </w:pPr>
      <w:r>
        <w:rPr>
          <w:rFonts w:ascii="Times New Roman" w:hAnsi="Times New Roman" w:eastAsia="Times New Roman" w:cs="Times New Roman"/>
        </w:rPr>
        <w:t xml:space="preserve">14.17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AgBr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nor/>
                  <m:sty m:val="p"/>
                </m:rPr>
                <m:t>解</m:t>
              </m:r>
              <m:r>
                <m:t> </m:t>
              </m: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r>
                <m:t> </m:t>
              </m:r>
              <m:r>
                <m:rPr>
                  <m:nor/>
                  <m:sty m:val="p"/>
                </m:rPr>
                <m:t>设溶解度</m:t>
              </m: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1</m:t>
              </m:r>
              <m:r>
                <m:rPr>
                  <m:sty m:val="p"/>
                </m:rPr>
                <m:t>.</m:t>
              </m:r>
              <m:r>
                <m:t>0</m:t>
              </m:r>
              <m:r>
                <m:t>0</m:t>
              </m:r>
              <m:r>
                <m:rPr>
                  <m:sty m:val="p"/>
                </m:rPr>
                <m:t>−</m:t>
              </m:r>
              <m:r>
                <m:t>2</m:t>
              </m:r>
              <m:r>
                <m:t>x</m:t>
              </m:r>
              <m:r>
                <m:t>  </m:t>
              </m:r>
              <m:r>
                <m:t>  </m:t>
              </m:r>
              <m:r>
                <m:t>x</m:t>
              </m:r>
              <m:r>
                <m:t>  </m:t>
              </m:r>
              <m:r>
                <m:t>x</m:t>
              </m:r>
            </m:e>
            <m:e>
              <m:r>
                <m:t>&amp;</m:t>
              </m:r>
              <m:r>
                <m:t>  </m:t>
              </m:r>
              <m:r>
                <m:t>K</m:t>
              </m:r>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m:t>
              </m:r>
              <m:r>
                <m:rPr>
                  <m:sty m:val="p"/>
                </m:rPr>
                <m:t>.</m:t>
              </m:r>
              <m:r>
                <m:t>3</m:t>
              </m:r>
              <m:r>
                <m:t>5</m:t>
              </m:r>
              <m:r>
                <m:rPr>
                  <m:sty m:val="p"/>
                </m:rPr>
                <m:t>×</m:t>
              </m:r>
              <m:r>
                <m:t>1</m:t>
              </m:r>
              <m:sSup>
                <m:e>
                  <m:r>
                    <m:t>0</m:t>
                  </m:r>
                </m:e>
                <m:sup>
                  <m:r>
                    <m:rPr>
                      <m:sty m:val="p"/>
                    </m:rPr>
                    <m:t>−</m:t>
                  </m:r>
                  <m:r>
                    <m:t>1</m:t>
                  </m:r>
                  <m:r>
                    <m:t>3</m:t>
                  </m:r>
                </m:sup>
              </m:sSup>
              <m:r>
                <m:rPr>
                  <m:sty m:val="p"/>
                </m:rPr>
                <m:t>×</m:t>
              </m:r>
              <m:r>
                <m:t>2</m:t>
              </m:r>
              <m:r>
                <m:rPr>
                  <m:sty m:val="p"/>
                </m:rPr>
                <m:t>.</m:t>
              </m:r>
              <m:r>
                <m:t>9</m:t>
              </m:r>
              <m:r>
                <m:rPr>
                  <m:sty m:val="p"/>
                </m:rPr>
                <m:t>×</m:t>
              </m:r>
              <m:r>
                <m:t>1</m:t>
              </m:r>
              <m:sSup>
                <m:e>
                  <m:r>
                    <m:t>0</m:t>
                  </m:r>
                </m:e>
                <m:sup>
                  <m:r>
                    <m:t>1</m:t>
                  </m:r>
                  <m:r>
                    <m:t>3</m:t>
                  </m:r>
                </m:sup>
              </m:sSup>
              <m:r>
                <m:rPr>
                  <m:sty m:val="p"/>
                </m:rPr>
                <m:t>=</m:t>
              </m:r>
              <m:r>
                <m:t>1</m:t>
              </m:r>
              <m:r>
                <m:t>6</m:t>
              </m:r>
            </m:e>
            <m:e>
              <m:r>
                <m:t>&amp;</m:t>
              </m:r>
              <m:r>
                <m:t>  </m:t>
              </m:r>
              <m:f>
                <m:fPr>
                  <m:type m:val="bar"/>
                </m:fPr>
                <m:num>
                  <m:sSup>
                    <m:e>
                      <m:r>
                        <m:t>x</m:t>
                      </m:r>
                    </m:e>
                    <m:sup>
                      <m:r>
                        <m:t>2</m:t>
                      </m:r>
                    </m:sup>
                  </m:sSup>
                </m:num>
                <m:den>
                  <m:r>
                    <m:rPr>
                      <m:sty m:val="p"/>
                    </m:rPr>
                    <m:t>(</m:t>
                  </m:r>
                  <m:r>
                    <m:t>1</m:t>
                  </m:r>
                  <m:r>
                    <m:rPr>
                      <m:sty m:val="p"/>
                    </m:rPr>
                    <m:t>.</m:t>
                  </m:r>
                  <m:r>
                    <m:t>0</m:t>
                  </m:r>
                  <m:r>
                    <m:t>0</m:t>
                  </m:r>
                  <m:r>
                    <m:rPr>
                      <m:sty m:val="p"/>
                    </m:rPr>
                    <m:t>−</m:t>
                  </m:r>
                  <m:r>
                    <m:t>2</m:t>
                  </m:r>
                  <m:r>
                    <m:t>x</m:t>
                  </m:r>
                  <m:sSup>
                    <m:e>
                      <m:r>
                        <m:rPr>
                          <m:sty m:val="p"/>
                        </m:rPr>
                        <m:t>)</m:t>
                      </m:r>
                    </m:e>
                    <m:sup>
                      <m:r>
                        <m:t>2</m:t>
                      </m:r>
                    </m:sup>
                  </m:sSup>
                </m:den>
              </m:f>
              <m:r>
                <m:rPr>
                  <m:sty m:val="p"/>
                </m:rPr>
                <m:t>=</m:t>
              </m:r>
              <m:r>
                <m:t>1</m:t>
              </m:r>
              <m:r>
                <m:t>6</m:t>
              </m:r>
              <m:r>
                <m:rPr>
                  <m:sty m:val="p"/>
                </m:rPr>
                <m:t>,</m:t>
              </m:r>
              <m:r>
                <m:t>  </m:t>
              </m:r>
              <m:r>
                <m:t>x</m:t>
              </m:r>
              <m:r>
                <m:rPr>
                  <m:sty m:val="p"/>
                </m:rPr>
                <m:t>=</m:t>
              </m:r>
              <m:r>
                <m:t>0</m:t>
              </m:r>
              <m:r>
                <m:rPr>
                  <m:sty m:val="p"/>
                </m:rPr>
                <m:t>.</m:t>
              </m:r>
              <m:r>
                <m:t>4</m:t>
              </m:r>
              <m:r>
                <m:t>4</m:t>
              </m:r>
              <m:r>
                <m:rPr>
                  <m:sty m:val="p"/>
                </m:rPr>
                <m:t>,</m:t>
              </m:r>
              <m:r>
                <m:t> </m:t>
              </m:r>
              <m:r>
                <m:t>s</m:t>
              </m:r>
              <m:r>
                <m:rPr>
                  <m:sty m:val="p"/>
                </m:rPr>
                <m:t>=</m:t>
              </m:r>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oMathPr>
          <m:ctrlPr>
            <w:rPr>
              <w:sz w:val="28"/>
              <w:szCs w:val="28"/>
            </w:rPr>
          </m:ctrlPr>
        </m:oMathPr>
        <m:r>
          <m:t>500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1.00mol·</w:t>
      </w:r>
      <w:r>
        <w:rPr>
          <w:rFonts w:ascii="Times New Roman" w:hAnsi="Times New Roman" w:eastAsia="Times New Roman" w:cs="Times New Roman"/>
        </w:rPr>
        <w:t xml:space="preserve"> </w:t>
      </w:r>
      <m:oMath>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p>
    <w:p>
      <w:pPr>
        <w:pStyle w:val="BodyText"/>
      </w:pPr>
      <m:oMathPara>
        <m:oMathParaPr>
          <m:jc m:val="center"/>
          <m:ctrlPr>
            <w:rPr>
              <w:sz w:val="28"/>
              <w:szCs w:val="28"/>
            </w:rPr>
          </m:ctrlPr>
        </m:oMathParaPr>
        <m:oMath>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5</m:t>
          </m:r>
          <m:r>
            <m:t>0</m:t>
          </m:r>
          <m:sSup>
            <m:e>
              <m:r>
                <m:rPr>
                  <m:sty m:val="p"/>
                </m:rPr>
                <m:t>d</m:t>
              </m:r>
              <m:r>
                <m:rPr>
                  <m:sty m:val="p"/>
                </m:rPr>
                <m:t>m</m:t>
              </m:r>
            </m:e>
            <m:sup>
              <m:r>
                <m:t>3</m:t>
              </m:r>
            </m:sup>
          </m:sSup>
          <m:r>
            <m:rPr>
              <m:sty m:val="p"/>
            </m:rPr>
            <m:t>×</m:t>
          </m:r>
          <m:r>
            <m:t>1</m:t>
          </m:r>
          <m:r>
            <m:t>8</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m:t>
          </m:r>
          <m:r>
            <m:t>1</m:t>
          </m:r>
          <m:r>
            <m:rPr>
              <m:sty m:val="p"/>
            </m:rPr>
            <m:t>g</m:t>
          </m:r>
        </m:oMath>
      </m:oMathPara>
    </w:p>
    <w:p>
      <w:pPr>
        <w:spacing w:before="160" w:after="80"/>
      </w:pPr>
      <w:r>
        <w:pict>
          <v:rect style="width:0;height:1.5pt" o:hralign="center" o:hrstd="t" o:hr="t"/>
        </w:pict>
      </w:r>
    </w:p>
    <w:bookmarkEnd w:id="46"/>
    <w:bookmarkStart w:id="47" w:name="section-29"/>
    <w:p>
      <w:pPr>
        <w:pStyle w:val="Heading2"/>
        <w:spacing w:before="280" w:after="120"/>
      </w:pPr>
      <w:r>
        <w:rPr>
          <w:rFonts w:ascii="Times New Roman" w:hAnsi="Times New Roman" w:eastAsia="Times New Roman" w:cs="Times New Roman"/>
        </w:rPr>
        <w:t xml:space="preserve">4.15 14-22</w:t>
      </w:r>
    </w:p>
    <w:p>
      <w:pPr>
        <w:pStyle w:val="FirstParagraph"/>
      </w:pPr>
      <w:r>
        <w:rPr>
          <w:rFonts w:ascii="Times New Roman" w:hAnsi="Times New Roman" w:eastAsia="Times New Roman" w:cs="Times New Roman"/>
        </w:rPr>
        <w:t xml:space="preserve">14.22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配位场理论-习题3.5"/>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写出下列电子组态的基谱项</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2p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(4) 3d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(6) 3d</w:t>
      </w:r>
      <w:r>
        <w:rPr>
          <w:rFonts w:ascii="Times New Roman" w:hAnsi="Times New Roman" w:eastAsia="Times New Roman" w:cs="Times New Roman"/>
          <w:vertAlign w:val="superscript"/>
        </w:rPr>
        <w:t>9</w:t>
      </w:r>
    </w:p>
    <w:p>
      <w:pPr>
        <w:spacing w:before="160" w:after="80"/>
      </w:pPr>
      <w:r>
        <w:pict>
          <v:rect style="width:0;height:1.5pt" o:hralign="center" o:hrstd="t" o:hr="t"/>
        </w:pict>
      </w:r>
    </w:p>
    <w:bookmarkEnd w:id="48"/>
    <w:bookmarkStart w:id="49" w:name="配位催化反应-习题8.1"/>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什么叫做氧化加成反应</w:t>
      </w:r>
      <w:r>
        <w:rPr>
          <w:rFonts w:hint="eastAsia" w:ascii="Times New Roman" w:hAnsi="Times New Roman" w:eastAsia="Times New Roman" w:cs="Times New Roman"/>
        </w:rPr>
        <w:t>？</w:t>
      </w:r>
      <w:r>
        <w:rPr>
          <w:rFonts w:hint="eastAsia" w:ascii="Times New Roman" w:hAnsi="Times New Roman" w:eastAsia="FangSong" w:cs="Times New Roman"/>
        </w:rPr>
        <w:t>这样的反应必须符合哪些条件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初赛讲义-配合物-习题4.1"/>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
    <w:bookmarkStart w:id="51" w:name="初赛讲义-配合物-习题4.5"/>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w:t>
      </w:r>
      <w:r>
        <w:rPr>
          <w:rFonts w:ascii="Times New Roman" w:hAnsi="Times New Roman" w:eastAsia="Times New Roman" w:cs="Times New Roman"/>
        </w:rPr>
        <w:t xml:space="preserve"> 4 </w:t>
      </w:r>
      <w:r>
        <w:rPr>
          <w:rFonts w:hint="eastAsia" w:ascii="Times New Roman" w:hAnsi="Times New Roman" w:eastAsia="FangSong" w:cs="Times New Roman"/>
        </w:rPr>
        <w:t>个酚</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w:t>
      </w:r>
      <w:r>
        <w:rPr>
          <w:rFonts w:hint="eastAsia" w:ascii="Times New Roman" w:hAnsi="Times New Roman" w:eastAsia="Times New Roman" w:cs="Times New Roman"/>
        </w:rPr>
        <w:t>1、2、3、4)</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正确的判断是</w:t>
      </w:r>
      <w:r>
        <w:rPr>
          <w:rFonts w:hint="eastAsia" w:ascii="Times New Roman" w:hAnsi="Times New Roman" w:eastAsia="Times New Roman" w:cs="Times New Roman"/>
        </w:rPr>
        <w:t>____(</w:t>
      </w:r>
      <w:r>
        <w:rPr>
          <w:rFonts w:hint="eastAsia" w:ascii="Times New Roman" w:hAnsi="Times New Roman" w:eastAsia="FangSong" w:cs="Times New Roman"/>
        </w:rPr>
        <w:t>填上所有正确判断的代号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1</m:t>
        </m:r>
        <m:r>
          <m:rPr>
            <m:sty m:val="p"/>
          </m:rPr>
          <m:t>≈</m:t>
        </m:r>
        <m:r>
          <m:t>2</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r>
          <m:rPr>
            <m:sty m:val="p"/>
          </m:rPr>
          <m:t>≈</m:t>
        </m:r>
        <m:r>
          <m:t>4</m:t>
        </m:r>
      </m:oMath>
    </w:p>
    <w:p>
      <w:pPr>
        <w:pStyle w:val="BodyText"/>
      </w:pPr>
      <w:r>
        <w:rPr>
          <w:rFonts w:ascii="Times New Roman" w:hAnsi="Times New Roman" w:eastAsia="Times New Roman" w:cs="Times New Roman"/>
        </w:rPr>
        <w:t xml:space="preserve">C. 2 &gt; 4</w:t>
      </w:r>
    </w:p>
    <w:p>
      <w:pPr>
        <w:pStyle w:val="BodyText"/>
      </w:pPr>
      <w:r>
        <w:rPr>
          <w:rFonts w:ascii="Times New Roman" w:hAnsi="Times New Roman" w:eastAsia="Times New Roman" w:cs="Times New Roman"/>
        </w:rPr>
        <w:t xml:space="preserve">D. 2 &gt; 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张酚类化合物结构图片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1"/>
    <w:bookmarkStart w:id="52" w:name="初赛讲义-配合物-习题4.6"/>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2"/>
    <w:bookmarkStart w:id="53" w:name="初赛讲义-配合物-习题4.10"/>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
    <w:bookmarkStart w:id="54" w:name="初赛讲义-配合物-习题4.12"/>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4"/>
    <w:bookmarkStart w:id="55" w:name="初赛讲义-配合物-习题4.13"/>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5"/>
    <w:bookmarkStart w:id="56" w:name="初赛讲义-配合物-习题4.38"/>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4.38</w:t>
      </w:r>
    </w:p>
    <w:p>
      <w:pPr>
        <w:pStyle w:val="FirstParagraph"/>
      </w:pPr>
    </w:p>
    <w:p>
      <w:pPr>
        <w:pStyle w:val="BodyText"/>
      </w:pPr>
      <w:r>
        <w:rPr>
          <w:rFonts w:ascii="Times New Roman" w:hAnsi="Times New Roman" w:eastAsia="Times New Roman" w:cs="Times New Roman"/>
        </w:rPr>
        <w:t xml:space="preserve">Molecular structure of a copper(II) complex with pyridine and imidazole ligands</w:t>
      </w:r>
    </w:p>
    <w:p>
      <w:pPr>
        <w:pStyle w:val="BodyText"/>
      </w:pPr>
    </w:p>
    <w:p>
      <w:pPr>
        <w:pStyle w:val="BodyText"/>
      </w:pPr>
      <w:r>
        <w:rPr>
          <w:rFonts w:ascii="Times New Roman" w:hAnsi="Times New Roman" w:eastAsia="Times New Roman" w:cs="Times New Roman"/>
        </w:rPr>
        <w:t xml:space="preserve">Complex porphyrin-like molecular structure with pyridine and imidazole rings</w:t>
      </w:r>
    </w:p>
    <w:p>
      <w:pPr>
        <w:pStyle w:val="BodyText"/>
      </w:pPr>
    </w:p>
    <w:p>
      <w:pPr>
        <w:pStyle w:val="BodyText"/>
      </w:pPr>
      <w:r>
        <w:rPr>
          <w:rFonts w:ascii="Times New Roman" w:hAnsi="Times New Roman" w:eastAsia="Times New Roman" w:cs="Times New Roman"/>
        </w:rPr>
        <w:t xml:space="preserve">Chemical structure of a silicon-containing macrocyclic compound with fused aromatic rings and chlorine substituents</w:t>
      </w:r>
    </w:p>
    <w:p>
      <w:pPr>
        <w:spacing w:before="160" w:after="80"/>
      </w:pPr>
      <w:r>
        <w:pict>
          <v:rect style="width:0;height:1.5pt" o:hralign="center" o:hrstd="t" o:hr="t"/>
        </w:pict>
      </w:r>
    </w:p>
    <w:bookmarkEnd w:id="56"/>
    <w:bookmarkStart w:id="57" w:name="初赛讲义-配合物-习题4.39"/>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4.39</w:t>
      </w:r>
    </w:p>
    <w:p>
      <w:pPr>
        <w:pStyle w:val="FirstParagraph"/>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spacing w:before="160" w:after="80"/>
      </w:pPr>
      <w:r>
        <w:pict>
          <v:rect style="width:0;height:1.5pt" o:hralign="center" o:hrstd="t" o:hr="t"/>
        </w:pict>
      </w:r>
    </w:p>
    <w:bookmarkEnd w:id="57"/>
    <w:bookmarkStart w:id="58" w:name="初赛讲义-配合物-习题4.14"/>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8"/>
    <w:bookmarkStart w:id="59" w:name="初赛讲义-配合物-习题4.42"/>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4.42</w:t>
      </w:r>
    </w:p>
    <w:p>
      <w:pPr>
        <w:pStyle w:val="FirstParagraph"/>
      </w:pP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初赛讲义-配合物-习题4.18"/>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0"/>
    <w:bookmarkStart w:id="61" w:name="初赛讲义-配合物-习题4.54"/>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4.54</w:t>
      </w:r>
    </w:p>
    <w:p>
      <w:pPr>
        <w:pStyle w:val="FirstParagraph"/>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52"/>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5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初赛讲义-配合物-习题4.20"/>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2"/>
    <w:bookmarkStart w:id="63" w:name="初赛讲义-配合物-习题4.22"/>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3"/>
    <w:bookmarkStart w:id="64" w:name="初赛讲义-配合物-习题4.23"/>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4"/>
    <w:bookmarkStart w:id="65" w:name="初赛讲义-配合物-习题4.2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5"/>
    <w:bookmarkStart w:id="66" w:name="初赛讲义-配合物-习题4.30"/>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6"/>
    <w:bookmarkStart w:id="70" w:name="初赛讲义-配合物-习题4.33"/>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8" name="Picture"/>
            <a:graphic>
              <a:graphicData uri="http://schemas.openxmlformats.org/drawingml/2006/picture">
                <pic:pic>
                  <pic:nvPicPr>
                    <pic:cNvPr descr="7937fa3a4ad6d5d9124ba067bca2710abd9c4ab591c0e70741f298f0452bda78.png" id="69"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1" w:name="初赛讲义-配合物-习题4.35"/>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1"/>
    <w:bookmarkStart w:id="72" w:name="初赛讲义-配合物-习题4.36"/>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2"/>
    <w:bookmarkStart w:id="73" w:name="初赛讲义-配合物-习题4.37"/>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3"/>
    <w:bookmarkStart w:id="74" w:name="初赛讲义-配合物-习题4.40"/>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57"/>
        </w:numPr>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4"/>
    <w:bookmarkStart w:id="77" w:name="初赛讲义-配合物-习题4.43"/>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58"/>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5" name="Picture"/>
            <a:graphic>
              <a:graphicData uri="http://schemas.openxmlformats.org/drawingml/2006/picture">
                <pic:pic>
                  <pic:nvPicPr>
                    <pic:cNvPr descr="7937fa3a4ad6d5d9124ba067bca2710abd9c4ab591c0e70741f298f0452bda78.png" id="76"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Start w:id="78" w:name="初赛讲义-配合物-习题4.44"/>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59"/>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8"/>
    <w:bookmarkStart w:id="79" w:name="初赛讲义-配合物-习题4.45"/>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9"/>
    <w:bookmarkStart w:id="80" w:name="初赛讲义-配合物-习题4.46"/>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61"/>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0"/>
    <w:bookmarkStart w:id="83" w:name="初赛讲义-配合物-习题4.47"/>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81" name="Picture"/>
            <a:graphic>
              <a:graphicData uri="http://schemas.openxmlformats.org/drawingml/2006/picture">
                <pic:pic>
                  <pic:nvPicPr>
                    <pic:cNvPr descr="7937fa3a4ad6d5d9124ba067bca2710abd9c4ab591c0e70741f298f0452bda78.png" id="82"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
    <w:bookmarkStart w:id="84" w:name="初赛讲义-配合物-习题4.48"/>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4"/>
        </w:numPr>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4"/>
    <w:bookmarkStart w:id="85" w:name="初赛讲义-配合物-习题4.49"/>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66"/>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5"/>
    <w:bookmarkStart w:id="86" w:name="初赛讲义-配合物-习题4.50"/>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067"/>
        </w:numPr>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6"/>
    <w:bookmarkStart w:id="87" w:name="初赛讲义-配合物-习题4.51"/>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7"/>
    <w:bookmarkStart w:id="90" w:name="初赛讲义-配合物-习题4.52"/>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88" name="Picture"/>
            <a:graphic>
              <a:graphicData uri="http://schemas.openxmlformats.org/drawingml/2006/picture">
                <pic:pic>
                  <pic:nvPicPr>
                    <pic:cNvPr descr="7937fa3a4ad6d5d9124ba067bca2710abd9c4ab591c0e70741f298f0452bda78.png" id="89"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1" w:name="初赛讲义-配合物-习题4.53"/>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1"/>
    <w:bookmarkStart w:id="94" w:name="初赛讲义-配合物-习题4.55"/>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2" name="Picture"/>
            <a:graphic>
              <a:graphicData uri="http://schemas.openxmlformats.org/drawingml/2006/picture">
                <pic:pic>
                  <pic:nvPicPr>
                    <pic:cNvPr descr="7937fa3a4ad6d5d9124ba067bca2710abd9c4ab591c0e70741f298f0452bda78.png" id="93"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7" w:name="初赛讲义-配合物-习题4.56"/>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反位效应的动力学解释</w:t>
      </w:r>
    </w:p>
    <w:p>
      <w:pPr>
        <w:pStyle w:val="BodyText"/>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2"/>
        </w:numPr>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5" name="Picture"/>
            <a:graphic>
              <a:graphicData uri="http://schemas.openxmlformats.org/drawingml/2006/picture">
                <pic:pic>
                  <pic:nvPicPr>
                    <pic:cNvPr descr="7937fa3a4ad6d5d9124ba067bca2710abd9c4ab591c0e70741f298f0452bda78.png" id="96"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7"/>
    <w:bookmarkStart w:id="98" w:name="初赛讲义-配合物-习题4.57"/>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8"/>
    <w:bookmarkStart w:id="99" w:name="初赛讲义-配合物-习题4.58"/>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9"/>
    <w:bookmarkStart w:id="100" w:name="初赛讲义-配合物-习题4.60"/>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00"/>
    <w:bookmarkStart w:id="106" w:name="简答与计算题"/>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11.25-11.46-</w:t>
      </w:r>
      <w:r>
        <w:rPr>
          <w:rFonts w:hint="eastAsia" w:ascii="Times New Roman" w:hAnsi="Times New Roman" w:eastAsia="SimHei" w:cs="Times New Roman"/>
        </w:rPr>
        <w:t>简答与计算题</w:t>
      </w:r>
    </w:p>
    <w:bookmarkStart w:id="101" w:name="几何异构体"/>
    <w:p>
      <w:pPr>
        <w:pStyle w:val="Heading3"/>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160" w:after="80"/>
      </w:pPr>
      <w:r>
        <w:pict>
          <v:rect style="width:0;height:1.5pt" o:hralign="center" o:hrstd="t" o:hr="t"/>
        </w:pict>
      </w:r>
    </w:p>
    <w:bookmarkEnd w:id="101"/>
    <w:bookmarkStart w:id="102" w:name="旋光异构体"/>
    <w:p>
      <w:pPr>
        <w:pStyle w:val="Heading3"/>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07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077"/>
        </w:numPr>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160" w:after="80"/>
      </w:pPr>
      <w:r>
        <w:pict>
          <v:rect style="width:0;height:1.5pt" o:hralign="center" o:hrstd="t" o:hr="t"/>
        </w:pict>
      </w:r>
    </w:p>
    <w:bookmarkEnd w:id="102"/>
    <w:bookmarkStart w:id="103" w:name="内轨型与外轨型判断"/>
    <w:p>
      <w:pPr>
        <w:pStyle w:val="Heading3"/>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660"/>
        <w:gridCol w:w="1210"/>
        <w:gridCol w:w="1760"/>
        <w:gridCol w:w="990"/>
        <w:gridCol w:w="1760"/>
        <w:gridCol w:w="15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配位化合物</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中心轨道杂化类型</w:t>
            </w:r>
          </w:p>
        </w:tc>
        <w:tc>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5d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160" w:after="80"/>
      </w:pPr>
      <w:r>
        <w:pict>
          <v:rect style="width:0;height:1.5pt" o:hralign="center" o:hrstd="t" o:hr="t"/>
        </w:pict>
      </w:r>
    </w:p>
    <w:bookmarkEnd w:id="103"/>
    <w:bookmarkStart w:id="104" w:name="磁矩和cfse计算"/>
    <w:p>
      <w:pPr>
        <w:pStyle w:val="Heading3"/>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005"/>
        <w:gridCol w:w="2011"/>
        <w:gridCol w:w="1382"/>
        <w:gridCol w:w="1131"/>
        <w:gridCol w:w="1634"/>
        <w:gridCol w:w="75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晶体场类型</w:t>
            </w:r>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160" w:after="80"/>
      </w:pPr>
      <w:r>
        <w:pict>
          <v:rect style="width:0;height:1.5pt" o:hralign="center" o:hrstd="t" o:hr="t"/>
        </w:pict>
      </w:r>
    </w:p>
    <w:bookmarkEnd w:id="104"/>
    <w:bookmarkStart w:id="105" w:name="配合物异构"/>
    <w:p>
      <w:pPr>
        <w:pStyle w:val="Heading3"/>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End w:id="106"/>
    <w:bookmarkStart w:id="107" w:name="例11.1-配合物几何异构体"/>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例</w:t>
      </w:r>
      <w:r>
        <w:rPr>
          <w:rFonts w:hint="eastAsia" w:ascii="Times New Roman" w:hAnsi="Times New Roman" w:eastAsia="Times New Roman" w:cs="Times New Roman"/>
        </w:rPr>
        <w:t>11.1-</w:t>
      </w:r>
      <w:r>
        <w:rPr>
          <w:rFonts w:hint="eastAsia" w:ascii="Times New Roman" w:hAnsi="Times New Roman" w:eastAsia="SimHei" w:cs="Times New Roman"/>
        </w:rPr>
        <w:t>配合物几何异构体</w:t>
      </w:r>
    </w:p>
    <w:p>
      <w:pPr>
        <w:pStyle w:val="FirstParagraph"/>
      </w:pPr>
      <w:r>
        <w:rPr>
          <w:rFonts w:hint="eastAsia" w:ascii="Times New Roman" w:hAnsi="Times New Roman" w:eastAsia="FangSong" w:cs="Times New Roman"/>
        </w:rPr>
        <w:t>指出下列配位化合物中配位单元的空间构型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e</m:t>
                    </m:r>
                    <m:r>
                      <m:rPr>
                        <m:sty m:val="p"/>
                      </m:rPr>
                      <m:t>n</m:t>
                    </m:r>
                  </m:e>
                </m:d>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O</m:t>
                    </m:r>
                    <m:r>
                      <m:rPr>
                        <m:sty m:val="p"/>
                      </m:rPr>
                      <m:t>H</m:t>
                    </m:r>
                  </m:e>
                </m:d>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7"/>
    <w:bookmarkStart w:id="108" w:name="例11.3-磁矩与配合物电子结构"/>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例</w:t>
      </w:r>
      <w:r>
        <w:rPr>
          <w:rFonts w:hint="eastAsia" w:ascii="Times New Roman" w:hAnsi="Times New Roman" w:eastAsia="Times New Roman" w:cs="Times New Roman"/>
        </w:rPr>
        <w:t>11.3-</w:t>
      </w:r>
      <w:r>
        <w:rPr>
          <w:rFonts w:hint="eastAsia" w:ascii="Times New Roman" w:hAnsi="Times New Roman" w:eastAsia="SimHei" w:cs="Times New Roman"/>
        </w:rPr>
        <w:t>磁矩与配合物电子结构</w:t>
      </w:r>
    </w:p>
    <w:p>
      <w:pPr>
        <w:pStyle w:val="FirstParagraph"/>
      </w:pPr>
      <w:r>
        <w:rPr>
          <w:rFonts w:hint="eastAsia" w:ascii="Times New Roman" w:hAnsi="Times New Roman" w:eastAsia="FangSong" w:cs="Times New Roman"/>
        </w:rPr>
        <w:t xml:space="preserve">研究发现棕色配位化合物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并测得其磁矩为</w:t>
      </w:r>
      <w:r>
        <w:rPr>
          <w:rFonts w:ascii="Times New Roman" w:hAnsi="Times New Roman" w:eastAsia="Times New Roman" w:cs="Times New Roman"/>
        </w:rPr>
        <w:t xml:space="preserve"> </w:t>
      </w:r>
      <m:oMath>
        <m:r>
          <m:t>3.8</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试给出中心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电子的排布方式及杂化轨道类型</w:t>
      </w:r>
      <w:r>
        <w:rPr>
          <w:rFonts w:hint="eastAsia" w:ascii="Times New Roman" w:hAnsi="Times New Roman" w:eastAsia="Times New Roman" w:cs="Times New Roman"/>
        </w:rPr>
        <w:t>;</w:t>
      </w:r>
    </w:p>
    <w:p>
      <w:pPr>
        <w:numPr>
          <w:ilvl w:val="0"/>
          <w:numId w:val="1078"/>
        </w:numPr>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例11.4-磁矩判断杂化类型与空间构型"/>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例</w:t>
      </w:r>
      <w:r>
        <w:rPr>
          <w:rFonts w:hint="eastAsia" w:ascii="Times New Roman" w:hAnsi="Times New Roman" w:eastAsia="Times New Roman" w:cs="Times New Roman"/>
        </w:rPr>
        <w:t>11.4-</w:t>
      </w:r>
      <w:r>
        <w:rPr>
          <w:rFonts w:hint="eastAsia" w:ascii="Times New Roman" w:hAnsi="Times New Roman" w:eastAsia="SimHei" w:cs="Times New Roman"/>
        </w:rPr>
        <w:t>磁矩判断杂化类型与空间构型</w:t>
      </w:r>
    </w:p>
    <w:p>
      <w:pPr>
        <w:pStyle w:val="FirstParagraph"/>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07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079"/>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079"/>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m:t>
          </m:r>
          <m:r>
            <m:rPr>
              <m:sty m:val="p"/>
            </m:rPr>
            <m:t>.</m:t>
          </m:r>
          <m:r>
            <m:t>8</m:t>
          </m:r>
          <m:sSub>
            <m:e>
              <m:r>
                <m:t>μ</m:t>
              </m:r>
            </m:e>
            <m:sub>
              <m:r>
                <m:rPr>
                  <m:sty m:val="p"/>
                </m:rPr>
                <m:t>B</m:t>
              </m:r>
            </m:sub>
          </m:sSub>
          <m:r>
            <m:rPr>
              <m:sty m:val="p"/>
            </m:rPr>
            <m:t>.</m:t>
          </m:r>
        </m:oMath>
      </m:oMathPara>
    </w:p>
    <w:p>
      <w:pPr>
        <w:spacing w:before="160" w:after="80"/>
      </w:pPr>
      <w:r>
        <w:pict>
          <v:rect style="width:0;height:1.5pt" o:hralign="center" o:hrstd="t" o:hr="t"/>
        </w:pict>
      </w:r>
    </w:p>
    <w:bookmarkEnd w:id="109"/>
    <w:bookmarkStart w:id="110" w:name="例11.6-晶体场理论与cfse计算"/>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例</w:t>
      </w:r>
      <w:r>
        <w:rPr>
          <w:rFonts w:hint="eastAsia" w:ascii="Times New Roman" w:hAnsi="Times New Roman" w:eastAsia="Times New Roman" w:cs="Times New Roman"/>
        </w:rPr>
        <w:t>11.6-</w:t>
      </w:r>
      <w:r>
        <w:rPr>
          <w:rFonts w:hint="eastAsia" w:ascii="Times New Roman" w:hAnsi="Times New Roman" w:eastAsia="SimHei" w:cs="Times New Roman"/>
        </w:rPr>
        <w:t>晶体场理论与</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已知两个配离子的分裂能和成对能</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用价键理论及晶体场理论解释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计算两种配离子的晶体场稳定化能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11.7-姜泰勒效应"/>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例</w:t>
      </w:r>
      <w:r>
        <w:rPr>
          <w:rFonts w:hint="eastAsia" w:ascii="Times New Roman" w:hAnsi="Times New Roman" w:eastAsia="Times New Roman" w:cs="Times New Roman"/>
        </w:rPr>
        <w:t>11.7-</w:t>
      </w:r>
      <w:r>
        <w:rPr>
          <w:rFonts w:hint="eastAsia" w:ascii="Times New Roman" w:hAnsi="Times New Roman" w:eastAsia="SimHei" w:cs="Times New Roman"/>
        </w:rPr>
        <w:t>姜泰勒效应</w:t>
      </w:r>
    </w:p>
    <w:p>
      <w:pPr>
        <w:pStyle w:val="FirstParagraph"/>
      </w:pPr>
      <w:r>
        <w:rPr>
          <w:rFonts w:hint="eastAsia" w:ascii="Times New Roman" w:hAnsi="Times New Roman" w:eastAsia="FangSong" w:cs="Times New Roman"/>
        </w:rPr>
        <w:t>下列配离子中哪些构型会发生畸变</w:t>
      </w:r>
      <w:r>
        <w:rPr>
          <w:rFonts w:hint="eastAsia" w:ascii="Times New Roman" w:hAnsi="Times New Roman" w:eastAsia="Times New Roman" w:cs="Times New Roman"/>
        </w:rPr>
        <w:t>？</w:t>
      </w:r>
      <w:r>
        <w:rPr>
          <w:rFonts w:hint="eastAsia" w:ascii="Times New Roman" w:hAnsi="Times New Roman" w:eastAsia="FangSong" w:cs="Times New Roman"/>
        </w:rPr>
        <w:t>哪些不会发生畸变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例11.8-配位单元稳定性比较"/>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例</w:t>
      </w:r>
      <w:r>
        <w:rPr>
          <w:rFonts w:hint="eastAsia" w:ascii="Times New Roman" w:hAnsi="Times New Roman" w:eastAsia="Times New Roman" w:cs="Times New Roman"/>
        </w:rPr>
        <w:t>11.8-</w:t>
      </w:r>
      <w:r>
        <w:rPr>
          <w:rFonts w:hint="eastAsia" w:ascii="Times New Roman" w:hAnsi="Times New Roman" w:eastAsia="SimHei" w:cs="Times New Roman"/>
        </w:rPr>
        <w:t>配位单元稳定性比较</w:t>
      </w:r>
    </w:p>
    <w:p>
      <w:pPr>
        <w:pStyle w:val="FirstParagraph"/>
      </w:pPr>
      <w:r>
        <w:rPr>
          <w:rFonts w:hint="eastAsia" w:ascii="Times New Roman" w:hAnsi="Times New Roman" w:eastAsia="FangSong" w:cs="Times New Roman"/>
        </w:rPr>
        <w:t>比较下列各对配位单元的相对稳定性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81"/>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4</m:t>
                    </m:r>
                  </m:sub>
                </m:sSub>
              </m:e>
            </m:d>
          </m:e>
          <m:sup>
            <m:r>
              <m:rPr>
                <m:sty m:val="p"/>
              </m:rPr>
              <m:t>−</m:t>
            </m:r>
          </m:sup>
        </m:sSup>
        <m:r>
          <m:rPr>
            <m:sty m:val="p"/>
          </m:rPr>
          <m: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m:t>
        </m:r>
        <m:d>
          <m:dPr>
            <m:begChr m:val="["/>
            <m:sepChr m:val=""/>
            <m:endChr m:val="]"/>
            <m:grow/>
          </m:dPr>
          <m:e>
            <m:r>
              <m:rPr>
                <m:sty m:val="p"/>
              </m:rPr>
              <m:t>C</m:t>
            </m:r>
            <m:r>
              <m:rPr>
                <m:sty m:val="p"/>
              </m:rPr>
              <m:t>u</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wch20.01-光谱化学序列与电子组态"/>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Times New Roman" w:cs="Times New Roman"/>
        </w:rPr>
        <w:t>WCh20.01-</w:t>
      </w:r>
      <w:r>
        <w:rPr>
          <w:rFonts w:hint="eastAsia" w:ascii="Times New Roman" w:hAnsi="Times New Roman" w:eastAsia="SimHei" w:cs="Times New Roman"/>
        </w:rPr>
        <w:t>光谱化学序列与电子组态</w:t>
      </w:r>
    </w:p>
    <w:p>
      <w:pPr>
        <w:pStyle w:val="FirstParagraph"/>
      </w:pPr>
      <w:r>
        <w:rPr>
          <w:rFonts w:hint="eastAsia" w:ascii="Times New Roman" w:hAnsi="Times New Roman" w:eastAsia="FangSong" w:cs="Times New Roman"/>
        </w:rPr>
        <w:t>利用光谱化学序列确定下列络合物哪些可能是高自旋</w:t>
      </w:r>
      <w:r>
        <w:rPr>
          <w:rFonts w:hint="eastAsia" w:ascii="Times New Roman" w:hAnsi="Times New Roman" w:eastAsia="Times New Roman" w:cs="Times New Roman"/>
        </w:rPr>
        <w:t>？</w:t>
      </w:r>
      <w:r>
        <w:rPr>
          <w:rFonts w:hint="eastAsia" w:ascii="Times New Roman" w:hAnsi="Times New Roman" w:eastAsia="FangSong" w:cs="Times New Roman"/>
        </w:rPr>
        <w:t>哪些可能是低自旋</w:t>
      </w:r>
      <w:r>
        <w:rPr>
          <w:rFonts w:hint="eastAsia" w:ascii="Times New Roman" w:hAnsi="Times New Roman" w:eastAsia="Times New Roman" w:cs="Times New Roman"/>
        </w:rPr>
        <w:t>？</w:t>
      </w:r>
      <w:r>
        <w:rPr>
          <w:rFonts w:hint="eastAsia" w:ascii="Times New Roman" w:hAnsi="Times New Roman" w:eastAsia="FangSong" w:cs="Times New Roman"/>
        </w:rPr>
        <w:t>并确定电子组态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e</m:t>
            </m:r>
          </m:e>
          <m:sup>
            <m:r>
              <m:t>x</m:t>
            </m:r>
          </m:sup>
        </m:sSup>
        <m:sSubSup>
          <m:e>
            <m:r>
              <m:t>t</m:t>
            </m:r>
          </m:e>
          <m:sub>
            <m:r>
              <m:t>2</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未成对电子数和配位场稳定化能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d>
          <m:dPr>
            <m:begChr m:val="["/>
            <m:sepChr m:val=""/>
            <m:endChr m:val="]"/>
            <m:grow/>
          </m:dPr>
          <m:e>
            <m:r>
              <m:rPr>
                <m:sty m:val="p"/>
              </m:rPr>
              <m:t>W</m:t>
            </m:r>
            <m:sSub>
              <m:e>
                <m:d>
                  <m:dPr>
                    <m:begChr m:val="("/>
                    <m:sepChr m:val=""/>
                    <m:endChr m:val=")"/>
                    <m:grow/>
                  </m:dPr>
                  <m:e>
                    <m:r>
                      <m:rPr>
                        <m:sty m:val="p"/>
                      </m:rPr>
                      <m:t>C</m:t>
                    </m:r>
                    <m:r>
                      <m:rPr>
                        <m:sty m:val="p"/>
                      </m:rPr>
                      <m:t>O</m:t>
                    </m:r>
                  </m:e>
                </m:d>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r>
                  <m:t>i</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14" w:name="wch20.02-配体场强与成键性质"/>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Times New Roman" w:cs="Times New Roman"/>
        </w:rPr>
        <w:t>WCh20.02-</w:t>
      </w:r>
      <w:r>
        <w:rPr>
          <w:rFonts w:hint="eastAsia" w:ascii="Times New Roman" w:hAnsi="Times New Roman" w:eastAsia="SimHei" w:cs="Times New Roman"/>
        </w:rPr>
        <w:t>配体场强与成键性质</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
          <m:e>
            <m:d>
              <m:dPr>
                <m:begChr m:val="("/>
                <m:sepChr m:val=""/>
                <m:endChr m:val=")"/>
                <m:grow/>
              </m:dPr>
              <m:e>
                <m:sSub>
                  <m:e>
                    <m:r>
                      <m:rPr>
                        <m:sty m:val="p"/>
                      </m:rPr>
                      <m:t>C</m:t>
                    </m:r>
                  </m:e>
                  <m:sub>
                    <m:r>
                      <m:t>6</m:t>
                    </m:r>
                  </m:sub>
                </m:sSub>
                <m:sSub>
                  <m:e>
                    <m:r>
                      <m:rPr>
                        <m:sty m:val="p"/>
                      </m:rPr>
                      <m:t>H</m:t>
                    </m:r>
                  </m:e>
                  <m:sub>
                    <m:r>
                      <m:t>5</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的场强相近</w:t>
      </w:r>
      <w:r>
        <w:rPr>
          <w:rFonts w:hint="eastAsia" w:ascii="Times New Roman" w:hAnsi="Times New Roman" w:eastAsia="Times New Roman" w:cs="Times New Roman"/>
        </w:rPr>
        <w:t>，</w:t>
      </w:r>
      <w:r>
        <w:rPr>
          <w:rFonts w:hint="eastAsia" w:ascii="Times New Roman" w:hAnsi="Times New Roman" w:eastAsia="FangSong" w:cs="Times New Roman"/>
        </w:rPr>
        <w:t>均处于光谱化学序列的高场位置</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膦配体显示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才可能是强场配体吗</w:t>
      </w:r>
      <w:r>
        <w:rPr>
          <w:rFonts w:hint="eastAsia" w:ascii="Times New Roman" w:hAnsi="Times New Roman" w:eastAsia="Times New Roman" w:cs="Times New Roman"/>
        </w:rPr>
        <w:t>？</w:t>
      </w:r>
      <w:r>
        <w:rPr>
          <w:rFonts w:hint="eastAsia" w:ascii="Times New Roman" w:hAnsi="Times New Roman" w:eastAsia="FangSong" w:cs="Times New Roman"/>
        </w:rPr>
        <w:t>怎样解释上述每种配体的场强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wch20.03-唯自旋磁矩估算"/>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WCh20.03-</w:t>
      </w:r>
      <w:r>
        <w:rPr>
          <w:rFonts w:hint="eastAsia" w:ascii="Times New Roman" w:hAnsi="Times New Roman" w:eastAsia="SimHei" w:cs="Times New Roman"/>
        </w:rPr>
        <w:t>唯自旋磁矩估算</w:t>
      </w:r>
    </w:p>
    <w:p>
      <w:pPr>
        <w:pStyle w:val="FirstParagraph"/>
      </w:pPr>
      <w:r>
        <w:rPr>
          <w:rFonts w:hint="eastAsia" w:ascii="Times New Roman" w:hAnsi="Times New Roman" w:eastAsia="FangSong" w:cs="Times New Roman"/>
        </w:rPr>
        <w:t xml:space="preserve">估算练习题</w:t>
      </w:r>
      <w:r>
        <w:rPr>
          <w:rFonts w:ascii="Times New Roman" w:hAnsi="Times New Roman" w:eastAsia="Times New Roman" w:cs="Times New Roman"/>
        </w:rPr>
        <w:t xml:space="preserve"> 20.1 </w:t>
      </w:r>
      <w:r>
        <w:rPr>
          <w:rFonts w:hint="eastAsia" w:ascii="Times New Roman" w:hAnsi="Times New Roman" w:eastAsia="FangSong" w:cs="Times New Roman"/>
        </w:rPr>
        <w:t>的络合物中唯自旋对磁矩的贡献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wch20.04-coii络合物颜色归属"/>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WCh20.04-Co(II)</w:t>
      </w:r>
      <w:r>
        <w:rPr>
          <w:rFonts w:hint="eastAsia" w:ascii="Times New Roman" w:hAnsi="Times New Roman" w:eastAsia="SimHei" w:cs="Times New Roman"/>
        </w:rPr>
        <w:t>络合物颜色归属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r>
          <m:rPr>
            <m:sty m:val="p"/>
          </m:rPr>
          <m:t>,</m:t>
        </m: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两者均为</w:t>
      </w:r>
      <w:r>
        <w:rPr>
          <w:rFonts w:ascii="Times New Roman" w:hAnsi="Times New Roman" w:eastAsia="Times New Roman" w:cs="Times New Roman"/>
        </w:rPr>
        <w:t xml:space="preserve"> </w:t>
      </w:r>
      <m:oMath>
        <m:sSub>
          <m:e>
            <m:r>
              <m:t>O</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的水溶液都有颜色</w:t>
      </w:r>
      <w:r>
        <w:rPr>
          <w:rFonts w:hint="eastAsia" w:ascii="Times New Roman" w:hAnsi="Times New Roman" w:eastAsia="Times New Roman" w:cs="Times New Roman"/>
        </w:rPr>
        <w:t>。</w:t>
      </w:r>
      <w:r>
        <w:rPr>
          <w:rFonts w:hint="eastAsia" w:ascii="Times New Roman" w:hAnsi="Times New Roman" w:eastAsia="FangSong" w:cs="Times New Roman"/>
        </w:rPr>
        <w:t>一个是粉红色</w:t>
      </w:r>
      <w:r>
        <w:rPr>
          <w:rFonts w:hint="eastAsia" w:ascii="Times New Roman" w:hAnsi="Times New Roman" w:eastAsia="Times New Roman" w:cs="Times New Roman"/>
        </w:rPr>
        <w:t>（</w:t>
      </w:r>
      <w:r>
        <w:rPr>
          <w:rFonts w:hint="eastAsia" w:ascii="Times New Roman" w:hAnsi="Times New Roman" w:eastAsia="FangSong" w:cs="Times New Roman"/>
        </w:rPr>
        <w:t>吸收蓝光</w:t>
      </w:r>
      <w:r>
        <w:rPr>
          <w:rFonts w:hint="eastAsia" w:ascii="Times New Roman" w:hAnsi="Times New Roman" w:eastAsia="Times New Roman" w:cs="Times New Roman"/>
        </w:rPr>
        <w:t>），</w:t>
      </w:r>
      <w:r>
        <w:rPr>
          <w:rFonts w:hint="eastAsia" w:ascii="Times New Roman" w:hAnsi="Times New Roman" w:eastAsia="FangSong" w:cs="Times New Roman"/>
        </w:rPr>
        <w:t>另一种是黄色</w:t>
      </w:r>
      <w:r>
        <w:rPr>
          <w:rFonts w:hint="eastAsia" w:ascii="Times New Roman" w:hAnsi="Times New Roman" w:eastAsia="Times New Roman" w:cs="Times New Roman"/>
        </w:rPr>
        <w:t>（</w:t>
      </w:r>
      <w:r>
        <w:rPr>
          <w:rFonts w:hint="eastAsia" w:ascii="Times New Roman" w:hAnsi="Times New Roman" w:eastAsia="FangSong" w:cs="Times New Roman"/>
        </w:rPr>
        <w:t>吸收紫光</w:t>
      </w:r>
      <w:r>
        <w:rPr>
          <w:rFonts w:hint="eastAsia" w:ascii="Times New Roman" w:hAnsi="Times New Roman" w:eastAsia="Times New Roman" w:cs="Times New Roman"/>
        </w:rPr>
        <w:t>），</w:t>
      </w:r>
      <w:r>
        <w:rPr>
          <w:rFonts w:hint="eastAsia" w:ascii="Times New Roman" w:hAnsi="Times New Roman" w:eastAsia="FangSong" w:cs="Times New Roman"/>
        </w:rPr>
        <w:t>第三种是蓝色</w:t>
      </w:r>
      <w:r>
        <w:rPr>
          <w:rFonts w:hint="eastAsia" w:ascii="Times New Roman" w:hAnsi="Times New Roman" w:eastAsia="Times New Roman" w:cs="Times New Roman"/>
        </w:rPr>
        <w:t>（</w:t>
      </w:r>
      <w:r>
        <w:rPr>
          <w:rFonts w:hint="eastAsia" w:ascii="Times New Roman" w:hAnsi="Times New Roman" w:eastAsia="FangSong" w:cs="Times New Roman"/>
        </w:rPr>
        <w:t>吸收红光</w:t>
      </w:r>
      <w:r>
        <w:rPr>
          <w:rFonts w:hint="eastAsia" w:ascii="Times New Roman" w:hAnsi="Times New Roman" w:eastAsia="Times New Roman" w:cs="Times New Roman"/>
        </w:rPr>
        <w:t>）。</w:t>
      </w:r>
      <w:r>
        <w:rPr>
          <w:rFonts w:hint="eastAsia" w:ascii="Times New Roman" w:hAnsi="Times New Roman" w:eastAsia="FangSong" w:cs="Times New Roman"/>
        </w:rPr>
        <w:t>根据光谱化学序列以及</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的相对大小确定每种颜色所对应的络合物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wch20.05-lfse大小比较"/>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Times New Roman" w:cs="Times New Roman"/>
        </w:rPr>
        <w:t>WCh20.05-LFSE</w:t>
      </w:r>
      <w:r>
        <w:rPr>
          <w:rFonts w:hint="eastAsia" w:ascii="Times New Roman" w:hAnsi="Times New Roman" w:eastAsia="SimHei" w:cs="Times New Roman"/>
        </w:rPr>
        <w:t>大小比较</w:t>
      </w:r>
    </w:p>
    <w:p>
      <w:pPr>
        <w:pStyle w:val="FirstParagraph"/>
      </w:pPr>
      <w:r>
        <w:rPr>
          <w:rFonts w:hint="eastAsia" w:ascii="Times New Roman" w:hAnsi="Times New Roman" w:eastAsia="FangSong" w:cs="Times New Roman"/>
        </w:rPr>
        <w:t xml:space="preserve">从下列每对络合物中确定具有较大</w:t>
      </w:r>
      <w:r>
        <w:rPr>
          <w:rFonts w:ascii="Times New Roman" w:hAnsi="Times New Roman" w:eastAsia="Times New Roman" w:cs="Times New Roman"/>
        </w:rPr>
        <w:t xml:space="preserve"> LFSE </w:t>
      </w:r>
      <w:r>
        <w:rPr>
          <w:rFonts w:hint="eastAsia" w:ascii="Times New Roman" w:hAnsi="Times New Roman" w:eastAsia="FangSong" w:cs="Times New Roman"/>
        </w:rPr>
        <w:t>的那一个</w:t>
      </w:r>
      <w:r>
        <w:rPr>
          <w:rFonts w:hint="eastAsia" w:ascii="Times New Roman" w:hAnsi="Times New Roman" w:eastAsia="Times New Roman" w:cs="Times New Roman"/>
        </w:rPr>
        <w:t>：</w:t>
      </w:r>
    </w:p>
    <w:p>
      <w:pPr>
        <w:numPr>
          <w:ilvl w:val="0"/>
          <w:numId w:val="1082"/>
        </w:numPr>
      </w:pPr>
      <m:oMath>
        <m:oMathPr>
          <m:ctrlPr>
            <w:rPr>
              <w:sz w:val="28"/>
              <w:szCs w:val="28"/>
            </w:rPr>
          </m:ctrlPr>
        </m:oMathPr>
        <m:sSup>
          <m:e>
            <m:d>
              <m:dPr>
                <m:begChr m:val="["/>
                <m:sepChr m:val=""/>
                <m:endChr m:val="]"/>
                <m:grow/>
              </m:dPr>
              <m:e>
                <m:r>
                  <m:rPr>
                    <m:sty m:val="p"/>
                  </m:rPr>
                  <m:t>C</m:t>
                </m:r>
                <m:r>
                  <m:rPr>
                    <m:sty m:val="p"/>
                  </m:rPr>
                  <m:t>r</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3</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82"/>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p>
    <w:p>
      <w:pPr>
        <w:spacing w:before="160" w:after="80"/>
      </w:pPr>
      <w:r>
        <w:pict>
          <v:rect style="width:0;height:1.5pt" o:hralign="center" o:hrstd="t" o:hr="t"/>
        </w:pict>
      </w:r>
    </w:p>
    <w:bookmarkEnd w:id="117"/>
    <w:bookmarkStart w:id="118" w:name="wch20.06-岩盐型氧化物晶格焓"/>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Times New Roman" w:cs="Times New Roman"/>
        </w:rPr>
        <w:t>WCh20.06-</w:t>
      </w:r>
      <w:r>
        <w:rPr>
          <w:rFonts w:hint="eastAsia" w:ascii="Times New Roman" w:hAnsi="Times New Roman" w:eastAsia="SimHei" w:cs="Times New Roman"/>
        </w:rPr>
        <w:t>岩盐型氧化物晶格焓</w:t>
      </w:r>
    </w:p>
    <w:p>
      <w:pPr>
        <w:pStyle w:val="FirstParagraph"/>
      </w:pPr>
      <w:r>
        <w:rPr>
          <w:rFonts w:hint="eastAsia" w:ascii="Times New Roman" w:hAnsi="Times New Roman" w:eastAsia="FangSong" w:cs="Times New Roman"/>
        </w:rPr>
        <w:t>下列氧化物都为岩盐结构</w:t>
      </w:r>
      <w:r>
        <w:rPr>
          <w:rFonts w:hint="eastAsia" w:ascii="Times New Roman" w:hAnsi="Times New Roman" w:eastAsia="Times New Roman" w:cs="Times New Roman"/>
        </w:rPr>
        <w:t>，</w:t>
      </w:r>
      <w:r>
        <w:rPr>
          <w:rFonts w:hint="eastAsia" w:ascii="Times New Roman" w:hAnsi="Times New Roman" w:eastAsia="FangSong" w:cs="Times New Roman"/>
        </w:rPr>
        <w:t>试解释其晶格焓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回答该问题时不要忽略了</w:t>
      </w:r>
      <w:r>
        <w:rPr>
          <w:rFonts w:hint="eastAsia" w:ascii="Times New Roman" w:hAnsi="Times New Roman" w:eastAsia="Times New Roman" w:cs="Times New Roman"/>
        </w:rPr>
        <w:t>3d</w:t>
      </w:r>
      <w:r>
        <w:rPr>
          <w:rFonts w:hint="eastAsia" w:ascii="Times New Roman" w:hAnsi="Times New Roman" w:eastAsia="FangSong" w:cs="Times New Roman"/>
        </w:rPr>
        <w:t>元素自左向右性质的变化趋势</w:t>
      </w:r>
      <w:r>
        <w:rPr>
          <w:rFonts w:hint="eastAsia" w:ascii="Times New Roman" w:hAnsi="Times New Roman" w:eastAsia="Times New Roman" w:cs="Times New Roman"/>
        </w:rPr>
        <w:t>:CaO(3460),TiO(3878),VO(3913),MnO(3810),FeO(3921),CoO(3988),NiO(4071)。</w:t>
      </w:r>
    </w:p>
    <w:p>
      <w:pPr>
        <w:spacing w:before="160" w:after="80"/>
      </w:pPr>
      <w:r>
        <w:pict>
          <v:rect style="width:0;height:1.5pt" o:hralign="center" o:hrstd="t" o:hr="t"/>
        </w:pict>
      </w:r>
    </w:p>
    <w:bookmarkEnd w:id="118"/>
    <w:bookmarkStart w:id="119" w:name="wch20.07-水合焓与lfse矫正"/>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Times New Roman" w:cs="Times New Roman"/>
        </w:rPr>
        <w:t>WCh20.07-</w:t>
      </w:r>
      <w:r>
        <w:rPr>
          <w:rFonts w:hint="eastAsia" w:ascii="Times New Roman" w:hAnsi="Times New Roman" w:eastAsia="SimHei" w:cs="Times New Roman"/>
        </w:rPr>
        <w:t>水合焓与</w:t>
      </w:r>
      <w:r>
        <w:rPr>
          <w:rFonts w:hint="eastAsia" w:ascii="Times New Roman" w:hAnsi="Times New Roman" w:eastAsia="Times New Roman" w:cs="Times New Roman"/>
        </w:rPr>
        <w:t>LFSE</w:t>
      </w:r>
      <w:r>
        <w:rPr>
          <w:rFonts w:hint="eastAsia" w:ascii="Times New Roman" w:hAnsi="Times New Roman" w:eastAsia="SimHei" w:cs="Times New Roman"/>
        </w:rPr>
        <w:t>矫正</w:t>
      </w:r>
    </w:p>
    <w:p>
      <w:pPr>
        <w:pStyle w:val="FirstParagraph"/>
      </w:pPr>
      <w:r>
        <w:rPr>
          <w:rFonts w:hint="eastAsia" w:ascii="Times New Roman" w:hAnsi="Times New Roman" w:eastAsia="FangSong" w:cs="Times New Roman"/>
        </w:rPr>
        <w:t xml:space="preserve">下表给出一些以八面体方式配位的离子的水合焓和配位场分裂参数</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。（a）</w:t>
      </w:r>
      <w:r>
        <w:rPr>
          <w:rFonts w:hint="eastAsia" w:ascii="Times New Roman" w:hAnsi="Times New Roman" w:eastAsia="FangSong" w:cs="Times New Roman"/>
        </w:rPr>
        <w:t>以水合焓对</w:t>
      </w:r>
      <w:r>
        <w:rPr>
          <w:rFonts w:ascii="Times New Roman" w:hAnsi="Times New Roman" w:eastAsia="Times New Roman" w:cs="Times New Roman"/>
        </w:rPr>
        <w:t xml:space="preserve"> d </w:t>
      </w:r>
      <w:r>
        <w:rPr>
          <w:rFonts w:hint="eastAsia" w:ascii="Times New Roman" w:hAnsi="Times New Roman" w:eastAsia="FangSong" w:cs="Times New Roman"/>
        </w:rPr>
        <w:t>电子数作图</w:t>
      </w:r>
      <w:r>
        <w:rPr>
          <w:rFonts w:hint="eastAsia" w:ascii="Times New Roman" w:hAnsi="Times New Roman" w:eastAsia="Times New Roman" w:cs="Times New Roman"/>
        </w:rPr>
        <w:t>。（b）</w:t>
      </w:r>
      <w:r>
        <w:rPr>
          <w:rFonts w:hint="eastAsia" w:ascii="Times New Roman" w:hAnsi="Times New Roman" w:eastAsia="FangSong" w:cs="Times New Roman"/>
        </w:rPr>
        <w:t>计算高自旋组态的</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用给定的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值求算每一种离子的</w:t>
      </w:r>
      <w:r>
        <w:rPr>
          <w:rFonts w:ascii="Times New Roman" w:hAnsi="Times New Roman" w:eastAsia="Times New Roman" w:cs="Times New Roman"/>
        </w:rPr>
        <w:t xml:space="preserve"> LFSE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将这种能量用作水合焓的矫正项</w:t>
      </w:r>
      <w:r>
        <w:rPr>
          <w:rFonts w:hint="eastAsia" w:ascii="Times New Roman" w:hAnsi="Times New Roman" w:eastAsia="Times New Roman" w:cs="Times New Roman"/>
        </w:rPr>
        <w:t>，</w:t>
      </w:r>
      <w:r>
        <w:rPr>
          <w:rFonts w:hint="eastAsia" w:ascii="Times New Roman" w:hAnsi="Times New Roman" w:eastAsia="FangSong" w:cs="Times New Roman"/>
        </w:rPr>
        <w:t>并标出没有配位场效应时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的估算值</w:t>
      </w:r>
      <w:r>
        <w:rPr>
          <w:rFonts w:hint="eastAsia" w:ascii="Times New Roman" w:hAnsi="Times New Roman" w:eastAsia="Times New Roman" w:cs="Times New Roman"/>
        </w:rPr>
        <w:t>。</w:t>
      </w:r>
      <w:r>
        <w:rPr>
          <w:rFonts w:hint="eastAsia" w:ascii="Times New Roman" w:hAnsi="Times New Roman" w:eastAsia="FangSong" w:cs="Times New Roman"/>
        </w:rPr>
        <w:t>对此作讨论</w:t>
      </w:r>
      <w:r>
        <w:rPr>
          <w:rFonts w:ascii="Times New Roman" w:hAnsi="Times New Roman" w:eastAsia="Times New Roman" w:cs="Times New Roman"/>
        </w:rPr>
        <w:t xml:space="preserve"> (1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83.7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离子</w:t>
      </w:r>
    </w:p>
    <w:p>
      <w:pPr>
        <w:pStyle w:val="BodyText"/>
      </w:pPr>
      <m:oMath>
        <m:oMathPr>
          <m:ctrlPr>
            <w:rPr>
              <w:sz w:val="28"/>
              <w:szCs w:val="28"/>
            </w:rPr>
          </m:ctrlPr>
        </m:oMathPr>
        <m:sSub>
          <m:e>
            <m:r>
              <m:rPr>
                <m:sty m:val="p"/>
              </m:rPr>
              <m:t>Δ</m:t>
            </m:r>
          </m:e>
          <m:sub>
            <m:r>
              <m:rPr>
                <m:nor/>
                <m:sty m:val="p"/>
              </m:rPr>
              <m:t>hyd</m:t>
            </m:r>
          </m:sub>
        </m:sSub>
        <m:r>
          <m:t>H</m:t>
        </m:r>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0</m:t>
            </m:r>
          </m:sub>
        </m:sSub>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Ca</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2 478</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V</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2 789</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2 806</w:t>
      </w:r>
    </w:p>
    <w:p>
      <w:pPr>
        <w:pStyle w:val="BodyText"/>
      </w:pPr>
      <w:r>
        <w:rPr>
          <w:rFonts w:ascii="Times New Roman" w:hAnsi="Times New Roman" w:eastAsia="Times New Roman" w:cs="Times New Roman"/>
        </w:rPr>
        <w:t xml:space="preserve">13 900</w:t>
      </w:r>
    </w:p>
    <w:p>
      <w:pPr>
        <w:pStyle w:val="BodyText"/>
      </w:pPr>
      <w:r>
        <w:rPr>
          <w:rFonts w:ascii="Times New Roman" w:hAnsi="Times New Roman" w:eastAsia="Times New Roman" w:cs="Times New Roman"/>
        </w:rPr>
        <w:t>Mn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2 747</w:t>
      </w:r>
    </w:p>
    <w:p>
      <w:pPr>
        <w:pStyle w:val="BodyText"/>
      </w:pPr>
      <w:r>
        <w:rPr>
          <w:rFonts w:ascii="Times New Roman" w:hAnsi="Times New Roman" w:eastAsia="Times New Roman" w:cs="Times New Roman"/>
        </w:rPr>
        <w:t xml:space="preserve">7 800</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2 856</w:t>
      </w:r>
    </w:p>
    <w:p>
      <w:pPr>
        <w:pStyle w:val="BodyText"/>
      </w:pPr>
      <w:r>
        <w:rPr>
          <w:rFonts w:ascii="Times New Roman" w:hAnsi="Times New Roman" w:eastAsia="Times New Roman" w:cs="Times New Roman"/>
        </w:rPr>
        <w:t xml:space="preserve">10 400</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2 927</w:t>
      </w:r>
    </w:p>
    <w:p>
      <w:pPr>
        <w:pStyle w:val="BodyText"/>
      </w:pPr>
      <w:r>
        <w:rPr>
          <w:rFonts w:ascii="Times New Roman" w:hAnsi="Times New Roman" w:eastAsia="Times New Roman" w:cs="Times New Roman"/>
        </w:rPr>
        <w:t xml:space="preserve">9 300</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3 007</w:t>
      </w:r>
    </w:p>
    <w:p>
      <w:pPr>
        <w:pStyle w:val="BodyText"/>
      </w:pPr>
      <w:r>
        <w:rPr>
          <w:rFonts w:ascii="Times New Roman" w:hAnsi="Times New Roman" w:eastAsia="Times New Roman" w:cs="Times New Roman"/>
        </w:rPr>
        <w:t xml:space="preserve">8 300</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3 011</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Zn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2 969</w:t>
      </w:r>
    </w:p>
    <w:p>
      <w:pPr>
        <w:pStyle w:val="BodyText"/>
      </w:pPr>
      <w:r>
        <w:rPr>
          <w:rFonts w:ascii="Times New Roman" w:hAnsi="Times New Roman" w:eastAsia="Times New Roman" w:cs="Times New Roman"/>
        </w:rPr>
        <w:t xml:space="preserve">0</w:t>
      </w:r>
    </w:p>
    <w:p>
      <w:pPr>
        <w:spacing w:before="160" w:after="80"/>
      </w:pPr>
      <w:r>
        <w:pict>
          <v:rect style="width:0;height:1.5pt" o:hralign="center" o:hrstd="t" o:hr="t"/>
        </w:pict>
      </w:r>
    </w:p>
    <w:bookmarkEnd w:id="119"/>
    <w:bookmarkStart w:id="120" w:name="wch20.08-大环配体niii自旋态转变"/>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Times New Roman" w:cs="Times New Roman"/>
        </w:rPr>
        <w:t>WCh20.08-</w:t>
      </w:r>
      <w:r>
        <w:rPr>
          <w:rFonts w:hint="eastAsia" w:ascii="Times New Roman" w:hAnsi="Times New Roman" w:eastAsia="SimHei" w:cs="Times New Roman"/>
        </w:rPr>
        <w:t>大环配体</w:t>
      </w:r>
      <w:r>
        <w:rPr>
          <w:rFonts w:hint="eastAsia" w:ascii="Times New Roman" w:hAnsi="Times New Roman" w:eastAsia="Times New Roman" w:cs="Times New Roman"/>
        </w:rPr>
        <w:t>Ni(II)</w:t>
      </w:r>
      <w:r>
        <w:rPr>
          <w:rFonts w:hint="eastAsia" w:ascii="Times New Roman" w:hAnsi="Times New Roman" w:eastAsia="SimHei" w:cs="Times New Roman"/>
        </w:rPr>
        <w:t>自旋态转变</w:t>
      </w:r>
    </w:p>
    <w:p>
      <w:pPr>
        <w:pStyle w:val="FirstParagraph"/>
      </w:pPr>
      <w:r>
        <w:rPr>
          <w:rFonts w:hint="eastAsia" w:ascii="Times New Roman" w:hAnsi="Times New Roman" w:eastAsia="FangSong" w:cs="Times New Roman"/>
        </w:rPr>
        <w:t xml:space="preserve">如果阴离子是配位能力弱的</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则含四个配位原子的电中性大环配体与</w:t>
      </w:r>
      <w:r>
        <w:rPr>
          <w:rFonts w:ascii="Times New Roman" w:hAnsi="Times New Roman" w:eastAsia="Times New Roman" w:cs="Times New Roman"/>
        </w:rPr>
        <w:t xml:space="preserve"> Ni(Ⅱ) </w:t>
      </w:r>
      <w:r>
        <w:rPr>
          <w:rFonts w:hint="eastAsia" w:ascii="Times New Roman" w:hAnsi="Times New Roman" w:eastAsia="FangSong" w:cs="Times New Roman"/>
        </w:rPr>
        <w:t xml:space="preserve">形成一反磁性的低自旋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红色络合物</w:t>
      </w:r>
      <w:r>
        <w:rPr>
          <w:rFonts w:hint="eastAsia" w:ascii="Times New Roman" w:hAnsi="Times New Roman" w:eastAsia="Times New Roman" w:cs="Times New Roman"/>
        </w:rPr>
        <w:t>。</w:t>
      </w:r>
      <w:r>
        <w:rPr>
          <w:rFonts w:hint="eastAsia" w:ascii="Times New Roman" w:hAnsi="Times New Roman" w:eastAsia="FangSong" w:cs="Times New Roman"/>
        </w:rPr>
        <w:t>如果高氯酸根离子被两个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所代替</w:t>
      </w:r>
      <w:r>
        <w:rPr>
          <w:rFonts w:hint="eastAsia" w:ascii="Times New Roman" w:hAnsi="Times New Roman" w:eastAsia="Times New Roman" w:cs="Times New Roman"/>
        </w:rPr>
        <w:t>，</w:t>
      </w:r>
      <w:r>
        <w:rPr>
          <w:rFonts w:hint="eastAsia" w:ascii="Times New Roman" w:hAnsi="Times New Roman" w:eastAsia="FangSong" w:cs="Times New Roman"/>
        </w:rPr>
        <w:t>该络合物则变成含两个未成对电子的高自旋紫色络合物</w:t>
      </w:r>
      <w:r>
        <w:rPr>
          <w:rFonts w:hint="eastAsia" w:ascii="Times New Roman" w:hAnsi="Times New Roman" w:eastAsia="Times New Roman" w:cs="Times New Roman"/>
        </w:rPr>
        <w:t>。</w:t>
      </w:r>
      <w:r>
        <w:rPr>
          <w:rFonts w:hint="eastAsia" w:ascii="Times New Roman" w:hAnsi="Times New Roman" w:eastAsia="FangSong" w:cs="Times New Roman"/>
        </w:rPr>
        <w:t>试从结构上对此变化做解释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wch20.09-crii水合离子jt畸变"/>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Times New Roman" w:cs="Times New Roman"/>
        </w:rPr>
        <w:t>WCh20.09-Cr(II)</w:t>
      </w:r>
      <w:r>
        <w:rPr>
          <w:rFonts w:hint="eastAsia" w:ascii="Times New Roman" w:hAnsi="Times New Roman" w:eastAsia="SimHei" w:cs="Times New Roman"/>
        </w:rPr>
        <w:t>水合离子</w:t>
      </w:r>
      <w:r>
        <w:rPr>
          <w:rFonts w:hint="eastAsia" w:ascii="Times New Roman" w:hAnsi="Times New Roman" w:eastAsia="Times New Roman" w:cs="Times New Roman"/>
        </w:rPr>
        <w:t>JT</w:t>
      </w:r>
      <w:r>
        <w:rPr>
          <w:rFonts w:hint="eastAsia" w:ascii="Times New Roman" w:hAnsi="Times New Roman" w:eastAsia="SimHei" w:cs="Times New Roman"/>
        </w:rPr>
        <w:t>畸变</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效应判断</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wch21.01-取代反应机理"/>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Times New Roman" w:cs="Times New Roman"/>
        </w:rPr>
        <w:t>WCh21.01-</w:t>
      </w:r>
      <w:r>
        <w:rPr>
          <w:rFonts w:hint="eastAsia" w:ascii="Times New Roman" w:hAnsi="Times New Roman" w:eastAsia="SimHei" w:cs="Times New Roman"/>
        </w:rPr>
        <w:t>取代反应机理</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X</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d>
          <m:dPr>
            <m:begChr m:val="("/>
            <m:sepChr m:val=""/>
            <m:endChr m:val=")"/>
            <m:grow/>
          </m:dPr>
          <m:e>
            <m:r>
              <m:rPr>
                <m:sty m:val="p"/>
              </m:rPr>
              <m:t>X</m:t>
            </m:r>
            <m:r>
              <m:rPr>
                <m:sty m:val="p"/>
              </m:rPr>
              <m:t>=</m:t>
            </m:r>
            <m:sSup>
              <m:e>
                <m:r>
                  <m:rPr>
                    <m:sty m:val="p"/>
                  </m:rPr>
                  <m:t>C</m:t>
                </m:r>
                <m:r>
                  <m:rPr>
                    <m:sty m:val="p"/>
                  </m:rPr>
                  <m:t>l</m:t>
                </m:r>
              </m:e>
              <m:sup>
                <m:r>
                  <m:rPr>
                    <m:sty m:val="p"/>
                  </m:rPr>
                  <m:t>−</m:t>
                </m:r>
              </m:sup>
            </m:sSup>
            <m:r>
              <m:rPr>
                <m:sty m:val="p"/>
              </m:rPr>
              <m:t>,</m:t>
            </m:r>
            <m:sSup>
              <m:e>
                <m:r>
                  <m:rPr>
                    <m:sty m:val="p"/>
                  </m:rPr>
                  <m:t>B</m:t>
                </m:r>
                <m:r>
                  <m:rPr>
                    <m:sty m:val="p"/>
                  </m:rPr>
                  <m:t>r</m:t>
                </m:r>
              </m:e>
              <m:sup>
                <m:r>
                  <m:rPr>
                    <m:sty m:val="p"/>
                  </m:rPr>
                  <m:t>−</m:t>
                </m:r>
              </m:sup>
            </m:sSup>
            <m:r>
              <m:rPr>
                <m:sty m:val="p"/>
              </m:rPr>
              <m:t>,</m:t>
            </m:r>
            <m:sSubSup>
              <m:e>
                <m:r>
                  <m:rPr>
                    <m:sty m:val="p"/>
                  </m:rPr>
                  <m:t>N</m:t>
                </m:r>
              </m:e>
              <m:sub>
                <m:r>
                  <m:t>3</m:t>
                </m:r>
              </m:sub>
              <m:sup>
                <m:r>
                  <m:rPr>
                    <m:sty m:val="p"/>
                  </m:rPr>
                  <m:t>−</m:t>
                </m:r>
              </m:sup>
            </m:sSubSup>
            <m:r>
              <m:rPr>
                <m:sty m:val="p"/>
              </m:rPr>
              <m:t>,</m:t>
            </m:r>
            <m:sSup>
              <m:e>
                <m:r>
                  <m:rPr>
                    <m:sty m:val="p"/>
                  </m:rPr>
                  <m:t>S</m:t>
                </m:r>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的速率常数相差不到两倍</w:t>
      </w:r>
      <w:r>
        <w:rPr>
          <w:rFonts w:hint="eastAsia" w:ascii="Times New Roman" w:hAnsi="Times New Roman" w:eastAsia="Times New Roman" w:cs="Times New Roman"/>
        </w:rPr>
        <w:t>，</w:t>
      </w:r>
      <w:r>
        <w:rPr>
          <w:rFonts w:hint="eastAsia" w:ascii="Times New Roman" w:hAnsi="Times New Roman" w:eastAsia="FangSong" w:cs="Times New Roman"/>
        </w:rPr>
        <w:t>给出取代反应的机理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wch21.02-缔合机理活泼判断"/>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Times New Roman" w:cs="Times New Roman"/>
        </w:rPr>
        <w:t>WCh21.02-</w:t>
      </w:r>
      <w:r>
        <w:rPr>
          <w:rFonts w:hint="eastAsia" w:ascii="Times New Roman" w:hAnsi="Times New Roman" w:eastAsia="SimHei" w:cs="Times New Roman"/>
        </w:rPr>
        <w:t>缔合机理活泼判断</w:t>
      </w:r>
    </w:p>
    <w:p>
      <w:pPr>
        <w:pStyle w:val="FirstParagraph"/>
      </w:pPr>
      <w:r>
        <w:rPr>
          <w:rFonts w:hint="eastAsia" w:ascii="Times New Roman" w:hAnsi="Times New Roman" w:eastAsia="FangSong" w:cs="Times New Roman"/>
        </w:rPr>
        <w:t>如果取代过程按缔合机理进行</w:t>
      </w:r>
      <w:r>
        <w:rPr>
          <w:rFonts w:hint="eastAsia" w:ascii="Times New Roman" w:hAnsi="Times New Roman" w:eastAsia="Times New Roman" w:cs="Times New Roman"/>
        </w:rPr>
        <w:t>，</w:t>
      </w:r>
      <w:r>
        <w:rPr>
          <w:rFonts w:hint="eastAsia" w:ascii="Times New Roman" w:hAnsi="Times New Roman" w:eastAsia="FangSong" w:cs="Times New Roman"/>
        </w:rPr>
        <w:t>为什么难以表征一种水合离子是活泼还是不活泼</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wch21.03-nico4取代反应类型"/>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Times New Roman" w:cs="Times New Roman"/>
        </w:rPr>
        <w:t>WCh21.03-NiCO4</w:t>
      </w:r>
      <w:r>
        <w:rPr>
          <w:rFonts w:hint="eastAsia" w:ascii="Times New Roman" w:hAnsi="Times New Roman" w:eastAsia="SimHei" w:cs="Times New Roman"/>
        </w:rPr>
        <w:t>取代反应类型</w:t>
      </w:r>
    </w:p>
    <w:p>
      <w:pPr>
        <w:pStyle w:val="FirstParagraph"/>
      </w:pP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r>
          <m:rPr>
            <m:sty m:val="p"/>
          </m:rPr>
          <m:t>+</m:t>
        </m:r>
        <m:r>
          <m:rPr>
            <m:sty m:val="p"/>
          </m:rPr>
          <m:t>L</m:t>
        </m:r>
        <m:r>
          <m:rPr>
            <m:sty m:val="p"/>
          </m:rPr>
          <m:t>→</m:t>
        </m: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3</m:t>
                </m:r>
              </m:sub>
            </m:sSub>
            <m:r>
              <m:rPr>
                <m:sty m:val="p"/>
              </m:rPr>
              <m:t>L</m:t>
            </m:r>
          </m:e>
        </m:d>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对不同</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膦或亚磷酸酯</w:t>
      </w:r>
      <w:r>
        <w:rPr>
          <w:rFonts w:hint="eastAsia" w:ascii="Times New Roman" w:hAnsi="Times New Roman" w:eastAsia="Times New Roman" w:cs="Times New Roman"/>
        </w:rPr>
        <w:t>）</w:t>
      </w:r>
      <w:r>
        <w:rPr>
          <w:rFonts w:hint="eastAsia" w:ascii="Times New Roman" w:hAnsi="Times New Roman" w:eastAsia="FangSong" w:cs="Times New Roman"/>
        </w:rPr>
        <w:t>均有相同的反应速率</w:t>
      </w:r>
      <w:r>
        <w:rPr>
          <w:rFonts w:hint="eastAsia" w:ascii="Times New Roman" w:hAnsi="Times New Roman" w:eastAsia="Times New Roman" w:cs="Times New Roman"/>
        </w:rPr>
        <w:t>，</w:t>
      </w:r>
      <w:r>
        <w:rPr>
          <w:rFonts w:hint="eastAsia" w:ascii="Times New Roman" w:hAnsi="Times New Roman" w:eastAsia="FangSong" w:cs="Times New Roman"/>
        </w:rPr>
        <w:t>试判断反应类型是</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t>a</m:t>
        </m:r>
        <m:r>
          <m:rPr>
            <m:sty m:val="p"/>
          </m:rPr>
          <m:t>?</m:t>
        </m:r>
      </m:oMath>
    </w:p>
    <w:p>
      <w:pPr>
        <w:spacing w:before="160" w:after="80"/>
      </w:pPr>
      <w:r>
        <w:pict>
          <v:rect style="width:0;height:1.5pt" o:hralign="center" o:hrstd="t" o:hr="t"/>
        </w:pict>
      </w:r>
    </w:p>
    <w:bookmarkEnd w:id="124"/>
    <w:bookmarkStart w:id="125" w:name="wch21.04-mn水合离子速率定律"/>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Times New Roman" w:cs="Times New Roman"/>
        </w:rPr>
        <w:t>WCh21.04-Mn</w:t>
      </w:r>
      <w:r>
        <w:rPr>
          <w:rFonts w:hint="eastAsia" w:ascii="Times New Roman" w:hAnsi="Times New Roman" w:eastAsia="SimHei" w:cs="Times New Roman"/>
        </w:rPr>
        <w:t>水合离子速率定律</w:t>
      </w:r>
    </w:p>
    <w:p>
      <w:pPr>
        <w:pStyle w:val="FirstParagraph"/>
      </w:pPr>
      <w:r>
        <w:rPr>
          <w:rFonts w:hint="eastAsia" w:ascii="Times New Roman" w:hAnsi="Times New Roman" w:eastAsia="FangSong" w:cs="Times New Roman"/>
        </w:rPr>
        <w:t xml:space="preserve">写出水合离子与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X</m:t>
                </m:r>
                <m:sSub>
                  <m:e>
                    <m:d>
                      <m:dPr>
                        <m:begChr m:val="("/>
                        <m:sepChr m:val=""/>
                        <m:endChr m:val=")"/>
                        <m:grow/>
                      </m:dPr>
                      <m:e>
                        <m:sSub>
                          <m:e>
                            <m:r>
                              <m:rPr>
                                <m:sty m:val="p"/>
                              </m:rPr>
                              <m:t>O</m:t>
                            </m:r>
                            <m:r>
                              <m:rPr>
                                <m:sty m:val="p"/>
                              </m:rPr>
                              <m:t>H</m:t>
                            </m:r>
                          </m:e>
                          <m:sub>
                            <m:r>
                              <m:t>2</m:t>
                            </m:r>
                          </m:sub>
                        </m:sSub>
                      </m:e>
                    </m:d>
                  </m:e>
                  <m:sub>
                    <m:r>
                      <m:t>5</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的速率定律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如何确定反应类型是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a?</w:t>
      </w:r>
    </w:p>
    <w:p>
      <w:pPr>
        <w:spacing w:before="160" w:after="80"/>
      </w:pPr>
      <w:r>
        <w:pict>
          <v:rect style="width:0;height:1.5pt" o:hralign="center" o:hrstd="t" o:hr="t"/>
        </w:pict>
      </w:r>
    </w:p>
    <w:bookmarkEnd w:id="125"/>
    <w:bookmarkStart w:id="126" w:name="wch21.05-高氧化态活性解释"/>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Times New Roman" w:cs="Times New Roman"/>
        </w:rPr>
        <w:t>WCh21.05-</w:t>
      </w:r>
      <w:r>
        <w:rPr>
          <w:rFonts w:hint="eastAsia" w:ascii="Times New Roman" w:hAnsi="Times New Roman" w:eastAsia="SimHei" w:cs="Times New Roman"/>
        </w:rPr>
        <w:t>高氧化态活性解释</w:t>
      </w:r>
    </w:p>
    <w:p>
      <w:pPr>
        <w:pStyle w:val="FirstParagraph"/>
      </w:pPr>
      <w:r>
        <w:rPr>
          <w:rFonts w:hint="eastAsia" w:ascii="Times New Roman" w:hAnsi="Times New Roman" w:eastAsia="FangSong" w:cs="Times New Roman"/>
        </w:rPr>
        <w:t xml:space="preserve">高氧化态金属中心和第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金属的八面体络合物不如低氧化态金属中心和第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金属中心的八面体络合物活性大</w:t>
      </w:r>
      <w:r>
        <w:rPr>
          <w:rFonts w:hint="eastAsia" w:ascii="Times New Roman" w:hAnsi="Times New Roman" w:eastAsia="Times New Roman" w:cs="Times New Roman"/>
        </w:rPr>
        <w:t>，</w:t>
      </w:r>
      <w:r>
        <w:rPr>
          <w:rFonts w:hint="eastAsia" w:ascii="Times New Roman" w:hAnsi="Times New Roman" w:eastAsia="FangSong" w:cs="Times New Roman"/>
        </w:rPr>
        <w:t>试根据解离式决速步解释此现象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wch21.06-pt四甲基二亚乙基三胺"/>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Times New Roman" w:cs="Times New Roman"/>
        </w:rPr>
        <w:t>WCh21.06-Pt</w:t>
      </w:r>
      <w:r>
        <w:rPr>
          <w:rFonts w:hint="eastAsia" w:ascii="Times New Roman" w:hAnsi="Times New Roman" w:eastAsia="SimHei" w:cs="Times New Roman"/>
        </w:rPr>
        <w:t>四甲基二亚乙基三胺</w:t>
      </w:r>
    </w:p>
    <w:p>
      <w:pPr>
        <w:pStyle w:val="FirstParagraph"/>
      </w:pPr>
      <w:r>
        <w:rPr>
          <w:rFonts w:hint="eastAsia" w:ascii="Times New Roman" w:hAnsi="Times New Roman" w:eastAsia="Times New Roman" w:cs="Times New Roman"/>
        </w:rPr>
        <w:t>Pt(Ⅱ)</w:t>
      </w:r>
      <w:r>
        <w:rPr>
          <w:rFonts w:hint="eastAsia" w:ascii="Times New Roman" w:hAnsi="Times New Roman" w:eastAsia="FangSong" w:cs="Times New Roman"/>
        </w:rPr>
        <w:t>的四甲基二亚乙基三胺络合物与它的二乙三胺类似物相比被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进攻的速率低</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试用缔合式决速步解释这种现象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wch21.07-锥角与机理"/>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Times New Roman" w:cs="Times New Roman"/>
        </w:rPr>
        <w:t>WCh21.07-</w:t>
      </w:r>
      <w:r>
        <w:rPr>
          <w:rFonts w:hint="eastAsia" w:ascii="Times New Roman" w:hAnsi="Times New Roman" w:eastAsia="SimHei" w:cs="Times New Roman"/>
        </w:rPr>
        <w:t>锥角与机理</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失去氯苯</w:t>
      </w:r>
      <w:r>
        <w:rPr>
          <w:rFonts w:hint="eastAsia" w:ascii="Times New Roman" w:hAnsi="Times New Roman" w:eastAsia="Times New Roman" w:cs="Times New Roman"/>
        </w:rPr>
        <w:t>(PhCl)</w:t>
      </w:r>
      <w:r>
        <w:rPr>
          <w:rFonts w:hint="eastAsia" w:ascii="Times New Roman" w:hAnsi="Times New Roman" w:eastAsia="FangSong" w:cs="Times New Roman"/>
        </w:rPr>
        <w:t>的速率随</w:t>
      </w:r>
      <w:r>
        <w:rPr>
          <w:rFonts w:ascii="Times New Roman" w:hAnsi="Times New Roman" w:eastAsia="Times New Roman" w:cs="Times New Roman"/>
        </w:rPr>
        <w:t xml:space="preserve"> L </w:t>
      </w:r>
      <w:r>
        <w:rPr>
          <w:rFonts w:hint="eastAsia" w:ascii="Times New Roman" w:hAnsi="Times New Roman" w:eastAsia="FangSong" w:cs="Times New Roman"/>
        </w:rPr>
        <w:t>锥角的增大而增大</w:t>
      </w:r>
      <w:r>
        <w:rPr>
          <w:rFonts w:hint="eastAsia" w:ascii="Times New Roman" w:hAnsi="Times New Roman" w:eastAsia="Times New Roman" w:cs="Times New Roman"/>
        </w:rPr>
        <w:t>。</w:t>
      </w:r>
      <w:r>
        <w:rPr>
          <w:rFonts w:hint="eastAsia" w:ascii="Times New Roman" w:hAnsi="Times New Roman" w:eastAsia="FangSong" w:cs="Times New Roman"/>
        </w:rPr>
        <w:t>这种现象对机理而言说明什么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wch21.08-活化体积判断机理"/>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Times New Roman" w:cs="Times New Roman"/>
        </w:rPr>
        <w:t>WCh21.08-</w:t>
      </w:r>
      <w:r>
        <w:rPr>
          <w:rFonts w:hint="eastAsia" w:ascii="Times New Roman" w:hAnsi="Times New Roman" w:eastAsia="SimHei" w:cs="Times New Roman"/>
        </w:rPr>
        <w:t>活化体积判断机理</w:t>
      </w:r>
    </w:p>
    <w:p>
      <w:pPr>
        <w:pStyle w:val="FirstParagraph"/>
      </w:pPr>
      <w:r>
        <w:rPr>
          <w:rFonts w:hint="eastAsia" w:ascii="Times New Roman" w:hAnsi="Times New Roman" w:eastAsia="FangSong" w:cs="Times New Roman"/>
        </w:rPr>
        <w:t xml:space="preserve">人们研究了络合物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中氯苯</w:t>
      </w:r>
      <w:r>
        <w:rPr>
          <w:rFonts w:hint="eastAsia" w:ascii="Times New Roman" w:hAnsi="Times New Roman" w:eastAsia="Times New Roman" w:cs="Times New Roman"/>
        </w:rPr>
        <w:t>（PhCl）</w:t>
      </w:r>
      <w:r>
        <w:rPr>
          <w:rFonts w:hint="eastAsia" w:ascii="Times New Roman" w:hAnsi="Times New Roman" w:eastAsia="FangSong" w:cs="Times New Roman"/>
        </w:rPr>
        <w:t>被哌啶取代时对压力的依赖关系</w:t>
      </w:r>
      <w:r>
        <w:rPr>
          <w:rFonts w:hint="eastAsia" w:ascii="Times New Roman" w:hAnsi="Times New Roman" w:eastAsia="Times New Roman" w:cs="Times New Roman"/>
        </w:rPr>
        <w:t>，</w:t>
      </w:r>
      <w:r>
        <w:rPr>
          <w:rFonts w:hint="eastAsia" w:ascii="Times New Roman" w:hAnsi="Times New Roman" w:eastAsia="FangSong" w:cs="Times New Roman"/>
        </w:rPr>
        <w:t>活化体积为</w:t>
      </w:r>
      <w:r>
        <w:rPr>
          <w:rFonts w:ascii="Times New Roman" w:hAnsi="Times New Roman" w:eastAsia="Times New Roman" w:cs="Times New Roman"/>
        </w:rPr>
        <w:t xml:space="preserve"> </w:t>
      </w:r>
      <m:oMath>
        <m:oMathPr>
          <m:ctrlPr>
            <w:rPr>
              <w:sz w:val="28"/>
              <w:szCs w:val="28"/>
            </w:rPr>
          </m:ctrlPr>
        </m:oMathPr>
        <m:r>
          <m:rPr>
            <m:sty m:val="p"/>
          </m:rPr>
          <m:t>+</m:t>
        </m:r>
        <m:r>
          <m:t>11.3</m:t>
        </m:r>
        <m:sSup>
          <m:e>
            <m:r>
              <m:rPr>
                <m:sty m:val="p"/>
              </m:rPr>
              <m:t> </m:t>
            </m:r>
            <m:r>
              <m:rPr>
                <m:sty m:val="p"/>
              </m:rPr>
              <m:t>c</m:t>
            </m:r>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活化体积的测定结果表明过程为何种机理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wch21.09-nicn5取代速率"/>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Times New Roman" w:cs="Times New Roman"/>
        </w:rPr>
        <w:t>WCh21.09-NiCN5</w:t>
      </w:r>
      <w:r>
        <w:rPr>
          <w:rFonts w:hint="eastAsia" w:ascii="Times New Roman" w:hAnsi="Times New Roman" w:eastAsia="SimHei" w:cs="Times New Roman"/>
        </w:rPr>
        <w:t>取代速率</w:t>
      </w:r>
    </w:p>
    <w:p>
      <w:pPr>
        <w:pStyle w:val="FirstParagraph"/>
      </w:pPr>
      <w:r>
        <w:rPr>
          <w:rFonts w:hint="eastAsia" w:ascii="Times New Roman" w:hAnsi="Times New Roman" w:eastAsia="FangSong" w:cs="Times New Roman"/>
        </w:rPr>
        <w:t xml:space="preserve">通过实验可以离析出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5</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这一事实有助于解释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的取代反应速率为什么快的事实吗</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220" w:name="分子-习60"/>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60</w:t>
      </w:r>
    </w:p>
    <w:p>
      <w:pPr>
        <w:pStyle w:val="Compact"/>
        <w:numPr>
          <w:ilvl w:val="0"/>
          <w:numId w:val="1083"/>
        </w:numPr>
      </w:pPr>
      <w:r>
        <w:rPr>
          <w:rFonts w:hint="eastAsia" w:ascii="Times New Roman" w:hAnsi="Times New Roman" w:eastAsia="FangSong" w:cs="Times New Roman"/>
        </w:rPr>
        <w:t xml:space="preserve">二异丙基合铍与二甲胺按</w:t>
      </w:r>
      <w:r>
        <w:rPr>
          <w:rFonts w:ascii="Times New Roman" w:hAnsi="Times New Roman" w:eastAsia="Times New Roman" w:cs="Times New Roman"/>
        </w:rPr>
        <w:t xml:space="preserve"> 1:2 </w:t>
      </w:r>
      <w:r>
        <w:rPr>
          <w:rFonts w:hint="eastAsia" w:ascii="Times New Roman" w:hAnsi="Times New Roman" w:eastAsia="FangSong" w:cs="Times New Roman"/>
        </w:rPr>
        <w:t>的比例反应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B</m:t>
                </m:r>
                <m:r>
                  <m:rPr>
                    <m:sty m:val="p"/>
                  </m:rPr>
                  <m:t>e</m:t>
                </m:r>
                <m:sSub>
                  <m:e>
                    <m:d>
                      <m:dPr>
                        <m:begChr m:val="("/>
                        <m:sepChr m:val=""/>
                        <m:endChr m:val=")"/>
                        <m:grow/>
                      </m:dPr>
                      <m:e>
                        <m:sSub>
                          <m:e>
                            <m:r>
                              <m:rPr>
                                <m:sty m:val="p"/>
                              </m:rPr>
                              <m:t>N</m:t>
                            </m:r>
                            <m:r>
                              <m:rPr>
                                <m:sty m:val="p"/>
                              </m:rPr>
                              <m:t>M</m:t>
                            </m:r>
                            <m:r>
                              <m:rPr>
                                <m:sty m:val="p"/>
                              </m:rPr>
                              <m:t>e</m:t>
                            </m:r>
                          </m:e>
                          <m:sub>
                            <m:r>
                              <m:t>2</m:t>
                            </m:r>
                          </m:sub>
                        </m:sSub>
                      </m:e>
                    </m:d>
                  </m:e>
                  <m:sub>
                    <m:r>
                      <m:t>2</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d>
              <m:dPr>
                <m:begChr m:val="["/>
                <m:sepChr m:val=""/>
                <m:endChr m:val="]"/>
                <m:grow/>
              </m:dPr>
              <m:e>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e>
            </m:d>
          </m:e>
          <m:sub>
            <m:r>
              <m:t>2</m:t>
            </m:r>
          </m:sub>
        </m:sSub>
        <m:r>
          <m:rPr>
            <m:sty m:val="p"/>
          </m:rPr>
          <m:t>B</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又结合第二摩尔胺</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写出描述这两步过程的化学方程式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最终产物的可能结构是环状的三聚物</w:t>
      </w:r>
      <w:r>
        <w:rPr>
          <w:rFonts w:hint="eastAsia" w:ascii="Times New Roman" w:hAnsi="Times New Roman" w:eastAsia="Times New Roman" w:cs="Times New Roman"/>
        </w:rPr>
        <w:t>。</w:t>
      </w:r>
      <w:r>
        <w:rPr>
          <w:rFonts w:hint="eastAsia" w:ascii="Times New Roman" w:hAnsi="Times New Roman" w:eastAsia="FangSong" w:cs="Times New Roman"/>
        </w:rPr>
        <w:t>画出该分子的结构式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画出的三聚物并不是真实的结构</w:t>
      </w:r>
      <w:r>
        <w:rPr>
          <w:rFonts w:hint="eastAsia" w:ascii="Times New Roman" w:hAnsi="Times New Roman" w:eastAsia="Times New Roman" w:cs="Times New Roman"/>
        </w:rPr>
        <w:t>，</w:t>
      </w:r>
      <w:r>
        <w:rPr>
          <w:rFonts w:hint="eastAsia" w:ascii="Times New Roman" w:hAnsi="Times New Roman" w:eastAsia="FangSong" w:cs="Times New Roman"/>
        </w:rPr>
        <w:t>实验观察到的结构包含一个四配位铍和两个三配位铍</w:t>
      </w:r>
      <w:r>
        <w:rPr>
          <w:rFonts w:hint="eastAsia" w:ascii="Times New Roman" w:hAnsi="Times New Roman" w:eastAsia="Times New Roman" w:cs="Times New Roman"/>
        </w:rPr>
        <w:t>。</w:t>
      </w:r>
      <w:r>
        <w:rPr>
          <w:rFonts w:hint="eastAsia" w:ascii="Times New Roman" w:hAnsi="Times New Roman" w:eastAsia="FangSong" w:cs="Times New Roman"/>
        </w:rPr>
        <w:t>根据三配位和四配位铍原子画出一个最可能的结构</w:t>
      </w:r>
      <w:r>
        <w:rPr>
          <w:rFonts w:hint="eastAsia" w:ascii="Times New Roman" w:hAnsi="Times New Roman" w:eastAsia="Times New Roman" w:cs="Times New Roman"/>
        </w:rPr>
        <w:t>。</w:t>
      </w:r>
    </w:p>
    <w:bookmarkStart w:id="218"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132" name="Picture"/>
            <a:graphic>
              <a:graphicData uri="http://schemas.openxmlformats.org/drawingml/2006/picture">
                <pic:pic>
                  <pic:nvPicPr>
                    <pic:cNvPr descr="20e0c5f721aecb809a0d014163bb5b6f340c2de8e0e3d7eb510f882e0dac0e8a.jpg" id="133" name="Picture"/>
                    <pic:cNvPicPr>
                      <a:picLocks noChangeArrowheads="1" noChangeAspect="1"/>
                    </pic:cNvPicPr>
                  </pic:nvPicPr>
                  <pic:blipFill>
                    <a:blip r:embed="rId131"/>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135" name="Picture"/>
            <a:graphic>
              <a:graphicData uri="http://schemas.openxmlformats.org/drawingml/2006/picture">
                <pic:pic>
                  <pic:nvPicPr>
                    <pic:cNvPr descr="33cfc10ce01660181b1292997e0de3c47c3c449aa11db34b31bc9240e5d6c520.jpg" id="136" name="Picture"/>
                    <pic:cNvPicPr>
                      <a:picLocks noChangeArrowheads="1" noChangeAspect="1"/>
                    </pic:cNvPicPr>
                  </pic:nvPicPr>
                  <pic:blipFill>
                    <a:blip r:embed="rId134"/>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呈三角双锥形</w:t>
      </w:r>
      <w:r>
        <w:rPr>
          <w:rFonts w:hint="eastAsia" w:ascii="Times New Roman" w:hAnsi="Times New Roman" w:eastAsia="Times New Roman" w:cs="Times New Roman"/>
        </w:rPr>
        <w:t>。</w:t>
      </w:r>
      <w:r>
        <w:rPr>
          <w:rFonts w:hint="eastAsia" w:ascii="Times New Roman" w:hAnsi="Times New Roman" w:eastAsia="FangSong" w:cs="Times New Roman"/>
        </w:rPr>
        <w:t>分子无极性</w:t>
      </w:r>
      <w:r>
        <w:rPr>
          <w:rFonts w:hint="eastAsia" w:ascii="Times New Roman" w:hAnsi="Times New Roman" w:eastAsia="Times New Roman" w:cs="Times New Roman"/>
        </w:rPr>
        <w:t>，</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hint="eastAsia" w:ascii="Times New Roman" w:hAnsi="Times New Roman" w:eastAsia="FangSong" w:cs="Times New Roman"/>
        </w:rPr>
        <w:t>赤道方向和轴向方向</w:t>
      </w:r>
      <w:r>
        <w:rPr>
          <w:rFonts w:hint="eastAsia" w:ascii="Times New Roman" w:hAnsi="Times New Roman" w:eastAsia="Times New Roman" w:cs="Times New Roman"/>
        </w:rPr>
        <w:t>)。</w:t>
      </w:r>
    </w:p>
    <w:p>
      <w:pPr>
        <w:pStyle w:val="Compact"/>
        <w:numPr>
          <w:ilvl w:val="0"/>
          <w:numId w:val="1085"/>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194059"/>
            <wp:effectExtent b="0" l="0" r="0" t="0"/>
            <wp:docPr descr="" title="" id="138" name="Picture"/>
            <a:graphic>
              <a:graphicData uri="http://schemas.openxmlformats.org/drawingml/2006/picture">
                <pic:pic>
                  <pic:nvPicPr>
                    <pic:cNvPr descr="bdd575b5e3ada0c9bccef9e62f6ce7eb2ce417cad93ddb76efeb34a7686d8393.jpg" id="139" name="Picture"/>
                    <pic:cNvPicPr>
                      <a:picLocks noChangeArrowheads="1" noChangeAspect="1"/>
                    </pic:cNvPicPr>
                  </pic:nvPicPr>
                  <pic:blipFill>
                    <a:blip r:embed="rId137"/>
                    <a:stretch>
                      <a:fillRect/>
                    </a:stretch>
                  </pic:blipFill>
                  <pic:spPr bwMode="auto">
                    <a:xfrm>
                      <a:off x="0" y="0"/>
                      <a:ext cx="1800000" cy="1194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739900"/>
            <wp:effectExtent b="0" l="0" r="0" t="0"/>
            <wp:docPr descr="" title="" id="141" name="Picture"/>
            <a:graphic>
              <a:graphicData uri="http://schemas.openxmlformats.org/drawingml/2006/picture">
                <pic:pic>
                  <pic:nvPicPr>
                    <pic:cNvPr descr="aac878e816228c0ac665b331eac760363ae19f3fc8cf5fc7ef728f3c288bd820.jpg" id="142" name="Picture"/>
                    <pic:cNvPicPr>
                      <a:picLocks noChangeArrowheads="1" noChangeAspect="1"/>
                    </pic:cNvPicPr>
                  </pic:nvPicPr>
                  <pic:blipFill>
                    <a:blip r:embed="rId140"/>
                    <a:stretch>
                      <a:fillRect/>
                    </a:stretch>
                  </pic:blipFill>
                  <pic:spPr bwMode="auto">
                    <a:xfrm>
                      <a:off x="0" y="0"/>
                      <a:ext cx="17018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t>2</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气体由等摩尔的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2727"/>
            <wp:effectExtent b="0" l="0" r="0" t="0"/>
            <wp:docPr descr="" title="" id="144" name="Picture"/>
            <a:graphic>
              <a:graphicData uri="http://schemas.openxmlformats.org/drawingml/2006/picture">
                <pic:pic>
                  <pic:nvPicPr>
                    <pic:cNvPr descr="eeab3c8638b9fb557fdd01ecac7f13a6f8e553f0c7632efdb0aa3e0a3b9f9047.jpg" id="145" name="Picture"/>
                    <pic:cNvPicPr>
                      <a:picLocks noChangeArrowheads="1" noChangeAspect="1"/>
                    </pic:cNvPicPr>
                  </pic:nvPicPr>
                  <pic:blipFill>
                    <a:blip r:embed="rId143"/>
                    <a:stretch>
                      <a:fillRect/>
                    </a:stretch>
                  </pic:blipFill>
                  <pic:spPr bwMode="auto">
                    <a:xfrm>
                      <a:off x="0" y="0"/>
                      <a:ext cx="3600000" cy="622727"/>
                    </a:xfrm>
                    <a:prstGeom prst="rect">
                      <a:avLst/>
                    </a:prstGeom>
                    <a:noFill/>
                    <a:ln w="9525">
                      <a:noFill/>
                      <a:headEnd/>
                      <a:tailEnd/>
                    </a:ln>
                  </pic:spPr>
                </pic:pic>
              </a:graphicData>
            </a:graphic>
          </wp:inline>
        </w:drawing>
      </w:r>
    </w:p>
    <w:p>
      <w:pPr>
        <w:pStyle w:val="Compact"/>
        <w:numPr>
          <w:ilvl w:val="0"/>
          <w:numId w:val="1086"/>
        </w:numPr>
      </w:pPr>
      <m:oMath>
        <m:oMathPr>
          <m:ctrlPr>
            <w:rPr>
              <w:sz w:val="28"/>
              <w:szCs w:val="28"/>
            </w:rPr>
          </m:ctrlPr>
        </m:oMathPr>
        <m:r>
          <m:t>P</m:t>
        </m:r>
        <m:r>
          <m:t>B</m:t>
        </m:r>
        <m:sSub>
          <m:e>
            <m:r>
              <m:t>r</m:t>
            </m:r>
          </m:e>
          <m:sub>
            <m:r>
              <m:t>5</m:t>
            </m:r>
          </m:sub>
        </m:sSub>
        <m:r>
          <m:rPr>
            <m:sty m:val="p"/>
          </m:rPr>
          <m:t>=</m:t>
        </m:r>
        <m:sSup>
          <m:e>
            <m:d>
              <m:dPr>
                <m:begChr m:val="["/>
                <m:sepChr m:val=""/>
                <m:endChr m:val="]"/>
                <m:grow/>
              </m:dPr>
              <m:e>
                <m:r>
                  <m:t>P</m:t>
                </m:r>
                <m:r>
                  <m:t>B</m:t>
                </m:r>
                <m:sSub>
                  <m:e>
                    <m:r>
                      <m:t>r</m:t>
                    </m:r>
                  </m:e>
                  <m:sub>
                    <m:r>
                      <m:t>4</m:t>
                    </m:r>
                  </m:sub>
                </m:sSub>
              </m:e>
            </m:d>
          </m:e>
          <m:sup>
            <m:r>
              <m:rPr>
                <m:sty m:val="p"/>
              </m:rPr>
              <m:t>+</m:t>
            </m:r>
          </m:sup>
        </m:sSup>
        <m:r>
          <m:rPr>
            <m:sty m:val="p"/>
          </m:rPr>
          <m:t>+</m:t>
        </m:r>
        <m:r>
          <m:t>B</m:t>
        </m:r>
        <m:sSup>
          <m:e>
            <m:r>
              <m:t>r</m:t>
            </m:r>
          </m:e>
          <m:sup>
            <m:r>
              <m:rPr>
                <m:sty m:val="p"/>
              </m:rPr>
              <m:t>−</m:t>
            </m:r>
          </m:sup>
        </m:sSup>
        <m:r>
          <m:rPr>
            <m:sty m:val="p"/>
          </m:rPr>
          <m:t>,</m:t>
        </m:r>
        <m:sSup>
          <m:e>
            <m:d>
              <m:dPr>
                <m:begChr m:val="["/>
                <m:sepChr m:val=""/>
                <m:endChr m:val="]"/>
                <m:grow/>
              </m:dPr>
              <m:e>
                <m:r>
                  <m:t>P</m:t>
                </m:r>
                <m:r>
                  <m:t>B</m:t>
                </m:r>
                <m:sSub>
                  <m:e>
                    <m:r>
                      <m:t>r</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p>
          <m:e>
            <m:d>
              <m:dPr>
                <m:begChr m:val="["/>
                <m:sepChr m:val=""/>
                <m:endChr m:val="]"/>
                <m:grow/>
              </m:dPr>
              <m:e>
                <m:r>
                  <m:t>P</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r>
        <w:rPr>
          <w:rFonts w:hint="eastAsia" w:ascii="Times New Roman" w:hAnsi="Times New Roman" w:eastAsia="FangSong" w:cs="Times New Roman"/>
        </w:rPr>
        <w:t>说明阴离子为</w:t>
      </w:r>
      <w:r>
        <w:rPr>
          <w:rFonts w:ascii="Times New Roman" w:hAnsi="Times New Roman" w:eastAsia="Times New Roman" w:cs="Times New Roman"/>
        </w:rPr>
        <w:t xml:space="preserve"> -1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t>O</m:t>
        </m:r>
        <m:r>
          <m:t>s</m:t>
        </m:r>
        <m:sSub>
          <m:e>
            <m:r>
              <m:t>O</m:t>
            </m:r>
          </m:e>
          <m:sub>
            <m:r>
              <m:t>3</m:t>
            </m:r>
          </m:sub>
        </m:sSub>
        <m:r>
          <m:t>N</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147" name="Picture"/>
            <a:graphic>
              <a:graphicData uri="http://schemas.openxmlformats.org/drawingml/2006/picture">
                <pic:pic>
                  <pic:nvPicPr>
                    <pic:cNvPr descr="c7d2d98dde9498bd7e106aa0306d29185f096756aee345194a873dfb2431894c.jpg" id="148" name="Picture"/>
                    <pic:cNvPicPr>
                      <a:picLocks noChangeArrowheads="1" noChangeAspect="1"/>
                    </pic:cNvPicPr>
                  </pic:nvPicPr>
                  <pic:blipFill>
                    <a:blip r:embed="rId146"/>
                    <a:stretch>
                      <a:fillRect/>
                    </a:stretch>
                  </pic:blipFill>
                  <pic:spPr bwMode="auto">
                    <a:xfrm>
                      <a:off x="0" y="0"/>
                      <a:ext cx="3600000" cy="873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150" name="Picture"/>
            <a:graphic>
              <a:graphicData uri="http://schemas.openxmlformats.org/drawingml/2006/picture">
                <pic:pic>
                  <pic:nvPicPr>
                    <pic:cNvPr descr="d4fbef5144548b04cc96aa465be10ff049aaeaf4d4a5e4c232a37560ba5d9f2c.jpg" id="151" name="Picture"/>
                    <pic:cNvPicPr>
                      <a:picLocks noChangeArrowheads="1" noChangeAspect="1"/>
                    </pic:cNvPicPr>
                  </pic:nvPicPr>
                  <pic:blipFill>
                    <a:blip r:embed="rId149"/>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087"/>
        </w:numPr>
        <w:spacing w:before="160" w:after="80"/>
        <w:jc w:val="center"/>
      </w:pPr>
      <w:r>
        <w:rPr>
          <w:rFonts w:ascii="Times New Roman" w:hAnsi="Times New Roman" w:eastAsia="Times New Roman" w:cs="Times New Roman"/>
        </w:rPr>
        <w:drawing>
          <wp:inline>
            <wp:extent cx="2133600" cy="2374900"/>
            <wp:effectExtent b="0" l="0" r="0" t="0"/>
            <wp:docPr descr="" title="" id="153" name="Picture"/>
            <a:graphic>
              <a:graphicData uri="http://schemas.openxmlformats.org/drawingml/2006/picture">
                <pic:pic>
                  <pic:nvPicPr>
                    <pic:cNvPr descr="77ed4b50e90298105774853ca6c2bad30fa9fc54f0d08edcdf6ae27e0b906686.jpg" id="154" name="Picture"/>
                    <pic:cNvPicPr>
                      <a:picLocks noChangeArrowheads="1" noChangeAspect="1"/>
                    </pic:cNvPicPr>
                  </pic:nvPicPr>
                  <pic:blipFill>
                    <a:blip r:embed="rId152"/>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156" name="Picture"/>
            <a:graphic>
              <a:graphicData uri="http://schemas.openxmlformats.org/drawingml/2006/picture">
                <pic:pic>
                  <pic:nvPicPr>
                    <pic:cNvPr descr="b51111185a70beb0491302238e06b1bc8af0a405fc98634e7c59dbd9ed192ae0.jpg" id="157" name="Picture"/>
                    <pic:cNvPicPr>
                      <a:picLocks noChangeArrowheads="1" noChangeAspect="1"/>
                    </pic:cNvPicPr>
                  </pic:nvPicPr>
                  <pic:blipFill>
                    <a:blip r:embed="rId155"/>
                    <a:stretch>
                      <a:fillRect/>
                    </a:stretch>
                  </pic:blipFill>
                  <pic:spPr bwMode="auto">
                    <a:xfrm>
                      <a:off x="0" y="0"/>
                      <a:ext cx="3467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6</m:t>
                    </m:r>
                  </m:sub>
                </m:sSub>
                <m:sSub>
                  <m:e>
                    <m:r>
                      <m:t>F</m:t>
                    </m:r>
                  </m:e>
                  <m:sub>
                    <m:r>
                      <m:t>5</m:t>
                    </m:r>
                  </m:sub>
                </m:sSub>
                <m:r>
                  <m:t>X</m:t>
                </m:r>
                <m:r>
                  <m:t>e</m:t>
                </m:r>
                <m:sSub>
                  <m:e>
                    <m:r>
                      <m:t>F</m:t>
                    </m:r>
                  </m:e>
                  <m:sub>
                    <m:r>
                      <m:t>2</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分子中有</w:t>
      </w:r>
      <w:r>
        <w:rPr>
          <w:rFonts w:ascii="Times New Roman" w:hAnsi="Times New Roman" w:eastAsia="Times New Roman" w:cs="Times New Roman"/>
        </w:rPr>
        <w:t xml:space="preserve"> C-Xe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$\mathrm{XeF_4 + C_6F_5BF_2 = [C_6F_5XeF_2]^+ [BF_4]^-$</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8"/>
        </w:numPr>
      </w:pPr>
      <m:oMath>
        <m:oMathPr>
          <m:ctrlPr>
            <w:rPr>
              <w:sz w:val="28"/>
              <w:szCs w:val="28"/>
            </w:rPr>
          </m:ctrlPr>
        </m:oMathPr>
        <m:r>
          <m:t>5</m:t>
        </m:r>
        <m:sSup>
          <m:e>
            <m:d>
              <m:dPr>
                <m:begChr m:val="["/>
                <m:sepChr m:val=""/>
                <m:endChr m:val="]"/>
                <m:grow/>
              </m:dPr>
              <m:e>
                <m:sSub>
                  <m:e>
                    <m:r>
                      <m:rPr>
                        <m:sty m:val="p"/>
                      </m:rPr>
                      <m:t>C</m:t>
                    </m:r>
                  </m:e>
                  <m:sub>
                    <m:r>
                      <m:t>6</m:t>
                    </m:r>
                  </m:sub>
                </m:sSub>
                <m:sSub>
                  <m:e>
                    <m:r>
                      <m:rPr>
                        <m:sty m:val="p"/>
                      </m:rPr>
                      <m:t>F</m:t>
                    </m:r>
                  </m:e>
                  <m:sub>
                    <m:r>
                      <m:t>5</m:t>
                    </m:r>
                  </m:sub>
                </m:sSub>
                <m:sSub>
                  <m:e>
                    <m:r>
                      <m:rPr>
                        <m:sty m:val="p"/>
                      </m:rPr>
                      <m:t>X</m:t>
                    </m:r>
                    <m:r>
                      <m:rPr>
                        <m:sty m:val="p"/>
                      </m:rPr>
                      <m:t>e</m:t>
                    </m:r>
                    <m:r>
                      <m:rPr>
                        <m:sty m:val="p"/>
                      </m:rPr>
                      <m:t>F</m:t>
                    </m:r>
                  </m:e>
                  <m:sub>
                    <m:r>
                      <m:t>2</m:t>
                    </m:r>
                  </m:sub>
                </m:sSub>
              </m:e>
            </m:d>
          </m:e>
          <m:sup>
            <m:r>
              <m:rPr>
                <m:sty m:val="p"/>
              </m:rPr>
              <m:t>+</m:t>
            </m:r>
          </m:sup>
        </m:sSup>
        <m:sSup>
          <m:e>
            <m:d>
              <m:dPr>
                <m:begChr m:val="["/>
                <m:sepChr m:val=""/>
                <m:endChr m:val="]"/>
                <m:grow/>
              </m:dPr>
              <m:e>
                <m:sSub>
                  <m:e>
                    <m:r>
                      <m:rPr>
                        <m:sty m:val="p"/>
                      </m:rPr>
                      <m:t>B</m:t>
                    </m:r>
                    <m:r>
                      <m:rPr>
                        <m:sty m:val="p"/>
                      </m:rPr>
                      <m:t>F</m:t>
                    </m:r>
                  </m:e>
                  <m:sub>
                    <m:r>
                      <m:t>4</m:t>
                    </m:r>
                  </m:sub>
                </m:sSub>
              </m:e>
            </m:d>
          </m:e>
          <m:sup>
            <m:r>
              <m:rPr>
                <m:sty m:val="p"/>
              </m:rPr>
              <m:t>−</m:t>
            </m:r>
          </m:sup>
        </m:sSup>
        <m:r>
          <m:rPr>
            <m:sty m:val="p"/>
          </m:rPr>
          <m:t>+</m:t>
        </m:r>
        <m:r>
          <m:t>2</m:t>
        </m:r>
        <m:sSub>
          <m:e>
            <m:r>
              <m:rPr>
                <m:sty m:val="p"/>
              </m:rPr>
              <m:t>I</m:t>
            </m:r>
          </m:e>
          <m:sub>
            <m:r>
              <m:t>2</m:t>
            </m:r>
          </m:sub>
        </m:sSub>
        <m:r>
          <m:rPr>
            <m:sty m:val="p"/>
          </m:rPr>
          <m:t>=</m:t>
        </m:r>
        <m:r>
          <m:t>4</m:t>
        </m:r>
        <m:sSub>
          <m:e>
            <m:r>
              <m:rPr>
                <m:sty m:val="p"/>
              </m:rPr>
              <m:t>I</m:t>
            </m:r>
            <m:r>
              <m:rPr>
                <m:sty m:val="p"/>
              </m:rPr>
              <m:t>F</m:t>
            </m:r>
          </m:e>
          <m:sub>
            <m:r>
              <m:t>5</m:t>
            </m:r>
          </m:sub>
        </m:sSub>
        <m:r>
          <m:rPr>
            <m:sty m:val="p"/>
          </m:rPr>
          <m:t>+</m:t>
        </m:r>
        <m:r>
          <m:t>5</m:t>
        </m:r>
        <m:r>
          <m:rPr>
            <m:sty m:val="p"/>
          </m:rPr>
          <m:t>X</m:t>
        </m:r>
        <m:r>
          <m:rPr>
            <m:sty m:val="p"/>
          </m:rPr>
          <m:t>e</m:t>
        </m:r>
        <m:r>
          <m:rPr>
            <m:sty m:val="p"/>
          </m:rPr>
          <m:t>+</m:t>
        </m:r>
        <m:r>
          <m:t>5</m:t>
        </m:r>
        <m:sSub>
          <m:e>
            <m:r>
              <m:rPr>
                <m:sty m:val="p"/>
              </m:rPr>
              <m:t>C</m:t>
            </m:r>
          </m:e>
          <m:sub>
            <m:r>
              <m:t>6</m:t>
            </m:r>
          </m:sub>
        </m:sSub>
        <m:sSub>
          <m:e>
            <m:r>
              <m:rPr>
                <m:sty m:val="p"/>
              </m:rPr>
              <m:t>F</m:t>
            </m:r>
          </m:e>
          <m:sub>
            <m:r>
              <m:t>5</m:t>
            </m:r>
          </m:sub>
        </m:sSub>
        <m:sSub>
          <m:e>
            <m:r>
              <m:rPr>
                <m:sty m:val="p"/>
              </m:rPr>
              <m:t>B</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92400" cy="1917700"/>
            <wp:effectExtent b="0" l="0" r="0" t="0"/>
            <wp:docPr descr="" title="" id="159" name="Picture"/>
            <a:graphic>
              <a:graphicData uri="http://schemas.openxmlformats.org/drawingml/2006/picture">
                <pic:pic>
                  <pic:nvPicPr>
                    <pic:cNvPr descr="914c600e103ea848127571eed04f5b7bb4a9e7ab9ec4b67c929817b1ea0b6914.jpg" id="160" name="Picture"/>
                    <pic:cNvPicPr>
                      <a:picLocks noChangeArrowheads="1" noChangeAspect="1"/>
                    </pic:cNvPicPr>
                  </pic:nvPicPr>
                  <pic:blipFill>
                    <a:blip r:embed="rId158"/>
                    <a:stretch>
                      <a:fillRect/>
                    </a:stretch>
                  </pic:blipFill>
                  <pic:spPr bwMode="auto">
                    <a:xfrm>
                      <a:off x="0" y="0"/>
                      <a:ext cx="26924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t>N</m:t>
        </m:r>
        <m:sSub>
          <m:e>
            <m:r>
              <m:t>H</m:t>
            </m:r>
          </m:e>
          <m:sub>
            <m:r>
              <m:t>3</m:t>
            </m:r>
          </m:sub>
        </m:sSub>
        <m:r>
          <m:rPr>
            <m:sty m:val="p"/>
          </m:rPr>
          <m:t>+</m:t>
        </m:r>
        <m:r>
          <m:t>3</m:t>
        </m:r>
        <m:sSub>
          <m:e>
            <m:r>
              <m:t>F</m:t>
            </m:r>
          </m:e>
          <m:sub>
            <m:r>
              <m:t>2</m:t>
            </m:r>
          </m:sub>
        </m:sSub>
        <m:r>
          <m:rPr>
            <m:sty m:val="p"/>
          </m:rPr>
          <m:t>=</m:t>
        </m:r>
        <m:r>
          <m:t>N</m:t>
        </m:r>
        <m:sSub>
          <m:e>
            <m:r>
              <m:t>F</m:t>
            </m:r>
          </m:e>
          <m:sub>
            <m:r>
              <m:t>3</m:t>
            </m:r>
          </m:sub>
        </m:sSub>
        <m:r>
          <m:rPr>
            <m:sty m:val="p"/>
          </m:rPr>
          <m:t>+</m:t>
        </m:r>
        <m:r>
          <m:t>3</m:t>
        </m:r>
        <m:r>
          <m:t>N</m:t>
        </m:r>
        <m:sSub>
          <m:e>
            <m:r>
              <m:t>H</m:t>
            </m:r>
          </m:e>
          <m:sub>
            <m:r>
              <m:t>4</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9"/>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键的偶极方向与氮原子孤电子对的偶极方向相反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75862"/>
            <wp:effectExtent b="0" l="0" r="0" t="0"/>
            <wp:docPr descr="" title="" id="162" name="Picture"/>
            <a:graphic>
              <a:graphicData uri="http://schemas.openxmlformats.org/drawingml/2006/picture">
                <pic:pic>
                  <pic:nvPicPr>
                    <pic:cNvPr descr="9fa3d0556100a165be4cefbebd5635ef65e1b20d1c4aec0b414d7614592ff966.jpg" id="163" name="Picture"/>
                    <pic:cNvPicPr>
                      <a:picLocks noChangeArrowheads="1" noChangeAspect="1"/>
                    </pic:cNvPicPr>
                  </pic:nvPicPr>
                  <pic:blipFill>
                    <a:blip r:embed="rId161"/>
                    <a:stretch>
                      <a:fillRect/>
                    </a:stretch>
                  </pic:blipFill>
                  <pic:spPr bwMode="auto">
                    <a:xfrm>
                      <a:off x="0" y="0"/>
                      <a:ext cx="3600000" cy="2275862"/>
                    </a:xfrm>
                    <a:prstGeom prst="rect">
                      <a:avLst/>
                    </a:prstGeom>
                    <a:noFill/>
                    <a:ln w="9525">
                      <a:noFill/>
                      <a:headEnd/>
                      <a:tailEnd/>
                    </a:ln>
                  </pic:spPr>
                </pic:pic>
              </a:graphicData>
            </a:graphic>
          </wp:inline>
        </w:drawing>
      </w:r>
    </w:p>
    <w:p>
      <w:pPr>
        <w:pStyle w:val="Compact"/>
        <w:numPr>
          <w:ilvl w:val="0"/>
          <w:numId w:val="1090"/>
        </w:numPr>
      </w:pPr>
      <m:oMath>
        <m:oMathPr>
          <m:ctrlPr>
            <w:rPr>
              <w:sz w:val="28"/>
              <w:szCs w:val="28"/>
            </w:rPr>
          </m:ctrlPr>
        </m:oMathPr>
        <m:r>
          <m:t>2</m:t>
        </m:r>
        <m:r>
          <m:t>N</m:t>
        </m:r>
        <m:sSub>
          <m:e>
            <m:r>
              <m:t>F</m:t>
            </m:r>
          </m:e>
          <m:sub>
            <m:r>
              <m:t>3</m:t>
            </m:r>
          </m:sub>
        </m:sSub>
        <m:r>
          <m:rPr>
            <m:sty m:val="p"/>
          </m:rPr>
          <m:t>+</m:t>
        </m:r>
        <m:r>
          <m:t>2</m:t>
        </m:r>
        <m:r>
          <m:t>H</m:t>
        </m:r>
        <m:r>
          <m:t>g</m:t>
        </m:r>
        <m:r>
          <m:rPr>
            <m:sty m:val="p"/>
          </m:rPr>
          <m:t>=</m:t>
        </m:r>
        <m:sSub>
          <m:e>
            <m:r>
              <m:t>N</m:t>
            </m:r>
          </m:e>
          <m:sub>
            <m:r>
              <m:t>2</m:t>
            </m:r>
          </m:sub>
        </m:sSub>
        <m:sSub>
          <m:e>
            <m:r>
              <m:t>F</m:t>
            </m:r>
          </m:e>
          <m:sub>
            <m:r>
              <m:t>2</m:t>
            </m:r>
          </m:sub>
        </m:sSub>
        <m:r>
          <m:rPr>
            <m:sty m:val="p"/>
          </m:rPr>
          <m:t>+</m:t>
        </m:r>
        <m:r>
          <m:t>2</m:t>
        </m:r>
        <m:r>
          <m:t>H</m:t>
        </m:r>
        <m:r>
          <m:t>g</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p>
    <w:p>
      <w:pPr>
        <w:pStyle w:val="FirstParagraph"/>
      </w:pPr>
      <w:r>
        <w:rPr>
          <w:rFonts w:hint="eastAsia" w:ascii="Times New Roman" w:hAnsi="Times New Roman" w:eastAsia="Times New Roman" w:cs="Times New Roman"/>
        </w:rPr>
        <w:t>(4)D、E、F</w:t>
      </w:r>
      <w:r>
        <w:rPr>
          <w:rFonts w:hint="eastAsia" w:ascii="Times New Roman" w:hAnsi="Times New Roman" w:eastAsia="FangSong" w:cs="Times New Roman"/>
        </w:rPr>
        <w:t>的立体结构分别为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N</m:t>
                      </m:r>
                      <m:r>
                        <m:rPr>
                          <m:sty m:val="p"/>
                        </m:rPr>
                        <m:t>=</m:t>
                      </m:r>
                      <m:r>
                        <m:rPr>
                          <m:sty m:val="p"/>
                        </m:rPr>
                        <m:t>N</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m>
                  <m:mPr>
                    <m:baseJc m:val="center"/>
                    <m:plcHide m:val="on"/>
                    <m:mcs>
                      <m:mc>
                        <m:mcPr>
                          <m:mcJc m:val="center"/>
                          <m:count m:val="1"/>
                        </m:mcPr>
                      </m:mc>
                    </m:mcs>
                  </m:mPr>
                  <m:mr>
                    <m:e>
                      <m:r>
                        <m:rPr>
                          <m:sty m:val="p"/>
                        </m:rPr>
                        <m:t>F</m:t>
                      </m:r>
                    </m:e>
                  </m:mr>
                  <m:mr>
                    <m:e>
                      <m:r>
                        <m:rPr>
                          <m:sty m:val="p"/>
                        </m:rPr>
                        <m:t>S</m:t>
                      </m:r>
                      <m:r>
                        <m:rPr>
                          <m:sty m:val="p"/>
                        </m:rPr>
                        <m:t>n</m:t>
                      </m:r>
                    </m:e>
                  </m:mr>
                  <m:mr>
                    <m:e>
                      <m:r>
                        <m:rPr>
                          <m:sty m:val="p"/>
                        </m:rPr>
                        <m:t>F</m:t>
                      </m:r>
                    </m:e>
                  </m:mr>
                </m:m>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F</m:t>
                      </m:r>
                    </m:e>
                  </m:mr>
                  <m:mr>
                    <m:e>
                      <m:r>
                        <m:rPr>
                          <m:sty m:val="p"/>
                        </m:rPr>
                        <m:t>F</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p>
          <m:e>
            <m:r>
              <m:rPr>
                <m:sty m:val="p"/>
              </m:rPr>
              <m:t>]</m:t>
            </m:r>
          </m:e>
          <m:sup>
            <m:r>
              <m:rPr>
                <m:sty m:val="p"/>
              </m:rPr>
              <m:t>+</m:t>
            </m:r>
          </m:sup>
        </m:sSup>
        <m:r>
          <m:rPr>
            <m:sty m:val="p"/>
          </m:rPr>
          <m:t>[</m:t>
        </m:r>
        <m:sSub>
          <m:e>
            <m:r>
              <m:rPr>
                <m:sty m:val="p"/>
              </m:rPr>
              <m:t>S</m:t>
            </m:r>
            <m:r>
              <m:rPr>
                <m:sty m:val="p"/>
              </m:rPr>
              <m:t>n</m:t>
            </m:r>
            <m:r>
              <m:rPr>
                <m:sty m:val="p"/>
              </m:rPr>
              <m:t>F</m:t>
            </m:r>
          </m:e>
          <m:sub>
            <m:r>
              <m:t>5</m:t>
            </m:r>
          </m:sub>
        </m:sSub>
        <m:sSup>
          <m:e>
            <m:r>
              <m:rPr>
                <m:sty m:val="p"/>
              </m:rPr>
              <m:t>]</m:t>
            </m:r>
          </m:e>
          <m:sup>
            <m:r>
              <m:rPr>
                <m:sty m:val="p"/>
              </m:rPr>
              <m:t>−</m:t>
            </m:r>
          </m:sup>
        </m:sSup>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阳离子的化学式为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F</m:t>
                    </m:r>
                  </m:e>
                  <m:sub>
                    <m:r>
                      <m:t>4</m:t>
                    </m:r>
                  </m:sub>
                </m:sSub>
              </m:e>
            </m:d>
          </m:e>
          <m:sup>
            <m:r>
              <m:rPr>
                <m:sty m:val="p"/>
              </m:rPr>
              <m:t>+</m:t>
            </m:r>
          </m:sup>
        </m:sSup>
        <m:r>
          <m:rPr>
            <m:sty m:val="p"/>
          </m:rPr>
          <m:t>,</m:t>
        </m:r>
        <m:r>
          <m:t>N</m:t>
        </m:r>
        <m:sSub>
          <m:e>
            <m:r>
              <m:t>F</m:t>
            </m:r>
          </m:e>
          <m:sub>
            <m:r>
              <m:t>3</m:t>
            </m:r>
          </m:sub>
        </m:sSub>
        <m:r>
          <m:rPr>
            <m:sty m:val="p"/>
          </m:rPr>
          <m:t>+</m:t>
        </m:r>
        <m:sSub>
          <m:e>
            <m:r>
              <m:t>F</m:t>
            </m:r>
          </m:e>
          <m:sub>
            <m:r>
              <m:t>2</m:t>
            </m:r>
          </m:sub>
        </m:sSub>
        <m:r>
          <m:rPr>
            <m:sty m:val="p"/>
          </m:rPr>
          <m:t>+</m:t>
        </m:r>
        <m:r>
          <m:t>B</m:t>
        </m:r>
        <m:sSub>
          <m:e>
            <m:r>
              <m:t>F</m:t>
            </m:r>
          </m:e>
          <m:sub>
            <m:r>
              <m:t>3</m:t>
            </m:r>
          </m:sub>
        </m:sSub>
        <m:r>
          <m:rPr>
            <m:sty m:val="p"/>
          </m:rPr>
          <m:t>=</m:t>
        </m:r>
        <m:sSup>
          <m:e>
            <m:d>
              <m:dPr>
                <m:begChr m:val="["/>
                <m:sepChr m:val=""/>
                <m:endChr m:val="]"/>
                <m:grow/>
              </m:dPr>
              <m:e>
                <m:r>
                  <m:t>N</m:t>
                </m:r>
                <m:sSub>
                  <m:e>
                    <m:r>
                      <m:t>F</m:t>
                    </m:r>
                  </m:e>
                  <m:sub>
                    <m:r>
                      <m:t>4</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p>
          <m:e>
            <m:d>
              <m:dPr>
                <m:begChr m:val="["/>
                <m:sepChr m:val=""/>
                <m:endChr m:val="]"/>
                <m:grow/>
              </m:dPr>
              <m:e>
                <m:r>
                  <m:t>N</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w:t>
      </w:r>
      <m:oMath>
        <m:oMathPr>
          <m:ctrlPr>
            <w:rPr>
              <w:sz w:val="28"/>
              <w:szCs w:val="28"/>
            </w:rPr>
          </m:ctrlPr>
        </m:oMathPr>
        <m:r>
          <m:t>2</m:t>
        </m:r>
        <m:r>
          <m:t>H</m:t>
        </m:r>
        <m:r>
          <m:t>O</m:t>
        </m:r>
        <m:r>
          <m:t>F</m:t>
        </m:r>
        <m:r>
          <m:rPr>
            <m:sty m:val="p"/>
          </m:rPr>
          <m:t>=</m:t>
        </m:r>
        <m:r>
          <m:t>2</m:t>
        </m:r>
        <m:r>
          <m:t>H</m:t>
        </m:r>
        <m:r>
          <m:t>F</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t>H</m:t>
        </m:r>
        <m:r>
          <m:t>O</m:t>
        </m:r>
        <m:r>
          <m:t>F</m:t>
        </m:r>
        <m:r>
          <m:rPr>
            <m:sty m:val="p"/>
          </m:rPr>
          <m:t>+</m:t>
        </m:r>
        <m:sSub>
          <m:e>
            <m:r>
              <m:t>H</m:t>
            </m:r>
          </m:e>
          <m:sub>
            <m:r>
              <m:t>2</m:t>
            </m:r>
          </m:sub>
        </m:sSub>
        <m:r>
          <m:t>O</m:t>
        </m:r>
        <m:r>
          <m:rPr>
            <m:sty m:val="p"/>
          </m:rPr>
          <m:t>=</m:t>
        </m:r>
        <m:r>
          <m:t>H</m:t>
        </m:r>
        <m:r>
          <m:t>F</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091"/>
        </w:numPr>
      </w:pPr>
      <w:r>
        <w:rPr>
          <w:rFonts w:ascii="Times New Roman" w:hAnsi="Times New Roman" w:eastAsia="Times New Roman" w:cs="Times New Roman"/>
        </w:rPr>
        <w:t xml:space="preserve">A→B: 2.016/30.87 = 6.531%, B→D: 2.016/28.85 = 6.988%, D→E: 2.016/26.84 = 7.511%, A→E: 6.048/30.87 = 19.59%。</w:t>
      </w:r>
    </w:p>
    <w:p>
      <w:pPr>
        <w:numPr>
          <w:ilvl w:val="0"/>
          <w:numId w:val="1091"/>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257300"/>
            <wp:effectExtent b="0" l="0" r="0" t="0"/>
            <wp:docPr descr="" title="" id="165" name="Picture"/>
            <a:graphic>
              <a:graphicData uri="http://schemas.openxmlformats.org/drawingml/2006/picture">
                <pic:pic>
                  <pic:nvPicPr>
                    <pic:cNvPr descr="bd574a2c78e277981c31f8c1c727c89386dc64f879eca9d6274e577c77759d2e.jpg" id="166" name="Picture"/>
                    <pic:cNvPicPr>
                      <a:picLocks noChangeArrowheads="1" noChangeAspect="1"/>
                    </pic:cNvPicPr>
                  </pic:nvPicPr>
                  <pic:blipFill>
                    <a:blip r:embed="rId164"/>
                    <a:stretch>
                      <a:fillRect/>
                    </a:stretch>
                  </pic:blipFill>
                  <pic:spPr bwMode="auto">
                    <a:xfrm>
                      <a:off x="0" y="0"/>
                      <a:ext cx="1879600" cy="1257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168" name="Picture"/>
            <a:graphic>
              <a:graphicData uri="http://schemas.openxmlformats.org/drawingml/2006/picture">
                <pic:pic>
                  <pic:nvPicPr>
                    <pic:cNvPr descr="53d8defc684b834c61bfd7534eb1b20d98f36145ea8f3606941a8bdf712e3850.jpg" id="169" name="Picture"/>
                    <pic:cNvPicPr>
                      <a:picLocks noChangeArrowheads="1" noChangeAspect="1"/>
                    </pic:cNvPicPr>
                  </pic:nvPicPr>
                  <pic:blipFill>
                    <a:blip r:embed="rId167"/>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br/>
      </w:r>
      <w:r>
        <w:rPr>
          <w:rFonts w:ascii="Times New Roman" w:hAnsi="Times New Roman" w:eastAsia="Times New Roman" w:cs="Times New Roman"/>
        </w:rPr>
        <w:drawing>
          <wp:inline>
            <wp:extent cx="2514600" cy="1778000"/>
            <wp:effectExtent b="0" l="0" r="0" t="0"/>
            <wp:docPr descr="" title="" id="171" name="Picture"/>
            <a:graphic>
              <a:graphicData uri="http://schemas.openxmlformats.org/drawingml/2006/picture">
                <pic:pic>
                  <pic:nvPicPr>
                    <pic:cNvPr descr="32ba627ddc59c33dcfc355728706af80bc619df2d83f90060dc49484aa62d2bf.jpg" id="172" name="Picture"/>
                    <pic:cNvPicPr>
                      <a:picLocks noChangeArrowheads="1" noChangeAspect="1"/>
                    </pic:cNvPicPr>
                  </pic:nvPicPr>
                  <pic:blipFill>
                    <a:blip r:embed="rId170"/>
                    <a:stretch>
                      <a:fillRect/>
                    </a:stretch>
                  </pic:blipFill>
                  <pic:spPr bwMode="auto">
                    <a:xfrm>
                      <a:off x="0" y="0"/>
                      <a:ext cx="2514600" cy="1778000"/>
                    </a:xfrm>
                    <a:prstGeom prst="rect">
                      <a:avLst/>
                    </a:prstGeom>
                    <a:noFill/>
                    <a:ln w="9525">
                      <a:noFill/>
                      <a:headEnd/>
                      <a:tailEnd/>
                    </a:ln>
                  </pic:spPr>
                </pic:pic>
              </a:graphicData>
            </a:graphic>
          </wp:inline>
        </w:drawing>
      </w:r>
    </w:p>
    <w:p>
      <w:pPr>
        <w:numPr>
          <w:ilvl w:val="0"/>
          <w:numId w:val="1092"/>
        </w:numPr>
        <w:spacing w:before="160" w:after="80"/>
        <w:jc w:val="center"/>
      </w:pPr>
      <w:r>
        <w:rPr>
          <w:rFonts w:ascii="Times New Roman" w:hAnsi="Times New Roman" w:eastAsia="Times New Roman" w:cs="Times New Roman"/>
        </w:rPr>
        <w:drawing>
          <wp:inline>
            <wp:extent cx="3600000" cy="667889"/>
            <wp:effectExtent b="0" l="0" r="0" t="0"/>
            <wp:docPr descr="" title="" id="174" name="Picture"/>
            <a:graphic>
              <a:graphicData uri="http://schemas.openxmlformats.org/drawingml/2006/picture">
                <pic:pic>
                  <pic:nvPicPr>
                    <pic:cNvPr descr="5ef9e9a438d3a13d577c4764fdb9c26ce5a110ef8c2a263803997fd90052a6c5.jpg" id="175" name="Picture"/>
                    <pic:cNvPicPr>
                      <a:picLocks noChangeArrowheads="1" noChangeAspect="1"/>
                    </pic:cNvPicPr>
                  </pic:nvPicPr>
                  <pic:blipFill>
                    <a:blip r:embed="rId173"/>
                    <a:stretch>
                      <a:fillRect/>
                    </a:stretch>
                  </pic:blipFill>
                  <pic:spPr bwMode="auto">
                    <a:xfrm>
                      <a:off x="0" y="0"/>
                      <a:ext cx="3600000" cy="667889"/>
                    </a:xfrm>
                    <a:prstGeom prst="rect">
                      <a:avLst/>
                    </a:prstGeom>
                    <a:noFill/>
                    <a:ln w="9525">
                      <a:noFill/>
                      <a:headEnd/>
                      <a:tailEnd/>
                    </a:ln>
                  </pic:spPr>
                </pic:pic>
              </a:graphicData>
            </a:graphic>
          </wp:inline>
        </w:drawing>
      </w:r>
    </w:p>
    <w:p>
      <w:pPr>
        <w:numPr>
          <w:ilvl w:val="0"/>
          <w:numId w:val="1092"/>
        </w:numPr>
        <w:spacing w:before="160" w:after="80"/>
        <w:jc w:val="center"/>
      </w:pPr>
      <w:r>
        <w:rPr>
          <w:rFonts w:ascii="Times New Roman" w:hAnsi="Times New Roman" w:eastAsia="Times New Roman" w:cs="Times New Roman"/>
        </w:rPr>
        <w:drawing>
          <wp:inline>
            <wp:extent cx="1917700" cy="2235200"/>
            <wp:effectExtent b="0" l="0" r="0" t="0"/>
            <wp:docPr descr="" title="" id="177" name="Picture"/>
            <a:graphic>
              <a:graphicData uri="http://schemas.openxmlformats.org/drawingml/2006/picture">
                <pic:pic>
                  <pic:nvPicPr>
                    <pic:cNvPr descr="22e5884f991fb4c227413e6bb22b75a1c7ba6b68b11059a495bb7e2bb42ec6a6.jpg" id="178" name="Picture"/>
                    <pic:cNvPicPr>
                      <a:picLocks noChangeArrowheads="1" noChangeAspect="1"/>
                    </pic:cNvPicPr>
                  </pic:nvPicPr>
                  <pic:blipFill>
                    <a:blip r:embed="rId176"/>
                    <a:stretch>
                      <a:fillRect/>
                    </a:stretch>
                  </pic:blipFill>
                  <pic:spPr bwMode="auto">
                    <a:xfrm>
                      <a:off x="0" y="0"/>
                      <a:ext cx="1917700" cy="2235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28900" cy="1816100"/>
            <wp:effectExtent b="0" l="0" r="0" t="0"/>
            <wp:docPr descr="" title="" id="180" name="Picture"/>
            <a:graphic>
              <a:graphicData uri="http://schemas.openxmlformats.org/drawingml/2006/picture">
                <pic:pic>
                  <pic:nvPicPr>
                    <pic:cNvPr descr="3490b441e63c391654ee072b0d2253b86cfae4fcf9467bbb49393bcf1f0b11cc.jpg" id="181" name="Picture"/>
                    <pic:cNvPicPr>
                      <a:picLocks noChangeArrowheads="1" noChangeAspect="1"/>
                    </pic:cNvPicPr>
                  </pic:nvPicPr>
                  <pic:blipFill>
                    <a:blip r:embed="rId179"/>
                    <a:stretch>
                      <a:fillRect/>
                    </a:stretch>
                  </pic:blipFill>
                  <pic:spPr bwMode="auto">
                    <a:xfrm>
                      <a:off x="0" y="0"/>
                      <a:ext cx="2628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左图为异氰尿酸</w:t>
      </w:r>
      <w:r>
        <w:rPr>
          <w:rFonts w:hint="eastAsia" w:ascii="Times New Roman" w:hAnsi="Times New Roman" w:eastAsia="Times New Roman" w:cs="Times New Roman"/>
        </w:rPr>
        <w:t>，</w:t>
      </w:r>
      <w:r>
        <w:rPr>
          <w:rFonts w:hint="eastAsia" w:ascii="Times New Roman" w:hAnsi="Times New Roman" w:eastAsia="FangSong" w:cs="Times New Roman"/>
        </w:rPr>
        <w:t>固体时为主</w:t>
      </w:r>
      <w:r>
        <w:rPr>
          <w:rFonts w:hint="eastAsia" w:ascii="Times New Roman" w:hAnsi="Times New Roman" w:eastAsia="Times New Roman" w:cs="Times New Roman"/>
        </w:rPr>
        <w:t>。</w:t>
      </w:r>
      <w:r>
        <w:rPr>
          <w:rFonts w:hint="eastAsia" w:ascii="Times New Roman" w:hAnsi="Times New Roman" w:eastAsia="FangSong" w:cs="Times New Roman"/>
        </w:rPr>
        <w:t>右图为氰尿酸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溶液中为主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03"/>
            <wp:effectExtent b="0" l="0" r="0" t="0"/>
            <wp:docPr descr="" title="" id="183" name="Picture"/>
            <a:graphic>
              <a:graphicData uri="http://schemas.openxmlformats.org/drawingml/2006/picture">
                <pic:pic>
                  <pic:nvPicPr>
                    <pic:cNvPr descr="2d6c5e4aee84e44a078966b4f57ef5a355534effb3b7f49ce0f04a9ddc601a79.jpg" id="184" name="Picture"/>
                    <pic:cNvPicPr>
                      <a:picLocks noChangeArrowheads="1" noChangeAspect="1"/>
                    </pic:cNvPicPr>
                  </pic:nvPicPr>
                  <pic:blipFill>
                    <a:blip r:embed="rId182"/>
                    <a:stretch>
                      <a:fillRect/>
                    </a:stretch>
                  </pic:blipFill>
                  <pic:spPr bwMode="auto">
                    <a:xfrm>
                      <a:off x="0" y="0"/>
                      <a:ext cx="3600000" cy="10718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11】（1）Bi</w:t>
      </w:r>
      <w:r>
        <w:rPr>
          <w:rFonts w:ascii="Times New Roman" w:hAnsi="Times New Roman" w:eastAsia="Times New Roman" w:cs="Times New Roman"/>
        </w:rPr>
        <w:t xml:space="preserve"> </w:t>
      </w:r>
      <w:r>
        <w:rPr>
          <w:rFonts w:hint="eastAsia" w:ascii="Times New Roman" w:hAnsi="Times New Roman" w:eastAsia="FangSong" w:cs="Times New Roman"/>
        </w:rPr>
        <w:t>原子为三角双锥形</w:t>
      </w:r>
      <w:r>
        <w:rPr>
          <w:rFonts w:hint="eastAsia" w:ascii="Times New Roman" w:hAnsi="Times New Roman" w:eastAsia="Times New Roman" w:cs="Times New Roman"/>
        </w:rPr>
        <w:t>，</w:t>
      </w:r>
      <w:r>
        <w:rPr>
          <w:rFonts w:hint="eastAsia" w:ascii="Times New Roman" w:hAnsi="Times New Roman" w:eastAsia="FangSong" w:cs="Times New Roman"/>
        </w:rPr>
        <w:t>说明一共有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原子与其他四个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又因为所有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电子结构可知阳离子为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1</m:t>
          </m:r>
          <m:r>
            <m:t>0</m:t>
          </m:r>
          <m:r>
            <m:rPr>
              <m:sty m:val="p"/>
            </m:rPr>
            <m:t>B</m:t>
          </m:r>
          <m:r>
            <m:rPr>
              <m:sty m:val="p"/>
            </m:rPr>
            <m:t>i</m:t>
          </m:r>
          <m:r>
            <m:rPr>
              <m:sty m:val="p"/>
            </m:rPr>
            <m:t>+</m:t>
          </m:r>
          <m:r>
            <m:t>9</m:t>
          </m:r>
          <m:sSub>
            <m:e>
              <m:r>
                <m:rPr>
                  <m:sty m:val="p"/>
                </m:rPr>
                <m:t>A</m:t>
              </m:r>
              <m:r>
                <m:rPr>
                  <m:sty m:val="p"/>
                </m:rPr>
                <m:t>s</m:t>
              </m:r>
              <m:r>
                <m:rPr>
                  <m:sty m:val="p"/>
                </m:rPr>
                <m:t>F</m:t>
              </m:r>
            </m:e>
            <m:sub>
              <m:r>
                <m:t>5</m:t>
              </m:r>
            </m:sub>
          </m:sSub>
          <m:r>
            <m:rPr>
              <m:sty m:val="p"/>
            </m:rPr>
            <m:t>=</m:t>
          </m:r>
          <m:r>
            <m:t>2</m:t>
          </m: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r>
            <m:rPr>
              <m:sty m:val="p"/>
            </m:rPr>
            <m:t>+</m:t>
          </m:r>
          <m:r>
            <m:t>3</m:t>
          </m:r>
          <m:sSub>
            <m:e>
              <m:r>
                <m:rPr>
                  <m:sty m:val="p"/>
                </m:rPr>
                <m:t>A</m:t>
              </m:r>
              <m:r>
                <m:rPr>
                  <m:sty m:val="p"/>
                </m:rPr>
                <m:t>s</m:t>
              </m:r>
              <m:r>
                <m:rPr>
                  <m:sty m:val="p"/>
                </m:rPr>
                <m:t>F</m:t>
              </m:r>
            </m:e>
            <m:sub>
              <m:r>
                <m:t>3</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186" name="Picture"/>
            <a:graphic>
              <a:graphicData uri="http://schemas.openxmlformats.org/drawingml/2006/picture">
                <pic:pic>
                  <pic:nvPicPr>
                    <pic:cNvPr descr="3384d9781cc78ff175592ae63526b8915b63f577edb5a3ab7cfd548fa5f3e79c.jpg" id="187" name="Picture"/>
                    <pic:cNvPicPr>
                      <a:picLocks noChangeArrowheads="1" noChangeAspect="1"/>
                    </pic:cNvPicPr>
                  </pic:nvPicPr>
                  <pic:blipFill>
                    <a:blip r:embed="rId185"/>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189" name="Picture"/>
            <a:graphic>
              <a:graphicData uri="http://schemas.openxmlformats.org/drawingml/2006/picture">
                <pic:pic>
                  <pic:nvPicPr>
                    <pic:cNvPr descr="3c4845723adb26866c8d76d8c287e214ee55fcf4c27d0f6653decc7378e668c0.jpg" id="190" name="Picture"/>
                    <pic:cNvPicPr>
                      <a:picLocks noChangeArrowheads="1" noChangeAspect="1"/>
                    </pic:cNvPicPr>
                  </pic:nvPicPr>
                  <pic:blipFill>
                    <a:blip r:embed="rId188"/>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093"/>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15】(1)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NO, 2.5;</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1.5;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1.33;</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p>
      <w:pPr>
        <w:pStyle w:val="BodyText"/>
        <w:spacing w:before="160" w:after="80"/>
        <w:jc w:val="center"/>
      </w:pPr>
      <w:r>
        <w:rPr>
          <w:rFonts w:ascii="Times New Roman" w:hAnsi="Times New Roman" w:eastAsia="Times New Roman" w:cs="Times New Roman"/>
        </w:rPr>
        <w:drawing>
          <wp:inline>
            <wp:extent cx="3600000" cy="906733"/>
            <wp:effectExtent b="0" l="0" r="0" t="0"/>
            <wp:docPr descr="" title="" id="192" name="Picture"/>
            <a:graphic>
              <a:graphicData uri="http://schemas.openxmlformats.org/drawingml/2006/picture">
                <pic:pic>
                  <pic:nvPicPr>
                    <pic:cNvPr descr="2171645e1fc31545c93c32c118c69140caf4519dc2b51b7b05b7f02a454e7f55.jpg" id="193" name="Picture"/>
                    <pic:cNvPicPr>
                      <a:picLocks noChangeArrowheads="1" noChangeAspect="1"/>
                    </pic:cNvPicPr>
                  </pic:nvPicPr>
                  <pic:blipFill>
                    <a:blip r:embed="rId191"/>
                    <a:stretch>
                      <a:fillRect/>
                    </a:stretch>
                  </pic:blipFill>
                  <pic:spPr bwMode="auto">
                    <a:xfrm>
                      <a:off x="0" y="0"/>
                      <a:ext cx="3600000" cy="906733"/>
                    </a:xfrm>
                    <a:prstGeom prst="rect">
                      <a:avLst/>
                    </a:prstGeom>
                    <a:noFill/>
                    <a:ln w="9525">
                      <a:noFill/>
                      <a:headEnd/>
                      <a:tailEnd/>
                    </a:ln>
                  </pic:spPr>
                </pic:pic>
              </a:graphicData>
            </a:graphic>
          </wp:inline>
        </w:drawing>
      </w:r>
    </w:p>
    <w:p>
      <w:pPr>
        <w:pStyle w:val="BodyText"/>
      </w:pPr>
      <m:oMath>
        <m:r>
          <m:rPr>
            <m:sty m:val="p"/>
          </m:rPr>
          <m:t>(</m:t>
        </m:r>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3；NO</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多一个电子</w:t>
      </w:r>
      <w:r>
        <w:rPr>
          <w:rFonts w:hint="eastAsia" w:ascii="Times New Roman" w:hAnsi="Times New Roman" w:eastAsia="Times New Roman" w:cs="Times New Roman"/>
        </w:rPr>
        <w:t>，</w:t>
      </w:r>
      <w:r>
        <w:rPr>
          <w:rFonts w:hint="eastAsia" w:ascii="Times New Roman" w:hAnsi="Times New Roman" w:eastAsia="FangSong" w:cs="Times New Roman"/>
        </w:rPr>
        <w:t>该电子填充在反键轨道上</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的键级为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有两种共振结构式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rPr>
            <m:sty m:val="p"/>
          </m:rPr>
          <m:t>/</m:t>
        </m:r>
        <m:r>
          <m:t>2</m:t>
        </m:r>
        <m:r>
          <m:rPr>
            <m:sty m:val="p"/>
          </m:rPr>
          <m:t>=</m:t>
        </m:r>
        <m:r>
          <m:t>3</m:t>
        </m:r>
        <m:r>
          <m:rPr>
            <m:sty m:val="p"/>
          </m:rPr>
          <m:t>/</m:t>
        </m:r>
        <m:r>
          <m:t>2</m:t>
        </m:r>
        <m:r>
          <m:rPr>
            <m:sty m:val="p"/>
          </m:rPr>
          <m:t>,</m:t>
        </m:r>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有三种共振结构式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O</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r>
          <m:rPr>
            <m:sty m:val="p"/>
          </m:rPr>
          <m:t>/</m:t>
        </m:r>
        <m:r>
          <m:t>3</m:t>
        </m:r>
        <m:r>
          <m:rPr>
            <m:sty m:val="p"/>
          </m:rPr>
          <m:t>=</m:t>
        </m:r>
        <m:r>
          <m:t>4</m:t>
        </m:r>
        <m:r>
          <m:rPr>
            <m:sty m:val="p"/>
          </m:rPr>
          <m:t>/</m:t>
        </m:r>
        <m:r>
          <m:t>3</m:t>
        </m:r>
        <m:r>
          <m:rPr>
            <m:sty m:val="p"/>
          </m:rPr>
          <m:t>,</m:t>
        </m:r>
        <m:sSub>
          <m:e>
            <m:r>
              <m:rPr>
                <m:sty m:val="p"/>
              </m:rPr>
              <m:t>N</m:t>
            </m:r>
            <m:r>
              <m:rPr>
                <m:sty m:val="p"/>
              </m:rPr>
              <m:t>H</m:t>
            </m:r>
          </m:e>
          <m:sub>
            <m:r>
              <m:t>3</m:t>
            </m:r>
          </m:sub>
        </m:sSub>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H</m:t>
        </m:r>
      </m:oMath>
    </w:p>
    <w:p>
      <w:pPr>
        <w:pStyle w:val="BodyText"/>
        <w:spacing w:before="160" w:after="80"/>
        <w:jc w:val="center"/>
      </w:pPr>
      <w:r>
        <w:rPr>
          <w:rFonts w:ascii="Times New Roman" w:hAnsi="Times New Roman" w:eastAsia="Times New Roman" w:cs="Times New Roman"/>
        </w:rPr>
        <w:drawing>
          <wp:inline>
            <wp:extent cx="2197100" cy="1562100"/>
            <wp:effectExtent b="0" l="0" r="0" t="0"/>
            <wp:docPr descr="" title="" id="195" name="Picture"/>
            <a:graphic>
              <a:graphicData uri="http://schemas.openxmlformats.org/drawingml/2006/picture">
                <pic:pic>
                  <pic:nvPicPr>
                    <pic:cNvPr descr="5536b21f421729a20dae91dda09248990d1e967ecb8b0681f992b682d4a8c2b2.jpg" id="196" name="Picture"/>
                    <pic:cNvPicPr>
                      <a:picLocks noChangeArrowheads="1" noChangeAspect="1"/>
                    </pic:cNvPicPr>
                  </pic:nvPicPr>
                  <pic:blipFill>
                    <a:blip r:embed="rId194"/>
                    <a:stretch>
                      <a:fillRect/>
                    </a:stretch>
                  </pic:blipFill>
                  <pic:spPr bwMode="auto">
                    <a:xfrm>
                      <a:off x="0" y="0"/>
                      <a:ext cx="21971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927100"/>
            <wp:effectExtent b="0" l="0" r="0" t="0"/>
            <wp:docPr descr="" title="" id="198" name="Picture"/>
            <a:graphic>
              <a:graphicData uri="http://schemas.openxmlformats.org/drawingml/2006/picture">
                <pic:pic>
                  <pic:nvPicPr>
                    <pic:cNvPr descr="e1a5579de0132e2f244bdbb98cd4cb9adfd66baf0bb5012aaed39ef785f65645.jpg" id="199" name="Picture"/>
                    <pic:cNvPicPr>
                      <a:picLocks noChangeArrowheads="1" noChangeAspect="1"/>
                    </pic:cNvPicPr>
                  </pic:nvPicPr>
                  <pic:blipFill>
                    <a:blip r:embed="rId197"/>
                    <a:stretch>
                      <a:fillRect/>
                    </a:stretch>
                  </pic:blipFill>
                  <pic:spPr bwMode="auto">
                    <a:xfrm>
                      <a:off x="0" y="0"/>
                      <a:ext cx="2057400" cy="927100"/>
                    </a:xfrm>
                    <a:prstGeom prst="rect">
                      <a:avLst/>
                    </a:prstGeom>
                    <a:noFill/>
                    <a:ln w="9525">
                      <a:noFill/>
                      <a:headEnd/>
                      <a:tailEnd/>
                    </a:ln>
                  </pic:spPr>
                </pic:pic>
              </a:graphicData>
            </a:graphic>
          </wp:inline>
        </w:drawing>
      </w:r>
    </w:p>
    <w:p>
      <w:pPr>
        <w:pStyle w:val="Compact"/>
        <w:numPr>
          <w:ilvl w:val="0"/>
          <w:numId w:val="1094"/>
        </w:numPr>
      </w:pPr>
      <m:oMath>
        <m:oMathPr>
          <m:ctrlPr>
            <w:rPr>
              <w:sz w:val="28"/>
              <w:szCs w:val="28"/>
            </w:rPr>
          </m:ctrlPr>
        </m:oMathPr>
        <m:r>
          <m:t>O</m:t>
        </m:r>
        <m:r>
          <m:rPr>
            <m:sty m:val="p"/>
          </m:rPr>
          <m:t>−</m:t>
        </m:r>
        <m:r>
          <m:t>C</m:t>
        </m:r>
        <m:sSub>
          <m:e>
            <m:r>
              <m:t>H</m:t>
            </m:r>
          </m:e>
          <m:sub>
            <m:r>
              <m:t>2</m:t>
            </m:r>
          </m:sub>
        </m:sSub>
        <m:r>
          <m:t>N</m:t>
        </m:r>
        <m:r>
          <m:rPr>
            <m:sty m:val="p"/>
          </m:rPr>
          <m:t>−</m:t>
        </m:r>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=(1+2)/2=3/2，</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=1.188Å;</w:t>
      </w:r>
    </w:p>
    <w:p>
      <w:pPr>
        <w:pStyle w:val="FirstParagraph"/>
        <w:spacing w:before="160" w:after="80"/>
        <w:jc w:val="center"/>
      </w:pPr>
      <w:r>
        <w:rPr>
          <w:rFonts w:ascii="Times New Roman" w:hAnsi="Times New Roman" w:eastAsia="Times New Roman" w:cs="Times New Roman"/>
        </w:rPr>
        <w:drawing>
          <wp:inline>
            <wp:extent cx="2311400" cy="1066800"/>
            <wp:effectExtent b="0" l="0" r="0" t="0"/>
            <wp:docPr descr="" title="" id="201" name="Picture"/>
            <a:graphic>
              <a:graphicData uri="http://schemas.openxmlformats.org/drawingml/2006/picture">
                <pic:pic>
                  <pic:nvPicPr>
                    <pic:cNvPr descr="4b6fd971feab2da0706f16b6f50aafa40ac1c028eeb6a7c8c0844e0fa4ef0069.jpg" id="202" name="Picture"/>
                    <pic:cNvPicPr>
                      <a:picLocks noChangeArrowheads="1" noChangeAspect="1"/>
                    </pic:cNvPicPr>
                  </pic:nvPicPr>
                  <pic:blipFill>
                    <a:blip r:embed="rId200"/>
                    <a:stretch>
                      <a:fillRect/>
                    </a:stretch>
                  </pic:blipFill>
                  <pic:spPr bwMode="auto">
                    <a:xfrm>
                      <a:off x="0" y="0"/>
                      <a:ext cx="23114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oMathPr>
          <m:ctrlPr>
            <w:rPr>
              <w:sz w:val="28"/>
              <w:szCs w:val="28"/>
            </w:rPr>
          </m:ctrlPr>
        </m:oMathPr>
        <m:sSubSup>
          <m:e>
            <m:r>
              <m:t>π</m:t>
            </m:r>
          </m:e>
          <m:sub>
            <m:r>
              <m:t>5</m:t>
            </m:r>
          </m:sub>
          <m:sup>
            <m:r>
              <m:t>6</m:t>
            </m:r>
            <m:r>
              <m:rPr>
                <m:sty m:val="p"/>
              </m:rPr>
              <m:t>+</m:t>
            </m:r>
            <m:r>
              <m:t>2</m:t>
            </m:r>
          </m:sup>
        </m:sSubSup>
        <m:r>
          <m:rPr>
            <m:sty m:val="p"/>
          </m:rPr>
          <m:t>=</m:t>
        </m:r>
        <m:sSubSup>
          <m:e>
            <m:r>
              <m:t>π</m:t>
            </m:r>
          </m:e>
          <m:sub>
            <m:r>
              <m:t>5</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提供两个电子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提供一个电子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之间即</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键长在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1.42～1.256</w:t>
      </w:r>
      <w:r>
        <w:rPr>
          <w:rFonts w:ascii="Times New Roman" w:hAnsi="Times New Roman" w:eastAsia="Times New Roman" w:cs="Times New Roman"/>
        </w:rPr>
        <w:t xml:space="preserve"> Å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78000" cy="1003300"/>
            <wp:effectExtent b="0" l="0" r="0" t="0"/>
            <wp:docPr descr="" title="" id="204" name="Picture"/>
            <a:graphic>
              <a:graphicData uri="http://schemas.openxmlformats.org/drawingml/2006/picture">
                <pic:pic>
                  <pic:nvPicPr>
                    <pic:cNvPr descr="c9f20d987dcb0ef93167322ac234506c86f28276a416c85deaee54afe2b92259.jpg" id="205" name="Picture"/>
                    <pic:cNvPicPr>
                      <a:picLocks noChangeArrowheads="1" noChangeAspect="1"/>
                    </pic:cNvPicPr>
                  </pic:nvPicPr>
                  <pic:blipFill>
                    <a:blip r:embed="rId203"/>
                    <a:stretch>
                      <a:fillRect/>
                    </a:stretch>
                  </pic:blipFill>
                  <pic:spPr bwMode="auto">
                    <a:xfrm>
                      <a:off x="0" y="0"/>
                      <a:ext cx="1778000" cy="100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I )</w:t>
      </w:r>
    </w:p>
    <w:p>
      <w:pPr>
        <w:pStyle w:val="BodyText"/>
        <w:spacing w:before="160" w:after="80"/>
        <w:jc w:val="center"/>
      </w:pPr>
      <w:r>
        <w:rPr>
          <w:rFonts w:ascii="Times New Roman" w:hAnsi="Times New Roman" w:eastAsia="Times New Roman" w:cs="Times New Roman"/>
        </w:rPr>
        <w:drawing>
          <wp:inline>
            <wp:extent cx="2336800" cy="1066800"/>
            <wp:effectExtent b="0" l="0" r="0" t="0"/>
            <wp:docPr descr="" title="" id="207" name="Picture"/>
            <a:graphic>
              <a:graphicData uri="http://schemas.openxmlformats.org/drawingml/2006/picture">
                <pic:pic>
                  <pic:nvPicPr>
                    <pic:cNvPr descr="ca98a8009bdc419083f02f7782f16c6acce24a02a1ef6c12cc97adaf11759fe4.jpg" id="208" name="Picture"/>
                    <pic:cNvPicPr>
                      <a:picLocks noChangeArrowheads="1" noChangeAspect="1"/>
                    </pic:cNvPicPr>
                  </pic:nvPicPr>
                  <pic:blipFill>
                    <a:blip r:embed="rId206"/>
                    <a:stretch>
                      <a:fillRect/>
                    </a:stretch>
                  </pic:blipFill>
                  <pic:spPr bwMode="auto">
                    <a:xfrm>
                      <a:off x="0" y="0"/>
                      <a:ext cx="23368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2374900" cy="1066800"/>
            <wp:effectExtent b="0" l="0" r="0" t="0"/>
            <wp:docPr descr="" title="" id="210" name="Picture"/>
            <a:graphic>
              <a:graphicData uri="http://schemas.openxmlformats.org/drawingml/2006/picture">
                <pic:pic>
                  <pic:nvPicPr>
                    <pic:cNvPr descr="0dcf18aa8eced4acab08cf073fdbd053fe8045bff8744d7d27cb665509be09a5.jpg" id="211" name="Picture"/>
                    <pic:cNvPicPr>
                      <a:picLocks noChangeArrowheads="1" noChangeAspect="1"/>
                    </pic:cNvPicPr>
                  </pic:nvPicPr>
                  <pic:blipFill>
                    <a:blip r:embed="rId209"/>
                    <a:stretch>
                      <a:fillRect/>
                    </a:stretch>
                  </pic:blipFill>
                  <pic:spPr bwMode="auto">
                    <a:xfrm>
                      <a:off x="0" y="0"/>
                      <a:ext cx="2374900" cy="106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中存在离域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N—N </w:t>
      </w:r>
      <w:r>
        <w:rPr>
          <w:rFonts w:hint="eastAsia" w:ascii="Times New Roman" w:hAnsi="Times New Roman" w:eastAsia="FangSong" w:cs="Times New Roman"/>
        </w:rPr>
        <w:t>有双键性质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键长最短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(I)、(II)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N—N </w:t>
      </w:r>
      <w:r>
        <w:rPr>
          <w:rFonts w:hint="eastAsia" w:ascii="Times New Roman" w:hAnsi="Times New Roman" w:eastAsia="FangSong" w:cs="Times New Roman"/>
        </w:rPr>
        <w:t>都是单键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原子形式电荷是同号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发生相互排斥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其键长长于</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N—N </w:t>
      </w:r>
      <w:r>
        <w:rPr>
          <w:rFonts w:hint="eastAsia" w:ascii="Times New Roman" w:hAnsi="Times New Roman" w:eastAsia="FangSong" w:cs="Times New Roman"/>
        </w:rPr>
        <w:t>键长的顺序为</w:t>
      </w:r>
      <w:r>
        <w:rPr>
          <w:rFonts w:hint="eastAsia" w:ascii="Times New Roman" w:hAnsi="Times New Roman" w:eastAsia="Times New Roman" w:cs="Times New Roman"/>
        </w:rPr>
        <w:t>:</w:t>
      </w:r>
      <w:r>
        <w:rPr>
          <w:rFonts w:ascii="Times New Roman" w:hAnsi="Times New Roman" w:eastAsia="Times New Roman" w:cs="Times New Roman"/>
        </w:rPr>
        <w:t xml:space="preserve"> (Ⅲ) &lt; (I) &lt; (II)。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C</m:t>
        </m:r>
        <m:r>
          <m:rPr>
            <m:sty m:val="p"/>
          </m:rPr>
          <m:t>l</m:t>
        </m:r>
        <m:r>
          <m:rPr>
            <m:sty m:val="p"/>
          </m:rPr>
          <m:t>+</m:t>
        </m:r>
        <m:sSub>
          <m:e>
            <m:r>
              <m:rPr>
                <m:sty m:val="p"/>
              </m:rPr>
              <m:t>N</m:t>
            </m:r>
            <m:r>
              <m:rPr>
                <m:sty m:val="p"/>
              </m:rPr>
              <m:t>a</m:t>
            </m:r>
            <m:r>
              <m:rPr>
                <m:sty m:val="p"/>
              </m:rPr>
              <m:t>I</m:t>
            </m:r>
            <m:r>
              <m:rPr>
                <m:sty m:val="p"/>
              </m:rPr>
              <m:t>O</m:t>
            </m:r>
          </m:e>
          <m:sub>
            <m:r>
              <m:t>4</m:t>
            </m:r>
          </m:sub>
        </m:sSub>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sSub>
          <m:e>
            <m:r>
              <m:rPr>
                <m:sty m:val="p"/>
              </m:rPr>
              <m:t>I</m:t>
            </m:r>
            <m:r>
              <m:rPr>
                <m:sty m:val="p"/>
              </m:rPr>
              <m:t>O</m:t>
            </m:r>
          </m:e>
          <m:sub>
            <m:r>
              <m:t>4</m:t>
            </m:r>
          </m:sub>
        </m:sSub>
        <m:r>
          <m:rPr>
            <m:sty m:val="p"/>
          </m:rPr>
          <m:t>↓</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sSub>
            <m:e>
              <m:r>
                <m:rPr>
                  <m:sty m:val="p"/>
                </m:rPr>
                <m:t>I</m:t>
              </m:r>
              <m:r>
                <m:rPr>
                  <m:sty m:val="p"/>
                </m:rPr>
                <m:t>O</m:t>
              </m:r>
            </m:e>
            <m:sub>
              <m:r>
                <m:t>4</m:t>
              </m:r>
            </m:sub>
          </m:sSub>
          <m:r>
            <m:rPr>
              <m:sty m:val="p"/>
            </m:rPr>
            <m:t>+</m:t>
          </m:r>
          <m:r>
            <m:t>4</m:t>
          </m:r>
          <m:r>
            <m:rPr>
              <m:sty m:val="p"/>
            </m:rPr>
            <m:t>H</m:t>
          </m:r>
          <m:r>
            <m:rPr>
              <m:sty m:val="p"/>
            </m:rPr>
            <m:t>F</m:t>
          </m:r>
          <m:r>
            <m:rPr>
              <m:sty m:val="p"/>
            </m:rPr>
            <m:t>=</m:t>
          </m:r>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N</m:t>
          </m:r>
          <m:r>
            <m:rPr>
              <m:sty m:val="p"/>
            </m:rPr>
            <m:t>(</m:t>
          </m:r>
          <m:r>
            <m:rPr>
              <m:sty m:val="p"/>
            </m:rPr>
            <m:t>l</m:t>
          </m:r>
          <m:r>
            <m:rPr>
              <m:sty m:val="p"/>
            </m:rPr>
            <m:t>)</m:t>
          </m:r>
          <m:r>
            <m:rPr>
              <m:nor/>
              <m:sty m:val="p"/>
            </m:rPr>
            <m:t>中</m:t>
          </m:r>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F</m:t>
          </m:r>
          <m:r>
            <m:rPr>
              <m:sty m:val="p"/>
            </m:rPr>
            <m:t>+</m:t>
          </m:r>
          <m:sSub>
            <m:e>
              <m:r>
                <m:rPr>
                  <m:sty m:val="p"/>
                </m:rPr>
                <m:t>I</m:t>
              </m:r>
              <m:r>
                <m:rPr>
                  <m:sty m:val="p"/>
                </m:rPr>
                <m:t>O</m:t>
              </m:r>
            </m:e>
            <m:sub>
              <m:r>
                <m:t>2</m:t>
              </m:r>
            </m:sub>
          </m:sSub>
          <m:sSub>
            <m:e>
              <m:r>
                <m:rPr>
                  <m:sty m:val="p"/>
                </m:rPr>
                <m:t>F</m:t>
              </m:r>
            </m:e>
            <m:sub>
              <m:r>
                <m:t>3</m:t>
              </m:r>
            </m:sub>
          </m:sSub>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m:t>
          </m:r>
          <m:sSub>
            <m:e>
              <m:r>
                <m:rPr>
                  <m:sty m:val="p"/>
                </m:rPr>
                <m:t>I</m:t>
              </m:r>
              <m:r>
                <m:rPr>
                  <m:sty m:val="p"/>
                </m:rPr>
                <m:t>O</m:t>
              </m:r>
            </m:e>
            <m:sub>
              <m:r>
                <m:t>2</m:t>
              </m:r>
            </m:sub>
          </m:sSub>
          <m:sSub>
            <m:e>
              <m:r>
                <m:rPr>
                  <m:sty m:val="p"/>
                </m:rPr>
                <m:t>F</m:t>
              </m:r>
            </m:e>
            <m:sub>
              <m:r>
                <m:t>4</m:t>
              </m:r>
            </m:sub>
          </m:sSub>
          <m:r>
            <m:rPr>
              <m:sty m:val="p"/>
            </m:rPr>
            <m:t>]</m:t>
          </m:r>
          <m:r>
            <m:rPr>
              <m:sty m:val="p"/>
            </m:rPr>
            <m:t>;</m:t>
          </m:r>
        </m:oMath>
      </m:oMathPara>
    </w:p>
    <w:p>
      <w:pPr>
        <w:pStyle w:val="FirstParagraph"/>
      </w:pPr>
      <m:oMathPara>
        <m:oMathParaPr>
          <m:jc m:val="center"/>
          <m:ctrlPr>
            <w:rPr>
              <w:sz w:val="28"/>
              <w:szCs w:val="28"/>
            </w:rPr>
          </m:ctrlPr>
        </m:oMathParaPr>
        <m:oMath>
          <m:r>
            <m:rPr>
              <m:sty m:val="p"/>
            </m:rPr>
            <m:t>trans</m:t>
          </m:r>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F</m:t>
          </m:r>
          <m:r>
            <m:rPr>
              <m:sty m:val="p"/>
            </m:rPr>
            <m:t>=</m:t>
          </m: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d>
            <m:dPr>
              <m:begChr m:val="["/>
              <m:sepChr m:val=""/>
              <m:endChr m:val="]"/>
              <m:grow/>
            </m:dPr>
            <m:e>
              <m:sSub>
                <m:e>
                  <m:r>
                    <m:rPr>
                      <m:sty m:val="p"/>
                    </m:rPr>
                    <m:t>I</m:t>
                  </m:r>
                  <m:r>
                    <m:rPr>
                      <m:sty m:val="p"/>
                    </m:rPr>
                    <m:t>O</m:t>
                  </m:r>
                </m:e>
                <m:sub>
                  <m:r>
                    <m:t>2</m:t>
                  </m:r>
                </m:sub>
              </m:sSub>
              <m:sSub>
                <m:e>
                  <m:r>
                    <m:rPr>
                      <m:sty m:val="p"/>
                    </m:rPr>
                    <m:t>F</m:t>
                  </m:r>
                </m:e>
                <m:sub>
                  <m:r>
                    <m:t>5</m:t>
                  </m:r>
                </m:sub>
              </m:sSub>
            </m:e>
          </m:d>
          <m:r>
            <m:rPr>
              <m:sty m:val="p"/>
            </m:rPr>
            <m:t>。</m:t>
          </m:r>
        </m:oMath>
      </m:oMathPara>
    </w:p>
    <w:p>
      <w:pPr>
        <w:pStyle w:val="FirstParagraph"/>
      </w:pPr>
      <w:r>
        <w:rPr>
          <w:rFonts w:hint="eastAsia" w:ascii="Times New Roman" w:hAnsi="Times New Roman" w:eastAsia="Times New Roman" w:cs="Times New Roman"/>
        </w:rPr>
        <w:t>(2)B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(3)(B)、(C)</w:t>
      </w:r>
      <w:r>
        <w:rPr>
          <w:rFonts w:hint="eastAsia" w:ascii="Times New Roman" w:hAnsi="Times New Roman" w:eastAsia="FangSong" w:cs="Times New Roman"/>
        </w:rPr>
        <w:t>互为几何</w:t>
      </w:r>
      <w:r>
        <w:rPr>
          <w:rFonts w:hint="eastAsia" w:ascii="Times New Roman" w:hAnsi="Times New Roman" w:eastAsia="Times New Roman" w:cs="Times New Roman"/>
        </w:rPr>
        <w:t>(</w:t>
      </w:r>
      <w:r>
        <w:rPr>
          <w:rFonts w:hint="eastAsia" w:ascii="Times New Roman" w:hAnsi="Times New Roman" w:eastAsia="FangSong" w:cs="Times New Roman"/>
        </w:rPr>
        <w:t>或顺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可以用它们溶解度的不同来分离</w:t>
      </w:r>
      <w:r>
        <w:rPr>
          <w:rFonts w:hint="eastAsia" w:ascii="Times New Roman" w:hAnsi="Times New Roman" w:eastAsia="Times New Roman" w:cs="Times New Roman"/>
        </w:rPr>
        <w:t>：</w:t>
      </w:r>
      <w:r>
        <w:rPr>
          <w:rFonts w:hint="eastAsia" w:ascii="Times New Roman" w:hAnsi="Times New Roman" w:eastAsia="FangSong" w:cs="Times New Roman"/>
        </w:rPr>
        <w:t>顺式是极性离子团</w:t>
      </w:r>
      <w:r>
        <w:rPr>
          <w:rFonts w:hint="eastAsia" w:ascii="Times New Roman" w:hAnsi="Times New Roman" w:eastAsia="Times New Roman" w:cs="Times New Roman"/>
        </w:rPr>
        <w:t>，</w:t>
      </w:r>
      <w:r>
        <w:rPr>
          <w:rFonts w:hint="eastAsia" w:ascii="Times New Roman" w:hAnsi="Times New Roman" w:eastAsia="FangSong" w:cs="Times New Roman"/>
        </w:rPr>
        <w:t>在水中溶解度大</w:t>
      </w:r>
      <w:r>
        <w:rPr>
          <w:rFonts w:hint="eastAsia" w:ascii="Times New Roman" w:hAnsi="Times New Roman" w:eastAsia="Times New Roman" w:cs="Times New Roman"/>
        </w:rPr>
        <w:t>。</w:t>
      </w:r>
      <w:r>
        <w:rPr>
          <w:rFonts w:hint="eastAsia" w:ascii="Times New Roman" w:hAnsi="Times New Roman" w:eastAsia="FangSong" w:cs="Times New Roman"/>
        </w:rPr>
        <w:t>也可以用离子交换法来分离</w:t>
      </w:r>
      <w:r>
        <w:rPr>
          <w:rFonts w:hint="eastAsia" w:ascii="Times New Roman" w:hAnsi="Times New Roman" w:eastAsia="Times New Roman" w:cs="Times New Roman"/>
        </w:rPr>
        <w:t>：</w:t>
      </w:r>
      <w:r>
        <w:rPr>
          <w:rFonts w:hint="eastAsia" w:ascii="Times New Roman" w:hAnsi="Times New Roman" w:eastAsia="FangSong" w:cs="Times New Roman"/>
        </w:rPr>
        <w:t>把顺</w:t>
      </w:r>
      <w:r>
        <w:rPr>
          <w:rFonts w:hint="eastAsia" w:ascii="Times New Roman" w:hAnsi="Times New Roman" w:eastAsia="Times New Roman" w:cs="Times New Roman"/>
        </w:rPr>
        <w:t>、</w:t>
      </w:r>
      <w:r>
        <w:rPr>
          <w:rFonts w:hint="eastAsia" w:ascii="Times New Roman" w:hAnsi="Times New Roman" w:eastAsia="FangSong" w:cs="Times New Roman"/>
        </w:rPr>
        <w:t>反异构体首先吸附在离子交换柱上</w:t>
      </w:r>
      <w:r>
        <w:rPr>
          <w:rFonts w:hint="eastAsia" w:ascii="Times New Roman" w:hAnsi="Times New Roman" w:eastAsia="Times New Roman" w:cs="Times New Roman"/>
        </w:rPr>
        <w:t>，</w:t>
      </w:r>
      <w:r>
        <w:rPr>
          <w:rFonts w:hint="eastAsia" w:ascii="Times New Roman" w:hAnsi="Times New Roman" w:eastAsia="FangSong" w:cs="Times New Roman"/>
        </w:rPr>
        <w:t>用淋洗液淋洗</w:t>
      </w:r>
      <w:r>
        <w:rPr>
          <w:rFonts w:hint="eastAsia" w:ascii="Times New Roman" w:hAnsi="Times New Roman" w:eastAsia="Times New Roman" w:cs="Times New Roman"/>
        </w:rPr>
        <w:t>，</w:t>
      </w:r>
      <w:r>
        <w:rPr>
          <w:rFonts w:hint="eastAsia" w:ascii="Times New Roman" w:hAnsi="Times New Roman" w:eastAsia="FangSong" w:cs="Times New Roman"/>
        </w:rPr>
        <w:t>先洗下来的是反式异构体</w:t>
      </w:r>
      <w:r>
        <w:rPr>
          <w:rFonts w:hint="eastAsia" w:ascii="Times New Roman" w:hAnsi="Times New Roman" w:eastAsia="Times New Roman" w:cs="Times New Roman"/>
        </w:rPr>
        <w:t>，</w:t>
      </w:r>
      <w:r>
        <w:rPr>
          <w:rFonts w:hint="eastAsia" w:ascii="Times New Roman" w:hAnsi="Times New Roman" w:eastAsia="FangSong" w:cs="Times New Roman"/>
        </w:rPr>
        <w:t>因为反式异构体在离子交换柱上的吸附能力弱于顺式异构体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943100"/>
            <wp:effectExtent b="0" l="0" r="0" t="0"/>
            <wp:docPr descr="" title="" id="213" name="Picture"/>
            <a:graphic>
              <a:graphicData uri="http://schemas.openxmlformats.org/drawingml/2006/picture">
                <pic:pic>
                  <pic:nvPicPr>
                    <pic:cNvPr descr="e411fd15892f272693b10728ba804996667149a91974b6d9c8c092c9f17c0bf1.jpg" id="214" name="Picture"/>
                    <pic:cNvPicPr>
                      <a:picLocks noChangeArrowheads="1" noChangeAspect="1"/>
                    </pic:cNvPicPr>
                  </pic:nvPicPr>
                  <pic:blipFill>
                    <a:blip r:embed="rId212"/>
                    <a:stretch>
                      <a:fillRect/>
                    </a:stretch>
                  </pic:blipFill>
                  <pic:spPr bwMode="auto">
                    <a:xfrm>
                      <a:off x="0" y="0"/>
                      <a:ext cx="3365500" cy="1943100"/>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可以再与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的空间位阻作用小</w:t>
      </w:r>
      <w:r>
        <w:rPr>
          <w:rFonts w:hint="eastAsia" w:ascii="Times New Roman" w:hAnsi="Times New Roman" w:eastAsia="Times New Roman" w:cs="Times New Roman"/>
        </w:rPr>
        <w:t>，</w:t>
      </w:r>
      <w:r>
        <w:rPr>
          <w:rFonts w:hint="eastAsia" w:ascii="Times New Roman" w:hAnsi="Times New Roman" w:eastAsia="FangSong" w:cs="Times New Roman"/>
        </w:rPr>
        <w:t>可以在四方平面上再配一个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离子而形成反式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5</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种立体异构体</w:t>
      </w:r>
      <w:r>
        <w:rPr>
          <w:rFonts w:hint="eastAsia" w:ascii="Times New Roman" w:hAnsi="Times New Roman" w:eastAsia="Times New Roman" w:cs="Times New Roman"/>
        </w:rPr>
        <w:t>，</w:t>
      </w:r>
      <w:r>
        <w:rPr>
          <w:rFonts w:hint="eastAsia" w:ascii="Times New Roman" w:hAnsi="Times New Roman" w:eastAsia="FangSong" w:cs="Times New Roman"/>
        </w:rPr>
        <w:t>均无光学异构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0723"/>
            <wp:effectExtent b="0" l="0" r="0" t="0"/>
            <wp:docPr descr="" title="" id="216" name="Picture"/>
            <a:graphic>
              <a:graphicData uri="http://schemas.openxmlformats.org/drawingml/2006/picture">
                <pic:pic>
                  <pic:nvPicPr>
                    <pic:cNvPr descr="516e2d10636b9508c03585528b5b59182c1f11e8102116ec19a338b121dfc8ea.jpg" id="217" name="Picture"/>
                    <pic:cNvPicPr>
                      <a:picLocks noChangeArrowheads="1" noChangeAspect="1"/>
                    </pic:cNvPicPr>
                  </pic:nvPicPr>
                  <pic:blipFill>
                    <a:blip r:embed="rId215"/>
                    <a:stretch>
                      <a:fillRect/>
                    </a:stretch>
                  </pic:blipFill>
                  <pic:spPr bwMode="auto">
                    <a:xfrm>
                      <a:off x="0" y="0"/>
                      <a:ext cx="3600000" cy="810723"/>
                    </a:xfrm>
                    <a:prstGeom prst="rect">
                      <a:avLst/>
                    </a:prstGeom>
                    <a:noFill/>
                    <a:ln w="9525">
                      <a:noFill/>
                      <a:headEnd/>
                      <a:tailEnd/>
                    </a:ln>
                  </pic:spPr>
                </pic:pic>
              </a:graphicData>
            </a:graphic>
          </wp:inline>
        </w:drawing>
      </w:r>
    </w:p>
    <w:bookmarkEnd w:id="218"/>
    <w:bookmarkStart w:id="219"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19</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31</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33</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37</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40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43</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46</w:t>
      </w:r>
    </w:p>
    <w:p>
      <w:pPr>
        <w:pStyle w:val="BodyText"/>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 xml:space="preserve">48</w:t>
      </w:r>
    </w:p>
    <w:p>
      <w:pPr>
        <w:pStyle w:val="BodyText"/>
      </w:pPr>
      <w:r>
        <w:rPr>
          <w:rFonts w:ascii="Times New Roman" w:hAnsi="Times New Roman" w:eastAsia="Times New Roman" w:cs="Times New Roman"/>
        </w:rPr>
        <w:t xml:space="preserve">49</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spacing w:before="160" w:after="80"/>
      </w:pPr>
      <w:r>
        <w:pict>
          <v:rect style="width:0;height:1.5pt" o:hralign="center" o:hrstd="t" o:hr="t"/>
        </w:pict>
      </w:r>
    </w:p>
    <w:bookmarkEnd w:id="219"/>
    <w:bookmarkEnd w:id="220"/>
    <w:bookmarkStart w:id="221" w:name="习11"/>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96"/>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spacing w:before="160" w:after="80"/>
      </w:pPr>
      <w:r>
        <w:pict>
          <v:rect style="width:0;height:1.5pt" o:hralign="center" o:hrstd="t" o:hr="t"/>
        </w:pict>
      </w:r>
    </w:p>
    <w:bookmarkEnd w:id="221"/>
    <w:bookmarkStart w:id="222" w:name="习4"/>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97"/>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22"/>
    <w:bookmarkStart w:id="223" w:name="例1"/>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六硫氰酸根合铂</w:t>
      </w:r>
      <w:r>
        <w:rPr>
          <w:rFonts w:hint="eastAsia" w:ascii="Times New Roman" w:hAnsi="Times New Roman" w:eastAsia="Times New Roman" w:cs="Times New Roman"/>
        </w:rPr>
        <w:t>(Ⅳ)</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六异硫氰酸根合铬</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例10"/>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平面六方</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(2)MA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3,3,2; MA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 xml:space="preserve">: 3,3,2 </w:t>
      </w:r>
      <w:r>
        <w:rPr>
          <w:rFonts w:hint="eastAsia" w:ascii="Times New Roman" w:hAnsi="Times New Roman" w:eastAsia="Times New Roman" w:cs="Times New Roman"/>
        </w:rPr>
        <w:t>(3)</w:t>
      </w:r>
      <w:r>
        <w:rPr>
          <w:rFonts w:hint="eastAsia" w:ascii="Times New Roman" w:hAnsi="Times New Roman" w:eastAsia="FangSong" w:cs="Times New Roman"/>
        </w:rPr>
        <w:t>八面体构型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为面式</w:t>
      </w:r>
      <w:r>
        <w:rPr>
          <w:rFonts w:hint="eastAsia" w:ascii="Times New Roman" w:hAnsi="Times New Roman" w:eastAsia="Times New Roman" w:cs="Times New Roman"/>
        </w:rPr>
        <w:t>(fac)/</w:t>
      </w:r>
      <w:r>
        <w:rPr>
          <w:rFonts w:hint="eastAsia" w:ascii="Times New Roman" w:hAnsi="Times New Roman" w:eastAsia="FangSong" w:cs="Times New Roman"/>
        </w:rPr>
        <w:t>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224"/>
    <w:bookmarkStart w:id="225" w:name="例11"/>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hint="eastAsia" w:ascii="Times New Roman" w:hAnsi="Times New Roman" w:eastAsia="Times New Roman" w:cs="Times New Roman"/>
        </w:rPr>
        <w:t>AgBr</w:t>
      </w:r>
      <w:r>
        <w:rPr>
          <w:rFonts w:ascii="Times New Roman" w:hAnsi="Times New Roman" w:eastAsia="Times New Roman" w:cs="Times New Roman"/>
        </w:rPr>
        <w:t xml:space="preserve"> (2)</w:t>
      </w:r>
      <m:oMath>
        <m:oMathPr>
          <m:ctrlPr>
            <w:rPr>
              <w:sz w:val="28"/>
              <w:szCs w:val="28"/>
            </w:rPr>
          </m:ctrlPr>
        </m:oMathPr>
        <m:r>
          <m:t>2</m:t>
        </m: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r>
          <m:rPr>
            <m:sty m:val="p"/>
          </m:rPr>
          <m:t>+</m:t>
        </m:r>
        <m:sSub>
          <m:e>
            <m:r>
              <m:rPr>
                <m:sty m:val="p"/>
              </m:rPr>
              <m:t>N</m:t>
            </m:r>
            <m:r>
              <m:rPr>
                <m:sty m:val="p"/>
              </m:rPr>
              <m:t>a</m:t>
            </m:r>
          </m:e>
          <m:sub>
            <m:r>
              <m:t>2</m:t>
            </m:r>
          </m:sub>
        </m:sSub>
        <m:r>
          <m:rPr>
            <m:sty m:val="p"/>
          </m:rPr>
          <m:t>S</m:t>
        </m:r>
        <m:r>
          <m:rPr>
            <m:sty m:val="p"/>
          </m:rPr>
          <m:t>=</m:t>
        </m:r>
        <m:sSub>
          <m:e>
            <m:r>
              <m:rPr>
                <m:sty m:val="p"/>
              </m:rPr>
              <m:t>A</m:t>
            </m:r>
            <m:r>
              <m:rPr>
                <m:sty m:val="p"/>
              </m:rPr>
              <m:t>g</m:t>
            </m:r>
          </m:e>
          <m:sub>
            <m:r>
              <m:t>2</m:t>
            </m:r>
          </m:sub>
        </m:sSub>
        <m:r>
          <m:rPr>
            <m:sty m:val="p"/>
          </m:rPr>
          <m:t>S</m:t>
        </m:r>
        <m:r>
          <m:rPr>
            <m:sty m:val="p"/>
          </m:rPr>
          <m:t>+</m:t>
        </m:r>
        <m:r>
          <m:t>4</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sSub>
          <m:e>
            <m:r>
              <m:rPr>
                <m:sty m:val="p"/>
              </m:rPr>
              <m:t>N</m:t>
            </m:r>
            <m:r>
              <m:rPr>
                <m:sty m:val="p"/>
              </m:rPr>
              <m:t>a</m:t>
            </m:r>
          </m:e>
          <m:sub>
            <m:r>
              <m:t>2</m:t>
            </m:r>
          </m:sub>
        </m:sSub>
        <m:r>
          <m:rPr>
            <m:sty m:val="p"/>
          </m:rPr>
          <m:t>S</m:t>
        </m:r>
      </m:oMath>
      <w:r>
        <w:rPr>
          <w:rFonts w:hint="eastAsia" w:ascii="Times New Roman" w:hAnsi="Times New Roman" w:eastAsia="FangSong" w:cs="Times New Roman"/>
        </w:rPr>
        <w:t>与</w:t>
      </w:r>
      <w:r>
        <w:rPr>
          <w:rFonts w:hint="eastAsia" w:ascii="Times New Roman" w:hAnsi="Times New Roman" w:eastAsia="Times New Roman" w:cs="Times New Roman"/>
        </w:rPr>
        <w:t>AgX</w:t>
      </w:r>
      <w:r>
        <w:rPr>
          <w:rFonts w:hint="eastAsia" w:ascii="Times New Roman" w:hAnsi="Times New Roman" w:eastAsia="FangSong" w:cs="Times New Roman"/>
        </w:rPr>
        <w:t>生成</w:t>
      </w:r>
      <m:oMath>
        <m:sSub>
          <m:e>
            <m:r>
              <m:rPr>
                <m:sty m:val="p"/>
              </m:rPr>
              <m:t>A</m:t>
            </m:r>
            <m:r>
              <m:rPr>
                <m:sty m:val="p"/>
              </m:rPr>
              <m:t>g</m:t>
            </m:r>
          </m:e>
          <m:sub>
            <m:r>
              <m:t>2</m:t>
            </m:r>
          </m:sub>
        </m:sSub>
        <m:r>
          <m:rPr>
            <m:sty m:val="p"/>
          </m:rPr>
          <m:t>S</m:t>
        </m:r>
      </m:oMath>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25"/>
    <w:bookmarkStart w:id="226" w:name="例12"/>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，μ=3.87BM，CFSE=8800cm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，μ=4.90BM，CFSE=4160cm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，μ=0，CFSE=12960cm</w:t>
      </w:r>
      <w:r>
        <w:rPr>
          <w:rFonts w:hint="eastAsia" w:ascii="Times New Roman" w:hAnsi="Times New Roman" w:eastAsia="Times New Roman" w:cs="Times New Roman"/>
          <w:vertAlign w:val="superscript"/>
        </w:rPr>
        <w:t>-1</w:t>
      </w:r>
    </w:p>
    <w:p>
      <w:pPr>
        <w:spacing w:before="160" w:after="80"/>
      </w:pPr>
      <w:r>
        <w:pict>
          <v:rect style="width:0;height:1.5pt" o:hralign="center" o:hrstd="t" o:hr="t"/>
        </w:pict>
      </w:r>
    </w:p>
    <w:bookmarkEnd w:id="226"/>
    <w:bookmarkStart w:id="227" w:name="例13"/>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失电子损失</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4Dq；Cr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失电子增加</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6Dq，</w:t>
      </w:r>
      <w:r>
        <w:rPr>
          <w:rFonts w:hint="eastAsia" w:ascii="Times New Roman" w:hAnsi="Times New Roman" w:eastAsia="FangSong" w:cs="Times New Roman"/>
        </w:rPr>
        <w:t>故</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更易氧化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例14"/>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：(1)A</w:t>
      </w:r>
      <w:r>
        <w:rPr>
          <w:rFonts w:hint="eastAsia" w:ascii="Times New Roman" w:hAnsi="Times New Roman" w:eastAsia="FangSong" w:cs="Times New Roman"/>
        </w:rPr>
        <w:t>为平面四方形</w:t>
      </w:r>
      <w:r>
        <w:rPr>
          <w:rFonts w:hint="eastAsia" w:ascii="Times New Roman" w:hAnsi="Times New Roman" w:eastAsia="Times New Roman" w:cs="Times New Roman"/>
        </w:rPr>
        <w:t>，B</w:t>
      </w:r>
      <w:r>
        <w:rPr>
          <w:rFonts w:hint="eastAsia" w:ascii="Times New Roman" w:hAnsi="Times New Roman" w:eastAsia="FangSong" w:cs="Times New Roman"/>
        </w:rPr>
        <w:t>为四面体</w:t>
      </w:r>
      <w:r>
        <w:rPr>
          <w:rFonts w:ascii="Times New Roman" w:hAnsi="Times New Roman" w:eastAsia="Times New Roman" w:cs="Times New Roman"/>
        </w:rPr>
        <w:t xml:space="preserve"> </w:t>
      </w:r>
      <w:r>
        <w:rPr>
          <w:rFonts w:hint="eastAsia" w:ascii="Times New Roman" w:hAnsi="Times New Roman" w:eastAsia="Times New Roman" w:cs="Times New Roman"/>
        </w:rPr>
        <w:t>(2)Ⅰ</w:t>
      </w:r>
      <w:r>
        <w:rPr>
          <w:rFonts w:hint="eastAsia" w:ascii="Times New Roman" w:hAnsi="Times New Roman" w:eastAsia="FangSong" w:cs="Times New Roman"/>
        </w:rPr>
        <w:t>属</w:t>
      </w:r>
      <w:r>
        <w:rPr>
          <w:rFonts w:hint="eastAsia" w:ascii="Times New Roman" w:hAnsi="Times New Roman" w:eastAsia="Times New Roman" w:cs="Times New Roman"/>
        </w:rPr>
        <w:t>A，Ⅱ</w:t>
      </w:r>
      <w:r>
        <w:rPr>
          <w:rFonts w:hint="eastAsia" w:ascii="Times New Roman" w:hAnsi="Times New Roman" w:eastAsia="FangSong" w:cs="Times New Roman"/>
        </w:rPr>
        <w:t>属</w:t>
      </w:r>
      <w:r>
        <w:rPr>
          <w:rFonts w:hint="eastAsia" w:ascii="Times New Roman" w:hAnsi="Times New Roman" w:eastAsia="Times New Roman" w:cs="Times New Roman"/>
        </w:rPr>
        <w:t>B（Δ</w:t>
      </w:r>
      <w:r>
        <w:rPr>
          <w:rFonts w:hint="eastAsia" w:ascii="Times New Roman" w:hAnsi="Times New Roman" w:eastAsia="Times New Roman" w:cs="Times New Roman"/>
          <w:vertAlign w:val="subscript"/>
        </w:rPr>
        <w:t>t</w:t>
      </w:r>
      <w:r>
        <w:rPr>
          <w:rFonts w:hint="eastAsia" w:ascii="Times New Roman" w:hAnsi="Times New Roman" w:eastAsia="Times New Roman" w:cs="Times New Roman"/>
        </w:rPr>
        <w:t>&lt;Δq）(3)A</w:t>
      </w:r>
      <w:r>
        <w:rPr>
          <w:rFonts w:hint="eastAsia" w:ascii="Times New Roman" w:hAnsi="Times New Roman" w:eastAsia="FangSong" w:cs="Times New Roman"/>
        </w:rPr>
        <w:t>在</w:t>
      </w:r>
      <w:r>
        <w:rPr>
          <w:rFonts w:hint="eastAsia" w:ascii="Times New Roman" w:hAnsi="Times New Roman" w:eastAsia="Times New Roman" w:cs="Times New Roman"/>
        </w:rPr>
        <w:t>500nm</w:t>
      </w:r>
      <w:r>
        <w:rPr>
          <w:rFonts w:hint="eastAsia" w:ascii="Times New Roman" w:hAnsi="Times New Roman" w:eastAsia="FangSong" w:cs="Times New Roman"/>
        </w:rPr>
        <w:t>吸收显红色</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485nm/700nm</w:t>
      </w:r>
      <w:r>
        <w:rPr>
          <w:rFonts w:hint="eastAsia" w:ascii="Times New Roman" w:hAnsi="Times New Roman" w:eastAsia="FangSong" w:cs="Times New Roman"/>
        </w:rPr>
        <w:t>吸收显绿色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氯仿中</w:t>
      </w:r>
      <w:r>
        <w:rPr>
          <w:rFonts w:hint="eastAsia" w:ascii="Times New Roman" w:hAnsi="Times New Roman" w:eastAsia="Times New Roman" w:cs="Times New Roman"/>
        </w:rPr>
        <w:t>B</w:t>
      </w:r>
      <w:r>
        <w:rPr>
          <w:rFonts w:hint="eastAsia" w:ascii="Times New Roman" w:hAnsi="Times New Roman" w:eastAsia="FangSong" w:cs="Times New Roman"/>
        </w:rPr>
        <w:t>部分重排为</w:t>
      </w:r>
      <w:r>
        <w:rPr>
          <w:rFonts w:hint="eastAsia" w:ascii="Times New Roman" w:hAnsi="Times New Roman" w:eastAsia="Times New Roman" w:cs="Times New Roman"/>
        </w:rPr>
        <w:t>A，</w:t>
      </w:r>
      <w:r>
        <w:rPr>
          <w:rFonts w:hint="eastAsia" w:ascii="Times New Roman" w:hAnsi="Times New Roman" w:eastAsia="FangSong" w:cs="Times New Roman"/>
        </w:rPr>
        <w:t>磁矩降低</w:t>
      </w:r>
      <w:r>
        <w:rPr>
          <w:rFonts w:ascii="Times New Roman" w:hAnsi="Times New Roman" w:eastAsia="Times New Roman" w:cs="Times New Roman"/>
        </w:rPr>
        <w:t xml:space="preserve"> </w:t>
      </w:r>
      <w:r>
        <w:rPr>
          <w:rFonts w:hint="eastAsia" w:ascii="Times New Roman" w:hAnsi="Times New Roman" w:eastAsia="Times New Roman" w:cs="Times New Roman"/>
        </w:rPr>
        <w:t>(5)A</w:t>
      </w:r>
      <w:r>
        <w:rPr>
          <w:rFonts w:hint="eastAsia" w:ascii="Times New Roman" w:hAnsi="Times New Roman" w:eastAsia="FangSong" w:cs="Times New Roman"/>
        </w:rPr>
        <w:t>完全吸收</w:t>
      </w:r>
      <w:r>
        <w:rPr>
          <w:rFonts w:hint="eastAsia" w:ascii="Times New Roman" w:hAnsi="Times New Roman" w:eastAsia="Times New Roman" w:cs="Times New Roman"/>
        </w:rPr>
        <w:t>510nm</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呈黑色</w:t>
      </w:r>
    </w:p>
    <w:p>
      <w:pPr>
        <w:spacing w:before="160" w:after="80"/>
      </w:pPr>
      <w:r>
        <w:pict>
          <v:rect style="width:0;height:1.5pt" o:hralign="center" o:hrstd="t" o:hr="t"/>
        </w:pict>
      </w:r>
    </w:p>
    <w:bookmarkEnd w:id="228"/>
    <w:bookmarkStart w:id="229" w:name="例15"/>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甲酸根形成电中性配合物</w:t>
      </w:r>
      <w:r>
        <w:rPr>
          <w:rFonts w:hint="eastAsia" w:ascii="Times New Roman" w:hAnsi="Times New Roman" w:eastAsia="Times New Roman" w:cs="Times New Roman"/>
        </w:rPr>
        <w:t>，</w:t>
      </w:r>
      <w:r>
        <w:rPr>
          <w:rFonts w:hint="eastAsia" w:ascii="Times New Roman" w:hAnsi="Times New Roman" w:eastAsia="FangSong" w:cs="Times New Roman"/>
        </w:rPr>
        <w:t>氧质量分数</w:t>
      </w:r>
      <w:r>
        <w:rPr>
          <w:rFonts w:hint="eastAsia" w:ascii="Times New Roman" w:hAnsi="Times New Roman" w:eastAsia="Times New Roman" w:cs="Times New Roman"/>
        </w:rPr>
        <w:t>25.7%。</w:t>
      </w:r>
      <w:r>
        <w:rPr>
          <w:rFonts w:hint="eastAsia" w:ascii="Times New Roman" w:hAnsi="Times New Roman" w:eastAsia="FangSong" w:cs="Times New Roman"/>
        </w:rPr>
        <w:t>画出结构</w:t>
      </w:r>
      <w:r>
        <w:rPr>
          <w:rFonts w:hint="eastAsia" w:ascii="Times New Roman" w:hAnsi="Times New Roman" w:eastAsia="Times New Roman" w:cs="Times New Roman"/>
        </w:rPr>
        <w:t>，</w:t>
      </w:r>
      <w:r>
        <w:rPr>
          <w:rFonts w:hint="eastAsia" w:ascii="Times New Roman" w:hAnsi="Times New Roman" w:eastAsia="FangSong" w:cs="Times New Roman"/>
        </w:rPr>
        <w:t>指出氧化态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+Ⅳ</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3" w:name="例16"/>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bookmarkStart w:id="230" w:name="写出所有的反应方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写出所有的反应方程式</w:t>
      </w:r>
      <w:r>
        <w:rPr>
          <w:rFonts w:hint="eastAsia" w:ascii="Times New Roman" w:hAnsi="Times New Roman" w:eastAsia="Times New Roman" w:cs="Times New Roman"/>
        </w:rPr>
        <w:t>。</w:t>
      </w:r>
    </w:p>
    <w:bookmarkEnd w:id="230"/>
    <w:bookmarkStart w:id="231" w:name="为什么要放在黑暗处待其析出晶体"/>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为什么要放在黑暗处待其析出晶体</w:t>
      </w:r>
      <w:r>
        <w:rPr>
          <w:rFonts w:hint="eastAsia" w:ascii="Times New Roman" w:hAnsi="Times New Roman" w:eastAsia="Times New Roman" w:cs="Times New Roman"/>
        </w:rPr>
        <w:t>?</w:t>
      </w:r>
    </w:p>
    <w:bookmarkEnd w:id="231"/>
    <w:bookmarkStart w:id="232" w:name="为什么要加乙醇"/>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为什么要加乙醇</w:t>
      </w:r>
      <w:r>
        <w:rPr>
          <w:rFonts w:hint="eastAsia" w:ascii="Times New Roman" w:hAnsi="Times New Roman" w:eastAsia="Times New Roman" w:cs="Times New Roman"/>
        </w:rPr>
        <w:t>?</w:t>
      </w:r>
    </w:p>
    <w:p>
      <w:pPr>
        <w:pStyle w:val="Compact"/>
        <w:numPr>
          <w:ilvl w:val="0"/>
          <w:numId w:val="1099"/>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End w:id="233"/>
    <w:bookmarkStart w:id="234" w:name="例17"/>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例18"/>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例19"/>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例</w:t>
      </w:r>
      <w:r>
        <w:rPr>
          <w:rFonts w:hint="eastAsia" w:ascii="Times New Roman" w:hAnsi="Times New Roman" w:eastAsia="Times New Roman" w:cs="Times New Roman"/>
        </w:rPr>
        <w:t>19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101"/>
        </w:numPr>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例2"/>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：(1)</w:t>
      </w: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氯化硝基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羟氨</w:t>
      </w:r>
      <w:r>
        <w:rPr>
          <w:rFonts w:hint="eastAsia" w:ascii="Times New Roman" w:hAnsi="Times New Roman" w:eastAsia="Times New Roman" w:cs="Times New Roman"/>
        </w:rPr>
        <w:t>·</w:t>
      </w:r>
      <w:r>
        <w:rPr>
          <w:rFonts w:hint="eastAsia" w:ascii="Times New Roman" w:hAnsi="Times New Roman" w:eastAsia="FangSong" w:cs="Times New Roman"/>
        </w:rPr>
        <w:t>吡啶合铂</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硫酸叠氮</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ascii="Times New Roman" w:hAnsi="Times New Roman" w:eastAsia="Times New Roman" w:cs="Times New Roman"/>
        </w:rPr>
        <w:t xml:space="preserve"> </w:t>
      </w:r>
      <w:r>
        <w:rPr>
          <w:rFonts w:hint="eastAsia" w:ascii="Times New Roman" w:hAnsi="Times New Roman" w:eastAsia="Times New Roman" w:cs="Times New Roman"/>
        </w:rPr>
        <w:t>(5)η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硫酸</w:t>
      </w:r>
      <w:r>
        <w:rPr>
          <w:rFonts w:hint="eastAsia" w:ascii="Times New Roman" w:hAnsi="Times New Roman" w:eastAsia="Times New Roman" w:cs="Times New Roman"/>
        </w:rPr>
        <w:t>μ-</w:t>
      </w:r>
      <w:r>
        <w:rPr>
          <w:rFonts w:hint="eastAsia" w:ascii="Times New Roman" w:hAnsi="Times New Roman" w:eastAsia="FangSong" w:cs="Times New Roman"/>
        </w:rPr>
        <w:t>氨基</w:t>
      </w:r>
      <w:r>
        <w:rPr>
          <w:rFonts w:hint="eastAsia" w:ascii="Times New Roman" w:hAnsi="Times New Roman" w:eastAsia="Times New Roman" w:cs="Times New Roman"/>
        </w:rPr>
        <w:t>·μ-</w:t>
      </w:r>
      <w:r>
        <w:rPr>
          <w:rFonts w:hint="eastAsia" w:ascii="Times New Roman" w:hAnsi="Times New Roman" w:eastAsia="FangSong" w:cs="Times New Roman"/>
        </w:rPr>
        <w:t>羟基八氨合二钴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t>K</m:t>
        </m:r>
        <m:r>
          <m:rPr>
            <m:sty m:val="p"/>
          </m:rPr>
          <m:t>[</m:t>
        </m:r>
        <m:r>
          <m:t>P</m:t>
        </m:r>
        <m:r>
          <m:t>t</m:t>
        </m:r>
        <m:r>
          <m:t>C</m:t>
        </m:r>
        <m:sSub>
          <m:e>
            <m:r>
              <m:t>l</m:t>
            </m:r>
          </m:e>
          <m:sub>
            <m:r>
              <m:t>3</m:t>
            </m:r>
          </m:sub>
        </m:sSub>
        <m:r>
          <m:rPr>
            <m:sty m:val="p"/>
          </m:rPr>
          <m:t>(</m:t>
        </m:r>
        <m:r>
          <m:t>N</m:t>
        </m:r>
        <m:sSub>
          <m:e>
            <m:r>
              <m:t>H</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r>
              <m:rPr>
                <m:sty m:val="p"/>
              </m:rPr>
              <m:t>(</m:t>
            </m:r>
            <m:sSub>
              <m:e>
                <m:r>
                  <m:rPr>
                    <m:sty m:val="p"/>
                  </m:rPr>
                  <m:t>N</m:t>
                </m:r>
                <m:r>
                  <m:rPr>
                    <m:sty m:val="p"/>
                  </m:rPr>
                  <m:t>H</m:t>
                </m:r>
              </m:e>
              <m:sub>
                <m:r>
                  <m:t>2</m:t>
                </m:r>
              </m:sub>
            </m:sSub>
            <m:r>
              <m:rPr>
                <m:sty m:val="p"/>
              </m:rPr>
              <m:t>O</m:t>
            </m:r>
            <m:r>
              <m:rPr>
                <m:sty m:val="p"/>
              </m:rPr>
              <m:t>H</m:t>
            </m:r>
            <m:r>
              <m:rPr>
                <m:sty m:val="p"/>
              </m:rPr>
              <m:t>)</m:t>
            </m:r>
            <m:r>
              <m:rPr>
                <m:sty m:val="p"/>
              </m:rPr>
              <m:t>p</m:t>
            </m:r>
            <m:r>
              <m:rPr>
                <m:sty m:val="p"/>
              </m:rPr>
              <m:t>y</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N</m:t>
        </m:r>
        <m:sSub>
          <m:e>
            <m:r>
              <m:t>H</m:t>
            </m:r>
          </m:e>
          <m:sub>
            <m:r>
              <m:t>4</m:t>
            </m:r>
          </m:sub>
        </m:sSub>
        <m:d>
          <m:dPr>
            <m:begChr m:val="["/>
            <m:sepChr m:val=""/>
            <m:endChr m:val="]"/>
            <m:grow/>
          </m:dPr>
          <m:e>
            <m:r>
              <m:t>C</m:t>
            </m:r>
            <m:r>
              <m:t>r</m:t>
            </m:r>
            <m:r>
              <m:rPr>
                <m:sty m:val="p"/>
              </m:rPr>
              <m:t>(</m:t>
            </m:r>
            <m:r>
              <m:t>N</m:t>
            </m:r>
            <m:r>
              <m:t>C</m:t>
            </m:r>
            <m:r>
              <m:t>S</m:t>
            </m:r>
            <m:sSub>
              <m:e>
                <m:r>
                  <m:rPr>
                    <m:sty m:val="p"/>
                  </m:rPr>
                  <m:t>)</m:t>
                </m:r>
              </m:e>
              <m:sub>
                <m:r>
                  <m:t>4</m:t>
                </m:r>
              </m:sub>
            </m:sSub>
            <m:r>
              <m:rPr>
                <m:sty m:val="p"/>
              </m:rPr>
              <m:t>(</m:t>
            </m:r>
            <m:r>
              <m:t>N</m:t>
            </m:r>
            <m:sSub>
              <m:e>
                <m:r>
                  <m:t>H</m:t>
                </m:r>
              </m:e>
              <m:sub>
                <m:r>
                  <m:t>3</m:t>
                </m:r>
              </m:sub>
            </m:sSub>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C</m:t>
                        </m:r>
                      </m:e>
                      <m:sub>
                        <m:r>
                          <m:t>6</m:t>
                        </m:r>
                      </m:sub>
                    </m:sSub>
                    <m:sSub>
                      <m:e>
                        <m:r>
                          <m:rPr>
                            <m:sty m:val="p"/>
                          </m:rPr>
                          <m:t>H</m:t>
                        </m:r>
                      </m:e>
                      <m:sub>
                        <m:r>
                          <m:t>6</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(8)trans-</w:t>
      </w:r>
      <m:oMath>
        <m:oMathPr>
          <m:ctrlPr>
            <w:rPr>
              <w:sz w:val="28"/>
              <w:szCs w:val="28"/>
            </w:rPr>
          </m:ctrlPr>
        </m:oMathPr>
        <m:d>
          <m:dPr>
            <m:begChr m:val="["/>
            <m:sepChr m:val=""/>
            <m:endChr m:val="]"/>
            <m:grow/>
          </m:dPr>
          <m:e>
            <m:r>
              <m:rPr>
                <m:sty m:val="p"/>
              </m:rPr>
              <m:t>P</m:t>
            </m:r>
            <m:r>
              <m:rPr>
                <m:sty m:val="p"/>
              </m:rPr>
              <m:t>d</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spacing w:before="160" w:after="80"/>
      </w:pPr>
      <w:r>
        <w:pict>
          <v:rect style="width:0;height:1.5pt" o:hralign="center" o:hrstd="t" o:hr="t"/>
        </w:pict>
      </w:r>
    </w:p>
    <w:bookmarkEnd w:id="237"/>
    <w:bookmarkStart w:id="238" w:name="例20"/>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例</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8"/>
    <w:bookmarkStart w:id="259" w:name="例21"/>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例</w:t>
      </w:r>
      <w:r>
        <w:rPr>
          <w:rFonts w:hint="eastAsia" w:ascii="Times New Roman" w:hAnsi="Times New Roman" w:eastAsia="Times New Roman" w:cs="Times New Roman"/>
        </w:rPr>
        <w:t>21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21】1965 </w:t>
      </w:r>
      <w:r>
        <w:rPr>
          <w:rFonts w:hint="eastAsia" w:ascii="Times New Roman" w:hAnsi="Times New Roman" w:eastAsia="FangSong" w:cs="Times New Roman"/>
        </w:rPr>
        <w:t xml:space="preserve">年合成了催化剂</w:t>
      </w:r>
      <w:r>
        <w:rPr>
          <w:rFonts w:ascii="Times New Roman" w:hAnsi="Times New Roman" w:eastAsia="Times New Roman" w:cs="Times New Roman"/>
        </w:rPr>
        <w:t xml:space="preserve"> A, </w:t>
      </w:r>
      <w:r>
        <w:rPr>
          <w:rFonts w:hint="eastAsia" w:ascii="Times New Roman" w:hAnsi="Times New Roman" w:eastAsia="FangSong" w:cs="Times New Roman"/>
        </w:rPr>
        <w:t>实现了温和条件下的烯烃加氢</w:t>
      </w:r>
      <w:r>
        <w:rPr>
          <w:rFonts w:hint="eastAsia" w:ascii="Times New Roman" w:hAnsi="Times New Roman" w:eastAsia="Times New Roman" w:cs="Times New Roman"/>
        </w:rPr>
        <w:t>。</w:t>
      </w:r>
    </w:p>
    <w:p>
      <w:pPr>
        <w:numPr>
          <w:ilvl w:val="0"/>
          <w:numId w:val="1102"/>
        </w:numPr>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它可通过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102"/>
        </w:numPr>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可能的催化机理如右图所示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4857"/>
            <wp:effectExtent b="0" l="0" r="0" t="0"/>
            <wp:docPr descr="" title="" id="240" name="Picture"/>
            <a:graphic>
              <a:graphicData uri="http://schemas.openxmlformats.org/drawingml/2006/picture">
                <pic:pic>
                  <pic:nvPicPr>
                    <pic:cNvPr descr="8abe2fa1a3ec83a5acef76a74b4d561d911de03588cf70c7a623f353e9ebac5e.jpg" id="241" name="Picture"/>
                    <pic:cNvPicPr>
                      <a:picLocks noChangeArrowheads="1" noChangeAspect="1"/>
                    </pic:cNvPicPr>
                  </pic:nvPicPr>
                  <pic:blipFill>
                    <a:blip r:embed="rId239"/>
                    <a:stretch>
                      <a:fillRect/>
                    </a:stretch>
                  </pic:blipFill>
                  <pic:spPr bwMode="auto">
                    <a:xfrm>
                      <a:off x="0" y="0"/>
                      <a:ext cx="3240000" cy="2514857"/>
                    </a:xfrm>
                    <a:prstGeom prst="rect">
                      <a:avLst/>
                    </a:prstGeom>
                    <a:noFill/>
                    <a:ln w="9525">
                      <a:noFill/>
                      <a:headEnd/>
                      <a:tailEnd/>
                    </a:ln>
                  </pic:spPr>
                </pic:pic>
              </a:graphicData>
            </a:graphic>
          </wp:inline>
        </w:drawing>
      </w:r>
    </w:p>
    <w:bookmarkStart w:id="242"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bookmarkEnd w:id="242"/>
    <w:bookmarkStart w:id="243"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numPr>
          <w:ilvl w:val="0"/>
          <w:numId w:val="1104"/>
        </w:numP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 A. -2,4 B. +2,4 C. +3,2 D. +2,6</w:t>
      </w:r>
    </w:p>
    <w:p>
      <w:pPr>
        <w:numPr>
          <w:ilvl w:val="0"/>
          <w:numId w:val="11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p>
    <w:p>
      <w:pPr>
        <w:numPr>
          <w:ilvl w:val="0"/>
          <w:numId w:val="110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04"/>
        </w:numPr>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 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p>
    <w:p>
      <w:pPr>
        <w:numPr>
          <w:ilvl w:val="0"/>
          <w:numId w:val="1104"/>
        </w:numPr>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p>
    <w:p>
      <w:pPr>
        <w:pStyle w:val="FirstParagraph"/>
      </w:pPr>
      <w:r>
        <w:rPr>
          <w:rFonts w:hint="eastAsia" w:ascii="Times New Roman" w:hAnsi="Times New Roman" w:eastAsia="FangSong" w:cs="Times New Roman"/>
        </w:rPr>
        <w:t xml:space="preserve">基本理论学习笔记</w:t>
      </w:r>
    </w:p>
    <w:p>
      <w:pPr>
        <w:numPr>
          <w:ilvl w:val="0"/>
          <w:numId w:val="1105"/>
        </w:numPr>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w:t>
      </w:r>
      <w:r>
        <w:rPr>
          <w:rFonts w:ascii="Times New Roman" w:hAnsi="Times New Roman" w:eastAsia="Times New Roman" w:cs="Times New Roman"/>
        </w:rPr>
        <w:t>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numPr>
          <w:ilvl w:val="0"/>
          <w:numId w:val="11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06"/>
        </w:numPr>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p>
    <w:p>
      <w:pPr>
        <w:numPr>
          <w:ilvl w:val="0"/>
          <w:numId w:val="1106"/>
        </w:numPr>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r>
          <m:t>3.2</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r>
          <m:t>1.7</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t>5.9</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A.①,②,③,⑤ B.③,④ C.①,②,③,④ D.①,③,④,⑥</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p>
    <w:p>
      <w:pPr>
        <w:numPr>
          <w:ilvl w:val="0"/>
          <w:numId w:val="1107"/>
        </w:numPr>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numPr>
          <w:ilvl w:val="0"/>
          <w:numId w:val="1107"/>
        </w:numPr>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numPr>
          <w:ilvl w:val="0"/>
          <w:numId w:val="1107"/>
        </w:numPr>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p>
    <w:p>
      <w:pPr>
        <w:numPr>
          <w:ilvl w:val="0"/>
          <w:numId w:val="1107"/>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r>
          <m:rPr>
            <m:sty m:val="p"/>
          </m:rPr>
          <m:t>;</m:t>
        </m: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p>
    <w:p>
      <w:pPr>
        <w:numPr>
          <w:ilvl w:val="0"/>
          <w:numId w:val="1107"/>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p>
    <w:p>
      <w:pPr>
        <w:numPr>
          <w:ilvl w:val="0"/>
          <w:numId w:val="11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p>
    <w:p>
      <w:pPr>
        <w:numPr>
          <w:ilvl w:val="0"/>
          <w:numId w:val="1108"/>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numPr>
          <w:ilvl w:val="0"/>
          <w:numId w:val="1108"/>
        </w:numPr>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p>
    <w:p>
      <w:pPr>
        <w:numPr>
          <w:ilvl w:val="0"/>
          <w:numId w:val="1108"/>
        </w:numPr>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w:t>
      </w:r>
      <w:r>
        <w:rPr>
          <w:rFonts w:ascii="Times New Roman" w:hAnsi="Times New Roman" w:eastAsia="Times New Roman" w:cs="Times New Roman"/>
        </w:rPr>
        <w:t xml:space="preserve">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w:t>
      </w:r>
      <w:r>
        <w:rPr>
          <w:rFonts w:ascii="Times New Roman" w:hAnsi="Times New Roman" w:eastAsia="Times New Roman" w:cs="Times New Roman"/>
        </w:rPr>
        <w:t xml:space="preserve">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108"/>
        </w:numPr>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 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p>
    <w:p>
      <w:pPr>
        <w:numPr>
          <w:ilvl w:val="0"/>
          <w:numId w:val="1108"/>
        </w:numPr>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p>
    <w:p>
      <w:pPr>
        <w:numPr>
          <w:ilvl w:val="0"/>
          <w:numId w:val="1108"/>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p>
    <w:p>
      <w:pPr>
        <w:numPr>
          <w:ilvl w:val="0"/>
          <w:numId w:val="1108"/>
        </w:numPr>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p>
    <w:p>
      <w:pPr>
        <w:numPr>
          <w:ilvl w:val="0"/>
          <w:numId w:val="1108"/>
        </w:numPr>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numPr>
          <w:ilvl w:val="0"/>
          <w:numId w:val="1108"/>
        </w:numPr>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p>
    <w:p>
      <w:pPr>
        <w:numPr>
          <w:ilvl w:val="0"/>
          <w:numId w:val="1108"/>
        </w:numPr>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numPr>
          <w:ilvl w:val="0"/>
          <w:numId w:val="1108"/>
        </w:numPr>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p>
    <w:bookmarkEnd w:id="243"/>
    <w:bookmarkStart w:id="244"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p>
    <w:p>
      <w:pPr>
        <w:numPr>
          <w:ilvl w:val="0"/>
          <w:numId w:val="1109"/>
        </w:numPr>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p>
    <w:p>
      <w:pPr>
        <w:numPr>
          <w:ilvl w:val="0"/>
          <w:numId w:val="1109"/>
        </w:numPr>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p>
    <w:bookmarkEnd w:id="244"/>
    <w:bookmarkStart w:id="257"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Compact"/>
        <w:numPr>
          <w:ilvl w:val="0"/>
          <w:numId w:val="1110"/>
        </w:numPr>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l</m:t>
            </m:r>
            <m:r>
              <m:rPr>
                <m:sty m:val="p"/>
              </m:rPr>
              <m:t>+</m:t>
            </m:r>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因为当螯合环上的原子数超过</w:t>
      </w:r>
      <w:r>
        <w:rPr>
          <w:rFonts w:ascii="Times New Roman" w:hAnsi="Times New Roman" w:eastAsia="Times New Roman" w:cs="Times New Roman"/>
        </w:rPr>
        <w:t xml:space="preserve"> 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其一般都不太稳定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所以一个二齿螯合配体不能取代两个位于平面正方形配合物反式位置的单齿配体</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且其中不存在金属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价吗</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en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ascii="Times New Roman" w:hAnsi="Times New Roman" w:eastAsia="Times New Roman" w:cs="Times New Roman"/>
        </w:rPr>
        <w:t xml:space="preserve"> py </w:t>
      </w:r>
      <w:r>
        <w:rPr>
          <w:rFonts w:hint="eastAsia" w:ascii="Times New Roman" w:hAnsi="Times New Roman" w:eastAsia="FangSong" w:cs="Times New Roman"/>
        </w:rPr>
        <w:t>为吡啶</w:t>
      </w:r>
      <w:r>
        <w:rPr>
          <w:rFonts w:hint="eastAsia" w:ascii="Times New Roman" w:hAnsi="Times New Roman" w:eastAsia="Times New Roman" w:cs="Times New Roman"/>
        </w:rPr>
        <w:t>):</w:t>
      </w:r>
    </w:p>
    <w:p>
      <w:pPr>
        <w:pStyle w:val="Compact"/>
        <w:numPr>
          <w:ilvl w:val="0"/>
          <w:numId w:val="1115"/>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5"/>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5"/>
        </w:numPr>
      </w:pP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(6) CsTeF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Compact"/>
        <w:numPr>
          <w:ilvl w:val="0"/>
          <w:numId w:val="1116"/>
        </w:numPr>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w:t>
      </w:r>
      <w:r>
        <w:rPr>
          <w:rFonts w:ascii="Times New Roman" w:hAnsi="Times New Roman" w:eastAsia="Times New Roman" w:cs="Times New Roman"/>
        </w:rPr>
        <w:t xml:space="preserve"> (2) </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w:t>
      </w:r>
    </w:p>
    <w:p>
      <w:pPr>
        <w:pStyle w:val="Compact"/>
        <w:numPr>
          <w:ilvl w:val="0"/>
          <w:numId w:val="1117"/>
        </w:numPr>
      </w:pP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(4) </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r>
        <w:rPr>
          <w:rFonts w:ascii="Times New Roman" w:hAnsi="Times New Roman" w:eastAsia="Times New Roman" w:cs="Times New Roman"/>
        </w:rPr>
        <w:t xml:space="preserve"> (6) </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numPr>
          <w:ilvl w:val="0"/>
          <w:numId w:val="1118"/>
        </w:numPr>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分别按下式水解</w:t>
      </w:r>
      <w:r>
        <w:rPr>
          <w:rFonts w:hint="eastAsia" w:ascii="Times New Roman" w:hAnsi="Times New Roman" w:eastAsia="Times New Roman" w:cs="Times New Roman"/>
        </w:rPr>
        <w:t>，</w:t>
      </w:r>
      <w:r>
        <w:rPr>
          <w:rFonts w:hint="eastAsia" w:ascii="Times New Roman" w:hAnsi="Times New Roman" w:eastAsia="FangSong" w:cs="Times New Roman"/>
        </w:rPr>
        <w:t>均生成</w:t>
      </w:r>
      <w:r>
        <w:rPr>
          <w:rFonts w:hint="eastAsia" w:ascii="Times New Roman" w:hAnsi="Times New Roman" w:eastAsia="Times New Roman" w:cs="Times New Roman"/>
        </w:rPr>
        <w:t>A:C</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H</m:t>
            </m:r>
          </m:e>
          <m:sub>
            <m:r>
              <m:t>2</m:t>
            </m:r>
          </m:sub>
        </m:sSub>
        <m:r>
          <m:rPr>
            <m:sty m:val="p"/>
          </m:rPr>
          <m:t>O</m:t>
        </m:r>
        <m:r>
          <m:rPr>
            <m:sty m:val="p"/>
          </m:rPr>
          <m:t>=</m:t>
        </m:r>
        <m:r>
          <m:rPr>
            <m:sty m:val="p"/>
          </m:rPr>
          <m:t>A</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w:t>
      </w:r>
      <w:r>
        <w:rPr>
          <w:rFonts w:hint="eastAsia" w:ascii="Times New Roman" w:hAnsi="Times New Roman" w:eastAsia="Times New Roman" w:cs="Times New Roman"/>
        </w:rPr>
        <w:t>C</w:t>
      </w:r>
      <w:r>
        <w:rPr>
          <w:rFonts w:hint="eastAsia" w:ascii="Times New Roman" w:hAnsi="Times New Roman" w:eastAsia="FangSong" w:cs="Times New Roman"/>
        </w:rPr>
        <w:t>或</w:t>
      </w:r>
      <w:r>
        <w:rPr>
          <w:rFonts w:hint="eastAsia" w:ascii="Times New Roman" w:hAnsi="Times New Roman" w:eastAsia="Times New Roman" w:cs="Times New Roman"/>
        </w:rPr>
        <w:t>D</w:t>
      </w:r>
      <w:r>
        <w:rPr>
          <w:rFonts w:hint="eastAsia" w:ascii="Times New Roman" w:hAnsi="Times New Roman" w:eastAsia="FangSong" w:cs="Times New Roman"/>
        </w:rPr>
        <w:t>水解产物均为</w:t>
      </w:r>
      <w:r>
        <w:rPr>
          <w:rFonts w:hint="eastAsia" w:ascii="Times New Roman" w:hAnsi="Times New Roman" w:eastAsia="Times New Roman" w:cs="Times New Roman"/>
        </w:rPr>
        <w:t>A</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118"/>
        </w:numPr>
      </w:pPr>
      <w:r>
        <w:rPr>
          <w:rFonts w:ascii="Times New Roman" w:hAnsi="Times New Roman" w:eastAsia="Times New Roman" w:cs="Times New Roman"/>
        </w:rPr>
        <w:t xml:space="preserve">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Cole </w:t>
      </w:r>
      <w:r>
        <w:rPr>
          <w:rFonts w:hint="eastAsia" w:ascii="Times New Roman" w:hAnsi="Times New Roman" w:eastAsia="FangSong" w:cs="Times New Roman"/>
        </w:rPr>
        <w:t xml:space="preserve">报导了一种称为立方烷的化合物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若用四个重氢</w:t>
      </w:r>
      <w:r>
        <w:rPr>
          <w:rFonts w:ascii="Times New Roman" w:hAnsi="Times New Roman" w:eastAsia="Times New Roman" w:cs="Times New Roman"/>
        </w:rPr>
        <w:t xml:space="preserve"> (D) </w:t>
      </w:r>
      <w:r>
        <w:rPr>
          <w:rFonts w:hint="eastAsia" w:ascii="Times New Roman" w:hAnsi="Times New Roman" w:eastAsia="FangSong" w:cs="Times New Roman"/>
        </w:rPr>
        <w:t>原子取代氢原子而保持碳架不变</w:t>
      </w:r>
      <w:r>
        <w:rPr>
          <w:rFonts w:hint="eastAsia" w:ascii="Times New Roman" w:hAnsi="Times New Roman" w:eastAsia="Times New Roman" w:cs="Times New Roman"/>
        </w:rPr>
        <w:t>，</w:t>
      </w:r>
      <w:r>
        <w:rPr>
          <w:rFonts w:hint="eastAsia" w:ascii="Times New Roman" w:hAnsi="Times New Roman" w:eastAsia="FangSong" w:cs="Times New Roman"/>
        </w:rPr>
        <w:t>则得到的</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四氘代立方烷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的所有立体异构体</w:t>
      </w:r>
      <w:r>
        <w:rPr>
          <w:rFonts w:hint="eastAsia" w:ascii="Times New Roman" w:hAnsi="Times New Roman" w:eastAsia="Times New Roman" w:cs="Times New Roman"/>
        </w:rPr>
        <w:t>，</w:t>
      </w:r>
      <w:r>
        <w:rPr>
          <w:rFonts w:hint="eastAsia" w:ascii="Times New Roman" w:hAnsi="Times New Roman" w:eastAsia="FangSong" w:cs="Times New Roman"/>
        </w:rPr>
        <w:t>指出每种异构体的几何构型特点</w:t>
      </w:r>
      <w:r>
        <w:rPr>
          <w:rFonts w:hint="eastAsia" w:ascii="Times New Roman" w:hAnsi="Times New Roman" w:eastAsia="Times New Roman" w:cs="Times New Roman"/>
        </w:rPr>
        <w:t>。</w:t>
      </w:r>
      <w:r>
        <w:rPr>
          <w:rFonts w:hint="eastAsia" w:ascii="Times New Roman" w:hAnsi="Times New Roman" w:eastAsia="FangSong" w:cs="Times New Roman"/>
        </w:rPr>
        <w:t>给出异构体的总数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用五个氘原子取代立方烷分子里的氢原子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其异构体数目是多少</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十九世纪末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化学家发现了镍</w:t>
      </w:r>
      <w:r>
        <w:rPr>
          <w:rFonts w:hint="eastAsia" w:ascii="Times New Roman" w:hAnsi="Times New Roman" w:eastAsia="Times New Roman" w:cs="Times New Roman"/>
        </w:rPr>
        <w:t>(Ni)</w:t>
      </w:r>
      <w:r>
        <w:rPr>
          <w:rFonts w:hint="eastAsia" w:ascii="Times New Roman" w:hAnsi="Times New Roman" w:eastAsia="FangSong" w:cs="Times New Roman"/>
        </w:rPr>
        <w:t>细粉与一氧化碳反应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原子的价电子与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配体提供的电子数等于</w:t>
      </w:r>
      <w:r>
        <w:rPr>
          <w:rFonts w:ascii="Times New Roman" w:hAnsi="Times New Roman" w:eastAsia="Times New Roman" w:cs="Times New Roman"/>
        </w:rPr>
        <w:t xml:space="preserve"> 18——EAN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规则预言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的二元羰基化合物的分子式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规则预言最简单的二元</w:t>
      </w:r>
      <w:r>
        <w:rPr>
          <w:rFonts w:ascii="Times New Roman" w:hAnsi="Times New Roman" w:eastAsia="Times New Roman" w:cs="Times New Roman"/>
        </w:rPr>
        <w:t xml:space="preserve"> </w:t>
      </w:r>
      <m:oMath>
        <m:sSup>
          <m:e>
            <m:r>
              <m:rPr>
                <m:sty m:val="p"/>
              </m:rPr>
              <m:t>C</m:t>
            </m:r>
            <m:r>
              <m:rPr>
                <m:sty m:val="p"/>
              </m:rP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一亚硝酰化合物应具有什么组成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不生成所谓单核中性羰基化合物</w:t>
      </w:r>
      <w:r>
        <w:rPr>
          <w:rFonts w:hint="eastAsia" w:ascii="Times New Roman" w:hAnsi="Times New Roman" w:eastAsia="Times New Roman" w:cs="Times New Roman"/>
        </w:rPr>
        <w:t>，</w:t>
      </w:r>
      <w:r>
        <w:rPr>
          <w:rFonts w:hint="eastAsia" w:ascii="Times New Roman" w:hAnsi="Times New Roman" w:eastAsia="FangSong" w:cs="Times New Roman"/>
        </w:rPr>
        <w:t>而生成有金属</w:t>
      </w:r>
      <w:r>
        <w:rPr>
          <w:rFonts w:hint="eastAsia" w:ascii="Times New Roman" w:hAnsi="Times New Roman" w:eastAsia="Times New Roman" w:cs="Times New Roman"/>
        </w:rPr>
        <w:t>—</w:t>
      </w:r>
      <w:r>
        <w:rPr>
          <w:rFonts w:hint="eastAsia" w:ascii="Times New Roman" w:hAnsi="Times New Roman" w:eastAsia="FangSong" w:cs="Times New Roman"/>
        </w:rPr>
        <w:t>金属键的化合物</w:t>
      </w:r>
      <w:r>
        <w:rPr>
          <w:rFonts w:hint="eastAsia" w:ascii="Times New Roman" w:hAnsi="Times New Roman" w:eastAsia="Times New Roman" w:cs="Times New Roman"/>
        </w:rPr>
        <w:t>?</w:t>
      </w:r>
    </w:p>
    <w:p>
      <w:pPr>
        <w:pStyle w:val="Compact"/>
        <w:numPr>
          <w:ilvl w:val="0"/>
          <w:numId w:val="1120"/>
        </w:numPr>
      </w:pP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(1)、(2)</w:t>
      </w:r>
      <w:r>
        <w:rPr>
          <w:rFonts w:hint="eastAsia" w:ascii="Times New Roman" w:hAnsi="Times New Roman" w:eastAsia="FangSong" w:cs="Times New Roman"/>
        </w:rPr>
        <w:t>问中提出的化合物是顺磁性还是反磁性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(5)18 </w:t>
      </w:r>
      <w:r>
        <w:rPr>
          <w:rFonts w:hint="eastAsia" w:ascii="Times New Roman" w:hAnsi="Times New Roman" w:eastAsia="FangSong" w:cs="Times New Roman"/>
        </w:rPr>
        <w:t>电子规则对铬和苯合成的化合物也适用</w:t>
      </w:r>
      <w:r>
        <w:rPr>
          <w:rFonts w:hint="eastAsia" w:ascii="Times New Roman" w:hAnsi="Times New Roman" w:eastAsia="Times New Roman" w:cs="Times New Roman"/>
        </w:rPr>
        <w:t>，</w:t>
      </w:r>
      <w:r>
        <w:rPr>
          <w:rFonts w:hint="eastAsia" w:ascii="Times New Roman" w:hAnsi="Times New Roman" w:eastAsia="FangSong" w:cs="Times New Roman"/>
        </w:rPr>
        <w:t>写出此配合物的结构式</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氯化钴与</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甲醇反应形成电中性分子的单核配合物分子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实验测得其钴的质量分数为</w:t>
      </w:r>
      <w:r>
        <w:rPr>
          <w:rFonts w:ascii="Times New Roman" w:hAnsi="Times New Roman" w:eastAsia="Times New Roman" w:cs="Times New Roman"/>
        </w:rPr>
        <w:t xml:space="preserve"> 17.4%。</w:t>
      </w:r>
    </w:p>
    <w:p>
      <w:pPr>
        <w:pStyle w:val="Compact"/>
        <w:numPr>
          <w:ilvl w:val="0"/>
          <w:numId w:val="1122"/>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指出构型</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实际测得该配合物分子以二聚体形式存在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二聚体分子间的作用力是什么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1.0L 0.10mol/LKCN </w:t>
      </w:r>
      <w:r>
        <w:rPr>
          <w:rFonts w:hint="eastAsia" w:ascii="Times New Roman" w:hAnsi="Times New Roman" w:eastAsia="FangSong" w:cs="Times New Roman"/>
        </w:rPr>
        <w:t xml:space="preserve">溶液中可溶解</w:t>
      </w:r>
      <w:r>
        <w:rPr>
          <w:rFonts w:ascii="Times New Roman" w:hAnsi="Times New Roman" w:eastAsia="Times New Roman" w:cs="Times New Roman"/>
        </w:rPr>
        <w:t xml:space="preserve"> AgI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稳</m:t>
            </m:r>
          </m:sub>
          <m:sup>
            <m:r>
              <m:rPr>
                <m:sty m:val="p"/>
              </m:rPr>
              <m:t>⊖</m:t>
            </m:r>
          </m:sup>
        </m:sSub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根据已知数据判断下列反应能否发生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m:oMathPara>
    </w:p>
    <w:p>
      <w:pPr>
        <w:pStyle w:val="FirstParagraph"/>
      </w:pPr>
      <m:oMathPara>
        <m:oMathParaPr>
          <m:jc m:val="center"/>
          <m:ctrlPr>
            <w:rPr>
              <w:sz w:val="28"/>
              <w:szCs w:val="28"/>
            </w:rPr>
          </m:ctrlPr>
        </m:oMathParaPr>
        <m:oMath>
          <m:d>
            <m:dPr>
              <m:begChr m:val="("/>
              <m:sepChr m:val=""/>
              <m:endChr m:val=")"/>
              <m:grow/>
            </m:dPr>
            <m:e>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e>
          </m:d>
          <m:r>
            <m:rPr>
              <m:sty m:val="p"/>
            </m:rPr>
            <m:t>=</m:t>
          </m:r>
          <m:r>
            <m:t>1</m:t>
          </m:r>
          <m:r>
            <m:rPr>
              <m:sty m:val="p"/>
            </m:rPr>
            <m:t>.</m:t>
          </m:r>
          <m:r>
            <m:t>0</m:t>
          </m:r>
          <m:r>
            <m:rPr>
              <m:sty m:val="p"/>
            </m:rPr>
            <m:t>×</m:t>
          </m:r>
          <m:r>
            <m:t>1</m:t>
          </m:r>
          <m:sSup>
            <m:e>
              <m:r>
                <m:t>0</m:t>
              </m:r>
            </m:e>
            <m:sup>
              <m:r>
                <m:t>1</m:t>
              </m:r>
              <m:r>
                <m:t>1</m:t>
              </m:r>
            </m:sup>
          </m:sSup>
          <m:r>
            <m:rPr>
              <m:sty m:val="p"/>
            </m:rPr>
            <m:t>,</m:t>
          </m:r>
          <m:sSub>
            <m:e>
              <m:r>
                <m:t>K</m:t>
              </m:r>
            </m:e>
            <m:sub>
              <m:r>
                <m:rPr>
                  <m:sty m:val="p"/>
                </m:rPr>
                <m:t>s</m:t>
              </m:r>
              <m:r>
                <m:rPr>
                  <m:sty m:val="p"/>
                </m:rPr>
                <m:t>p</m:t>
              </m:r>
            </m:sub>
          </m:sSub>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m:t>
          </m:r>
          <m:r>
            <m:t>2</m:t>
          </m:r>
          <m:r>
            <m:rPr>
              <m:sty m:val="p"/>
            </m:rPr>
            <m:t>.</m:t>
          </m:r>
          <m:r>
            <m:t>5</m:t>
          </m:r>
          <m:r>
            <m:rPr>
              <m:sty m:val="p"/>
            </m:rPr>
            <m:t>×</m:t>
          </m:r>
          <m:r>
            <m:t>1</m:t>
          </m:r>
          <m:sSup>
            <m:e>
              <m:r>
                <m:t>0</m:t>
              </m:r>
            </m:e>
            <m:sup>
              <m:r>
                <m:rPr>
                  <m:sty m:val="p"/>
                </m:rPr>
                <m:t>−</m:t>
              </m:r>
              <m:r>
                <m:t>1</m:t>
              </m:r>
              <m:r>
                <m:t>6</m:t>
              </m:r>
            </m:sup>
          </m:sSup>
          <m:r>
            <m:rPr>
              <m:sty m:val="p"/>
            </m:rPr>
            <m:t>,</m:t>
          </m: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4</m:t>
          </m:r>
          <m:r>
            <m:rPr>
              <m:sty m:val="p"/>
            </m:rPr>
            <m:t>.</m:t>
          </m:r>
          <m:r>
            <m:t>9</m:t>
          </m:r>
          <m:r>
            <m:t>3</m:t>
          </m:r>
          <m:r>
            <m:rPr>
              <m:sty m:val="p"/>
            </m:rPr>
            <m:t>×</m:t>
          </m:r>
          <m:r>
            <m:t>1</m:t>
          </m:r>
          <m:sSup>
            <m:e>
              <m:r>
                <m:t>0</m:t>
              </m:r>
            </m:e>
            <m:sup>
              <m:r>
                <m:rPr>
                  <m:sty m:val="p"/>
                </m:rPr>
                <m:t>−</m:t>
              </m:r>
              <m:r>
                <m:t>1</m:t>
              </m:r>
              <m:r>
                <m:t>0</m:t>
              </m:r>
            </m:sup>
          </m:sSup>
          <m:r>
            <m:rPr>
              <m:sty m:val="p"/>
            </m:rPr>
            <m:t>,</m:t>
          </m:r>
        </m:oMath>
      </m:oMathPara>
    </w:p>
    <w:p>
      <w:pPr>
        <w:numPr>
          <w:ilvl w:val="0"/>
          <w:numId w:val="1126"/>
        </w:numPr>
      </w:pPr>
      <w:r>
        <w:rPr>
          <w:rFonts w:hint="eastAsia" w:ascii="Times New Roman" w:hAnsi="Times New Roman" w:eastAsia="FangSong" w:cs="Times New Roman"/>
        </w:rPr>
        <w:t>为了证明旋光性与分子中是否存在碳原子无关</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画出此配离子的结构式并说明</w:t>
      </w:r>
      <w:r>
        <w:rPr>
          <w:rFonts w:ascii="Times New Roman" w:hAnsi="Times New Roman" w:eastAsia="Times New Roman" w:cs="Times New Roman"/>
        </w:rPr>
        <w:t xml:space="preserve"> Werner </w:t>
      </w:r>
      <w:r>
        <w:rPr>
          <w:rFonts w:hint="eastAsia" w:ascii="Times New Roman" w:hAnsi="Times New Roman" w:eastAsia="FangSong" w:cs="Times New Roman"/>
        </w:rPr>
        <w:t>是如何解释其旋光性的</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写出下列各物质的价电子层的结构</w:t>
      </w:r>
      <w:r>
        <w:rPr>
          <w:rFonts w:hint="eastAsia" w:ascii="Times New Roman" w:hAnsi="Times New Roman" w:eastAsia="Times New Roman" w:cs="Times New Roman"/>
        </w:rPr>
        <w:t>：</w:t>
      </w:r>
    </w:p>
    <w:p>
      <w:pPr>
        <w:numPr>
          <w:ilvl w:val="0"/>
          <w:numId w:val="1127"/>
        </w:numPr>
      </w:pP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7"/>
        </w:numPr>
      </w:pP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Compact"/>
        <w:numPr>
          <w:ilvl w:val="0"/>
          <w:numId w:val="1128"/>
        </w:numPr>
      </w:pPr>
      <w:r>
        <w:rPr>
          <w:rFonts w:hint="eastAsia" w:ascii="Times New Roman" w:hAnsi="Times New Roman" w:eastAsia="FangSong" w:cs="Times New Roman"/>
        </w:rPr>
        <w:t xml:space="preserve">推测下列各羰基化合物的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29"/>
        </w:numPr>
      </w:pP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9"/>
        </w:numPr>
      </w:pP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w:t>
      </w:r>
    </w:p>
    <w:p>
      <w:pPr>
        <w:numPr>
          <w:ilvl w:val="0"/>
          <w:numId w:val="1129"/>
        </w:numPr>
      </w:pP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与短周期非金属元素组成的簇合物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X:40.0%), </w:t>
      </w:r>
      <w:r>
        <w:rPr>
          <w:rFonts w:hint="eastAsia" w:ascii="Times New Roman" w:hAnsi="Times New Roman" w:eastAsia="FangSong" w:cs="Times New Roman"/>
        </w:rPr>
        <w:t>具有很好的空间对称性</w:t>
      </w:r>
      <w:r>
        <w:rPr>
          <w:rFonts w:hint="eastAsia" w:ascii="Times New Roman" w:hAnsi="Times New Roman" w:eastAsia="Times New Roman" w:cs="Times New Roman"/>
        </w:rPr>
        <w:t>。14.73g</w:t>
      </w:r>
      <w:r>
        <w:rPr>
          <w:rFonts w:ascii="Times New Roman" w:hAnsi="Times New Roman" w:eastAsia="Times New Roman" w:cs="Times New Roman"/>
        </w:rPr>
        <w:t xml:space="preserve"> A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固体失重</w:t>
      </w:r>
      <w:r>
        <w:rPr>
          <w:rFonts w:ascii="Times New Roman" w:hAnsi="Times New Roman" w:eastAsia="Times New Roman" w:cs="Times New Roman"/>
        </w:rPr>
        <w:t xml:space="preserve"> 43.7%, </w:t>
      </w:r>
      <w:r>
        <w:rPr>
          <w:rFonts w:hint="eastAsia" w:ascii="Times New Roman" w:hAnsi="Times New Roman" w:eastAsia="FangSong" w:cs="Times New Roman"/>
        </w:rPr>
        <w:t xml:space="preserve">所得气体干燥后为</w:t>
      </w:r>
      <w:r>
        <w:rPr>
          <w:rFonts w:ascii="Times New Roman" w:hAnsi="Times New Roman" w:eastAsia="Times New Roman" w:cs="Times New Roman"/>
        </w:rPr>
        <w:t xml:space="preserve"> </w:t>
      </w:r>
      <w:r>
        <w:rPr>
          <w:rFonts w:hint="eastAsia" w:ascii="Times New Roman" w:hAnsi="Times New Roman" w:eastAsia="Times New Roman" w:cs="Times New Roman"/>
        </w:rPr>
        <w:t>7.467L(</w:t>
      </w:r>
      <w:r>
        <w:rPr>
          <w:rFonts w:hint="eastAsia" w:ascii="Times New Roman" w:hAnsi="Times New Roman" w:eastAsia="FangSong" w:cs="Times New Roman"/>
        </w:rPr>
        <w:t>标准状况下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的氧化数和杂化类型</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 xml:space="preserve">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画出全部异构体的立体结构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在腌肉时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加入亚硝酸钠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w:t>
      </w:r>
      <w:r>
        <w:rPr>
          <w:rFonts w:ascii="Times New Roman" w:hAnsi="Times New Roman" w:eastAsia="Times New Roman" w:cs="Times New Roman"/>
        </w:rPr>
        <w:t xml:space="preserve"> NO, NO </w:t>
      </w:r>
      <w:r>
        <w:rPr>
          <w:rFonts w:hint="eastAsia" w:ascii="Times New Roman" w:hAnsi="Times New Roman" w:eastAsia="FangSong" w:cs="Times New Roman"/>
        </w:rPr>
        <w:t>与由蛋白质中解离出来的硫和铁结合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 </m:t>
                    </m:r>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53846"/>
            <wp:effectExtent b="0" l="0" r="0" t="0"/>
            <wp:docPr descr="" title="" id="246" name="Picture"/>
            <a:graphic>
              <a:graphicData uri="http://schemas.openxmlformats.org/drawingml/2006/picture">
                <pic:pic>
                  <pic:nvPicPr>
                    <pic:cNvPr descr="126ea5e55c3e422ecebd23895d1028f3d590f67be98caf56b61dc2577f71d8b4.jpg" id="247" name="Picture"/>
                    <pic:cNvPicPr>
                      <a:picLocks noChangeArrowheads="1" noChangeAspect="1"/>
                    </pic:cNvPicPr>
                  </pic:nvPicPr>
                  <pic:blipFill>
                    <a:blip r:embed="rId245"/>
                    <a:stretch>
                      <a:fillRect/>
                    </a:stretch>
                  </pic:blipFill>
                  <pic:spPr bwMode="auto">
                    <a:xfrm>
                      <a:off x="0" y="0"/>
                      <a:ext cx="3600000" cy="235384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请把图中的所有铁原子涂黑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设在配合物里的每个铁原子都采取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指出每个铁原子中</w:t>
      </w:r>
      <w:r>
        <w:rPr>
          <w:rFonts w:ascii="Times New Roman" w:hAnsi="Times New Roman" w:eastAsia="Times New Roman" w:cs="Times New Roman"/>
        </w:rPr>
        <w:t xml:space="preserve"> 3d </w:t>
      </w:r>
      <w:r>
        <w:rPr>
          <w:rFonts w:hint="eastAsia" w:ascii="Times New Roman" w:hAnsi="Times New Roman" w:eastAsia="FangSong" w:cs="Times New Roman"/>
        </w:rPr>
        <w:t>电子的数目</w:t>
      </w:r>
      <w:r>
        <w:rPr>
          <w:rFonts w:hint="eastAsia" w:ascii="Times New Roman" w:hAnsi="Times New Roman" w:eastAsia="Times New Roman" w:cs="Times New Roman"/>
        </w:rPr>
        <w:t>。</w:t>
      </w:r>
    </w:p>
    <w:p>
      <w:pPr>
        <w:pStyle w:val="Compact"/>
        <w:numPr>
          <w:ilvl w:val="0"/>
          <w:numId w:val="1133"/>
        </w:numPr>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生成一个含</w:t>
      </w:r>
      <w:r>
        <w:rPr>
          <w:rFonts w:ascii="Times New Roman" w:hAnsi="Times New Roman" w:eastAsia="Times New Roman" w:cs="Times New Roman"/>
        </w:rPr>
        <w:t xml:space="preserve"> </w:t>
      </w:r>
      <m:oMath>
        <m:r>
          <m:t>F</m:t>
        </m:r>
        <m:sSub>
          <m:e>
            <m:r>
              <m:t>e</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环的化合物</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请回答下列各问题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r>
                  <m:rPr>
                    <m:sty m:val="p"/>
                  </m:rPr>
                  <m:t>(</m:t>
                </m:r>
                <m:r>
                  <m:t>S</m:t>
                </m:r>
                <m:r>
                  <m:t>C</m:t>
                </m:r>
                <m:sSub>
                  <m:e>
                    <m:r>
                      <m:t>H</m:t>
                    </m:r>
                  </m:e>
                  <m:sub>
                    <m:r>
                      <m:t>3</m:t>
                    </m:r>
                  </m:sub>
                </m:sSub>
                <m:sSub>
                  <m:e>
                    <m:r>
                      <m:rPr>
                        <m:sty m:val="p"/>
                      </m:rPr>
                      <m:t>)</m:t>
                    </m:r>
                  </m:e>
                  <m:sub>
                    <m:r>
                      <m:t>2</m:t>
                    </m:r>
                  </m:sub>
                </m:sSub>
                <m:r>
                  <m:rPr>
                    <m:sty m:val="p"/>
                  </m:rPr>
                  <m:t>(</m:t>
                </m:r>
                <m:r>
                  <m:t>N</m:t>
                </m:r>
                <m:r>
                  <m:t>O</m:t>
                </m:r>
                <m:sSub>
                  <m:e>
                    <m:r>
                      <m:rPr>
                        <m:sty m:val="p"/>
                      </m:rPr>
                      <m:t>)</m:t>
                    </m:r>
                  </m:e>
                  <m:sub>
                    <m:r>
                      <m:t>4</m:t>
                    </m:r>
                  </m:sub>
                </m:sSub>
              </m:e>
            </m:d>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下列三种物种中</w:t>
      </w:r>
      <w:r>
        <w:rPr>
          <w:rFonts w:hint="eastAsia" w:ascii="Times New Roman" w:hAnsi="Times New Roman" w:eastAsia="Times New Roman" w:cs="Times New Roman"/>
        </w:rPr>
        <w:t>，</w:t>
      </w:r>
      <w:r>
        <w:rPr>
          <w:rFonts w:hint="eastAsia" w:ascii="Times New Roman" w:hAnsi="Times New Roman" w:eastAsia="FangSong" w:cs="Times New Roman"/>
        </w:rPr>
        <w:t>哪一个被加到</w:t>
      </w:r>
      <w:r>
        <w:rPr>
          <w:rFonts w:ascii="Times New Roman" w:hAnsi="Times New Roman" w:eastAsia="Times New Roman" w:cs="Times New Roman"/>
        </w:rPr>
        <w:t xml:space="preserve"> S </w:t>
      </w:r>
      <w:r>
        <w:rPr>
          <w:rFonts w:hint="eastAsia" w:ascii="Times New Roman" w:hAnsi="Times New Roman" w:eastAsia="FangSong" w:cs="Times New Roman"/>
        </w:rPr>
        <w:t>原子上</w:t>
      </w:r>
      <w:r>
        <w:rPr>
          <w:rFonts w:hint="eastAsia" w:ascii="Times New Roman" w:hAnsi="Times New Roman" w:eastAsia="Times New Roman" w:cs="Times New Roman"/>
        </w:rPr>
        <w:t>?</w:t>
      </w:r>
    </w:p>
    <w:p>
      <w:pPr>
        <w:pStyle w:val="Compact"/>
        <w:numPr>
          <w:ilvl w:val="0"/>
          <w:numId w:val="1134"/>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(ii)</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(iii)</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rPr>
            <m:sty m:val="p"/>
          </m:rPr>
          <m:t>?</m:t>
        </m:r>
      </m:oMath>
    </w:p>
    <w:p>
      <w:pPr>
        <w:pStyle w:val="Compact"/>
        <w:numPr>
          <w:ilvl w:val="0"/>
          <w:numId w:val="1135"/>
        </w:numPr>
      </w:pPr>
      <w:r>
        <w:rPr>
          <w:rFonts w:hint="eastAsia" w:ascii="Times New Roman" w:hAnsi="Times New Roman" w:eastAsia="FangSong" w:cs="Times New Roman"/>
        </w:rPr>
        <w:t>已经发现许多含金的化合物可以治疗风湿症等疾病</w:t>
      </w:r>
      <w:r>
        <w:rPr>
          <w:rFonts w:hint="eastAsia" w:ascii="Times New Roman" w:hAnsi="Times New Roman" w:eastAsia="Times New Roman" w:cs="Times New Roman"/>
        </w:rPr>
        <w:t>，</w:t>
      </w:r>
      <w:r>
        <w:rPr>
          <w:rFonts w:hint="eastAsia" w:ascii="Times New Roman" w:hAnsi="Times New Roman" w:eastAsia="FangSong" w:cs="Times New Roman"/>
        </w:rPr>
        <w:t>这引起了科学家的广泛兴趣</w:t>
      </w:r>
      <w:r>
        <w:rPr>
          <w:rFonts w:hint="eastAsia" w:ascii="Times New Roman" w:hAnsi="Times New Roman" w:eastAsia="Times New Roman" w:cs="Times New Roman"/>
        </w:rPr>
        <w:t>。</w:t>
      </w:r>
      <w:r>
        <w:rPr>
          <w:rFonts w:hint="eastAsia" w:ascii="Times New Roman" w:hAnsi="Times New Roman" w:eastAsia="FangSong" w:cs="Times New Roman"/>
        </w:rPr>
        <w:t>在吡啶的衍生物</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中加入冰醋酸与</w:t>
      </w:r>
      <w:r>
        <w:rPr>
          <w:rFonts w:ascii="Times New Roman" w:hAnsi="Times New Roman" w:eastAsia="Times New Roman" w:cs="Times New Roman"/>
        </w:rPr>
        <w:t xml:space="preserve"> </w:t>
      </w:r>
      <m:oMath>
        <m:oMathPr>
          <m:ctrlPr>
            <w:rPr>
              <w:sz w:val="28"/>
              <w:szCs w:val="28"/>
            </w:rPr>
          </m:ctrlPr>
        </m:oMathPr>
        <m:r>
          <m:t>30</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8</m:t>
            </m:r>
          </m:sub>
        </m:sSub>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的游离氯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的紫外光谱在</w:t>
      </w:r>
      <w:r>
        <w:rPr>
          <w:rFonts w:ascii="Times New Roman" w:hAnsi="Times New Roman" w:eastAsia="Times New Roman" w:cs="Times New Roman"/>
        </w:rPr>
        <w:t xml:space="preserve"> </w:t>
      </w:r>
      <m:oMath>
        <m:r>
          <m:t>211</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特征吸收峰相近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则没有这一吸收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加入丙酮起什么作用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给出用游离氯测定值得出</w:t>
      </w:r>
      <w:r>
        <w:rPr>
          <w:rFonts w:ascii="Times New Roman" w:hAnsi="Times New Roman" w:eastAsia="Times New Roman" w:cs="Times New Roman"/>
        </w:rPr>
        <w:t xml:space="preserve"> D </w:t>
      </w:r>
      <w:r>
        <w:rPr>
          <w:rFonts w:hint="eastAsia" w:ascii="Times New Roman" w:hAnsi="Times New Roman" w:eastAsia="FangSong" w:cs="Times New Roman"/>
        </w:rPr>
        <w:t>的化学式的推理和计算过程</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接着发生桥键均裂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个中心原子分别将</w:t>
      </w:r>
      <w:r>
        <w:rPr>
          <w:rFonts w:ascii="Times New Roman" w:hAnsi="Times New Roman" w:eastAsia="Times New Roman" w:cs="Times New Roman"/>
        </w:rPr>
        <w:t xml:space="preserve"> 1 </w:t>
      </w:r>
      <w:r>
        <w:rPr>
          <w:rFonts w:hint="eastAsia" w:ascii="Times New Roman" w:hAnsi="Times New Roman" w:eastAsia="FangSong" w:cs="Times New Roman"/>
        </w:rPr>
        <w:t>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将氯气通入</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的混合物中</w:t>
      </w:r>
      <w:r>
        <w:rPr>
          <w:rFonts w:hint="eastAsia" w:ascii="Times New Roman" w:hAnsi="Times New Roman" w:eastAsia="Times New Roman" w:cs="Times New Roman"/>
        </w:rPr>
        <w:t>，</w:t>
      </w:r>
      <w:r>
        <w:rPr>
          <w:rFonts w:hint="eastAsia" w:ascii="Times New Roman" w:hAnsi="Times New Roman" w:eastAsia="FangSong" w:cs="Times New Roman"/>
        </w:rPr>
        <w:t>生成了一离子型共价化合物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其阴</w:t>
      </w:r>
      <w:r>
        <w:rPr>
          <w:rFonts w:hint="eastAsia" w:ascii="Times New Roman" w:hAnsi="Times New Roman" w:eastAsia="Times New Roman" w:cs="Times New Roman"/>
        </w:rPr>
        <w:t>、</w:t>
      </w:r>
      <w:r>
        <w:rPr>
          <w:rFonts w:hint="eastAsia" w:ascii="Times New Roman" w:hAnsi="Times New Roman" w:eastAsia="FangSong" w:cs="Times New Roman"/>
        </w:rPr>
        <w:t>阳离子具有高度对称的结构</w:t>
      </w:r>
      <w:r>
        <w:rPr>
          <w:rFonts w:hint="eastAsia" w:ascii="Times New Roman" w:hAnsi="Times New Roman" w:eastAsia="Times New Roman" w:cs="Times New Roman"/>
        </w:rPr>
        <w:t>，</w:t>
      </w:r>
      <w:r>
        <w:rPr>
          <w:rFonts w:hint="eastAsia" w:ascii="Times New Roman" w:hAnsi="Times New Roman" w:eastAsia="FangSong" w:cs="Times New Roman"/>
        </w:rPr>
        <w:t>且分子中只含有一种</w:t>
      </w:r>
      <w:r>
        <w:rPr>
          <w:rFonts w:ascii="Times New Roman" w:hAnsi="Times New Roman" w:eastAsia="Times New Roman" w:cs="Times New Roman"/>
        </w:rPr>
        <w:t xml:space="preserve"> As—F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As—Cl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的结构简式以及合成反应方程式</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A </w:t>
      </w:r>
      <w:r>
        <w:rPr>
          <w:rFonts w:hint="eastAsia" w:ascii="Times New Roman" w:hAnsi="Times New Roman" w:eastAsia="FangSong" w:cs="Times New Roman"/>
        </w:rPr>
        <w:t>的阴离子在强碱性介质中不水解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A </w:t>
      </w:r>
      <w:r>
        <w:rPr>
          <w:rFonts w:hint="eastAsia" w:ascii="Times New Roman" w:hAnsi="Times New Roman" w:eastAsia="FangSong" w:cs="Times New Roman"/>
        </w:rPr>
        <w:t>的水溶液中通入硫化氢气体后发现溶液有强酸性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ClNO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结构类似的化合物</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在高温下分解生成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和混合气体</w:t>
      </w:r>
      <w:r>
        <w:rPr>
          <w:rFonts w:ascii="Times New Roman" w:hAnsi="Times New Roman" w:eastAsia="Times New Roman" w:cs="Times New Roman"/>
        </w:rPr>
        <w:t xml:space="preserve"> D, C </w:t>
      </w:r>
      <w:r>
        <w:rPr>
          <w:rFonts w:hint="eastAsia" w:ascii="Times New Roman" w:hAnsi="Times New Roman" w:eastAsia="FangSong" w:cs="Times New Roman"/>
        </w:rPr>
        <w:t>中有两种类型的化学键</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的杂化方式为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47.2。</w:t>
      </w:r>
      <w:r>
        <w:rPr>
          <w:rFonts w:hint="eastAsia" w:ascii="Times New Roman" w:hAnsi="Times New Roman" w:eastAsia="FangSong" w:cs="Times New Roman"/>
        </w:rPr>
        <w:t>写出</w:t>
      </w:r>
      <w:r>
        <w:rPr>
          <w:rFonts w:ascii="Times New Roman" w:hAnsi="Times New Roman" w:eastAsia="Times New Roman" w:cs="Times New Roman"/>
        </w:rPr>
        <w:t xml:space="preserve"> 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rPr>
        <w:t>联吡啶</w:t>
      </w:r>
      <w:r>
        <w:rPr>
          <w:rFonts w:hint="eastAsia" w:ascii="Times New Roman" w:hAnsi="Times New Roman" w:eastAsia="Times New Roman" w:cs="Times New Roman"/>
        </w:rPr>
        <w:t>(bipy)</w:t>
      </w:r>
      <w:r>
        <w:rPr>
          <w:rFonts w:hint="eastAsia" w:ascii="Times New Roman" w:hAnsi="Times New Roman" w:eastAsia="FangSong" w:cs="Times New Roman"/>
        </w:rPr>
        <w:t>是一种常见的配位显色剂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它可以与多种离子作用形成具有颜色的稳定配合物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已知亚铁离子的电子自旋成对能</w:t>
      </w:r>
      <w:r>
        <w:rPr>
          <w:rFonts w:ascii="Times New Roman" w:hAnsi="Times New Roman" w:eastAsia="Times New Roman" w:cs="Times New Roman"/>
        </w:rPr>
        <w:t xml:space="preserve"> </w:t>
      </w:r>
      <m:oMath>
        <m:oMathPr>
          <m:ctrlPr>
            <w:rPr>
              <w:sz w:val="28"/>
              <w:szCs w:val="28"/>
            </w:rPr>
          </m:ctrlPr>
        </m:oMathPr>
        <m:r>
          <m:t>P</m:t>
        </m:r>
        <m:r>
          <m:rPr>
            <m:sty m:val="p"/>
          </m:rPr>
          <m:t>=</m:t>
        </m:r>
        <m:r>
          <m:t>17600</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pH=3~9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联吡啶与亚铁离子作用生成的配合物在</w:t>
      </w:r>
      <w:r>
        <w:rPr>
          <w:rFonts w:ascii="Times New Roman" w:hAnsi="Times New Roman" w:eastAsia="Times New Roman" w:cs="Times New Roman"/>
        </w:rPr>
        <w:t xml:space="preserve"> </w:t>
      </w:r>
      <m:oMath>
        <m:oMathPr>
          <m:ctrlPr>
            <w:rPr>
              <w:sz w:val="28"/>
              <w:szCs w:val="28"/>
            </w:rPr>
          </m:ctrlPr>
        </m:oMathPr>
        <m:r>
          <m:t>λ</m:t>
        </m:r>
        <m:r>
          <m:rPr>
            <m:sty m:val="p"/>
          </m:rPr>
          <m:t>=</m:t>
        </m:r>
        <m:r>
          <m:t>552</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该波长对应的颜色为绿色</w:t>
      </w:r>
      <w:r>
        <w:rPr>
          <w:rFonts w:hint="eastAsia" w:ascii="Times New Roman" w:hAnsi="Times New Roman" w:eastAsia="Times New Roman" w:cs="Times New Roman"/>
        </w:rPr>
        <w:t>，</w:t>
      </w:r>
      <w:r>
        <w:rPr>
          <w:rFonts w:hint="eastAsia" w:ascii="Times New Roman" w:hAnsi="Times New Roman" w:eastAsia="FangSong" w:cs="Times New Roman"/>
        </w:rPr>
        <w:t>其互补色为紫红色</w:t>
      </w:r>
      <w:r>
        <w:rPr>
          <w:rFonts w:hint="eastAsia" w:ascii="Times New Roman" w:hAnsi="Times New Roman" w:eastAsia="Times New Roman" w:cs="Times New Roman"/>
        </w:rPr>
        <w:t>，</w:t>
      </w:r>
      <w:r>
        <w:rPr>
          <w:rFonts w:hint="eastAsia" w:ascii="Times New Roman" w:hAnsi="Times New Roman" w:eastAsia="FangSong" w:cs="Times New Roman"/>
        </w:rPr>
        <w:t>若无其他显色因素存在</w:t>
      </w:r>
      <w:r>
        <w:rPr>
          <w:rFonts w:hint="eastAsia" w:ascii="Times New Roman" w:hAnsi="Times New Roman" w:eastAsia="Times New Roman" w:cs="Times New Roman"/>
        </w:rPr>
        <w:t>，</w:t>
      </w:r>
      <w:r>
        <w:rPr>
          <w:rFonts w:hint="eastAsia" w:ascii="Times New Roman" w:hAnsi="Times New Roman" w:eastAsia="FangSong" w:cs="Times New Roman"/>
        </w:rPr>
        <w:t>该配合物应该呈现什么颜色</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rPr>
        <w:t>摩尔比法又称等摩尔连续变化法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是测定配合物组成的常用方法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固定中心离子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设其物质的量为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其物质的量为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则物质的量之和</w:t>
      </w:r>
      <w:r>
        <w:rPr>
          <w:rFonts w:ascii="Times New Roman" w:hAnsi="Times New Roman" w:eastAsia="Times New Roman" w:cs="Times New Roman"/>
        </w:rPr>
        <w:t xml:space="preserve"> </w:t>
      </w:r>
      <m:oMath>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的值测溶液的吸光度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b</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联吡啶体系的实验数据如图所示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求该配合物的配位数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52139"/>
            <wp:effectExtent b="0" l="0" r="0" t="0"/>
            <wp:docPr descr="" title="" id="249" name="Picture"/>
            <a:graphic>
              <a:graphicData uri="http://schemas.openxmlformats.org/drawingml/2006/picture">
                <pic:pic>
                  <pic:nvPicPr>
                    <pic:cNvPr descr="083b8b083ee78de3d060a71e8b6771c024174c23641fb70ae92a005ae969dc18.jpg" id="250" name="Picture"/>
                    <pic:cNvPicPr>
                      <a:picLocks noChangeArrowheads="1" noChangeAspect="1"/>
                    </pic:cNvPicPr>
                  </pic:nvPicPr>
                  <pic:blipFill>
                    <a:blip r:embed="rId248"/>
                    <a:stretch>
                      <a:fillRect/>
                    </a:stretch>
                  </pic:blipFill>
                  <pic:spPr bwMode="auto">
                    <a:xfrm>
                      <a:off x="0" y="0"/>
                      <a:ext cx="3600000" cy="265213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该配合物中心离子的杂化轨道类型为什么</w:t>
      </w:r>
      <w:r>
        <w:rPr>
          <w:rFonts w:hint="eastAsia" w:ascii="Times New Roman" w:hAnsi="Times New Roman" w:eastAsia="Times New Roman" w:cs="Times New Roman"/>
        </w:rPr>
        <w:t>？</w:t>
      </w:r>
      <w:r>
        <w:rPr>
          <w:rFonts w:hint="eastAsia" w:ascii="Times New Roman" w:hAnsi="Times New Roman" w:eastAsia="FangSong" w:cs="Times New Roman"/>
        </w:rPr>
        <w:t>该配合物的理论磁矩为多少</w:t>
      </w:r>
      <w:r>
        <w:rPr>
          <w:rFonts w:hint="eastAsia" w:ascii="Times New Roman" w:hAnsi="Times New Roman" w:eastAsia="Times New Roman" w:cs="Times New Roman"/>
        </w:rPr>
        <w:t>？</w:t>
      </w:r>
      <w:r>
        <w:rPr>
          <w:rFonts w:hint="eastAsia" w:ascii="Times New Roman" w:hAnsi="Times New Roman" w:eastAsia="FangSong" w:cs="Times New Roman"/>
        </w:rPr>
        <w:t>该配合物的晶体场稳定化能为多少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已知亚铁离子与某配体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生成蓝色配合物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λ</m:t>
        </m:r>
        <m:r>
          <m:rPr>
            <m:sty m:val="p"/>
          </m:rPr>
          <m:t>=</m:t>
        </m:r>
        <m:r>
          <m:t>590</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(1)</w:t>
      </w:r>
      <w:r>
        <w:rPr>
          <w:rFonts w:hint="eastAsia" w:ascii="Times New Roman" w:hAnsi="Times New Roman" w:eastAsia="FangSong" w:cs="Times New Roman"/>
        </w:rPr>
        <w:t>溶液中投入足量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溶液的颜色发生怎样的变化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联吡啶形成的配合物的全部异构体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52.(1)</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piaH,</w:t>
      </w:r>
      <w:r>
        <w:rPr>
          <w:rFonts w:hint="eastAsia" w:ascii="Times New Roman" w:hAnsi="Times New Roman" w:eastAsia="FangSong" w:cs="Times New Roman"/>
        </w:rPr>
        <w:t>可有两种方式起双齿配体的作用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1562100"/>
            <wp:effectExtent b="0" l="0" r="0" t="0"/>
            <wp:docPr descr="" title="" id="252" name="Picture"/>
            <a:graphic>
              <a:graphicData uri="http://schemas.openxmlformats.org/drawingml/2006/picture">
                <pic:pic>
                  <pic:nvPicPr>
                    <pic:cNvPr descr="2f68a27222c476697aa6710d5dabfb749b4bd5e3ff8a9074157ac8c912153186.jpg" id="253" name="Picture"/>
                    <pic:cNvPicPr>
                      <a:picLocks noChangeArrowheads="1" noChangeAspect="1"/>
                    </pic:cNvPicPr>
                  </pic:nvPicPr>
                  <pic:blipFill>
                    <a:blip r:embed="rId251"/>
                    <a:stretch>
                      <a:fillRect/>
                    </a:stretch>
                  </pic:blipFill>
                  <pic:spPr bwMode="auto">
                    <a:xfrm>
                      <a:off x="0" y="0"/>
                      <a:ext cx="20955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20900" cy="1562100"/>
            <wp:effectExtent b="0" l="0" r="0" t="0"/>
            <wp:docPr descr="" title="" id="255" name="Picture"/>
            <a:graphic>
              <a:graphicData uri="http://schemas.openxmlformats.org/drawingml/2006/picture">
                <pic:pic>
                  <pic:nvPicPr>
                    <pic:cNvPr descr="2ed7b24fa94703572baf9dd556c7a3190197d8b9faa9ec789d88bd5a1efb6cbd.jpg" id="256" name="Picture"/>
                    <pic:cNvPicPr>
                      <a:picLocks noChangeArrowheads="1" noChangeAspect="1"/>
                    </pic:cNvPicPr>
                  </pic:nvPicPr>
                  <pic:blipFill>
                    <a:blip r:embed="rId254"/>
                    <a:stretch>
                      <a:fillRect/>
                    </a:stretch>
                  </pic:blipFill>
                  <pic:spPr bwMode="auto">
                    <a:xfrm>
                      <a:off x="0" y="0"/>
                      <a:ext cx="2120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A)</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如果按</w:t>
      </w:r>
      <w:r>
        <w:rPr>
          <w:rFonts w:ascii="Times New Roman" w:hAnsi="Times New Roman" w:eastAsia="Times New Roman" w:cs="Times New Roman"/>
        </w:rPr>
        <w:t xml:space="preserve"> B </w:t>
      </w:r>
      <w:r>
        <w:rPr>
          <w:rFonts w:hint="eastAsia" w:ascii="Times New Roman" w:hAnsi="Times New Roman" w:eastAsia="FangSong" w:cs="Times New Roman"/>
        </w:rPr>
        <w:t>种型式配位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2</m:t>
                    </m:r>
                  </m:sub>
                </m:sSub>
                <m:sSub>
                  <m:e>
                    <m:d>
                      <m:dPr>
                        <m:begChr m:val="("/>
                        <m:sepChr m:val=""/>
                        <m:endChr m:val=")"/>
                        <m:grow/>
                      </m:dPr>
                      <m:e>
                        <m:r>
                          <m:rPr>
                            <m:sty m:val="p"/>
                          </m:rPr>
                          <m:t>p</m:t>
                        </m:r>
                        <m:r>
                          <m:rPr>
                            <m:sty m:val="p"/>
                          </m:rPr>
                          <m:t>i</m:t>
                        </m:r>
                        <m:r>
                          <m:rPr>
                            <m:sty m:val="p"/>
                          </m:rPr>
                          <m:t>a</m:t>
                        </m:r>
                        <m:r>
                          <m:rPr>
                            <m:sty m:val="p"/>
                          </m:rPr>
                          <m:t>H</m:t>
                        </m:r>
                      </m:e>
                    </m:d>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离子的可能存在几何异构体</w:t>
      </w:r>
      <w:r>
        <w:rPr>
          <w:rFonts w:hint="eastAsia" w:ascii="Times New Roman" w:hAnsi="Times New Roman" w:eastAsia="Times New Roman" w:cs="Times New Roman"/>
        </w:rPr>
        <w:t>，</w:t>
      </w:r>
      <w:r>
        <w:rPr>
          <w:rFonts w:hint="eastAsia" w:ascii="Times New Roman" w:hAnsi="Times New Roman" w:eastAsia="FangSong" w:cs="Times New Roman"/>
        </w:rPr>
        <w:t>并说明其旋光性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以</w:t>
      </w:r>
      <w:r>
        <w:rPr>
          <w:rFonts w:ascii="Times New Roman" w:hAnsi="Times New Roman" w:eastAsia="Times New Roman" w:cs="Times New Roman"/>
        </w:rPr>
        <w:t xml:space="preserve"> N、N </w:t>
      </w:r>
      <w:r>
        <w:rPr>
          <w:rFonts w:hint="eastAsia" w:ascii="Times New Roman" w:hAnsi="Times New Roman" w:eastAsia="FangSong" w:cs="Times New Roman"/>
        </w:rPr>
        <w:t>方式配位</w:t>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其可能的异构体型式如何</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个水分子的醋酸镍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sSub>
              <m:e>
                <m:d>
                  <m:dPr>
                    <m:begChr m:val="("/>
                    <m:sepChr m:val=""/>
                    <m:endChr m:val=")"/>
                    <m:grow/>
                  </m:dPr>
                  <m:e>
                    <m:sSub>
                      <m:e>
                        <m:r>
                          <m:rPr>
                            <m:sty m:val="p"/>
                          </m:rPr>
                          <m:t>C</m:t>
                        </m:r>
                      </m:e>
                      <m:sub>
                        <m:r>
                          <m:t>2</m:t>
                        </m:r>
                      </m:sub>
                    </m:sSub>
                    <m:sSub>
                      <m:e>
                        <m:r>
                          <m:rPr>
                            <m:sty m:val="p"/>
                          </m:rPr>
                          <m:t>H</m:t>
                        </m:r>
                      </m:e>
                      <m:sub>
                        <m:r>
                          <m:t>3</m:t>
                        </m:r>
                      </m:sub>
                    </m:sSub>
                    <m:sSub>
                      <m:e>
                        <m:r>
                          <m:rPr>
                            <m:sty m:val="p"/>
                          </m:rPr>
                          <m:t>O</m:t>
                        </m:r>
                      </m:e>
                      <m:sub>
                        <m:r>
                          <m:t>2</m:t>
                        </m:r>
                      </m:sub>
                    </m:sSub>
                  </m:e>
                </m:d>
              </m:e>
              <m:sub>
                <m:r>
                  <m:t>2</m:t>
                </m:r>
              </m:sub>
            </m:sSub>
            <m:r>
              <m:rPr>
                <m:sty m:val="p"/>
              </m:rPr>
              <m:t>⋅</m:t>
            </m:r>
            <m:r>
              <m:t>4</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是单聚体</w:t>
      </w:r>
      <w:r>
        <w:rPr>
          <w:rFonts w:hint="eastAsia" w:ascii="Times New Roman" w:hAnsi="Times New Roman" w:eastAsia="Times New Roman" w:cs="Times New Roman"/>
        </w:rPr>
        <w:t>，</w:t>
      </w:r>
      <w:r>
        <w:rPr>
          <w:rFonts w:hint="eastAsia" w:ascii="Times New Roman" w:hAnsi="Times New Roman" w:eastAsia="FangSong" w:cs="Times New Roman"/>
        </w:rPr>
        <w:t>它可以失去</w:t>
      </w:r>
      <w:r>
        <w:rPr>
          <w:rFonts w:ascii="Times New Roman" w:hAnsi="Times New Roman" w:eastAsia="Times New Roman" w:cs="Times New Roman"/>
        </w:rPr>
        <w:t xml:space="preserve"> 2 </w:t>
      </w:r>
      <w:r>
        <w:rPr>
          <w:rFonts w:hint="eastAsia" w:ascii="Times New Roman" w:hAnsi="Times New Roman" w:eastAsia="FangSong" w:cs="Times New Roman"/>
        </w:rPr>
        <w:t>个水分子形成另外一种单聚物</w:t>
      </w:r>
      <w:r>
        <w:rPr>
          <w:rFonts w:hint="eastAsia" w:ascii="Times New Roman" w:hAnsi="Times New Roman" w:eastAsia="Times New Roman" w:cs="Times New Roman"/>
        </w:rPr>
        <w:t>，</w:t>
      </w:r>
      <w:r>
        <w:rPr>
          <w:rFonts w:hint="eastAsia" w:ascii="Times New Roman" w:hAnsi="Times New Roman" w:eastAsia="FangSong" w:cs="Times New Roman"/>
        </w:rPr>
        <w:t>而且还可以失去另外</w:t>
      </w:r>
      <w:r>
        <w:rPr>
          <w:rFonts w:ascii="Times New Roman" w:hAnsi="Times New Roman" w:eastAsia="Times New Roman" w:cs="Times New Roman"/>
        </w:rPr>
        <w:t xml:space="preserve"> 2 </w:t>
      </w:r>
      <w:r>
        <w:rPr>
          <w:rFonts w:hint="eastAsia" w:ascii="Times New Roman" w:hAnsi="Times New Roman" w:eastAsia="FangSong" w:cs="Times New Roman"/>
        </w:rPr>
        <w:t>个水分子形成第三种单聚物</w:t>
      </w:r>
      <w:r>
        <w:rPr>
          <w:rFonts w:hint="eastAsia" w:ascii="Times New Roman" w:hAnsi="Times New Roman" w:eastAsia="Times New Roman" w:cs="Times New Roman"/>
        </w:rPr>
        <w:t>，</w:t>
      </w:r>
      <w:r>
        <w:rPr>
          <w:rFonts w:hint="eastAsia" w:ascii="Times New Roman" w:hAnsi="Times New Roman" w:eastAsia="FangSong" w:cs="Times New Roman"/>
        </w:rPr>
        <w:t>请画出这三种醋酸镍的结构</w:t>
      </w:r>
      <w:r>
        <w:rPr>
          <w:rFonts w:hint="eastAsia" w:ascii="Times New Roman" w:hAnsi="Times New Roman" w:eastAsia="Times New Roman" w:cs="Times New Roman"/>
        </w:rPr>
        <w:t>，</w:t>
      </w:r>
      <w:r>
        <w:rPr>
          <w:rFonts w:hint="eastAsia" w:ascii="Times New Roman" w:hAnsi="Times New Roman" w:eastAsia="FangSong" w:cs="Times New Roman"/>
        </w:rPr>
        <w:t>并指出镍的杂化方式</w:t>
      </w:r>
      <w:r>
        <w:rPr>
          <w:rFonts w:hint="eastAsia" w:ascii="Times New Roman" w:hAnsi="Times New Roman" w:eastAsia="Times New Roman" w:cs="Times New Roman"/>
        </w:rPr>
        <w:t>。</w:t>
      </w:r>
    </w:p>
    <w:p>
      <w:pPr>
        <w:numPr>
          <w:ilvl w:val="0"/>
          <w:numId w:val="1140"/>
        </w:numPr>
      </w:pPr>
      <w:r>
        <w:rPr>
          <w:rFonts w:ascii="Times New Roman" w:hAnsi="Times New Roman" w:eastAsia="Times New Roman" w:cs="Times New Roman"/>
        </w:rPr>
        <w:t>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在苯中的溶解性明显高于在烷烃中的溶解性</w:t>
      </w:r>
      <w:r>
        <w:rPr>
          <w:rFonts w:hint="eastAsia" w:ascii="Times New Roman" w:hAnsi="Times New Roman" w:eastAsia="Times New Roman" w:cs="Times New Roman"/>
        </w:rPr>
        <w:t>，</w:t>
      </w:r>
      <w:r>
        <w:rPr>
          <w:rFonts w:hint="eastAsia" w:ascii="Times New Roman" w:hAnsi="Times New Roman" w:eastAsia="FangSong" w:cs="Times New Roman"/>
        </w:rPr>
        <w:t>试解释该事实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液体氟化氢是酸性溶剂</w:t>
      </w:r>
      <w:r>
        <w:rPr>
          <w:rFonts w:hint="eastAsia" w:ascii="Times New Roman" w:hAnsi="Times New Roman" w:eastAsia="Times New Roman" w:cs="Times New Roman"/>
        </w:rPr>
        <w:t>，</w:t>
      </w:r>
      <w:r>
        <w:rPr>
          <w:rFonts w:hint="eastAsia" w:ascii="Times New Roman" w:hAnsi="Times New Roman" w:eastAsia="FangSong" w:cs="Times New Roman"/>
        </w:rPr>
        <w:t>具有相当强的</w:t>
      </w:r>
      <w:r>
        <w:rPr>
          <w:rFonts w:ascii="Times New Roman" w:hAnsi="Times New Roman" w:eastAsia="Times New Roman" w:cs="Times New Roman"/>
        </w:rPr>
        <w:t xml:space="preserve"> Lewis </w:t>
      </w:r>
      <w:r>
        <w:rPr>
          <w:rFonts w:hint="eastAsia" w:ascii="Times New Roman" w:hAnsi="Times New Roman" w:eastAsia="FangSong" w:cs="Times New Roman"/>
        </w:rPr>
        <w:t>酸性和较高的相对介电常数</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是离子型物质的优良溶剂</w:t>
      </w:r>
      <w:r>
        <w:rPr>
          <w:rFonts w:hint="eastAsia" w:ascii="Times New Roman" w:hAnsi="Times New Roman" w:eastAsia="Times New Roman" w:cs="Times New Roman"/>
        </w:rPr>
        <w:t>，</w:t>
      </w:r>
      <w:r>
        <w:rPr>
          <w:rFonts w:hint="eastAsia" w:ascii="Times New Roman" w:hAnsi="Times New Roman" w:eastAsia="FangSong" w:cs="Times New Roman"/>
        </w:rPr>
        <w:t>但其高活性和毒性给操作带来困难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产生两种离子</w:t>
      </w:r>
      <w:r>
        <w:rPr>
          <w:rFonts w:hint="eastAsia" w:ascii="Times New Roman" w:hAnsi="Times New Roman" w:eastAsia="Times New Roman" w:cs="Times New Roman"/>
        </w:rPr>
        <w:t>____；</w:t>
      </w:r>
      <w:r>
        <w:rPr>
          <w:rFonts w:hint="eastAsia" w:ascii="Times New Roman" w:hAnsi="Times New Roman" w:eastAsia="FangSong" w:cs="Times New Roman"/>
        </w:rPr>
        <w:t>从物质结构作用力考虑能够发生这个反应</w:t>
      </w:r>
    </w:p>
    <w:p>
      <w:pPr>
        <w:pStyle w:val="BodyText"/>
      </w:pPr>
      <w:r>
        <w:rPr>
          <w:rFonts w:hint="eastAsia" w:ascii="Times New Roman" w:hAnsi="Times New Roman" w:eastAsia="FangSong" w:cs="Times New Roman"/>
        </w:rPr>
        <w:t>的原因是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醋酸在水中是个酸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里却是碱</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高氯酸在</w:t>
      </w:r>
      <w:r>
        <w:rPr>
          <w:rFonts w:ascii="Times New Roman" w:hAnsi="Times New Roman" w:eastAsia="Times New Roman" w:cs="Times New Roman"/>
        </w:rPr>
        <w:t xml:space="preserve"> HF </w:t>
      </w:r>
      <w:r>
        <w:rPr>
          <w:rFonts w:hint="eastAsia" w:ascii="Times New Roman" w:hAnsi="Times New Roman" w:eastAsia="FangSong" w:cs="Times New Roman"/>
        </w:rPr>
        <w:t>中呈现两性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Compact"/>
        <w:numPr>
          <w:ilvl w:val="0"/>
          <w:numId w:val="1141"/>
        </w:numPr>
      </w:pPr>
      <w:r>
        <w:rPr>
          <w:rFonts w:hint="eastAsia" w:ascii="Times New Roman" w:hAnsi="Times New Roman" w:eastAsia="FangSong" w:cs="Times New Roman"/>
        </w:rPr>
        <w:t>羟桥基出现在很多过渡金属元素的配合物中</w:t>
      </w:r>
      <w:r>
        <w:rPr>
          <w:rFonts w:hint="eastAsia" w:ascii="Times New Roman" w:hAnsi="Times New Roman" w:eastAsia="Times New Roman" w:cs="Times New Roman"/>
        </w:rPr>
        <w:t>，</w:t>
      </w:r>
      <w:r>
        <w:rPr>
          <w:rFonts w:hint="eastAsia" w:ascii="Times New Roman" w:hAnsi="Times New Roman" w:eastAsia="FangSong" w:cs="Times New Roman"/>
        </w:rPr>
        <w:t>如铬的配合物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称取</w:t>
      </w:r>
      <w:r>
        <w:rPr>
          <w:rFonts w:ascii="Times New Roman" w:hAnsi="Times New Roman" w:eastAsia="Times New Roman" w:cs="Times New Roman"/>
        </w:rPr>
        <w:t xml:space="preserve"> </w:t>
      </w:r>
      <m:oMath>
        <m:r>
          <m:t>5.88</m:t>
        </m:r>
        <m:r>
          <m:t> </m:t>
        </m:r>
        <m:r>
          <m:t>g</m:t>
        </m:r>
      </m:oMath>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32% </w:t>
      </w:r>
      <w:r>
        <w:rPr>
          <w:rFonts w:hint="eastAsia" w:ascii="Times New Roman" w:hAnsi="Times New Roman" w:eastAsia="FangSong" w:cs="Times New Roman"/>
        </w:rPr>
        <w:t>的乙醇溶液混合</w:t>
      </w:r>
      <w:r>
        <w:rPr>
          <w:rFonts w:hint="eastAsia" w:ascii="Times New Roman" w:hAnsi="Times New Roman" w:eastAsia="Times New Roman" w:cs="Times New Roman"/>
        </w:rPr>
        <w:t>，</w:t>
      </w:r>
      <w:r>
        <w:rPr>
          <w:rFonts w:hint="eastAsia" w:ascii="Times New Roman" w:hAnsi="Times New Roman" w:eastAsia="FangSong" w:cs="Times New Roman"/>
        </w:rPr>
        <w:t>并用盐酸酸化</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10.21，</w:t>
      </w:r>
      <w:r>
        <w:rPr>
          <w:rFonts w:hint="eastAsia" w:ascii="Times New Roman" w:hAnsi="Times New Roman" w:eastAsia="FangSong" w:cs="Times New Roman"/>
        </w:rPr>
        <w:t>通入氧气可得到</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的深绿色配合物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w:t>
      </w:r>
      <w:r>
        <w:rPr>
          <w:rFonts w:ascii="Times New Roman" w:hAnsi="Times New Roman" w:eastAsia="Times New Roman" w:cs="Times New Roman"/>
        </w:rPr>
        <w:t xml:space="preserve"> </w:t>
      </w:r>
      <w:r>
        <w:rPr>
          <w:rFonts w:hint="eastAsia" w:ascii="Times New Roman" w:hAnsi="Times New Roman" w:eastAsia="Times New Roman" w:cs="Times New Roman"/>
        </w:rPr>
        <w:t>7.784g，</w:t>
      </w:r>
      <w:r>
        <w:rPr>
          <w:rFonts w:hint="eastAsia" w:ascii="Times New Roman" w:hAnsi="Times New Roman" w:eastAsia="FangSong" w:cs="Times New Roman"/>
        </w:rPr>
        <w:t>以铬计算的产率为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元素分析显示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w:r>
        <w:rPr>
          <w:rFonts w:hint="eastAsia" w:ascii="Times New Roman" w:hAnsi="Times New Roman" w:eastAsia="Times New Roman" w:cs="Times New Roman"/>
        </w:rPr>
        <w:t>Cl36.49%，</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 xml:space="preserve">28.78%，A</w:t>
      </w:r>
      <w:r>
        <w:rPr>
          <w:rFonts w:ascii="Times New Roman" w:hAnsi="Times New Roman" w:eastAsia="Times New Roman" w:cs="Times New Roman"/>
        </w:rPr>
        <w:t xml:space="preserve"> </w:t>
      </w:r>
      <w:r>
        <w:rPr>
          <w:rFonts w:hint="eastAsia" w:ascii="Times New Roman" w:hAnsi="Times New Roman" w:eastAsia="FangSong" w:cs="Times New Roman"/>
        </w:rPr>
        <w:t>带有一个结晶水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的配离子中有一对称面</w:t>
      </w:r>
      <w:r>
        <w:rPr>
          <w:rFonts w:hint="eastAsia" w:ascii="Times New Roman" w:hAnsi="Times New Roman" w:eastAsia="Times New Roman" w:cs="Times New Roman"/>
        </w:rPr>
        <w:t>，</w:t>
      </w:r>
      <w:r>
        <w:rPr>
          <w:rFonts w:hint="eastAsia" w:ascii="Times New Roman" w:hAnsi="Times New Roman" w:eastAsia="FangSong" w:cs="Times New Roman"/>
        </w:rPr>
        <w:t>且没有检测到</w:t>
      </w:r>
      <w:r>
        <w:rPr>
          <w:rFonts w:ascii="Times New Roman" w:hAnsi="Times New Roman" w:eastAsia="Times New Roman" w:cs="Times New Roman"/>
        </w:rPr>
        <w:t xml:space="preserve"> Cr-Cl </w:t>
      </w:r>
      <w:r>
        <w:rPr>
          <w:rFonts w:hint="eastAsia" w:ascii="Times New Roman" w:hAnsi="Times New Roman" w:eastAsia="FangSong" w:cs="Times New Roman"/>
        </w:rPr>
        <w:t>键的存在</w:t>
      </w:r>
      <w:r>
        <w:rPr>
          <w:rFonts w:hint="eastAsia" w:ascii="Times New Roman" w:hAnsi="Times New Roman" w:eastAsia="Times New Roman" w:cs="Times New Roman"/>
        </w:rPr>
        <w:t>。</w:t>
      </w:r>
    </w:p>
    <w:p>
      <w:pPr>
        <w:pStyle w:val="Compact"/>
        <w:numPr>
          <w:ilvl w:val="0"/>
          <w:numId w:val="1142"/>
        </w:numPr>
      </w:pPr>
      <m:oMath>
        <m:oMathPr>
          <m:ctrlPr>
            <w:rPr>
              <w:sz w:val="28"/>
              <w:szCs w:val="28"/>
            </w:rPr>
          </m:ctrlPr>
        </m:oMathPr>
        <m:r>
          <m:rPr>
            <m:sty m:val="p"/>
          </m:rPr>
          <m:t>p</m:t>
        </m:r>
        <m:r>
          <m:rPr>
            <m:sty m:val="p"/>
          </m:rPr>
          <m:t>H</m:t>
        </m:r>
        <m:r>
          <m:rPr>
            <m:sty m:val="p"/>
          </m:rPr>
          <m:t>=</m:t>
        </m:r>
        <m:r>
          <m:t>10.21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试推测</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配离子的结构</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写出最后一步反应的方程式</w:t>
      </w:r>
      <w:r>
        <w:rPr>
          <w:rFonts w:hint="eastAsia" w:ascii="Times New Roman" w:hAnsi="Times New Roman" w:eastAsia="Times New Roman" w:cs="Times New Roman"/>
        </w:rPr>
        <w:t>。</w:t>
      </w:r>
    </w:p>
    <w:p>
      <w:pPr>
        <w:numPr>
          <w:ilvl w:val="0"/>
          <w:numId w:val="1143"/>
        </w:numPr>
      </w:pP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分子中氧的配位数与</w:t>
      </w:r>
      <w:r>
        <w:rPr>
          <w:rFonts w:ascii="Times New Roman" w:hAnsi="Times New Roman" w:eastAsia="Times New Roman" w:cs="Times New Roman"/>
        </w:rPr>
        <w:t xml:space="preserve"> A </w:t>
      </w:r>
      <w:r>
        <w:rPr>
          <w:rFonts w:hint="eastAsia" w:ascii="Times New Roman" w:hAnsi="Times New Roman" w:eastAsia="FangSong" w:cs="Times New Roman"/>
        </w:rPr>
        <w:t>配离子中氧配位数相同</w:t>
      </w:r>
      <w:r>
        <w:rPr>
          <w:rFonts w:hint="eastAsia" w:ascii="Times New Roman" w:hAnsi="Times New Roman" w:eastAsia="Times New Roman" w:cs="Times New Roman"/>
        </w:rPr>
        <w:t>，</w:t>
      </w:r>
      <w:r>
        <w:rPr>
          <w:rFonts w:hint="eastAsia" w:ascii="Times New Roman" w:hAnsi="Times New Roman" w:eastAsia="FangSong" w:cs="Times New Roman"/>
        </w:rPr>
        <w:t>且具有高度的对称性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O、Al </w:t>
      </w:r>
      <w:r>
        <w:rPr>
          <w:rFonts w:hint="eastAsia" w:ascii="Times New Roman" w:hAnsi="Times New Roman" w:eastAsia="FangSong" w:cs="Times New Roman"/>
        </w:rPr>
        <w:t>的杂化类型</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A </w:t>
      </w:r>
      <w:r>
        <w:rPr>
          <w:rFonts w:hint="eastAsia" w:ascii="Times New Roman" w:hAnsi="Times New Roman" w:eastAsia="FangSong" w:cs="Times New Roman"/>
        </w:rPr>
        <w:t>是一种较常见的热敏变色材料</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r>
        <w:rPr>
          <w:rFonts w:hint="eastAsia" w:ascii="Times New Roman" w:hAnsi="Times New Roman" w:eastAsia="FangSong" w:cs="Times New Roman"/>
        </w:rPr>
        <w:t>将一份</w:t>
      </w:r>
      <w:r>
        <w:rPr>
          <w:rFonts w:ascii="Times New Roman" w:hAnsi="Times New Roman" w:eastAsia="Times New Roman" w:cs="Times New Roman"/>
        </w:rPr>
        <w:t xml:space="preserve"> 40.12mg </w:t>
      </w:r>
      <w:r>
        <w:rPr>
          <w:rFonts w:hint="eastAsia" w:ascii="Times New Roman" w:hAnsi="Times New Roman" w:eastAsia="FangSong" w:cs="Times New Roman"/>
        </w:rPr>
        <w:t xml:space="preserve">的液态汞样品完全溶解在</w:t>
      </w:r>
      <w:r>
        <w:rPr>
          <w:rFonts w:ascii="Times New Roman" w:hAnsi="Times New Roman" w:eastAsia="Times New Roman" w:cs="Times New Roman"/>
        </w:rPr>
        <w:t xml:space="preserve"> 0.10mol/L </w:t>
      </w:r>
      <w:r>
        <w:rPr>
          <w:rFonts w:hint="eastAsia" w:ascii="Times New Roman" w:hAnsi="Times New Roman" w:eastAsia="FangSong" w:cs="Times New Roman"/>
        </w:rPr>
        <w:t>的稀硝酸中</w:t>
      </w:r>
      <w:r>
        <w:rPr>
          <w:rFonts w:hint="eastAsia" w:ascii="Times New Roman" w:hAnsi="Times New Roman" w:eastAsia="Times New Roman" w:cs="Times New Roman"/>
        </w:rPr>
        <w:t>；</w:t>
      </w:r>
      <w:r>
        <w:rPr>
          <w:rFonts w:hint="eastAsia" w:ascii="Times New Roman" w:hAnsi="Times New Roman" w:eastAsia="FangSong" w:cs="Times New Roman"/>
        </w:rPr>
        <w:t>再滴加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溶液立即产生橘红色沉淀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继续滴加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然后滴加硝酸银溶液</w:t>
      </w:r>
      <w:r>
        <w:rPr>
          <w:rFonts w:hint="eastAsia" w:ascii="Times New Roman" w:hAnsi="Times New Roman" w:eastAsia="Times New Roman" w:cs="Times New Roman"/>
        </w:rPr>
        <w:t>，</w:t>
      </w:r>
      <w:r>
        <w:rPr>
          <w:rFonts w:hint="eastAsia" w:ascii="Times New Roman" w:hAnsi="Times New Roman" w:eastAsia="FangSong" w:cs="Times New Roman"/>
        </w:rPr>
        <w:t>即生成黄色沉淀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的理论值是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184.8mg；D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中碘元素的质量分数达到</w:t>
      </w:r>
      <w:r>
        <w:rPr>
          <w:rFonts w:ascii="Times New Roman" w:hAnsi="Times New Roman" w:eastAsia="Times New Roman" w:cs="Times New Roman"/>
        </w:rPr>
        <w:t xml:space="preserve"> 54.94%。D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取出和木工用的白胶或透明胶水混合</w:t>
      </w:r>
      <w:r>
        <w:rPr>
          <w:rFonts w:hint="eastAsia" w:ascii="Times New Roman" w:hAnsi="Times New Roman" w:eastAsia="Times New Roman" w:cs="Times New Roman"/>
        </w:rPr>
        <w:t>，</w:t>
      </w:r>
      <w:r>
        <w:rPr>
          <w:rFonts w:hint="eastAsia" w:ascii="Times New Roman" w:hAnsi="Times New Roman" w:eastAsia="FangSong" w:cs="Times New Roman"/>
        </w:rPr>
        <w:t>即得到一种示温涂料</w:t>
      </w:r>
      <w:r>
        <w:rPr>
          <w:rFonts w:hint="eastAsia" w:ascii="Times New Roman" w:hAnsi="Times New Roman" w:eastAsia="Times New Roman" w:cs="Times New Roman"/>
        </w:rPr>
        <w:t>。</w:t>
      </w:r>
      <w:r>
        <w:rPr>
          <w:rFonts w:hint="eastAsia" w:ascii="Times New Roman" w:hAnsi="Times New Roman" w:eastAsia="FangSong" w:cs="Times New Roman"/>
        </w:rPr>
        <w:t>用毛笔蘸取该涂料在白纸上描成图画或写成文字</w:t>
      </w:r>
      <w:r>
        <w:rPr>
          <w:rFonts w:hint="eastAsia" w:ascii="Times New Roman" w:hAnsi="Times New Roman" w:eastAsia="Times New Roman" w:cs="Times New Roman"/>
        </w:rPr>
        <w:t>，</w:t>
      </w:r>
      <w:r>
        <w:rPr>
          <w:rFonts w:hint="eastAsia" w:ascii="Times New Roman" w:hAnsi="Times New Roman" w:eastAsia="FangSong" w:cs="Times New Roman"/>
        </w:rPr>
        <w:t>待它干燥</w:t>
      </w:r>
      <w:r>
        <w:rPr>
          <w:rFonts w:hint="eastAsia" w:ascii="Times New Roman" w:hAnsi="Times New Roman" w:eastAsia="Times New Roman" w:cs="Times New Roman"/>
        </w:rPr>
        <w:t>。</w:t>
      </w:r>
      <w:r>
        <w:rPr>
          <w:rFonts w:hint="eastAsia" w:ascii="Times New Roman" w:hAnsi="Times New Roman" w:eastAsia="FangSong" w:cs="Times New Roman"/>
        </w:rPr>
        <w:t>把这种描有图画或者文字的纸条贴在盛有热水的大烧杯外壁</w:t>
      </w:r>
      <w:r>
        <w:rPr>
          <w:rFonts w:hint="eastAsia" w:ascii="Times New Roman" w:hAnsi="Times New Roman" w:eastAsia="Times New Roman" w:cs="Times New Roman"/>
        </w:rPr>
        <w:t>，</w:t>
      </w:r>
      <w:r>
        <w:rPr>
          <w:rFonts w:hint="eastAsia" w:ascii="Times New Roman" w:hAnsi="Times New Roman" w:eastAsia="FangSong" w:cs="Times New Roman"/>
        </w:rPr>
        <w:t>原来黄色的图画不久便成橘红色</w:t>
      </w:r>
      <w:r>
        <w:rPr>
          <w:rFonts w:hint="eastAsia" w:ascii="Times New Roman" w:hAnsi="Times New Roman" w:eastAsia="Times New Roman" w:cs="Times New Roman"/>
        </w:rPr>
        <w:t>，</w:t>
      </w:r>
      <w:r>
        <w:rPr>
          <w:rFonts w:hint="eastAsia" w:ascii="Times New Roman" w:hAnsi="Times New Roman" w:eastAsia="FangSong" w:cs="Times New Roman"/>
        </w:rPr>
        <w:t>冷却后又变黄色</w:t>
      </w:r>
      <w:r>
        <w:rPr>
          <w:rFonts w:hint="eastAsia" w:ascii="Times New Roman" w:hAnsi="Times New Roman" w:eastAsia="Times New Roman" w:cs="Times New Roman"/>
        </w:rPr>
        <w:t>，</w:t>
      </w:r>
      <w:r>
        <w:rPr>
          <w:rFonts w:hint="eastAsia" w:ascii="Times New Roman" w:hAnsi="Times New Roman" w:eastAsia="FangSong" w:cs="Times New Roman"/>
        </w:rPr>
        <w:t>呈现可逆热致变色现象</w:t>
      </w:r>
      <w:r>
        <w:rPr>
          <w:rFonts w:hint="eastAsia" w:ascii="Times New Roman" w:hAnsi="Times New Roman" w:eastAsia="Times New Roman" w:cs="Times New Roman"/>
        </w:rPr>
        <w:t>。</w:t>
      </w:r>
      <w:r>
        <w:rPr>
          <w:rFonts w:hint="eastAsia" w:ascii="Times New Roman" w:hAnsi="Times New Roman" w:eastAsia="FangSong" w:cs="Times New Roman"/>
        </w:rPr>
        <w:t>该纸条可反复使用</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 xml:space="preserve">分别写出汞与稀硝酸反应以及产生橘红色沉淀</w:t>
      </w:r>
      <w:r>
        <w:rPr>
          <w:rFonts w:ascii="Times New Roman" w:hAnsi="Times New Roman" w:eastAsia="Times New Roman" w:cs="Times New Roman"/>
        </w:rPr>
        <w:t xml:space="preserve"> B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的阴离子构型均为正四面体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与硝酸银溶液反应的化学方程式</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D </w:t>
      </w:r>
      <w:r>
        <w:rPr>
          <w:rFonts w:hint="eastAsia" w:ascii="Times New Roman" w:hAnsi="Times New Roman" w:eastAsia="FangSong" w:cs="Times New Roman"/>
        </w:rPr>
        <w:t>发生可逆热致变色过程中元素组成并未发生改变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但阴离子降低了一价</w:t>
      </w:r>
      <w:r>
        <w:rPr>
          <w:rFonts w:hint="eastAsia" w:ascii="Times New Roman" w:hAnsi="Times New Roman" w:eastAsia="Times New Roman" w:cs="Times New Roman"/>
        </w:rPr>
        <w:t>。</w:t>
      </w:r>
      <w:r>
        <w:rPr>
          <w:rFonts w:hint="eastAsia" w:ascii="Times New Roman" w:hAnsi="Times New Roman" w:eastAsia="FangSong" w:cs="Times New Roman"/>
        </w:rPr>
        <w:t>请写出橘红色物质的化学式</w:t>
      </w:r>
      <w:r>
        <w:rPr>
          <w:rFonts w:hint="eastAsia" w:ascii="Times New Roman" w:hAnsi="Times New Roman" w:eastAsia="Times New Roman" w:cs="Times New Roman"/>
        </w:rPr>
        <w:t>。</w:t>
      </w:r>
    </w:p>
    <w:bookmarkEnd w:id="257"/>
    <w:bookmarkStart w:id="258"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End w:id="259"/>
    <w:bookmarkStart w:id="260" w:name="例3"/>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D。(1)</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比较溶解性</w:t>
      </w:r>
      <w:r>
        <w:rPr>
          <w:rFonts w:hint="eastAsia" w:ascii="Times New Roman" w:hAnsi="Times New Roman" w:eastAsia="Times New Roman" w:cs="Times New Roman"/>
        </w:rPr>
        <w:t>。(4)A</w:t>
      </w:r>
      <w:r>
        <w:rPr>
          <w:rFonts w:hint="eastAsia" w:ascii="Times New Roman" w:hAnsi="Times New Roman" w:eastAsia="FangSong" w:cs="Times New Roman"/>
        </w:rPr>
        <w:t>还有若干种离子化合物</w:t>
      </w:r>
      <w:r>
        <w:rPr>
          <w:rFonts w:hint="eastAsia" w:ascii="Times New Roman" w:hAnsi="Times New Roman" w:eastAsia="Times New Roman" w:cs="Times New Roman"/>
        </w:rPr>
        <w:t>，</w:t>
      </w:r>
      <w:r>
        <w:rPr>
          <w:rFonts w:hint="eastAsia" w:ascii="Times New Roman" w:hAnsi="Times New Roman" w:eastAsia="FangSong" w:cs="Times New Roman"/>
        </w:rPr>
        <w:t>符合条件的精确分子式有多少种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种与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B: PtCl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Pt </w:t>
      </w:r>
      <w:r>
        <w:rPr>
          <w:rFonts w:hint="eastAsia" w:ascii="Times New Roman" w:hAnsi="Times New Roman" w:eastAsia="Times New Roman" w:cs="Times New Roman"/>
        </w:rPr>
        <w:t>(2)</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种</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A</m:t>
            </m:r>
            <m:r>
              <m:rPr>
                <m:sty m:val="p"/>
              </m:rPr>
              <m:t>g</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4</m:t>
            </m:r>
          </m:sub>
        </m:sSub>
        <m:r>
          <m:rPr>
            <m:sty m:val="p"/>
          </m:rPr>
          <m:t>]</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End w:id="260"/>
    <w:bookmarkStart w:id="261" w:name="例4"/>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溶于足量的王水生成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A。(2)</w:t>
      </w:r>
      <w:r>
        <w:rPr>
          <w:rFonts w:hint="eastAsia" w:ascii="Times New Roman" w:hAnsi="Times New Roman" w:eastAsia="FangSong" w:cs="Times New Roman"/>
        </w:rPr>
        <w:t>写出反应方程式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阴离子空间构型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t>M</m:t>
            </m:r>
          </m:e>
          <m:sub>
            <m:r>
              <m:t>A</m:t>
            </m:r>
          </m:sub>
        </m:sSub>
        <m:r>
          <m:rPr>
            <m:sty m:val="p"/>
          </m:rPr>
          <m:t>=</m:t>
        </m:r>
        <m:r>
          <m:t>195.03</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Pt。(2)</w:t>
      </w:r>
      <m:oMath>
        <m:oMathPr>
          <m:ctrlPr>
            <w:rPr>
              <w:sz w:val="28"/>
              <w:szCs w:val="28"/>
            </w:rPr>
          </m:ctrlPr>
        </m:oMathP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P</m:t>
            </m:r>
            <m:r>
              <m:rPr>
                <m:sty m:val="p"/>
              </m:rPr>
              <m:t>t</m:t>
            </m:r>
            <m:r>
              <m:rPr>
                <m:sty m:val="p"/>
              </m:rPr>
              <m:t>C</m:t>
            </m:r>
            <m:r>
              <m:rPr>
                <m:sty m:val="p"/>
              </m:rPr>
              <m:t>l</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(3)B</w:t>
      </w:r>
      <w:r>
        <w:rPr>
          <w:rFonts w:hint="eastAsia" w:ascii="Times New Roman" w:hAnsi="Times New Roman" w:eastAsia="FangSong" w:cs="Times New Roman"/>
        </w:rPr>
        <w:t>为正八面体</w:t>
      </w:r>
      <w:r>
        <w:rPr>
          <w:rFonts w:hint="eastAsia" w:ascii="Times New Roman" w:hAnsi="Times New Roman" w:eastAsia="Times New Roman" w:cs="Times New Roman"/>
        </w:rPr>
        <w:t>，C</w:t>
      </w:r>
      <w:r>
        <w:rPr>
          <w:rFonts w:hint="eastAsia" w:ascii="Times New Roman" w:hAnsi="Times New Roman" w:eastAsia="FangSong" w:cs="Times New Roman"/>
        </w:rPr>
        <w:t>为正四面体</w:t>
      </w:r>
    </w:p>
    <w:p>
      <w:pPr>
        <w:spacing w:before="160" w:after="80"/>
      </w:pPr>
      <w:r>
        <w:pict>
          <v:rect style="width:0;height:1.5pt" o:hralign="center" o:hrstd="t" o:hr="t"/>
        </w:pict>
      </w:r>
    </w:p>
    <w:bookmarkEnd w:id="261"/>
    <w:bookmarkStart w:id="262" w:name="例5"/>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太阳能光电化学电池</w:t>
      </w:r>
      <w:r>
        <w:rPr>
          <w:rFonts w:hint="eastAsia" w:ascii="Times New Roman" w:hAnsi="Times New Roman" w:eastAsia="Times New Roman" w:cs="Times New Roman"/>
        </w:rPr>
        <w:t>，</w:t>
      </w:r>
      <w:r>
        <w:rPr>
          <w:rFonts w:hint="eastAsia" w:ascii="Times New Roman" w:hAnsi="Times New Roman" w:eastAsia="FangSong" w:cs="Times New Roman"/>
        </w:rPr>
        <w:t>半导体电极由</w:t>
      </w:r>
      <w:r>
        <w:rPr>
          <w:rFonts w:hint="eastAsia" w:ascii="Times New Roman" w:hAnsi="Times New Roman" w:eastAsia="Times New Roman" w:cs="Times New Roman"/>
        </w:rPr>
        <w:t>2</w:t>
      </w:r>
      <w:r>
        <w:rPr>
          <w:rFonts w:hint="eastAsia" w:ascii="Times New Roman" w:hAnsi="Times New Roman" w:eastAsia="FangSong" w:cs="Times New Roman"/>
        </w:rPr>
        <w:t>个光系统串联</w:t>
      </w:r>
      <w:r>
        <w:rPr>
          <w:rFonts w:hint="eastAsia" w:ascii="Times New Roman" w:hAnsi="Times New Roman" w:eastAsia="Times New Roman" w:cs="Times New Roman"/>
        </w:rPr>
        <w:t>。</w:t>
      </w:r>
      <w:r>
        <w:rPr>
          <w:rFonts w:hint="eastAsia" w:ascii="Times New Roman" w:hAnsi="Times New Roman" w:eastAsia="FangSong" w:cs="Times New Roman"/>
        </w:rPr>
        <w:t>光敏染料为</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w:t>
      </w:r>
      <w:r>
        <w:rPr>
          <w:rFonts w:hint="eastAsia" w:ascii="Times New Roman" w:hAnsi="Times New Roman" w:eastAsia="FangSong" w:cs="Times New Roman"/>
        </w:rPr>
        <w:t>为</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。(1)</w:t>
      </w: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r>
        <w:rPr>
          <w:rFonts w:hint="eastAsia" w:ascii="Times New Roman" w:hAnsi="Times New Roman" w:eastAsia="Times New Roman" w:cs="Times New Roman"/>
        </w:rPr>
        <w:t>。(2)</w:t>
      </w:r>
      <w:r>
        <w:rPr>
          <w:rFonts w:hint="eastAsia" w:ascii="Times New Roman" w:hAnsi="Times New Roman" w:eastAsia="FangSong" w:cs="Times New Roman"/>
        </w:rPr>
        <w:t>画出全部可能结构</w:t>
      </w:r>
      <w:r>
        <w:rPr>
          <w:rFonts w:hint="eastAsia" w:ascii="Times New Roman" w:hAnsi="Times New Roman" w:eastAsia="Times New Roman" w:cs="Times New Roman"/>
        </w:rPr>
        <w:t>（</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有旋光活性的说明</w:t>
      </w:r>
      <w:r>
        <w:rPr>
          <w:rFonts w:hint="eastAsia" w:ascii="Times New Roman" w:hAnsi="Times New Roman" w:eastAsia="Times New Roman" w:cs="Times New Roman"/>
        </w:rPr>
        <w:t>。(3)</w:t>
      </w:r>
      <w:r>
        <w:rPr>
          <w:rFonts w:hint="eastAsia" w:ascii="Times New Roman" w:hAnsi="Times New Roman" w:eastAsia="FangSong" w:cs="Times New Roman"/>
        </w:rPr>
        <w:t>写出半导体电极表面和对电极表面的电极反应式及总反应式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：(1)L</w:t>
      </w:r>
      <w:r>
        <w:rPr>
          <w:rFonts w:hint="eastAsia" w:ascii="Times New Roman" w:hAnsi="Times New Roman" w:eastAsia="FangSong" w:cs="Times New Roman"/>
        </w:rPr>
        <w:t>的配位原子是</w:t>
      </w:r>
      <w:r>
        <w:rPr>
          <w:rFonts w:hint="eastAsia" w:ascii="Times New Roman" w:hAnsi="Times New Roman" w:eastAsia="Times New Roman" w:cs="Times New Roman"/>
        </w:rPr>
        <w:t>2</w:t>
      </w:r>
      <w:r>
        <w:rPr>
          <w:rFonts w:hint="eastAsia" w:ascii="Times New Roman" w:hAnsi="Times New Roman" w:eastAsia="FangSong" w:cs="Times New Roman"/>
        </w:rPr>
        <w:t>个吡啶环上的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半导体电极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m:oMath>
        <m:oMathPr>
          <m:ctrlPr>
            <w:rPr>
              <w:sz w:val="28"/>
              <w:szCs w:val="28"/>
            </w:rPr>
          </m:ctrlPr>
        </m:oMathPr>
        <m:r>
          <m:t>4</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m:t>
        </m:r>
        <m:r>
          <m:t>4</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sSub>
          <m:e>
            <m:r>
              <m:rPr>
                <m:sty m:val="p"/>
              </m:rPr>
              <m:t>O</m:t>
            </m:r>
          </m:e>
          <m:sub>
            <m:r>
              <m:t>2</m:t>
            </m:r>
          </m:sub>
        </m:sSub>
        <m:r>
          <m:rPr>
            <m:sty m:val="p"/>
          </m:rPr>
          <m:t>+</m:t>
        </m:r>
        <m:r>
          <m:t>2</m:t>
        </m:r>
        <m:sSub>
          <m:e>
            <m:r>
              <m:rPr>
                <m:sty m:val="p"/>
              </m:rPr>
              <m:t>H</m:t>
            </m:r>
          </m:e>
          <m:sub>
            <m:r>
              <m:t>2</m:t>
            </m:r>
          </m:sub>
        </m:sSub>
        <m:r>
          <m:rPr>
            <m:sty m:val="p"/>
          </m:rPr>
          <m:t>↑</m:t>
        </m:r>
      </m:oMath>
    </w:p>
    <w:p>
      <w:pPr>
        <w:spacing w:before="160" w:after="80"/>
      </w:pPr>
      <w:r>
        <w:pict>
          <v:rect style="width:0;height:1.5pt" o:hralign="center" o:hrstd="t" o:hr="t"/>
        </w:pict>
      </w:r>
    </w:p>
    <w:bookmarkEnd w:id="262"/>
    <w:bookmarkStart w:id="263" w:name="例6"/>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氢质量分数</w:t>
      </w:r>
      <w:r>
        <w:rPr>
          <w:rFonts w:hint="eastAsia" w:ascii="Times New Roman" w:hAnsi="Times New Roman" w:eastAsia="Times New Roman" w:cs="Times New Roman"/>
        </w:rPr>
        <w:t>14.32%。</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hint="eastAsia" w:ascii="Times New Roman" w:hAnsi="Times New Roman" w:eastAsia="FangSong" w:cs="Times New Roman"/>
        </w:rPr>
        <w:t>指出氧化态和杂化类型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化学式</w:t>
      </w:r>
      <m:oMath>
        <m:oMathPr>
          <m:ctrlPr>
            <w:rPr>
              <w:sz w:val="28"/>
              <w:szCs w:val="28"/>
            </w:rPr>
          </m:ctrlPr>
        </m:oMathPr>
        <m:sSub>
          <m:e>
            <m:r>
              <m:rPr>
                <m:sty m:val="p"/>
              </m:rPr>
              <m:t>A</m:t>
            </m:r>
            <m:r>
              <m:rPr>
                <m:sty m:val="p"/>
              </m:rPr>
              <m:t>l</m:t>
            </m:r>
            <m:r>
              <m:rPr>
                <m:sty m:val="p"/>
              </m:rPr>
              <m:t>H</m:t>
            </m:r>
          </m:e>
          <m:sub>
            <m:r>
              <m:t>3</m:t>
            </m:r>
          </m:sub>
        </m:sSub>
        <m:r>
          <m:rPr>
            <m:sty m:val="p"/>
          </m:rPr>
          <m:t>[</m:t>
        </m:r>
        <m:r>
          <m:rPr>
            <m:sty m:val="p"/>
          </m:rPr>
          <m:t>N</m:t>
        </m:r>
        <m:r>
          <m:rPr>
            <m:sty m:val="p"/>
          </m:rPr>
          <m:t>(</m:t>
        </m:r>
        <m:sSub>
          <m:e>
            <m:r>
              <m:rPr>
                <m:sty m:val="p"/>
              </m:rPr>
              <m:t>C</m:t>
            </m:r>
          </m:e>
          <m:sub>
            <m:r>
              <m:t>2</m:t>
            </m:r>
          </m:sub>
        </m:sSub>
        <m:sSub>
          <m:e>
            <m:r>
              <m:rPr>
                <m:sty m:val="p"/>
              </m:rPr>
              <m:t>H</m:t>
            </m:r>
          </m:e>
          <m:sub>
            <m:r>
              <m:t>5</m:t>
            </m:r>
          </m:sub>
        </m:sSub>
        <m:sSub>
          <m:e>
            <m:r>
              <m:rPr>
                <m:sty m:val="p"/>
              </m:rPr>
              <m:t>)</m:t>
            </m:r>
          </m:e>
          <m:sub>
            <m:r>
              <m:t>3</m:t>
            </m:r>
          </m:sub>
        </m:sSub>
        <m:sSub>
          <m:e>
            <m:r>
              <m:rPr>
                <m:sty m:val="p"/>
              </m:rPr>
              <m:t>]</m:t>
            </m:r>
          </m:e>
          <m:sub>
            <m:r>
              <m:t>2</m:t>
            </m:r>
          </m:sub>
        </m:sSub>
      </m:oMath>
      <w:r>
        <w:rPr>
          <w:rFonts w:hint="eastAsia" w:ascii="Times New Roman" w:hAnsi="Times New Roman" w:eastAsia="Times New Roman" w:cs="Times New Roman"/>
        </w:rPr>
        <w:t>，Al</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r>
          <m:t>d</m:t>
        </m:r>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例7"/>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固体</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。0.5728g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28.84mL。</w:t>
      </w:r>
      <w:r>
        <w:rPr>
          <w:rFonts w:hint="eastAsia" w:ascii="Times New Roman" w:hAnsi="Times New Roman" w:eastAsia="FangSong" w:cs="Times New Roman"/>
        </w:rPr>
        <w:t>确定化学式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配离子电荷为</w:t>
      </w:r>
      <w:r>
        <w:rPr>
          <w:rFonts w:hint="eastAsia" w:ascii="Times New Roman" w:hAnsi="Times New Roman" w:eastAsia="Times New Roman" w:cs="Times New Roman"/>
        </w:rPr>
        <w:t>2，</w:t>
      </w:r>
      <w:r>
        <w:rPr>
          <w:rFonts w:hint="eastAsia" w:ascii="Times New Roman" w:hAnsi="Times New Roman" w:eastAsia="FangSong" w:cs="Times New Roman"/>
        </w:rPr>
        <w:t>化学式为</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p>
    <w:p>
      <w:pPr>
        <w:spacing w:before="160" w:after="80"/>
      </w:pPr>
      <w:r>
        <w:pict>
          <v:rect style="width:0;height:1.5pt" o:hralign="center" o:hrstd="t" o:hr="t"/>
        </w:pict>
      </w:r>
    </w:p>
    <w:bookmarkEnd w:id="264"/>
    <w:bookmarkStart w:id="265" w:name="例8"/>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配体场强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可形成分裂能较大的平面四方形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例9"/>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质量分数</w:t>
      </w:r>
      <w:r>
        <w:rPr>
          <w:rFonts w:hint="eastAsia" w:ascii="Times New Roman" w:hAnsi="Times New Roman" w:eastAsia="Times New Roman" w:cs="Times New Roman"/>
        </w:rPr>
        <w:t>67.16%。</w:t>
      </w:r>
      <w:r>
        <w:rPr>
          <w:rFonts w:hint="eastAsia" w:ascii="Times New Roman" w:hAnsi="Times New Roman" w:eastAsia="FangSong" w:cs="Times New Roman"/>
        </w:rPr>
        <w:t>还原得溶液</w:t>
      </w:r>
      <w:r>
        <w:rPr>
          <w:rFonts w:hint="eastAsia" w:ascii="Times New Roman" w:hAnsi="Times New Roman" w:eastAsia="Times New Roman" w:cs="Times New Roman"/>
        </w:rPr>
        <w:t>A，</w:t>
      </w:r>
      <w:r>
        <w:rPr>
          <w:rFonts w:hint="eastAsia" w:ascii="Times New Roman" w:hAnsi="Times New Roman" w:eastAsia="FangSong" w:cs="Times New Roman"/>
        </w:rPr>
        <w:t>加醋酸钠得红色晶体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w:t>
      </w:r>
      <w:r>
        <w:rPr>
          <w:rFonts w:hint="eastAsia" w:ascii="Times New Roman" w:hAnsi="Times New Roman" w:eastAsia="FangSong" w:cs="Times New Roman"/>
        </w:rPr>
        <w:t>碳仅存于醋酸根</w:t>
      </w:r>
      <w:r>
        <w:rPr>
          <w:rFonts w:hint="eastAsia" w:ascii="Times New Roman" w:hAnsi="Times New Roman" w:eastAsia="Times New Roman" w:cs="Times New Roman"/>
        </w:rPr>
        <w:t>，</w:t>
      </w:r>
      <w:r>
        <w:rPr>
          <w:rFonts w:hint="eastAsia" w:ascii="Times New Roman" w:hAnsi="Times New Roman" w:eastAsia="FangSong" w:cs="Times New Roman"/>
        </w:rPr>
        <w:t>碳质量分数</w:t>
      </w:r>
      <w:r>
        <w:rPr>
          <w:rFonts w:hint="eastAsia" w:ascii="Times New Roman" w:hAnsi="Times New Roman" w:eastAsia="Times New Roman" w:cs="Times New Roman"/>
        </w:rPr>
        <w:t>25.54%）。(1)M</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(2)B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除醋酸根还有何配体</w:t>
      </w:r>
      <w:r>
        <w:rPr>
          <w:rFonts w:ascii="Times New Roman" w:hAnsi="Times New Roman" w:eastAsia="Times New Roman" w:cs="Times New Roman"/>
        </w:rPr>
        <w:t xml:space="preserve"> </w:t>
      </w:r>
      <w:r>
        <w:rPr>
          <w:rFonts w:hint="eastAsia" w:ascii="Times New Roman" w:hAnsi="Times New Roman" w:eastAsia="Times New Roman" w:cs="Times New Roman"/>
        </w:rPr>
        <w:t>(4)B</w:t>
      </w:r>
      <w:r>
        <w:rPr>
          <w:rFonts w:hint="eastAsia" w:ascii="Times New Roman" w:hAnsi="Times New Roman" w:eastAsia="FangSong" w:cs="Times New Roman"/>
        </w:rPr>
        <w:t>的分子式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：(1)52.00</w:t>
      </w:r>
      <w:r>
        <w:rPr>
          <w:rFonts w:ascii="Times New Roman" w:hAnsi="Times New Roman" w:eastAsia="Times New Roman" w:cs="Times New Roman"/>
        </w:rPr>
        <w:t xml:space="preserve"> (2)1:4 (3)</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C</m:t>
            </m:r>
            <m:r>
              <m:rPr>
                <m:sty m:val="p"/>
              </m:rPr>
              <m:t>r</m:t>
            </m:r>
          </m:e>
          <m:sub>
            <m:r>
              <m:t>2</m:t>
            </m:r>
          </m:sub>
        </m:sSub>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桨轮型结构</w:t>
      </w:r>
      <w:r>
        <w:rPr>
          <w:rFonts w:hint="eastAsia" w:ascii="Times New Roman" w:hAnsi="Times New Roman" w:eastAsia="Times New Roman" w:cs="Times New Roman"/>
        </w:rPr>
        <w:t>，Cr-Cr</w:t>
      </w:r>
      <w:r>
        <w:rPr>
          <w:rFonts w:hint="eastAsia" w:ascii="Times New Roman" w:hAnsi="Times New Roman" w:eastAsia="FangSong" w:cs="Times New Roman"/>
        </w:rPr>
        <w:t>四重键</w:t>
      </w:r>
    </w:p>
    <w:p>
      <w:pPr>
        <w:spacing w:before="160" w:after="80"/>
      </w:pPr>
      <w:r>
        <w:pict>
          <v:rect style="width:0;height:1.5pt" o:hralign="center" o:hrstd="t" o:hr="t"/>
        </w:pict>
      </w:r>
    </w:p>
    <w:bookmarkEnd w:id="266"/>
    <w:bookmarkStart w:id="267" w:name="综1"/>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综</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w:t>
      </w:r>
      <m:oMath>
        <m:sSup>
          <m:e>
            <m:r>
              <m:rPr>
                <m:sty m:val="p"/>
              </m:rPr>
              <m:t>C</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I</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王水能与金形成配合离子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u</m:t>
                </m:r>
                <m:r>
                  <m:t>C</m:t>
                </m:r>
                <m:sSub>
                  <m:e>
                    <m:r>
                      <m:t>l</m:t>
                    </m:r>
                  </m:e>
                  <m:sub>
                    <m:r>
                      <m:t>4</m:t>
                    </m:r>
                  </m:sub>
                </m:sSub>
              </m:e>
            </m:d>
          </m:e>
          <m:sup>
            <m:r>
              <m:rPr>
                <m:sty m:val="p"/>
              </m:rPr>
              <m:t>−</m:t>
            </m:r>
          </m:sup>
        </m:s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稳定性极大</w:t>
      </w:r>
      <w:r>
        <w:rPr>
          <w:rFonts w:hint="eastAsia" w:ascii="Times New Roman" w:hAnsi="Times New Roman" w:eastAsia="Times New Roman" w:cs="Times New Roman"/>
        </w:rPr>
        <w:t>，</w:t>
      </w:r>
      <w:r>
        <w:rPr>
          <w:rFonts w:hint="eastAsia" w:ascii="Times New Roman" w:hAnsi="Times New Roman" w:eastAsia="FangSong" w:cs="Times New Roman"/>
        </w:rPr>
        <w:t>使铜的电极电势降低</w:t>
      </w:r>
      <w:r>
        <w:rPr>
          <w:rFonts w:hint="eastAsia" w:ascii="Times New Roman" w:hAnsi="Times New Roman" w:eastAsia="Times New Roman" w:cs="Times New Roman"/>
        </w:rPr>
        <w:t>，</w:t>
      </w:r>
      <w:r>
        <w:rPr>
          <w:rFonts w:hint="eastAsia" w:ascii="Times New Roman" w:hAnsi="Times New Roman" w:eastAsia="FangSong" w:cs="Times New Roman"/>
        </w:rPr>
        <w:t>能被水氧化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五原子链状二齿配体的两个反式位置太远</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综10"/>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综</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1.0L</w:t>
      </w:r>
      <w:r>
        <w:rPr>
          <w:rFonts w:ascii="Times New Roman" w:hAnsi="Times New Roman" w:eastAsia="Times New Roman" w:cs="Times New Roman"/>
        </w:rPr>
        <w:t xml:space="preserve"> 0.10mol/L </w:t>
      </w:r>
      <w:r>
        <w:rPr>
          <w:rFonts w:hint="eastAsia" w:ascii="Times New Roman" w:hAnsi="Times New Roman" w:eastAsia="Times New Roman" w:cs="Times New Roman"/>
        </w:rPr>
        <w:t>KCN</w:t>
      </w:r>
      <w:r>
        <w:rPr>
          <w:rFonts w:hint="eastAsia" w:ascii="Times New Roman" w:hAnsi="Times New Roman" w:eastAsia="FangSong" w:cs="Times New Roman"/>
        </w:rPr>
        <w:t>溶液中可溶解</w:t>
      </w:r>
      <w:r>
        <w:rPr>
          <w:rFonts w:hint="eastAsia" w:ascii="Times New Roman" w:hAnsi="Times New Roman" w:eastAsia="Times New Roman" w:cs="Times New Roman"/>
        </w:rPr>
        <w:t>AgI</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稳</m:t>
            </m:r>
          </m:sub>
        </m:sSub>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：11.74g</w:t>
      </w:r>
    </w:p>
    <w:p>
      <w:pPr>
        <w:spacing w:before="160" w:after="80"/>
      </w:pPr>
      <w:r>
        <w:pict>
          <v:rect style="width:0;height:1.5pt" o:hralign="center" o:hrstd="t" o:hr="t"/>
        </w:pict>
      </w:r>
    </w:p>
    <w:bookmarkEnd w:id="268"/>
    <w:bookmarkStart w:id="269" w:name="综11"/>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综</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判断反应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能否发生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6.8</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反应向右进行完全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综12"/>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综</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以证明旋光性与碳原子无关</w:t>
      </w:r>
      <w:r>
        <w:rPr>
          <w:rFonts w:hint="eastAsia" w:ascii="Times New Roman" w:hAnsi="Times New Roman" w:eastAsia="Times New Roman" w:cs="Times New Roman"/>
        </w:rPr>
        <w:t>。</w:t>
      </w:r>
      <w:r>
        <w:rPr>
          <w:rFonts w:hint="eastAsia" w:ascii="Times New Roman" w:hAnsi="Times New Roman" w:eastAsia="FangSong" w:cs="Times New Roman"/>
        </w:rPr>
        <w:t>画出结构并解释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此配离子不存在对称中心或对称面</w:t>
      </w:r>
      <w:r>
        <w:rPr>
          <w:rFonts w:hint="eastAsia" w:ascii="Times New Roman" w:hAnsi="Times New Roman" w:eastAsia="Times New Roman" w:cs="Times New Roman"/>
        </w:rPr>
        <w:t>，</w:t>
      </w:r>
      <w:r>
        <w:rPr>
          <w:rFonts w:hint="eastAsia" w:ascii="Times New Roman" w:hAnsi="Times New Roman" w:eastAsia="FangSong" w:cs="Times New Roman"/>
        </w:rPr>
        <w:t>故具有旋光性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综13"/>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综</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spacing w:before="160" w:after="80"/>
      </w:pPr>
      <w:r>
        <w:pict>
          <v:rect style="width:0;height:1.5pt" o:hralign="center" o:hrstd="t" o:hr="t"/>
        </w:pict>
      </w:r>
    </w:p>
    <w:bookmarkEnd w:id="271"/>
    <w:bookmarkStart w:id="272" w:name="综14"/>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综</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推测羰基化合物的</w:t>
      </w:r>
      <w:r>
        <w:rPr>
          <w:rFonts w:hint="eastAsia" w:ascii="Times New Roman" w:hAnsi="Times New Roman" w:eastAsia="Times New Roman" w:cs="Times New Roman"/>
        </w:rPr>
        <w:t>x</w:t>
      </w:r>
      <w:r>
        <w:rPr>
          <w:rFonts w:hint="eastAsia" w:ascii="Times New Roman" w:hAnsi="Times New Roman" w:eastAsia="FangSong" w:cs="Times New Roman"/>
        </w:rPr>
        <w:t>值</w:t>
      </w:r>
      <w:r>
        <w:rPr>
          <w:rFonts w:hint="eastAsia" w:ascii="Times New Roman" w:hAnsi="Times New Roman" w:eastAsia="Times New Roman" w:cs="Times New Roman"/>
        </w:rPr>
        <w:t>：(1)</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：(1)x=8</w:t>
      </w:r>
      <w:r>
        <w:rPr>
          <w:rFonts w:ascii="Times New Roman" w:hAnsi="Times New Roman" w:eastAsia="Times New Roman" w:cs="Times New Roman"/>
        </w:rPr>
        <w:t xml:space="preserve"> (2)x=2 (3)x=1</w:t>
      </w:r>
    </w:p>
    <w:p>
      <w:pPr>
        <w:spacing w:before="160" w:after="80"/>
      </w:pPr>
      <w:r>
        <w:pict>
          <v:rect style="width:0;height:1.5pt" o:hralign="center" o:hrstd="t" o:hr="t"/>
        </w:pict>
      </w:r>
    </w:p>
    <w:bookmarkEnd w:id="272"/>
    <w:bookmarkStart w:id="273" w:name="综15"/>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综</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X</w:t>
      </w:r>
      <w:r>
        <w:rPr>
          <w:rFonts w:hint="eastAsia" w:ascii="Times New Roman" w:hAnsi="Times New Roman" w:eastAsia="FangSong" w:cs="Times New Roman"/>
        </w:rPr>
        <w:t>的簇合物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X:40.0%)，14.73g</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燃烧后固体失重</w:t>
      </w:r>
      <w:r>
        <w:rPr>
          <w:rFonts w:hint="eastAsia" w:ascii="Times New Roman" w:hAnsi="Times New Roman" w:eastAsia="Times New Roman" w:cs="Times New Roman"/>
        </w:rPr>
        <w:t>43.7%，CO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7.467L(</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。(3)</w:t>
      </w:r>
      <w:r>
        <w:rPr>
          <w:rFonts w:hint="eastAsia" w:ascii="Times New Roman" w:hAnsi="Times New Roman" w:eastAsia="FangSong" w:cs="Times New Roman"/>
        </w:rPr>
        <w:t>指出氧化数和杂化类型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：X=Co，</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sSub>
          <m:e>
            <m:r>
              <m:t>C</m:t>
            </m:r>
          </m:e>
          <m:sub>
            <m:r>
              <m:t>10</m:t>
            </m:r>
          </m:sub>
        </m:sSub>
        <m:r>
          <m:t>H</m:t>
        </m:r>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r>
          <m:rPr>
            <m:sty m:val="p"/>
          </m:rPr>
          <m:t>(</m:t>
        </m:r>
        <m:r>
          <m:t>C</m:t>
        </m:r>
        <m:r>
          <m:t>H</m:t>
        </m:r>
        <m:r>
          <m:rPr>
            <m:sty m:val="p"/>
          </m:rPr>
          <m:t>)</m:t>
        </m:r>
        <m:r>
          <m:rPr>
            <m:sty m:val="p"/>
          </m:rPr>
          <m:t>(</m:t>
        </m:r>
        <m:r>
          <m:t>C</m:t>
        </m:r>
        <m:r>
          <m:t>O</m:t>
        </m:r>
        <m:sSub>
          <m:e>
            <m:r>
              <m:rPr>
                <m:sty m:val="p"/>
              </m:rPr>
              <m:t>)</m:t>
            </m:r>
          </m:e>
          <m:sub>
            <m:r>
              <m:t>9</m:t>
            </m:r>
          </m:sub>
        </m:sSub>
      </m:oMath>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综16"/>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综</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。(1)</w:t>
      </w:r>
      <w:r>
        <w:rPr>
          <w:rFonts w:hint="eastAsia" w:ascii="Times New Roman" w:hAnsi="Times New Roman" w:eastAsia="FangSong" w:cs="Times New Roman"/>
        </w:rPr>
        <w:t>画出全部异构体</w:t>
      </w:r>
      <w:r>
        <w:rPr>
          <w:rFonts w:hint="eastAsia" w:ascii="Times New Roman" w:hAnsi="Times New Roman" w:eastAsia="Times New Roman" w:cs="Times New Roman"/>
        </w:rPr>
        <w:t>。(2)</w:t>
      </w:r>
      <w:r>
        <w:rPr>
          <w:rFonts w:hint="eastAsia" w:ascii="Times New Roman" w:hAnsi="Times New Roman" w:eastAsia="FangSong" w:cs="Times New Roman"/>
        </w:rPr>
        <w:t>指出区分方法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三种异构体</w:t>
      </w:r>
      <w:r>
        <w:rPr>
          <w:rFonts w:hint="eastAsia" w:ascii="Times New Roman" w:hAnsi="Times New Roman" w:eastAsia="Times New Roman" w:cs="Times New Roman"/>
        </w:rPr>
        <w:t>。(2)Ⅲ</w:t>
      </w:r>
      <w:r>
        <w:rPr>
          <w:rFonts w:hint="eastAsia" w:ascii="Times New Roman" w:hAnsi="Times New Roman" w:eastAsia="FangSong" w:cs="Times New Roman"/>
        </w:rPr>
        <w:t>可通过</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区分</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通过偶极矩区分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综17"/>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综</w:t>
      </w:r>
      <w:r>
        <w:rPr>
          <w:rFonts w:hint="eastAsia" w:ascii="Times New Roman" w:hAnsi="Times New Roman" w:eastAsia="Times New Roman" w:cs="Times New Roman"/>
        </w:rPr>
        <w:t>17</w:t>
      </w:r>
    </w:p>
    <w:p>
      <w:pPr>
        <w:pStyle w:val="FirstParagraph"/>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离子结构分析</w:t>
      </w:r>
      <w:r>
        <w:rPr>
          <w:rFonts w:hint="eastAsia" w:ascii="Times New Roman" w:hAnsi="Times New Roman" w:eastAsia="Times New Roman" w:cs="Times New Roman"/>
        </w:rPr>
        <w:t>。(1)</w:t>
      </w:r>
      <w:r>
        <w:rPr>
          <w:rFonts w:hint="eastAsia" w:ascii="Times New Roman" w:hAnsi="Times New Roman" w:eastAsia="FangSong" w:cs="Times New Roman"/>
        </w:rPr>
        <w:t>涂黑所有铁原子</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hint="eastAsia" w:ascii="Times New Roman" w:hAnsi="Times New Roman" w:eastAsia="Times New Roman" w:cs="Times New Roman"/>
        </w:rPr>
        <w:t>3d</w:t>
      </w:r>
      <w:r>
        <w:rPr>
          <w:rFonts w:hint="eastAsia" w:ascii="Times New Roman" w:hAnsi="Times New Roman" w:eastAsia="FangSong" w:cs="Times New Roman"/>
        </w:rPr>
        <w:t>电子数目</w:t>
      </w:r>
      <w:r>
        <w:rPr>
          <w:rFonts w:hint="eastAsia" w:ascii="Times New Roman" w:hAnsi="Times New Roman" w:eastAsia="Times New Roman" w:cs="Times New Roman"/>
        </w:rPr>
        <w:t>。(4)</w:t>
      </w:r>
      <w:r>
        <w:rPr>
          <w:rFonts w:hint="eastAsia" w:ascii="Times New Roman" w:hAnsi="Times New Roman" w:eastAsia="FangSong" w:cs="Times New Roman"/>
        </w:rPr>
        <w:t>还原产物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每个铁氧化数为</w:t>
      </w:r>
      <w:r>
        <w:rPr>
          <w:rFonts w:hint="eastAsia" w:ascii="Times New Roman" w:hAnsi="Times New Roman" w:eastAsia="Times New Roman" w:cs="Times New Roman"/>
        </w:rPr>
        <w:t>-1；</w:t>
      </w:r>
      <w:r>
        <w:rPr>
          <w:rFonts w:hint="eastAsia" w:ascii="Times New Roman" w:hAnsi="Times New Roman" w:eastAsia="FangSong" w:cs="Times New Roman"/>
        </w:rPr>
        <w:t>加到</w:t>
      </w:r>
      <w:r>
        <w:rPr>
          <w:rFonts w:hint="eastAsia" w:ascii="Times New Roman" w:hAnsi="Times New Roman" w:eastAsia="Times New Roman" w:cs="Times New Roman"/>
        </w:rPr>
        <w:t>S</w:t>
      </w:r>
      <w:r>
        <w:rPr>
          <w:rFonts w:hint="eastAsia" w:ascii="Times New Roman" w:hAnsi="Times New Roman" w:eastAsia="FangSong" w:cs="Times New Roman"/>
        </w:rPr>
        <w:t>上的是</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p>
    <w:p>
      <w:pPr>
        <w:spacing w:before="160" w:after="80"/>
      </w:pPr>
      <w:r>
        <w:pict>
          <v:rect style="width:0;height:1.5pt" o:hralign="center" o:hrstd="t" o:hr="t"/>
        </w:pict>
      </w:r>
    </w:p>
    <w:bookmarkEnd w:id="275"/>
    <w:bookmarkStart w:id="276" w:name="综18"/>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综</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HAuCl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NaAuCl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D。C</w:t>
      </w:r>
      <w:r>
        <w:rPr>
          <w:rFonts w:hint="eastAsia" w:ascii="Times New Roman" w:hAnsi="Times New Roman" w:eastAsia="FangSong" w:cs="Times New Roman"/>
        </w:rPr>
        <w:t>不含游离氯</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hint="eastAsia" w:ascii="Times New Roman" w:hAnsi="Times New Roman" w:eastAsia="Times New Roman" w:cs="Times New Roman"/>
        </w:rPr>
        <w:t>7.21%</w:t>
      </w:r>
      <w:r>
        <w:rPr>
          <w:rFonts w:hint="eastAsia" w:ascii="Times New Roman" w:hAnsi="Times New Roman" w:eastAsia="FangSong" w:cs="Times New Roman"/>
        </w:rPr>
        <w:t>游离氯</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A、B、C、D</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丙酮的作用</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降低</w:t>
      </w:r>
      <w:r>
        <w:rPr>
          <w:rFonts w:hint="eastAsia" w:ascii="Times New Roman" w:hAnsi="Times New Roman" w:eastAsia="Times New Roman" w:cs="Times New Roman"/>
        </w:rPr>
        <w:t>B</w:t>
      </w:r>
      <w:r>
        <w:rPr>
          <w:rFonts w:hint="eastAsia" w:ascii="Times New Roman" w:hAnsi="Times New Roman" w:eastAsia="FangSong" w:cs="Times New Roman"/>
        </w:rPr>
        <w:t>在水中溶解度</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外界有一个游离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化学式含</w:t>
      </w:r>
      <w:r>
        <w:rPr>
          <w:rFonts w:hint="eastAsia" w:ascii="Times New Roman" w:hAnsi="Times New Roman" w:eastAsia="Times New Roman" w:cs="Times New Roman"/>
        </w:rPr>
        <w:t>1</w:t>
      </w:r>
      <w:r>
        <w:rPr>
          <w:rFonts w:hint="eastAsia" w:ascii="Times New Roman" w:hAnsi="Times New Roman" w:eastAsia="FangSong" w:cs="Times New Roman"/>
        </w:rPr>
        <w:t>个外界</w:t>
      </w:r>
      <w:r>
        <w:rPr>
          <w:rFonts w:hint="eastAsia" w:ascii="Times New Roman" w:hAnsi="Times New Roman" w:eastAsia="Times New Roman" w:cs="Times New Roman"/>
        </w:rPr>
        <w:t>Cl</w:t>
      </w:r>
    </w:p>
    <w:p>
      <w:pPr>
        <w:spacing w:before="160" w:after="80"/>
      </w:pPr>
      <w:r>
        <w:pict>
          <v:rect style="width:0;height:1.5pt" o:hralign="center" o:hrstd="t" o:hr="t"/>
        </w:pict>
      </w:r>
    </w:p>
    <w:bookmarkEnd w:id="276"/>
    <w:bookmarkStart w:id="277" w:name="综1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综</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r>
        <w:rPr>
          <w:rFonts w:hint="eastAsia" w:ascii="Times New Roman" w:hAnsi="Times New Roman" w:eastAsia="FangSong" w:cs="Times New Roman"/>
        </w:rPr>
        <w:t>的合成机理</w:t>
      </w:r>
      <w:r>
        <w:rPr>
          <w:rFonts w:hint="eastAsia" w:ascii="Times New Roman" w:hAnsi="Times New Roman" w:eastAsia="Times New Roman" w:cs="Times New Roman"/>
        </w:rPr>
        <w:t>。(1)</w:t>
      </w:r>
      <w:r>
        <w:rPr>
          <w:rFonts w:hint="eastAsia" w:ascii="Times New Roman" w:hAnsi="Times New Roman" w:eastAsia="FangSong" w:cs="Times New Roman"/>
        </w:rPr>
        <w:t>写出总反应方程式</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2</m:t>
        </m:r>
        <m:sSub>
          <m:e>
            <m:r>
              <m:rPr>
                <m:sty m:val="p"/>
              </m:rPr>
              <m:t>C</m:t>
            </m:r>
            <m:r>
              <m:rPr>
                <m:sty m:val="p"/>
              </m:rPr>
              <m:t>o</m:t>
            </m:r>
            <m:r>
              <m:rPr>
                <m:sty m:val="p"/>
              </m:rPr>
              <m:t>C</m:t>
            </m:r>
            <m:r>
              <m:rPr>
                <m:sty m:val="p"/>
              </m:rPr>
              <m:t>l</m:t>
            </m:r>
          </m:e>
          <m:sub>
            <m:r>
              <m:t>2</m:t>
            </m:r>
          </m:sub>
        </m:sSub>
        <m:r>
          <m:rPr>
            <m:sty m:val="p"/>
          </m:rPr>
          <m:t>+</m:t>
        </m:r>
        <m:r>
          <m:t>10</m:t>
        </m:r>
        <m:sSub>
          <m:e>
            <m:r>
              <m:rPr>
                <m:sty m:val="p"/>
              </m:rPr>
              <m:t>N</m:t>
            </m:r>
            <m:r>
              <m:rPr>
                <m:sty m:val="p"/>
              </m:rPr>
              <m:t>H</m:t>
            </m:r>
          </m:e>
          <m:sub>
            <m:r>
              <m:t>3</m:t>
            </m:r>
          </m:sub>
        </m:sSub>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H</m:t>
            </m:r>
          </m:e>
          <m:sub>
            <m:r>
              <m:t>2</m:t>
            </m:r>
          </m:sub>
        </m:sSub>
        <m:sSub>
          <m:e>
            <m:r>
              <m:rPr>
                <m:sty m:val="p"/>
              </m:rPr>
              <m:t>O</m:t>
            </m:r>
          </m:e>
          <m:sub>
            <m:r>
              <m:t>2</m:t>
            </m:r>
          </m:sub>
        </m:sSub>
        <m:r>
          <m:rPr>
            <m:sty m:val="p"/>
          </m:rPr>
          <m:t>=</m:t>
        </m:r>
        <m:r>
          <m:t>2</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l</m:t>
            </m:r>
          </m:e>
          <m:sub>
            <m:r>
              <m:t>3</m:t>
            </m:r>
          </m:sub>
        </m:sSub>
        <m:r>
          <m:rPr>
            <m:sty m:val="p"/>
          </m:rPr>
          <m:t>+</m:t>
        </m:r>
        <m:r>
          <m:t>2</m:t>
        </m:r>
        <m:sSub>
          <m:e>
            <m:r>
              <m:rPr>
                <m:sty m:val="p"/>
              </m:rPr>
              <m:t>H</m:t>
            </m:r>
          </m:e>
          <m:sub>
            <m:r>
              <m:t>2</m:t>
            </m:r>
          </m:sub>
        </m:sSub>
        <m:r>
          <m:rPr>
            <m:sty m:val="p"/>
          </m:rPr>
          <m:t>O</m:t>
        </m:r>
      </m:oMath>
    </w:p>
    <w:p>
      <w:pPr>
        <w:spacing w:before="160" w:after="80"/>
      </w:pPr>
      <w:r>
        <w:pict>
          <v:rect style="width:0;height:1.5pt" o:hralign="center" o:hrstd="t" o:hr="t"/>
        </w:pict>
      </w:r>
    </w:p>
    <w:bookmarkEnd w:id="277"/>
    <w:bookmarkStart w:id="278" w:name="综2"/>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综</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(1)Au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价吗</w:t>
      </w:r>
      <w:r>
        <w:rPr>
          <w:rFonts w:hint="eastAsia" w:ascii="Times New Roman" w:hAnsi="Times New Roman" w:eastAsia="Times New Roman" w:cs="Times New Roman"/>
        </w:rPr>
        <w:t>？(2)</w:t>
      </w: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不存在</w:t>
      </w:r>
      <w:r>
        <w:rPr>
          <w:rFonts w:hint="eastAsia" w:ascii="Times New Roman" w:hAnsi="Times New Roman" w:eastAsia="Times New Roman" w:cs="Times New Roman"/>
        </w:rPr>
        <w:t>Au(Ⅱ)，</w:t>
      </w:r>
      <w:r>
        <w:rPr>
          <w:rFonts w:hint="eastAsia" w:ascii="Times New Roman" w:hAnsi="Times New Roman" w:eastAsia="FangSong" w:cs="Times New Roman"/>
        </w:rPr>
        <w:t>因抗磁性要求电子全部成对</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构成链状结构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综20"/>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综</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w:t>
      </w:r>
      <w:r>
        <w:rPr>
          <w:rFonts w:hint="eastAsia" w:ascii="Times New Roman" w:hAnsi="Times New Roman" w:eastAsia="Times New Roman" w:cs="Times New Roman"/>
        </w:rPr>
        <w:t>A。(1)</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的结构和合成反应</w:t>
      </w:r>
      <w:r>
        <w:rPr>
          <w:rFonts w:hint="eastAsia" w:ascii="Times New Roman" w:hAnsi="Times New Roman" w:eastAsia="Times New Roman" w:cs="Times New Roman"/>
        </w:rPr>
        <w:t>。(2)A</w:t>
      </w:r>
      <w:r>
        <w:rPr>
          <w:rFonts w:hint="eastAsia" w:ascii="Times New Roman" w:hAnsi="Times New Roman" w:eastAsia="FangSong" w:cs="Times New Roman"/>
        </w:rPr>
        <w:t>的阴离子在强碱中不水解</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后有强酸性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。(3)A</w:t>
      </w:r>
      <w:r>
        <w:rPr>
          <w:rFonts w:hint="eastAsia" w:ascii="Times New Roman" w:hAnsi="Times New Roman" w:eastAsia="FangSong" w:cs="Times New Roman"/>
        </w:rPr>
        <w:t>与</w:t>
      </w:r>
      <w:r>
        <w:rPr>
          <w:rFonts w:hint="eastAsia" w:ascii="Times New Roman" w:hAnsi="Times New Roman" w:eastAsia="Times New Roman" w:cs="Times New Roman"/>
        </w:rPr>
        <w:t>ClNO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w:t>
      </w:r>
      <w:r>
        <w:rPr>
          <w:rFonts w:hint="eastAsia" w:ascii="Times New Roman" w:hAnsi="Times New Roman" w:eastAsia="Times New Roman" w:cs="Times New Roman"/>
        </w:rPr>
        <w:t>B，</w:t>
      </w:r>
      <w:r>
        <w:rPr>
          <w:rFonts w:hint="eastAsia" w:ascii="Times New Roman" w:hAnsi="Times New Roman" w:eastAsia="FangSong" w:cs="Times New Roman"/>
        </w:rPr>
        <w:t>高温分解生成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m:t>
        </m:r>
        <m:d>
          <m:dPr>
            <m:begChr m:val="["/>
            <m:sepChr m:val=""/>
            <m:endChr m:val="]"/>
            <m:grow/>
          </m:dPr>
          <m:e>
            <m:sSub>
              <m:e>
                <m:r>
                  <m:rPr>
                    <m:sty m:val="p"/>
                  </m:rPr>
                  <m:t>A</m:t>
                </m:r>
                <m:r>
                  <m:rPr>
                    <m:sty m:val="p"/>
                  </m:rPr>
                  <m:t>s</m:t>
                </m:r>
                <m:r>
                  <m:rPr>
                    <m:sty m:val="p"/>
                  </m:rPr>
                  <m:t>C</m:t>
                </m:r>
                <m:r>
                  <m:rPr>
                    <m:sty m:val="p"/>
                  </m:rPr>
                  <m:t>l</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sSup>
          <m:e>
            <m:d>
              <m:dPr>
                <m:begChr m:val="["/>
                <m:sepChr m:val=""/>
                <m:endChr m:val="]"/>
                <m:grow/>
              </m:dPr>
              <m:e>
                <m:r>
                  <m:t>A</m:t>
                </m:r>
                <m:r>
                  <m:t>s</m:t>
                </m:r>
                <m:sSub>
                  <m:e>
                    <m:r>
                      <m:t>F</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对称八面体不水解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反应生成强酸</w:t>
      </w:r>
      <w:r>
        <w:rPr>
          <w:rFonts w:ascii="Times New Roman" w:hAnsi="Times New Roman" w:eastAsia="Times New Roman" w:cs="Times New Roman"/>
        </w:rPr>
        <w:t xml:space="preserve"> </w:t>
      </w:r>
      <m:oMath>
        <m:r>
          <m:t>H</m:t>
        </m:r>
        <m:d>
          <m:dPr>
            <m:begChr m:val="["/>
            <m:sepChr m:val=""/>
            <m:endChr m:val="]"/>
            <m:grow/>
          </m:dPr>
          <m:e>
            <m:r>
              <m:t>A</m:t>
            </m:r>
            <m:r>
              <m:t>s</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(3)B: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s</m:t>
            </m:r>
            <m:r>
              <m:rPr>
                <m:sty m:val="p"/>
              </m:rPr>
              <m:t>(</m:t>
            </m:r>
            <m:sSub>
              <m:e>
                <m:r>
                  <m:rPr>
                    <m:sty m:val="p"/>
                  </m:rPr>
                  <m:t>N</m:t>
                </m:r>
                <m:r>
                  <m:rPr>
                    <m:sty m:val="p"/>
                  </m:rPr>
                  <m:t>O</m:t>
                </m:r>
              </m:e>
              <m:sub>
                <m:r>
                  <m:t>3</m:t>
                </m:r>
              </m:sub>
            </m:sSub>
            <m:sSub>
              <m:e>
                <m:r>
                  <m:rPr>
                    <m:sty m:val="p"/>
                  </m:rPr>
                  <m:t>)</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C: AsOF</w:t>
      </w:r>
      <w:r>
        <w:rPr>
          <w:rFonts w:ascii="Times New Roman" w:hAnsi="Times New Roman" w:eastAsia="Times New Roman" w:cs="Times New Roman"/>
          <w:vertAlign w:val="subscript"/>
        </w:rPr>
        <w:t>3</w:t>
      </w:r>
      <w:r>
        <w:rPr>
          <w:rFonts w:ascii="Times New Roman" w:hAnsi="Times New Roman" w:eastAsia="Times New Roman" w:cs="Times New Roman"/>
        </w:rPr>
        <w:t>, 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sSub>
          <m:e>
            <m:r>
              <m:t>N</m:t>
            </m:r>
          </m:e>
          <m:sub>
            <m:r>
              <m:t>2</m:t>
            </m:r>
          </m:sub>
        </m:sSub>
        <m:sSub>
          <m:e>
            <m:r>
              <m:t>O</m:t>
            </m:r>
          </m:e>
          <m:sub>
            <m:r>
              <m:t>4</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w:t>
      </w:r>
    </w:p>
    <w:p>
      <w:pPr>
        <w:spacing w:before="160" w:after="80"/>
      </w:pPr>
      <w:r>
        <w:pict>
          <v:rect style="width:0;height:1.5pt" o:hralign="center" o:hrstd="t" o:hr="t"/>
        </w:pict>
      </w:r>
    </w:p>
    <w:bookmarkEnd w:id="279"/>
    <w:bookmarkStart w:id="280" w:name="综21"/>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综</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联吡啶与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配合物的综合分析</w:t>
      </w:r>
      <w:r>
        <w:rPr>
          <w:rFonts w:hint="eastAsia" w:ascii="Times New Roman" w:hAnsi="Times New Roman" w:eastAsia="Times New Roman" w:cs="Times New Roman"/>
        </w:rPr>
        <w:t>。(1)</w:t>
      </w:r>
      <w:r>
        <w:rPr>
          <w:rFonts w:hint="eastAsia" w:ascii="Times New Roman" w:hAnsi="Times New Roman" w:eastAsia="FangSong" w:cs="Times New Roman"/>
        </w:rPr>
        <w:t>配合物颜色</w:t>
      </w:r>
      <w:r>
        <w:rPr>
          <w:rFonts w:hint="eastAsia" w:ascii="Times New Roman" w:hAnsi="Times New Roman" w:eastAsia="Times New Roman" w:cs="Times New Roman"/>
        </w:rPr>
        <w:t>。(2)</w:t>
      </w:r>
      <w:r>
        <w:rPr>
          <w:rFonts w:hint="eastAsia" w:ascii="Times New Roman" w:hAnsi="Times New Roman" w:eastAsia="FangSong" w:cs="Times New Roman"/>
        </w:rPr>
        <w:t>摩尔比法求配位数</w:t>
      </w:r>
      <w:r>
        <w:rPr>
          <w:rFonts w:hint="eastAsia" w:ascii="Times New Roman" w:hAnsi="Times New Roman" w:eastAsia="Times New Roman" w:cs="Times New Roman"/>
        </w:rPr>
        <w:t>n。(3)</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、CFSE。(4)</w:t>
      </w:r>
      <w:r>
        <w:rPr>
          <w:rFonts w:hint="eastAsia" w:ascii="Times New Roman" w:hAnsi="Times New Roman" w:eastAsia="FangSong" w:cs="Times New Roman"/>
        </w:rPr>
        <w:t>加入更弱配体</w:t>
      </w:r>
      <w:r>
        <w:rPr>
          <w:rFonts w:hint="eastAsia" w:ascii="Times New Roman" w:hAnsi="Times New Roman" w:eastAsia="Times New Roman" w:cs="Times New Roman"/>
        </w:rPr>
        <w:t>X</w:t>
      </w:r>
      <w:r>
        <w:rPr>
          <w:rFonts w:hint="eastAsia" w:ascii="Times New Roman" w:hAnsi="Times New Roman" w:eastAsia="FangSong" w:cs="Times New Roman"/>
        </w:rPr>
        <w:t>后的颜色变化</w:t>
      </w:r>
      <w:r>
        <w:rPr>
          <w:rFonts w:hint="eastAsia" w:ascii="Times New Roman" w:hAnsi="Times New Roman" w:eastAsia="Times New Roman" w:cs="Times New Roman"/>
        </w:rPr>
        <w:t>。(5)</w:t>
      </w:r>
      <w:r>
        <w:rPr>
          <w:rFonts w:hint="eastAsia" w:ascii="Times New Roman" w:hAnsi="Times New Roman" w:eastAsia="FangSong" w:cs="Times New Roman"/>
        </w:rPr>
        <w:t>画出全部异构体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紫红色</w:t>
      </w:r>
      <w:r>
        <w:rPr>
          <w:rFonts w:ascii="Times New Roman" w:hAnsi="Times New Roman" w:eastAsia="Times New Roman" w:cs="Times New Roman"/>
        </w:rPr>
        <w:t xml:space="preserve"> </w:t>
      </w:r>
      <w:r>
        <w:rPr>
          <w:rFonts w:hint="eastAsia" w:ascii="Times New Roman" w:hAnsi="Times New Roman" w:eastAsia="Times New Roman" w:cs="Times New Roman"/>
        </w:rPr>
        <w:t>(2)n=3,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w:t>
      </w:r>
      <m:oMath>
        <m:sSup>
          <m:e>
            <m:r>
              <m:t>d</m:t>
            </m:r>
          </m:e>
          <m:sup>
            <m:r>
              <m:t>2</m:t>
            </m:r>
          </m:sup>
        </m:sSup>
        <m:r>
          <m:t>s</m:t>
        </m:r>
        <m:sSup>
          <m:e>
            <m:r>
              <m:t>p</m:t>
            </m:r>
          </m:e>
          <m:sup>
            <m:r>
              <m:t>3</m:t>
            </m:r>
          </m:sup>
        </m:sSup>
      </m:oMath>
      <w:r>
        <w:rPr>
          <w:rFonts w:ascii="Times New Roman" w:hAnsi="Times New Roman" w:eastAsia="Times New Roman" w:cs="Times New Roman"/>
        </w:rPr>
        <w:t>, μ=0, CFSE=8278.4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颜色不变</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一对对映异构体</w:t>
      </w:r>
    </w:p>
    <w:p>
      <w:pPr>
        <w:spacing w:before="160" w:after="80"/>
      </w:pPr>
      <w:r>
        <w:pict>
          <v:rect style="width:0;height:1.5pt" o:hralign="center" o:hrstd="t" o:hr="t"/>
        </w:pict>
      </w:r>
    </w:p>
    <w:bookmarkEnd w:id="280"/>
    <w:bookmarkStart w:id="281" w:name="综22"/>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综</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(piaH)</w:t>
      </w:r>
      <w:r>
        <w:rPr>
          <w:rFonts w:hint="eastAsia" w:ascii="Times New Roman" w:hAnsi="Times New Roman" w:eastAsia="FangSong" w:cs="Times New Roman"/>
        </w:rPr>
        <w:t>的双齿配位</w:t>
      </w:r>
      <w:r>
        <w:rPr>
          <w:rFonts w:hint="eastAsia" w:ascii="Times New Roman" w:hAnsi="Times New Roman" w:eastAsia="Times New Roman" w:cs="Times New Roman"/>
        </w:rPr>
        <w:t>。(1)</w:t>
      </w:r>
      <w:r>
        <w:rPr>
          <w:rFonts w:hint="eastAsia" w:ascii="Times New Roman" w:hAnsi="Times New Roman" w:eastAsia="FangSong" w:cs="Times New Roman"/>
        </w:rPr>
        <w:t>按</w:t>
      </w:r>
      <w:r>
        <w:rPr>
          <w:rFonts w:hint="eastAsia" w:ascii="Times New Roman" w:hAnsi="Times New Roman" w:eastAsia="Times New Roman" w:cs="Times New Roman"/>
        </w:rPr>
        <w:t>B</w:t>
      </w:r>
      <w:r>
        <w:rPr>
          <w:rFonts w:hint="eastAsia" w:ascii="Times New Roman" w:hAnsi="Times New Roman" w:eastAsia="FangSong" w:cs="Times New Roman"/>
        </w:rPr>
        <w:t>型式配位时的几何异构体和旋光性</w:t>
      </w:r>
      <w:r>
        <w:rPr>
          <w:rFonts w:hint="eastAsia" w:ascii="Times New Roman" w:hAnsi="Times New Roman" w:eastAsia="Times New Roman" w:cs="Times New Roman"/>
        </w:rPr>
        <w:t>。(2)</w:t>
      </w:r>
      <w:r>
        <w:rPr>
          <w:rFonts w:hint="eastAsia" w:ascii="Times New Roman" w:hAnsi="Times New Roman" w:eastAsia="FangSong" w:cs="Times New Roman"/>
        </w:rPr>
        <w:t>醋酸镍三种形式的结构</w:t>
      </w:r>
      <w:r>
        <w:rPr>
          <w:rFonts w:hint="eastAsia" w:ascii="Times New Roman" w:hAnsi="Times New Roman" w:eastAsia="Times New Roman" w:cs="Times New Roman"/>
        </w:rPr>
        <w:t>。(3)AgClO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在苯中溶解性高的原因</w:t>
      </w:r>
      <w:r>
        <w:rPr>
          <w:rFonts w:hint="eastAsia" w:ascii="Times New Roman" w:hAnsi="Times New Roman" w:eastAsia="Times New Roman" w:cs="Times New Roman"/>
        </w:rPr>
        <w:t>。(4)LiF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醋酸在</w:t>
      </w:r>
      <w:r>
        <w:rPr>
          <w:rFonts w:hint="eastAsia" w:ascii="Times New Roman" w:hAnsi="Times New Roman" w:eastAsia="Times New Roman" w:cs="Times New Roman"/>
        </w:rPr>
        <w:t>HF</w:t>
      </w:r>
      <w:r>
        <w:rPr>
          <w:rFonts w:hint="eastAsia" w:ascii="Times New Roman" w:hAnsi="Times New Roman" w:eastAsia="FangSong" w:cs="Times New Roman"/>
        </w:rPr>
        <w:t>中为碱</w:t>
      </w:r>
      <w:r>
        <w:rPr>
          <w:rFonts w:hint="eastAsia" w:ascii="Times New Roman" w:hAnsi="Times New Roman" w:eastAsia="Times New Roman" w:cs="Times New Roman"/>
        </w:rPr>
        <w:t>、</w:t>
      </w:r>
      <w:r>
        <w:rPr>
          <w:rFonts w:hint="eastAsia" w:ascii="Times New Roman" w:hAnsi="Times New Roman" w:eastAsia="FangSong" w:cs="Times New Roman"/>
        </w:rPr>
        <w:t>高氯酸的两性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：(1)5</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种有旋光异构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苯的</w:t>
      </w:r>
      <w:r>
        <w:rPr>
          <w:rFonts w:hint="eastAsia" w:ascii="Times New Roman" w:hAnsi="Times New Roman" w:eastAsia="Times New Roman" w:cs="Times New Roman"/>
        </w:rPr>
        <w:t>π</w:t>
      </w:r>
      <w:r>
        <w:rPr>
          <w:rFonts w:hint="eastAsia" w:ascii="Times New Roman" w:hAnsi="Times New Roman" w:eastAsia="FangSong" w:cs="Times New Roman"/>
        </w:rPr>
        <w:t>电子与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空轨道形成配合物</w:t>
      </w:r>
      <w:r>
        <w:rPr>
          <w:rFonts w:ascii="Times New Roman" w:hAnsi="Times New Roman" w:eastAsia="Times New Roman" w:cs="Times New Roman"/>
        </w:rPr>
        <w:t xml:space="preserve"> (4)LiF+HF=Li</w:t>
      </w:r>
      <w:r>
        <w:rPr>
          <w:rFonts w:ascii="Times New Roman" w:hAnsi="Times New Roman" w:eastAsia="Times New Roman" w:cs="Times New Roman"/>
          <w:vertAlign w:val="superscript"/>
        </w:rPr>
        <w:t>+</w:t>
      </w:r>
      <w:r>
        <w:rPr>
          <w:rFonts w:ascii="Times New Roman" w:hAnsi="Times New Roman" w:eastAsia="Times New Roman" w:cs="Times New Roman"/>
        </w:rPr>
        <w:t>+[FHF]</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81"/>
    <w:bookmarkStart w:id="282" w:name="综23"/>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综</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与乙醇</w:t>
      </w:r>
      <w:r>
        <w:rPr>
          <w:rFonts w:hint="eastAsia" w:ascii="Times New Roman" w:hAnsi="Times New Roman" w:eastAsia="Times New Roman" w:cs="Times New Roman"/>
        </w:rPr>
        <w:t>、HCl、Zn</w:t>
      </w:r>
      <w:r>
        <w:rPr>
          <w:rFonts w:hint="eastAsia" w:ascii="Times New Roman" w:hAnsi="Times New Roman" w:eastAsia="FangSong" w:cs="Times New Roman"/>
        </w:rPr>
        <w:t>反应后通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hint="eastAsia" w:ascii="Times New Roman" w:hAnsi="Times New Roman" w:eastAsia="Times New Roman" w:cs="Times New Roman"/>
        </w:rPr>
        <w:t>Cr(Ⅲ)</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Cl</w:t>
      </w:r>
      <w:r>
        <w:rPr>
          <w:rFonts w:ascii="Times New Roman" w:hAnsi="Times New Roman" w:eastAsia="Times New Roman" w:cs="Times New Roman"/>
        </w:rPr>
        <w:t xml:space="preserve"> 36.49%, N </w:t>
      </w:r>
      <w:r>
        <w:rPr>
          <w:rFonts w:hint="eastAsia" w:ascii="Times New Roman" w:hAnsi="Times New Roman" w:eastAsia="Times New Roman" w:cs="Times New Roman"/>
        </w:rPr>
        <w:t>28.78%)。(1)</w:t>
      </w:r>
      <w:r>
        <w:rPr>
          <w:rFonts w:hint="eastAsia" w:ascii="Times New Roman" w:hAnsi="Times New Roman" w:eastAsia="FangSong" w:cs="Times New Roman"/>
        </w:rPr>
        <w:t>求</w:t>
      </w:r>
      <w:r>
        <w:rPr>
          <w:rFonts w:hint="eastAsia" w:ascii="Times New Roman" w:hAnsi="Times New Roman" w:eastAsia="Times New Roman" w:cs="Times New Roman"/>
        </w:rPr>
        <w:t>pH=10.21</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比值</w:t>
      </w:r>
      <w:r>
        <w:rPr>
          <w:rFonts w:hint="eastAsia" w:ascii="Times New Roman" w:hAnsi="Times New Roman" w:eastAsia="Times New Roman" w:cs="Times New Roman"/>
        </w:rPr>
        <w:t>。(2)</w:t>
      </w:r>
      <w:r>
        <w:rPr>
          <w:rFonts w:hint="eastAsia" w:ascii="Times New Roman" w:hAnsi="Times New Roman" w:eastAsia="FangSong" w:cs="Times New Roman"/>
        </w:rPr>
        <w:t>推测</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。(4)</w:t>
      </w:r>
      <w:r>
        <w:rPr>
          <w:rFonts w:hint="eastAsia" w:ascii="Times New Roman" w:hAnsi="Times New Roman" w:eastAsia="FangSong" w:cs="Times New Roman"/>
        </w:rPr>
        <w:t>写出反应方程式</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(2)</w:t>
      </w:r>
      <m:oMath>
        <m:oMathPr>
          <m:ctrlPr>
            <w:rPr>
              <w:sz w:val="28"/>
              <w:szCs w:val="28"/>
            </w:rPr>
          </m:ctrlPr>
        </m:oMathPr>
        <m:r>
          <m:t>C</m:t>
        </m:r>
        <m:sSub>
          <m:e>
            <m:r>
              <m:t>r</m:t>
            </m:r>
          </m:e>
          <m:sub>
            <m:r>
              <m:t>2</m:t>
            </m:r>
          </m:sub>
        </m:sSub>
        <m:r>
          <m:rPr>
            <m:sty m:val="p"/>
          </m:rPr>
          <m:t>(</m:t>
        </m:r>
        <m:r>
          <m:t>N</m:t>
        </m:r>
        <m:sSub>
          <m:e>
            <m:r>
              <m:t>H</m:t>
            </m:r>
          </m:e>
          <m:sub>
            <m:r>
              <m:t>3</m:t>
            </m:r>
          </m:sub>
        </m:sSub>
        <m:sSub>
          <m:e>
            <m:r>
              <m:rPr>
                <m:sty m:val="p"/>
              </m:rPr>
              <m:t>)</m:t>
            </m:r>
          </m:e>
          <m:sub>
            <m:r>
              <m:t>10</m:t>
            </m:r>
          </m:sub>
        </m:sSub>
        <m:r>
          <m:rPr>
            <m:sty m:val="p"/>
          </m:rPr>
          <m:t>(</m:t>
        </m:r>
        <m:r>
          <m:t>O</m:t>
        </m:r>
        <m:r>
          <m:t>H</m:t>
        </m:r>
        <m:r>
          <m:rPr>
            <m:sty m:val="p"/>
          </m:rPr>
          <m:t>)</m:t>
        </m:r>
        <m:r>
          <m:t>C</m:t>
        </m:r>
        <m:sSub>
          <m:e>
            <m:r>
              <m:t>l</m:t>
            </m:r>
          </m:e>
          <m:sub>
            <m:r>
              <m:t>5</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4</m:t>
        </m:r>
        <m:sSub>
          <m:e>
            <m:r>
              <m:rPr>
                <m:sty m:val="p"/>
              </m:rPr>
              <m:t>C</m:t>
            </m:r>
            <m:r>
              <m:rPr>
                <m:sty m:val="p"/>
              </m:rPr>
              <m:t>r</m:t>
            </m:r>
            <m:r>
              <m:rPr>
                <m:sty m:val="p"/>
              </m:rPr>
              <m:t>C</m:t>
            </m:r>
            <m:r>
              <m:rPr>
                <m:sty m:val="p"/>
              </m:rPr>
              <m:t>l</m:t>
            </m:r>
          </m:e>
          <m:sub>
            <m:r>
              <m:t>2</m:t>
            </m:r>
          </m:sub>
        </m:sSub>
        <m:r>
          <m:rPr>
            <m:sty m:val="p"/>
          </m:rPr>
          <m:t>+</m:t>
        </m:r>
        <m:r>
          <m:t>18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O</m:t>
            </m:r>
          </m:e>
          <m:sub>
            <m:r>
              <m:t>2</m:t>
            </m:r>
          </m:sub>
        </m:sSub>
        <m:r>
          <m:rPr>
            <m:sty m:val="p"/>
          </m:rPr>
          <m:t>=</m:t>
        </m:r>
        <m:r>
          <m:t>2</m:t>
        </m:r>
        <m:d>
          <m:dPr>
            <m:begChr m:val="["/>
            <m:sepChr m:val=""/>
            <m:endChr m:val="]"/>
            <m:grow/>
          </m:dPr>
          <m:e>
            <m:r>
              <m:rPr>
                <m:sty m:val="p"/>
              </m:rPr>
              <m:t>(</m:t>
            </m:r>
            <m:sSub>
              <m:e>
                <m:r>
                  <m:rPr>
                    <m:sty m:val="p"/>
                  </m:rPr>
                  <m:t>N</m:t>
                </m:r>
                <m:r>
                  <m:rPr>
                    <m:sty m:val="p"/>
                  </m:rPr>
                  <m:t>H</m:t>
                </m:r>
              </m:e>
              <m:sub>
                <m:r>
                  <m:t>3</m:t>
                </m:r>
              </m:sub>
            </m:sSub>
            <m:sSub>
              <m:e>
                <m:r>
                  <m:rPr>
                    <m:sty m:val="p"/>
                  </m:rPr>
                  <m:t>)</m:t>
                </m:r>
              </m:e>
              <m:sub>
                <m:r>
                  <m:t>5</m:t>
                </m:r>
              </m:sub>
            </m:sSub>
            <m:r>
              <m:rPr>
                <m:sty m:val="p"/>
              </m:rPr>
              <m:t>C</m:t>
            </m:r>
            <m:r>
              <m:rPr>
                <m:sty m:val="p"/>
              </m:rPr>
              <m:t>r</m:t>
            </m:r>
            <m:r>
              <m:rPr>
                <m:sty m:val="p"/>
              </m:rPr>
              <m:t>(</m:t>
            </m:r>
            <m:r>
              <m:rPr>
                <m:sty m:val="p"/>
              </m:rPr>
              <m:t>O</m:t>
            </m:r>
            <m:r>
              <m:rPr>
                <m:sty m:val="p"/>
              </m:rPr>
              <m:t>H</m:t>
            </m:r>
            <m:r>
              <m:rPr>
                <m:sty m:val="p"/>
              </m:rPr>
              <m:t>)</m:t>
            </m:r>
            <m:r>
              <m:rPr>
                <m:sty m:val="p"/>
              </m:rPr>
              <m:t>C</m:t>
            </m:r>
            <m:r>
              <m:rPr>
                <m:sty m:val="p"/>
              </m:rPr>
              <m:t>r</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5</m:t>
            </m:r>
          </m:sub>
        </m:sSub>
        <m:r>
          <m:rPr>
            <m:sty m:val="p"/>
          </m:rPr>
          <m:t>⋅</m:t>
        </m:r>
        <m:sSub>
          <m:e>
            <m:r>
              <m:rPr>
                <m:sty m:val="p"/>
              </m:rPr>
              <m:t>H</m:t>
            </m:r>
          </m:e>
          <m:sub>
            <m:r>
              <m:t>2</m:t>
            </m:r>
          </m:sub>
        </m:sSub>
        <m:r>
          <m:rPr>
            <m:sty m:val="p"/>
          </m:rPr>
          <m:t>O</m:t>
        </m:r>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(5)O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spacing w:before="160" w:after="80"/>
      </w:pPr>
      <w:r>
        <w:pict>
          <v:rect style="width:0;height:1.5pt" o:hralign="center" o:hrstd="t" o:hr="t"/>
        </w:pict>
      </w:r>
    </w:p>
    <w:bookmarkEnd w:id="282"/>
    <w:bookmarkStart w:id="283" w:name="综3"/>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综</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(6) CsTeF</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硫酸一溴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(Ⅲ)(2)</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二乙二胺合铬</w:t>
      </w:r>
      <w:r>
        <w:rPr>
          <w:rFonts w:hint="eastAsia" w:ascii="Times New Roman" w:hAnsi="Times New Roman" w:eastAsia="Times New Roman" w:cs="Times New Roman"/>
        </w:rPr>
        <w:t>(Ⅲ)(3)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酸四吡啶合铂</w:t>
      </w:r>
      <w:r>
        <w:rPr>
          <w:rFonts w:hint="eastAsia" w:ascii="Times New Roman" w:hAnsi="Times New Roman" w:eastAsia="Times New Roman" w:cs="Times New Roman"/>
        </w:rPr>
        <w:t>(Ⅱ)(4)</w:t>
      </w:r>
      <w:r>
        <w:rPr>
          <w:rFonts w:hint="eastAsia" w:ascii="Times New Roman" w:hAnsi="Times New Roman" w:eastAsia="FangSong" w:cs="Times New Roman"/>
        </w:rPr>
        <w:t>六氟合镍</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一羰基合铁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(6)</w:t>
      </w:r>
      <w:r>
        <w:rPr>
          <w:rFonts w:hint="eastAsia" w:ascii="Times New Roman" w:hAnsi="Times New Roman" w:eastAsia="FangSong" w:cs="Times New Roman"/>
        </w:rPr>
        <w:t>五氟合碲</w:t>
      </w:r>
      <w:r>
        <w:rPr>
          <w:rFonts w:hint="eastAsia" w:ascii="Times New Roman" w:hAnsi="Times New Roman" w:eastAsia="Times New Roman" w:cs="Times New Roman"/>
        </w:rPr>
        <w:t>(Ⅳ)</w:t>
      </w:r>
      <w:r>
        <w:rPr>
          <w:rFonts w:hint="eastAsia" w:ascii="Times New Roman" w:hAnsi="Times New Roman" w:eastAsia="FangSong" w:cs="Times New Roman"/>
        </w:rPr>
        <w:t>酸铯</w:t>
      </w:r>
    </w:p>
    <w:p>
      <w:pPr>
        <w:spacing w:before="160" w:after="80"/>
      </w:pPr>
      <w:r>
        <w:pict>
          <v:rect style="width:0;height:1.5pt" o:hralign="center" o:hrstd="t" o:hr="t"/>
        </w:pict>
      </w:r>
    </w:p>
    <w:bookmarkEnd w:id="283"/>
    <w:bookmarkStart w:id="284" w:name="综4"/>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综</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：(1)</w:t>
      </w: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(Ⅱ)(2)</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(Ⅱ)(3)</w:t>
      </w: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(Ⅲ)(6)</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sSub>
              <m:e>
                <m:r>
                  <m:rPr>
                    <m:sty m:val="p"/>
                  </m:rPr>
                  <m:t>S</m:t>
                </m:r>
                <m:r>
                  <m:rPr>
                    <m:sty m:val="p"/>
                  </m:rPr>
                  <m:t>O</m:t>
                </m:r>
              </m:e>
              <m:sub>
                <m:r>
                  <m:t>4</m:t>
                </m:r>
              </m:sub>
            </m:sSub>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m:oMath>
        <m:oMathPr>
          <m:ctrlPr>
            <w:rPr>
              <w:sz w:val="28"/>
              <w:szCs w:val="28"/>
            </w:rPr>
          </m:ctrlPr>
        </m:oMathPr>
        <m:sSub>
          <m:e>
            <m:d>
              <m:dPr>
                <m:begChr m:val="("/>
                <m:sepChr m:val=""/>
                <m:endChr m:val=")"/>
                <m:grow/>
              </m:dPr>
              <m:e>
                <m:sSub>
                  <m:e>
                    <m:r>
                      <m:rPr>
                        <m:sty m:val="p"/>
                      </m:rPr>
                      <m:t>N</m:t>
                    </m:r>
                    <m:r>
                      <m:rPr>
                        <m:sty m:val="p"/>
                      </m:rPr>
                      <m:t>H</m:t>
                    </m:r>
                  </m:e>
                  <m:sub>
                    <m:r>
                      <m:t>4</m:t>
                    </m:r>
                  </m:sub>
                </m:sSub>
              </m:e>
            </m:d>
          </m:e>
          <m:sub>
            <m:r>
              <m:t>3</m:t>
            </m:r>
          </m:sub>
        </m:sSub>
        <m:d>
          <m:dPr>
            <m:begChr m:val="["/>
            <m:sepChr m:val=""/>
            <m:endChr m:val="]"/>
            <m:grow/>
          </m:dPr>
          <m:e>
            <m:sSub>
              <m:e>
                <m:r>
                  <m:rPr>
                    <m:sty m:val="p"/>
                  </m:rPr>
                  <m:t>Z</m:t>
                </m:r>
                <m:r>
                  <m:rPr>
                    <m:sty m:val="p"/>
                  </m:rPr>
                  <m:t>r</m:t>
                </m:r>
                <m:r>
                  <m:rPr>
                    <m:sty m:val="p"/>
                  </m:rPr>
                  <m:t>F</m:t>
                </m:r>
              </m:e>
              <m:sub>
                <m:r>
                  <m:t>7</m:t>
                </m:r>
              </m:sub>
            </m:sSub>
          </m:e>
        </m:d>
      </m:oMath>
    </w:p>
    <w:p>
      <w:pPr>
        <w:spacing w:before="160" w:after="80"/>
      </w:pPr>
      <w:r>
        <w:pict>
          <v:rect style="width:0;height:1.5pt" o:hralign="center" o:hrstd="t" o:hr="t"/>
        </w:pict>
      </w:r>
    </w:p>
    <w:bookmarkEnd w:id="284"/>
    <w:bookmarkStart w:id="285" w:name="综5"/>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综</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9</w:t>
      </w:r>
      <w:r>
        <w:rPr>
          <w:rFonts w:hint="eastAsia" w:ascii="Times New Roman" w:hAnsi="Times New Roman" w:eastAsia="FangSong" w:cs="Times New Roman"/>
        </w:rPr>
        <w:t>种聚合物异构体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综6"/>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综</w:t>
      </w:r>
      <w:r>
        <w:rPr>
          <w:rFonts w:hint="eastAsia" w:ascii="Times New Roman" w:hAnsi="Times New Roman" w:eastAsia="Times New Roman" w:cs="Times New Roman"/>
        </w:rPr>
        <w:t>6</w:t>
      </w:r>
    </w:p>
    <w:p>
      <w:pPr>
        <w:pStyle w:val="FirstParagraph"/>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w:t>
      </w:r>
      <w:r>
        <w:rPr>
          <w:rFonts w:hint="eastAsia" w:ascii="Times New Roman" w:hAnsi="Times New Roman" w:eastAsia="FangSong" w:cs="Times New Roman"/>
        </w:rPr>
        <w:t>为面式</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在等边三角形上完全等价</w:t>
      </w:r>
      <w:r>
        <w:rPr>
          <w:rFonts w:hint="eastAsia" w:ascii="Times New Roman" w:hAnsi="Times New Roman" w:eastAsia="Times New Roman" w:cs="Times New Roman"/>
        </w:rPr>
        <w:t>，</w:t>
      </w:r>
      <w:r>
        <w:rPr>
          <w:rFonts w:hint="eastAsia" w:ascii="Times New Roman" w:hAnsi="Times New Roman" w:eastAsia="FangSong" w:cs="Times New Roman"/>
        </w:rPr>
        <w:t>失去任一</w:t>
      </w:r>
      <w:r>
        <w:rPr>
          <w:rFonts w:hint="eastAsia" w:ascii="Times New Roman" w:hAnsi="Times New Roman" w:eastAsia="Times New Roman" w:cs="Times New Roman"/>
        </w:rPr>
        <w:t>Cl</w:t>
      </w:r>
      <w:r>
        <w:rPr>
          <w:rFonts w:hint="eastAsia" w:ascii="Times New Roman" w:hAnsi="Times New Roman" w:eastAsia="FangSong" w:cs="Times New Roman"/>
        </w:rPr>
        <w:t>都得顺式</w:t>
      </w:r>
      <w:r>
        <w:rPr>
          <w:rFonts w:hint="eastAsia" w:ascii="Times New Roman" w:hAnsi="Times New Roman" w:eastAsia="Times New Roman" w:cs="Times New Roman"/>
        </w:rPr>
        <w:t>-A；D</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的反位效应大于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故也得顺式</w:t>
      </w:r>
      <w:r>
        <w:rPr>
          <w:rFonts w:hint="eastAsia" w:ascii="Times New Roman" w:hAnsi="Times New Roman" w:eastAsia="Times New Roman" w:cs="Times New Roman"/>
        </w:rPr>
        <w:t>-A。</w:t>
      </w:r>
    </w:p>
    <w:p>
      <w:pPr>
        <w:spacing w:before="160" w:after="80"/>
      </w:pPr>
      <w:r>
        <w:pict>
          <v:rect style="width:0;height:1.5pt" o:hralign="center" o:hrstd="t" o:hr="t"/>
        </w:pict>
      </w:r>
    </w:p>
    <w:bookmarkEnd w:id="286"/>
    <w:bookmarkStart w:id="287" w:name="综7"/>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综</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Eaton</w:t>
      </w:r>
      <w:r>
        <w:rPr>
          <w:rFonts w:hint="eastAsia" w:ascii="Times New Roman" w:hAnsi="Times New Roman" w:eastAsia="FangSong" w:cs="Times New Roman"/>
        </w:rPr>
        <w:t>和</w:t>
      </w:r>
      <w:r>
        <w:rPr>
          <w:rFonts w:hint="eastAsia" w:ascii="Times New Roman" w:hAnsi="Times New Roman" w:eastAsia="Times New Roman" w:cs="Times New Roman"/>
        </w:rPr>
        <w:t>Cole</w:t>
      </w:r>
      <w:r>
        <w:rPr>
          <w:rFonts w:hint="eastAsia" w:ascii="Times New Roman" w:hAnsi="Times New Roman" w:eastAsia="FangSong" w:cs="Times New Roman"/>
        </w:rPr>
        <w:t>报导了立方烷化合物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hint="eastAsia" w:ascii="Times New Roman" w:hAnsi="Times New Roman" w:eastAsia="Times New Roman" w:cs="Times New Roman"/>
        </w:rPr>
        <w:t>。(1)</w:t>
      </w:r>
      <w:r>
        <w:rPr>
          <w:rFonts w:hint="eastAsia" w:ascii="Times New Roman" w:hAnsi="Times New Roman" w:eastAsia="FangSong" w:cs="Times New Roman"/>
        </w:rPr>
        <w:t>用四个</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画出所有立体异构体</w:t>
      </w:r>
      <w:r>
        <w:rPr>
          <w:rFonts w:hint="eastAsia" w:ascii="Times New Roman" w:hAnsi="Times New Roman" w:eastAsia="Times New Roman" w:cs="Times New Roman"/>
        </w:rPr>
        <w:t>，</w:t>
      </w:r>
      <w:r>
        <w:rPr>
          <w:rFonts w:hint="eastAsia" w:ascii="Times New Roman" w:hAnsi="Times New Roman" w:eastAsia="FangSong" w:cs="Times New Roman"/>
        </w:rPr>
        <w:t>给出总数</w:t>
      </w:r>
      <w:r>
        <w:rPr>
          <w:rFonts w:hint="eastAsia" w:ascii="Times New Roman" w:hAnsi="Times New Roman" w:eastAsia="Times New Roman" w:cs="Times New Roman"/>
        </w:rPr>
        <w:t>。(2)</w:t>
      </w:r>
      <w:r>
        <w:rPr>
          <w:rFonts w:hint="eastAsia" w:ascii="Times New Roman" w:hAnsi="Times New Roman" w:eastAsia="FangSong" w:cs="Times New Roman"/>
        </w:rPr>
        <w:t>用五个</w:t>
      </w:r>
      <w:r>
        <w:rPr>
          <w:rFonts w:hint="eastAsia" w:ascii="Times New Roman" w:hAnsi="Times New Roman" w:eastAsia="Times New Roman" w:cs="Times New Roman"/>
        </w:rPr>
        <w:t>D</w:t>
      </w:r>
      <w:r>
        <w:rPr>
          <w:rFonts w:hint="eastAsia" w:ascii="Times New Roman" w:hAnsi="Times New Roman" w:eastAsia="FangSong" w:cs="Times New Roman"/>
        </w:rPr>
        <w:t>取代得到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异构体数目是多少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异构体数目为</w:t>
      </w:r>
      <w:r>
        <w:rPr>
          <w:rFonts w:ascii="Times New Roman" w:hAnsi="Times New Roman" w:eastAsia="Times New Roman" w:cs="Times New Roman"/>
        </w:rPr>
        <w:t xml:space="preserve"> </w:t>
      </w:r>
      <m:oMath>
        <m:r>
          <m:t>6</m:t>
        </m:r>
        <m:r>
          <m:rPr>
            <m:sty m:val="p"/>
          </m:rPr>
          <m:t>+</m:t>
        </m:r>
        <m:r>
          <m:t>1</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。(2)3</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综8"/>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综</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Ni</w:t>
      </w:r>
      <w:r>
        <w:rPr>
          <w:rFonts w:hint="eastAsia" w:ascii="Times New Roman" w:hAnsi="Times New Roman" w:eastAsia="FangSong" w:cs="Times New Roman"/>
        </w:rPr>
        <w:t>细粉与</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规则回答</w:t>
      </w:r>
      <w:r>
        <w:rPr>
          <w:rFonts w:hint="eastAsia" w:ascii="Times New Roman" w:hAnsi="Times New Roman" w:eastAsia="Times New Roman" w:cs="Times New Roman"/>
        </w:rPr>
        <w:t>：(1)</w:t>
      </w:r>
      <w:r>
        <w:rPr>
          <w:rFonts w:hint="eastAsia" w:ascii="Times New Roman" w:hAnsi="Times New Roman" w:eastAsia="FangSong" w:cs="Times New Roman"/>
        </w:rPr>
        <w:t>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的羰基化合物分子式</w:t>
      </w:r>
      <w:r>
        <w:rPr>
          <w:rFonts w:hint="eastAsia" w:ascii="Times New Roman" w:hAnsi="Times New Roman" w:eastAsia="Times New Roman" w:cs="Times New Roman"/>
        </w:rPr>
        <w:t>。(2)</w:t>
      </w:r>
      <w:r>
        <w:rPr>
          <w:rFonts w:hint="eastAsia" w:ascii="Times New Roman" w:hAnsi="Times New Roman" w:eastAsia="FangSong" w:cs="Times New Roman"/>
        </w:rPr>
        <w:t>预言</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的亚硝酰化合物组成</w:t>
      </w: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Mn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不生成单核羰基化合物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是顺磁性还是反磁性</w:t>
      </w:r>
      <w:r>
        <w:rPr>
          <w:rFonts w:hint="eastAsia" w:ascii="Times New Roman" w:hAnsi="Times New Roman" w:eastAsia="Times New Roman" w:cs="Times New Roman"/>
        </w:rPr>
        <w:t>？(5)18</w:t>
      </w:r>
      <w:r>
        <w:rPr>
          <w:rFonts w:hint="eastAsia" w:ascii="Times New Roman" w:hAnsi="Times New Roman" w:eastAsia="FangSong" w:cs="Times New Roman"/>
        </w:rPr>
        <w:t>电子规则对铬苯配合物的适用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r>
          <m:rPr>
            <m:sty m:val="p"/>
          </m:rPr>
          <m:t>,</m:t>
        </m: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C</m:t>
            </m:r>
            <m:r>
              <m:rPr>
                <m:sty m:val="p"/>
              </m:rPr>
              <m:t>r</m:t>
            </m:r>
            <m:r>
              <m:rPr>
                <m:sty m:val="p"/>
              </m:rPr>
              <m:t>(</m:t>
            </m:r>
            <m:r>
              <m:rPr>
                <m:sty m:val="p"/>
              </m:rPr>
              <m:t>N</m:t>
            </m:r>
            <m:r>
              <m:rPr>
                <m:sty m:val="p"/>
              </m:rPr>
              <m:t>O</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因价电子为奇数</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（17</w:t>
      </w:r>
      <w:r>
        <w:rPr>
          <w:rFonts w:hint="eastAsia" w:ascii="Times New Roman" w:hAnsi="Times New Roman" w:eastAsia="FangSong" w:cs="Times New Roman"/>
        </w:rPr>
        <w:t>电子</w:t>
      </w:r>
      <w:r>
        <w:rPr>
          <w:rFonts w:hint="eastAsia" w:ascii="Times New Roman" w:hAnsi="Times New Roman" w:eastAsia="Times New Roman" w:cs="Times New Roman"/>
        </w:rPr>
        <w:t>）(5)</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p>
    <w:p>
      <w:pPr>
        <w:spacing w:before="160" w:after="80"/>
      </w:pPr>
      <w:r>
        <w:pict>
          <v:rect style="width:0;height:1.5pt" o:hralign="center" o:hrstd="t" o:hr="t"/>
        </w:pict>
      </w:r>
    </w:p>
    <w:bookmarkEnd w:id="288"/>
    <w:bookmarkStart w:id="289" w:name="综9"/>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综</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氯化钴与</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w:t>
      </w:r>
      <w:r>
        <w:rPr>
          <w:rFonts w:hint="eastAsia" w:ascii="Times New Roman" w:hAnsi="Times New Roman" w:eastAsia="Times New Roman" w:cs="Times New Roman"/>
        </w:rPr>
        <w:t>，</w:t>
      </w:r>
      <w:r>
        <w:rPr>
          <w:rFonts w:hint="eastAsia" w:ascii="Times New Roman" w:hAnsi="Times New Roman" w:eastAsia="FangSong" w:cs="Times New Roman"/>
        </w:rPr>
        <w:t>钴质量分数</w:t>
      </w:r>
      <w:r>
        <w:rPr>
          <w:rFonts w:hint="eastAsia" w:ascii="Times New Roman" w:hAnsi="Times New Roman" w:eastAsia="Times New Roman" w:cs="Times New Roman"/>
        </w:rPr>
        <w:t>17.4%。(1)</w:t>
      </w:r>
      <w:r>
        <w:rPr>
          <w:rFonts w:hint="eastAsia" w:ascii="Times New Roman" w:hAnsi="Times New Roman" w:eastAsia="FangSong" w:cs="Times New Roman"/>
        </w:rPr>
        <w:t>确定化学式</w:t>
      </w:r>
      <w:r>
        <w:rPr>
          <w:rFonts w:hint="eastAsia" w:ascii="Times New Roman" w:hAnsi="Times New Roman" w:eastAsia="Times New Roman" w:cs="Times New Roman"/>
        </w:rPr>
        <w:t>。(2)</w:t>
      </w:r>
      <w:r>
        <w:rPr>
          <w:rFonts w:hint="eastAsia" w:ascii="Times New Roman" w:hAnsi="Times New Roman" w:eastAsia="FangSong" w:cs="Times New Roman"/>
        </w:rPr>
        <w:t>画出立体结构</w:t>
      </w:r>
      <w:r>
        <w:rPr>
          <w:rFonts w:hint="eastAsia" w:ascii="Times New Roman" w:hAnsi="Times New Roman" w:eastAsia="Times New Roman" w:cs="Times New Roman"/>
        </w:rPr>
        <w:t>。(3)</w:t>
      </w:r>
      <w:r>
        <w:rPr>
          <w:rFonts w:hint="eastAsia" w:ascii="Times New Roman" w:hAnsi="Times New Roman" w:eastAsia="FangSong" w:cs="Times New Roman"/>
        </w:rPr>
        <w:t>实际以二聚体双螺旋形式存在</w:t>
      </w:r>
      <w:r>
        <w:rPr>
          <w:rFonts w:hint="eastAsia" w:ascii="Times New Roman" w:hAnsi="Times New Roman" w:eastAsia="Times New Roman" w:cs="Times New Roman"/>
        </w:rPr>
        <w:t>，</w:t>
      </w:r>
      <w:r>
        <w:rPr>
          <w:rFonts w:hint="eastAsia" w:ascii="Times New Roman" w:hAnsi="Times New Roman" w:eastAsia="FangSong" w:cs="Times New Roman"/>
        </w:rPr>
        <w:t>作用力是什么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C</m:t>
        </m:r>
        <m:r>
          <m:rPr>
            <m:sty m:val="p"/>
          </m:rPr>
          <m:t>o</m:t>
        </m:r>
        <m:sSub>
          <m:e>
            <m:r>
              <m:rPr>
                <m:sty m:val="p"/>
              </m:rPr>
              <m:t>C</m:t>
            </m:r>
          </m:e>
          <m:sub>
            <m:r>
              <m:rPr>
                <m:sty m:val="p"/>
              </m:rPr>
              <m:t>14</m:t>
            </m:r>
          </m:sub>
        </m:sSub>
        <m:sSub>
          <m:e>
            <m:r>
              <m:rPr>
                <m:sty m:val="p"/>
              </m:rPr>
              <m:t>H</m:t>
            </m:r>
          </m:e>
          <m:sub>
            <m:r>
              <m:rPr>
                <m:sty m:val="p"/>
              </m:rPr>
              <m:t>17</m:t>
            </m:r>
          </m:sub>
        </m:sSub>
        <m:sSub>
          <m:e>
            <m:r>
              <m:rPr>
                <m:sty m:val="p"/>
              </m:rPr>
              <m:t>N</m:t>
            </m:r>
          </m:e>
          <m:sub>
            <m:r>
              <m:rPr>
                <m:sty m:val="p"/>
              </m:rPr>
              <m:t>2</m:t>
            </m:r>
          </m:sub>
        </m:sSub>
        <m:sSub>
          <m:e>
            <m:r>
              <m:rPr>
                <m:sty m:val="p"/>
              </m:rPr>
              <m:t>O</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八面体构型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氢键</w:t>
      </w:r>
    </w:p>
    <w:p>
      <w:pPr>
        <w:spacing w:before="160" w:after="80"/>
      </w:pPr>
      <w:r>
        <w:pict>
          <v:rect style="width:0;height:1.5pt" o:hralign="center" o:hrstd="t" o:hr="t"/>
        </w:pict>
      </w:r>
    </w:p>
    <w:bookmarkEnd w:id="289"/>
    <w:bookmarkStart w:id="290" w:name="选1"/>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选</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-2,4 B. +2,4 C. +3,2 D. +2,6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90"/>
    <w:bookmarkStart w:id="291" w:name="选10"/>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选</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3.2B.M.; 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1.7B.M.; 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5.9B.M.; 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w:t>
      </w:r>
      <w:r>
        <w:rPr>
          <w:rFonts w:ascii="Times New Roman" w:hAnsi="Times New Roman" w:eastAsia="Times New Roman" w:cs="Times New Roman"/>
        </w:rPr>
        <w:t xml:space="preserve"> 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A.①,②,③,⑤ B.③,④ C.①,②,③,④ D.①,③,④,⑥</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291"/>
    <w:bookmarkStart w:id="292" w:name="选11"/>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选</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 </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 </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 </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292"/>
    <w:bookmarkStart w:id="293" w:name="选12"/>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选</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293"/>
    <w:bookmarkStart w:id="294" w:name="选13"/>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选</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294"/>
    <w:bookmarkStart w:id="295" w:name="选14"/>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选</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295"/>
    <w:bookmarkStart w:id="296" w:name="选15"/>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选</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96"/>
    <w:bookmarkStart w:id="297" w:name="选16"/>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选</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97"/>
    <w:bookmarkStart w:id="298" w:name="选17"/>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选</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298"/>
    <w:bookmarkStart w:id="299" w:name="选18"/>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选</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99"/>
    <w:bookmarkStart w:id="300" w:name="选19"/>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选</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00"/>
    <w:bookmarkStart w:id="301" w:name="选2"/>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选</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01"/>
    <w:bookmarkStart w:id="302" w:name="选20"/>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选</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02"/>
    <w:bookmarkStart w:id="303" w:name="选21"/>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选</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03"/>
    <w:bookmarkStart w:id="304" w:name="选22"/>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选</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304"/>
    <w:bookmarkStart w:id="305" w:name="选23"/>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选</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05"/>
    <w:bookmarkStart w:id="306" w:name="选24"/>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选</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：BC</w:t>
      </w:r>
    </w:p>
    <w:p>
      <w:pPr>
        <w:spacing w:before="160" w:after="80"/>
      </w:pPr>
      <w:r>
        <w:pict>
          <v:rect style="width:0;height:1.5pt" o:hralign="center" o:hrstd="t" o:hr="t"/>
        </w:pict>
      </w:r>
    </w:p>
    <w:bookmarkEnd w:id="306"/>
    <w:bookmarkStart w:id="307" w:name="选25"/>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选</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07"/>
    <w:bookmarkStart w:id="308" w:name="选26"/>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选</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08"/>
    <w:bookmarkStart w:id="309" w:name="选27"/>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SimHei" w:cs="Times New Roman"/>
        </w:rPr>
        <w:t>选</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09"/>
    <w:bookmarkStart w:id="310" w:name="选28"/>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SimHei" w:cs="Times New Roman"/>
        </w:rPr>
        <w:t>选</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10"/>
    <w:bookmarkStart w:id="311" w:name="选29"/>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选</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1"/>
    <w:bookmarkStart w:id="312" w:name="选3"/>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选</w:t>
      </w:r>
      <w:r>
        <w:rPr>
          <w:rFonts w:hint="eastAsia" w:ascii="Times New Roman" w:hAnsi="Times New Roman" w:eastAsia="Times New Roman" w:cs="Times New Roman"/>
        </w:rPr>
        <w:t>3</w:t>
      </w:r>
    </w:p>
    <w:p>
      <w:pPr>
        <w:pStyle w:val="FirstParagraph"/>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12"/>
    <w:bookmarkStart w:id="313" w:name="选30"/>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SimHei" w:cs="Times New Roman"/>
        </w:rPr>
        <w:t>选</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3"/>
    <w:bookmarkStart w:id="314" w:name="选4"/>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选</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4"/>
    <w:bookmarkStart w:id="315" w:name="选5"/>
    <w:p>
      <w:pPr>
        <w:pStyle w:val="Heading2"/>
        <w:spacing w:before="280" w:after="120"/>
      </w:pPr>
      <w:r>
        <w:rPr>
          <w:rFonts w:ascii="Times New Roman" w:hAnsi="Times New Roman" w:eastAsia="Times New Roman" w:cs="Times New Roman"/>
        </w:rPr>
        <w:t xml:space="preserve">4.153 </w:t>
      </w:r>
      <w:r>
        <w:rPr>
          <w:rFonts w:hint="eastAsia" w:ascii="Times New Roman" w:hAnsi="Times New Roman" w:eastAsia="SimHei" w:cs="Times New Roman"/>
        </w:rPr>
        <w:t>选</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5"/>
    <w:bookmarkStart w:id="316" w:name="选6"/>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选</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6"/>
    <w:bookmarkStart w:id="317" w:name="选7"/>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选</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7"/>
    <w:bookmarkStart w:id="318" w:name="选8"/>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选</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8"/>
    <w:bookmarkStart w:id="319" w:name="选9"/>
    <w:p>
      <w:pPr>
        <w:pStyle w:val="Heading2"/>
        <w:spacing w:before="280" w:after="120"/>
      </w:pPr>
      <w:r>
        <w:rPr>
          <w:rFonts w:ascii="Times New Roman" w:hAnsi="Times New Roman" w:eastAsia="Times New Roman" w:cs="Times New Roman"/>
        </w:rPr>
        <w:t xml:space="preserve">4.157 </w:t>
      </w:r>
      <w:r>
        <w:rPr>
          <w:rFonts w:hint="eastAsia" w:ascii="Times New Roman" w:hAnsi="Times New Roman" w:eastAsia="SimHei" w:cs="Times New Roman"/>
        </w:rPr>
        <w:t>选</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9"/>
    <w:bookmarkStart w:id="320" w:name="zn氨配位现象与方程第26届初赛"/>
    <w:p>
      <w:pPr>
        <w:pStyle w:val="Heading2"/>
        <w:spacing w:before="280" w:after="120"/>
      </w:pPr>
      <w:r>
        <w:rPr>
          <w:rFonts w:ascii="Times New Roman" w:hAnsi="Times New Roman" w:eastAsia="Times New Roman" w:cs="Times New Roman"/>
        </w:rPr>
        <w:t xml:space="preserve">4.158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146"/>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co配合物立体异构第26届初赛"/>
    <w:p>
      <w:pPr>
        <w:pStyle w:val="Heading2"/>
        <w:spacing w:before="280" w:after="120"/>
      </w:pPr>
      <w:r>
        <w:rPr>
          <w:rFonts w:ascii="Times New Roman" w:hAnsi="Times New Roman" w:eastAsia="Times New Roman" w:cs="Times New Roman"/>
        </w:rPr>
        <w:t xml:space="preserve">4.159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v2-edt-4结构第32届初赛"/>
    <w:p>
      <w:pPr>
        <w:pStyle w:val="Heading2"/>
        <w:spacing w:before="280" w:after="120"/>
      </w:pPr>
      <w:r>
        <w:rPr>
          <w:rFonts w:ascii="Times New Roman" w:hAnsi="Times New Roman" w:eastAsia="Times New Roman" w:cs="Times New Roman"/>
        </w:rPr>
        <w:t xml:space="preserve">4.160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相对分子质量计算第33届初赛"/>
    <w:p>
      <w:pPr>
        <w:pStyle w:val="Heading2"/>
        <w:spacing w:before="280" w:after="120"/>
      </w:pPr>
      <w:r>
        <w:rPr>
          <w:rFonts w:ascii="Times New Roman" w:hAnsi="Times New Roman" w:eastAsia="Times New Roman" w:cs="Times New Roman"/>
        </w:rPr>
        <w:t xml:space="preserve">4.161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section-30"/>
    <w:p>
      <w:pPr>
        <w:pStyle w:val="Heading2"/>
        <w:spacing w:before="280" w:after="120"/>
      </w:pPr>
      <w:r>
        <w:rPr>
          <w:rFonts w:ascii="Times New Roman" w:hAnsi="Times New Roman" w:eastAsia="Times New Roman" w:cs="Times New Roman"/>
        </w:rPr>
        <w:t xml:space="preserve">4.162 14-25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numPr>
          <w:ilvl w:val="0"/>
          <w:numId w:val="1150"/>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150"/>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numPr>
          <w:ilvl w:val="0"/>
          <w:numId w:val="1150"/>
        </w:numPr>
      </w:pPr>
      <w:r>
        <w:rPr>
          <w:rFonts w:hint="eastAsia" w:ascii="Times New Roman" w:hAnsi="Times New Roman" w:eastAsia="FangSong" w:cs="Times New Roman"/>
        </w:rPr>
        <w:t xml:space="preserve">计算两个反应的平衡常数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改编-14-ru配合物顺反异构与杂化"/>
    <w:p>
      <w:pPr>
        <w:pStyle w:val="Heading2"/>
        <w:spacing w:before="280" w:after="120"/>
      </w:pPr>
      <w:r>
        <w:rPr>
          <w:rFonts w:ascii="Times New Roman" w:hAnsi="Times New Roman" w:eastAsia="Times New Roman" w:cs="Times New Roman"/>
        </w:rPr>
        <w:t xml:space="preserve">4.163 </w:t>
      </w:r>
      <w:r>
        <w:rPr>
          <w:rFonts w:hint="eastAsia" w:ascii="Times New Roman" w:hAnsi="Times New Roman" w:eastAsia="SimHei" w:cs="Times New Roman"/>
        </w:rPr>
        <w:t>改编</w:t>
      </w:r>
      <w:r>
        <w:rPr>
          <w:rFonts w:hint="eastAsia" w:ascii="Times New Roman" w:hAnsi="Times New Roman" w:eastAsia="Times New Roman" w:cs="Times New Roman"/>
        </w:rPr>
        <w:t>-14-Ru</w:t>
      </w:r>
      <w:r>
        <w:rPr>
          <w:rFonts w:hint="eastAsia" w:ascii="Times New Roman" w:hAnsi="Times New Roman" w:eastAsia="SimHei" w:cs="Times New Roman"/>
        </w:rPr>
        <w:t>配合物顺反异构与杂化</w:t>
      </w:r>
    </w:p>
    <w:p>
      <w:pPr>
        <w:pStyle w:val="FirstParagraph"/>
      </w:pP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的配合物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Compact"/>
        <w:numPr>
          <w:ilvl w:val="0"/>
          <w:numId w:val="115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的所有几何异构体的结构示意图</w:t>
      </w:r>
    </w:p>
    <w:p>
      <w:pPr>
        <w:pStyle w:val="Compact"/>
        <w:numPr>
          <w:ilvl w:val="0"/>
          <w:numId w:val="115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151"/>
        </w:numPr>
      </w:pPr>
      <w:r>
        <w:rPr>
          <w:rFonts w:ascii="Times New Roman" w:hAnsi="Times New Roman" w:eastAsia="Times New Roman" w:cs="Times New Roman"/>
        </w:rPr>
        <w:t xml:space="preserve">Ru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配合物的几何构型是什么</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哪种异构体是热力学最稳定的</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160" w:after="80"/>
      </w:pPr>
      <w:r>
        <w:pict>
          <v:rect style="width:0;height:1.5pt" o:hralign="center" o:hrstd="t" o:hr="t"/>
        </w:pict>
      </w:r>
    </w:p>
    <w:bookmarkEnd w:id="325"/>
    <w:bookmarkStart w:id="326" w:name="改编-14-光谱化学序列与配合物磁性"/>
    <w:p>
      <w:pPr>
        <w:pStyle w:val="Heading2"/>
        <w:spacing w:before="280" w:after="120"/>
      </w:pPr>
      <w:r>
        <w:rPr>
          <w:rFonts w:ascii="Times New Roman" w:hAnsi="Times New Roman" w:eastAsia="Times New Roman" w:cs="Times New Roman"/>
        </w:rPr>
        <w:t xml:space="preserve">4.164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光谱化学序列与配合物磁性</w:t>
      </w:r>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可以形成多种八面体配合物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17</m:t>
        </m:r>
        <m:r>
          <m:rPr>
            <m:sty m:val="p"/>
          </m:rPr>
          <m:t>,</m:t>
        </m:r>
        <m:r>
          <m:t>600</m:t>
        </m:r>
        <m:r>
          <m:t> </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Compact"/>
        <w:numPr>
          <w:ilvl w:val="0"/>
          <w:numId w:val="1152"/>
        </w:numPr>
        <w:spacing w:after="80"/>
      </w:pPr>
      <w:r>
        <w:rPr>
          <w:rFonts w:hint="eastAsia" w:ascii="Times New Roman" w:hAnsi="Times New Roman" w:eastAsia="FangSong" w:cs="Times New Roman"/>
        </w:rPr>
        <w:t>以下配合物中</w:t>
      </w:r>
      <w:r>
        <w:rPr>
          <w:rFonts w:hint="eastAsia" w:ascii="Times New Roman" w:hAnsi="Times New Roman" w:eastAsia="Times New Roman" w:cs="Times New Roman"/>
        </w:rPr>
        <w:t>，</w:t>
      </w:r>
      <w:r>
        <w:rPr>
          <w:rFonts w:hint="eastAsia" w:ascii="Times New Roman" w:hAnsi="Times New Roman" w:eastAsia="FangSong" w:cs="Times New Roman"/>
        </w:rPr>
        <w:t>哪些为高自旋</w:t>
      </w:r>
      <w:r>
        <w:rPr>
          <w:rFonts w:hint="eastAsia" w:ascii="Times New Roman" w:hAnsi="Times New Roman" w:eastAsia="Times New Roman" w:cs="Times New Roman"/>
        </w:rPr>
        <w:t>，</w:t>
      </w:r>
      <w:r>
        <w:rPr>
          <w:rFonts w:hint="eastAsia" w:ascii="Times New Roman" w:hAnsi="Times New Roman" w:eastAsia="FangSong" w:cs="Times New Roman"/>
        </w:rPr>
        <w:t>哪些为低自旋</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r>
    </w:tbl>
    <w:p>
      <w:pPr>
        <w:numPr>
          <w:ilvl w:val="0"/>
          <w:numId w:val="1153"/>
        </w:numPr>
        <w:spacing w:before="120"/>
      </w:pPr>
      <w:r>
        <w:rPr>
          <w:rFonts w:hint="eastAsia" w:ascii="Times New Roman" w:hAnsi="Times New Roman" w:eastAsia="FangSong" w:cs="Times New Roman"/>
        </w:rPr>
        <w:t>对于每个配合物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轨道的电子排布图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计算每个配合物的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326"/>
    <w:bookmarkStart w:id="327" w:name="改编-14-光谱化学序列排序与cfse"/>
    <w:p>
      <w:pPr>
        <w:pStyle w:val="Heading2"/>
        <w:spacing w:before="280" w:after="120"/>
      </w:pPr>
      <w:r>
        <w:rPr>
          <w:rFonts w:ascii="Times New Roman" w:hAnsi="Times New Roman" w:eastAsia="Times New Roman" w:cs="Times New Roman"/>
        </w:rPr>
        <w:t xml:space="preserve">4.165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光谱化学序列排序与</w:t>
      </w:r>
      <w:r>
        <w:rPr>
          <w:rFonts w:hint="eastAsia" w:ascii="Times New Roman" w:hAnsi="Times New Roman" w:eastAsia="Times New Roman" w:cs="Times New Roman"/>
        </w:rPr>
        <w:t>CFSE</w:t>
      </w:r>
    </w:p>
    <w:p>
      <w:pPr>
        <w:pStyle w:val="FirstParagraph"/>
      </w:pPr>
      <w:r>
        <w:rPr>
          <w:rFonts w:hint="eastAsia" w:ascii="Times New Roman" w:hAnsi="Times New Roman" w:eastAsia="FangSong" w:cs="Times New Roman"/>
        </w:rPr>
        <w:t>已知以下配体的光谱化学序列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I</m:t>
              </m:r>
            </m:e>
            <m:sup>
              <m:r>
                <m:rPr>
                  <m:sty m:val="p"/>
                </m:rPr>
                <m:t>−</m:t>
              </m:r>
            </m:sup>
          </m:sSup>
          <m:r>
            <m:rPr>
              <m:sty m:val="p"/>
            </m:rPr>
            <m:t>&lt;</m:t>
          </m:r>
          <m:sSup>
            <m:e>
              <m:r>
                <m:rPr>
                  <m:nor/>
                  <m:sty m:val="p"/>
                </m:rPr>
                <m:t>Br</m:t>
              </m:r>
            </m:e>
            <m:sup>
              <m:r>
                <m:rPr>
                  <m:sty m:val="p"/>
                </m:rPr>
                <m:t>−</m:t>
              </m:r>
            </m:sup>
          </m:sSup>
          <m:r>
            <m:rPr>
              <m:sty m:val="p"/>
            </m:rPr>
            <m:t>&lt;</m:t>
          </m:r>
          <m:sSup>
            <m:e>
              <m:r>
                <m:rPr>
                  <m:nor/>
                  <m:sty m:val="p"/>
                </m:rPr>
                <m:t>Cl</m:t>
              </m:r>
            </m:e>
            <m:sup>
              <m:r>
                <m:rPr>
                  <m:sty m:val="p"/>
                </m:rPr>
                <m:t>−</m:t>
              </m:r>
            </m:sup>
          </m:sSup>
          <m:r>
            <m:rPr>
              <m:sty m:val="p"/>
            </m:rPr>
            <m:t>&lt;</m:t>
          </m:r>
          <m:sSup>
            <m:e>
              <m:r>
                <m:rPr>
                  <m:nor/>
                  <m:sty m:val="p"/>
                </m:rPr>
                <m:t>F</m:t>
              </m:r>
            </m:e>
            <m:sup>
              <m:r>
                <m:rPr>
                  <m:sty m:val="p"/>
                </m:rPr>
                <m:t>−</m:t>
              </m:r>
            </m:sup>
          </m:sSup>
          <m:r>
            <m:rPr>
              <m:sty m:val="p"/>
            </m:rPr>
            <m:t>&lt;</m:t>
          </m:r>
          <m:sSup>
            <m:e>
              <m:r>
                <m:rPr>
                  <m:nor/>
                  <m:sty m:val="p"/>
                </m:rPr>
                <m:t>OH</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r>
            <m:rPr>
              <m:sty m:val="p"/>
            </m:rPr>
            <m:t>&lt;</m:t>
          </m:r>
          <m:r>
            <m:rPr>
              <m:nor/>
              <m:sty m:val="p"/>
            </m:rPr>
            <m:t>en</m:t>
          </m:r>
          <m:r>
            <m:rPr>
              <m:sty m:val="p"/>
            </m:rPr>
            <m:t>&lt;</m:t>
          </m:r>
          <m:sSubSup>
            <m:e>
              <m:r>
                <m:rPr>
                  <m:nor/>
                  <m:sty m:val="p"/>
                </m:rPr>
                <m:t>NO</m:t>
              </m:r>
            </m:e>
            <m:sub>
              <m:r>
                <m:t>2</m:t>
              </m:r>
            </m:sub>
            <m:sup>
              <m:r>
                <m:rPr>
                  <m:sty m:val="p"/>
                </m:rPr>
                <m:t>−</m:t>
              </m:r>
            </m:sup>
          </m:sSubSup>
          <m:r>
            <m:rPr>
              <m:sty m:val="p"/>
            </m:rPr>
            <m:t>&lt;</m:t>
          </m:r>
          <m:sSup>
            <m:e>
              <m:r>
                <m:rPr>
                  <m:nor/>
                  <m:sty m:val="p"/>
                </m:rPr>
                <m:t>CN</m:t>
              </m:r>
            </m:e>
            <m:sup>
              <m:r>
                <m:rPr>
                  <m:sty m:val="p"/>
                </m:rPr>
                <m:t>−</m:t>
              </m:r>
            </m:sup>
          </m:sSup>
        </m:oMath>
      </m:oMathPara>
    </w:p>
    <w:p>
      <w:pPr>
        <w:numPr>
          <w:ilvl w:val="0"/>
          <w:numId w:val="1154"/>
        </w:numPr>
      </w:pPr>
      <w:r>
        <w:rPr>
          <w:rFonts w:hint="eastAsia" w:ascii="Times New Roman" w:hAnsi="Times New Roman" w:eastAsia="FangSong" w:cs="Times New Roman"/>
        </w:rPr>
        <w:t>请将以下配体按场强由弱到强排序</w:t>
      </w:r>
      <w:r>
        <w:rPr>
          <w:rFonts w:hint="eastAsia" w:ascii="Times New Roman" w:hAnsi="Times New Roman" w:eastAsia="Times New Roman" w:cs="Times New Roman"/>
        </w:rPr>
        <w:t>：</w:t>
      </w:r>
      <m:oMath>
        <m:sSup>
          <m:e>
            <m:r>
              <m:rPr>
                <m:nor/>
                <m:sty m:val="p"/>
              </m:rPr>
              <m:t>SCN</m:t>
            </m:r>
          </m:e>
          <m:sup>
            <m:r>
              <m:rPr>
                <m:sty m:val="p"/>
              </m:rPr>
              <m:t>−</m:t>
            </m:r>
          </m:sup>
        </m:sSup>
      </m:oMath>
      <w:r>
        <w:rPr>
          <w:rFonts w:ascii="Times New Roman" w:hAnsi="Times New Roman" w:eastAsia="Times New Roman" w:cs="Times New Roman"/>
        </w:rPr>
        <w:t xml:space="preserve">、</w:t>
      </w:r>
      <m:oMath>
        <m:sSub>
          <m:e>
            <m:r>
              <m:rPr>
                <m:nor/>
                <m:sty m:val="p"/>
              </m:rPr>
              <m:t>NH</m:t>
            </m:r>
          </m:e>
          <m:sub>
            <m:r>
              <m:t>3</m:t>
            </m:r>
          </m:sub>
        </m:sSub>
      </m:oMath>
      <w:r>
        <w:rPr>
          <w:rFonts w:ascii="Times New Roman" w:hAnsi="Times New Roman" w:eastAsia="Times New Roman" w:cs="Times New Roman"/>
        </w:rPr>
        <w:t xml:space="preserve">、</w:t>
      </w:r>
      <m:oMath>
        <m:sSup>
          <m:e>
            <m:r>
              <m:rPr>
                <m:nor/>
                <m:sty m:val="p"/>
              </m:rPr>
              <m:t>CN</m:t>
            </m:r>
          </m:e>
          <m:sup>
            <m:r>
              <m:rPr>
                <m:sty m:val="p"/>
              </m:rPr>
              <m:t>−</m:t>
            </m:r>
          </m:sup>
        </m:sSup>
      </m:oMath>
      <w:r>
        <w:rPr>
          <w:rFonts w:ascii="Times New Roman" w:hAnsi="Times New Roman" w:eastAsia="Times New Roman" w:cs="Times New Roman"/>
        </w:rPr>
        <w:t xml:space="preserve">、</w:t>
      </w:r>
      <m:oMath>
        <m:sSup>
          <m:e>
            <m:r>
              <m:rPr>
                <m:nor/>
                <m:sty m:val="p"/>
              </m:rPr>
              <m:t>Cl</m:t>
            </m:r>
          </m:e>
          <m:sup>
            <m:r>
              <m:rPr>
                <m:sty m:val="p"/>
              </m:rPr>
              <m:t>−</m:t>
            </m:r>
          </m:sup>
        </m:sSup>
      </m:oMath>
      <w:r>
        <w:rPr>
          <w:rFonts w:ascii="Times New Roman" w:hAnsi="Times New Roman" w:eastAsia="Times New Roman" w:cs="Times New Roman"/>
        </w:rPr>
        <w:t xml:space="preserve">、</w:t>
      </w:r>
      <m:oMath>
        <m:sSub>
          <m:e>
            <m:r>
              <m:rPr>
                <m:nor/>
                <m:sty m:val="p"/>
              </m:rPr>
              <m:t>H</m:t>
            </m:r>
          </m:e>
          <m:sub>
            <m:r>
              <m:t>2</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nor/>
                <m:sty m:val="p"/>
              </m:rPr>
              <m:t>SCN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sSup>
          <m:e>
            <m:r>
              <m:rPr>
                <m:nor/>
                <m:sty m:val="p"/>
              </m:rPr>
              <m:t>Br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nor/>
                <m:sty m:val="p"/>
              </m:rPr>
              <m:t>Cl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分别计算在弱场配体</w:t>
      </w:r>
      <w:r>
        <w:rPr>
          <w:rFonts w:ascii="Times New Roman" w:hAnsi="Times New Roman" w:eastAsia="Times New Roman" w:cs="Times New Roman"/>
        </w:rPr>
        <w:t xml:space="preserve"> </w:t>
      </w:r>
      <m:oMath>
        <m:sSub>
          <m:e>
            <m:r>
              <m:rPr>
                <m:nor/>
                <m:sty m:val="p"/>
              </m:rPr>
              <m:t>H</m:t>
            </m:r>
          </m:e>
          <m:sub>
            <m:r>
              <m:t>2</m:t>
            </m:r>
          </m:sub>
        </m:sSub>
        <m:r>
          <m:rPr>
            <m:no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和强场配体</w:t>
      </w:r>
      <w:r>
        <w:rPr>
          <w:rFonts w:ascii="Times New Roman" w:hAnsi="Times New Roman" w:eastAsia="Times New Roman" w:cs="Times New Roman"/>
        </w:rPr>
        <w:t xml:space="preserve"> </w:t>
      </w:r>
      <m:oMath>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m:t>
        </m:r>
        <m:r>
          <m:t>18</m:t>
        </m:r>
        <m:r>
          <m:rPr>
            <m:sty m:val="p"/>
          </m:rPr>
          <m:t>,</m:t>
        </m:r>
        <m:r>
          <m:t>600</m:t>
        </m:r>
        <m:r>
          <m:t> </m:t>
        </m:r>
        <m:sSup>
          <m:e>
            <m:r>
              <m:rPr>
                <m:nor/>
                <m:sty m:val="p"/>
              </m:rPr>
              <m:t>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sSub>
          <m:e>
            <m:r>
              <m:rPr>
                <m:nor/>
                <m:sty m:val="p"/>
              </m:rPr>
              <m:t>NH</m:t>
            </m:r>
          </m:e>
          <m:sub>
            <m:r>
              <m:t>3</m:t>
            </m:r>
          </m:sub>
        </m:sSub>
        <m:r>
          <m:rPr>
            <m:sty m:val="p"/>
          </m:rPr>
          <m:t>)</m:t>
        </m:r>
        <m:r>
          <m:rPr>
            <m:sty m:val="p"/>
          </m:rPr>
          <m:t>=</m:t>
        </m:r>
        <m:r>
          <m:t>22</m:t>
        </m:r>
        <m:r>
          <m:rPr>
            <m:sty m:val="p"/>
          </m:rPr>
          <m:t>,</m:t>
        </m:r>
        <m:r>
          <m:t>900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判断两种情况下的自旋态</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5.0 </w:t>
      </w:r>
      <w:r>
        <w:rPr>
          <w:rFonts w:hint="eastAsia" w:ascii="Times New Roman" w:hAnsi="Times New Roman" w:eastAsia="Times New Roman" w:cs="Times New Roman"/>
        </w:rPr>
        <w:t>B.M.），</w:t>
      </w:r>
      <w:r>
        <w:rPr>
          <w:rFonts w:hint="eastAsia" w:ascii="Times New Roman" w:hAnsi="Times New Roman" w:eastAsia="FangSong" w:cs="Times New Roman"/>
        </w:rPr>
        <w:t>而</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为低自旋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请解释这一现象</w:t>
      </w:r>
      <w:r>
        <w:rPr>
          <w:rFonts w:hint="eastAsia" w:ascii="Times New Roman" w:hAnsi="Times New Roman" w:eastAsia="Times New Roman" w:cs="Times New Roman"/>
        </w:rPr>
        <w:t>，</w:t>
      </w:r>
      <w:r>
        <w:rPr>
          <w:rFonts w:hint="eastAsia" w:ascii="Times New Roman" w:hAnsi="Times New Roman" w:eastAsia="FangSong" w:cs="Times New Roman"/>
        </w:rPr>
        <w:t>并说明光谱化学序列在此判断中的作用</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327"/>
    <w:bookmarkStart w:id="330" w:name="改编-14-颜色与光谱化学序列解释"/>
    <w:p>
      <w:pPr>
        <w:pStyle w:val="Heading2"/>
        <w:spacing w:before="280" w:after="120"/>
      </w:pPr>
      <w:r>
        <w:rPr>
          <w:rFonts w:ascii="Times New Roman" w:hAnsi="Times New Roman" w:eastAsia="Times New Roman" w:cs="Times New Roman"/>
        </w:rPr>
        <w:t xml:space="preserve">4.166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颜色与光谱化学序列解释</w:t>
      </w:r>
    </w:p>
    <w:p>
      <w:pPr>
        <w:pStyle w:val="FirstParagraph"/>
        <w:spacing w:after="80"/>
      </w:pPr>
      <w:r>
        <w:rPr>
          <w:rFonts w:hint="eastAsia" w:ascii="Times New Roman" w:hAnsi="Times New Roman" w:eastAsia="FangSong" w:cs="Times New Roman"/>
        </w:rPr>
        <w:t xml:space="preserve">实验观察到以下</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配合物的吸收峰波长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最大吸收波长</w:t>
            </w:r>
            <w:r>
              <w:rPr>
                <w:rFonts w:ascii="Times New Roman" w:hAnsi="Times New Roman" w:eastAsia="Times New Roman" w:cs="Times New Roman"/>
                <w:b/>
              </w:rPr>
              <w:t xml:space="preserve"> </w:t>
            </w:r>
            <m:oMath>
              <m:sSub>
                <m:e>
                  <m:r>
                    <m:t>λ</m:t>
                  </m:r>
                </m:e>
                <m:sub>
                  <m:r>
                    <m:rPr>
                      <m:sty m:val="p"/>
                    </m:rPr>
                    <m:t>max</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(nm)</w:t>
            </w:r>
          </w:p>
        </w:tc>
      </w:tr>
      <w:tr>
        <w:tc>
          <w:tcPr/>
          <w:p>
            <w:pPr>
              <w:pStyle w:val="Compact"/>
              <w:jc w:val="center"/>
            </w:pPr>
            <w:r>
              <w:rPr>
                <w:rFonts w:ascii="Times New Roman" w:hAnsi="Times New Roman" w:eastAsia="Times New Roman" w:cs="Times New Roman"/>
              </w:rPr>
              <w:t>[Ti(H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492</w:t>
            </w:r>
          </w:p>
        </w:tc>
      </w:tr>
      <w:tr>
        <w:tc>
          <w:tcPr/>
          <w:p>
            <w:pPr>
              <w:pStyle w:val="Compact"/>
              <w:jc w:val="center"/>
            </w:pPr>
            <w:r>
              <w:rPr>
                <w:rFonts w:ascii="Times New Roman" w:hAnsi="Times New Roman" w:eastAsia="Times New Roman" w:cs="Times New Roman"/>
              </w:rPr>
              <w:t>[Ti(NH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~440（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~530（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bl>
    <w:p>
      <w:pPr>
        <w:numPr>
          <w:ilvl w:val="0"/>
          <w:numId w:val="1155"/>
        </w:numPr>
        <w:spacing w:before="120"/>
      </w:pPr>
      <w:r>
        <w:rPr>
          <w:rFonts w:hint="eastAsia" w:ascii="Times New Roman" w:hAnsi="Times New Roman" w:eastAsia="FangSong" w:cs="Times New Roman"/>
        </w:rPr>
        <w:t>解释为什么这三个配合物呈现不同颜色</w:t>
      </w:r>
      <w:r>
        <w:rPr>
          <w:rFonts w:hint="eastAsia" w:ascii="Times New Roman" w:hAnsi="Times New Roman" w:eastAsia="Times New Roman" w:cs="Times New Roman"/>
        </w:rPr>
        <w:t>，</w:t>
      </w:r>
      <w:r>
        <w:rPr>
          <w:rFonts w:hint="eastAsia" w:ascii="Times New Roman" w:hAnsi="Times New Roman" w:eastAsia="FangSong" w:cs="Times New Roman"/>
        </w:rPr>
        <w:t>用晶体场理论说明吸收光与分裂能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根据吸收峰波长计算每个配合物的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并验证这些值是否与光谱化学序列一致</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已知光谱化学序列中</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请解释为什么</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随配体场强增大而增大</w:t>
      </w:r>
      <w:r>
        <w:rPr>
          <w:rFonts w:hint="eastAsia" w:ascii="Times New Roman" w:hAnsi="Times New Roman" w:eastAsia="Times New Roman" w:cs="Times New Roman"/>
        </w:rPr>
        <w:t>（</w:t>
      </w:r>
      <w:r>
        <w:rPr>
          <w:rFonts w:hint="eastAsia" w:ascii="Times New Roman" w:hAnsi="Times New Roman" w:eastAsia="FangSong" w:cs="Times New Roman"/>
        </w:rPr>
        <w:t>从分子轨道理论角度简要说明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6086"/>
            <wp:effectExtent b="0" l="0" r="0" t="0"/>
            <wp:docPr descr="" title="" id="328" name="Picture"/>
            <a:graphic>
              <a:graphicData uri="http://schemas.openxmlformats.org/drawingml/2006/picture">
                <pic:pic>
                  <pic:nvPicPr>
                    <pic:cNvPr descr="7937fa3a4ad6d5d9124ba067bca2710abd9c4ab591c0e70741f298f0452bda78.png" id="329"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0"/>
    <w:bookmarkStart w:id="331" w:name="竞赛提升"/>
    <w:p>
      <w:pPr>
        <w:pStyle w:val="Heading2"/>
        <w:spacing w:before="280" w:after="120"/>
      </w:pPr>
      <w:r>
        <w:rPr>
          <w:rFonts w:hint="eastAsia" w:ascii="Times New Roman" w:hAnsi="Times New Roman" w:eastAsia="SimHei" w:cs="Times New Roman"/>
        </w:rPr>
        <w:t xml:space="preserve">竞赛提升</w:t>
      </w:r>
    </w:p>
    <w:bookmarkEnd w:id="331"/>
    <w:bookmarkStart w:id="332" w:name="section-31"/>
    <w:p>
      <w:pPr>
        <w:pStyle w:val="Heading2"/>
        <w:spacing w:before="280" w:after="120"/>
      </w:pPr>
      <w:r>
        <w:rPr>
          <w:rFonts w:ascii="Times New Roman" w:hAnsi="Times New Roman" w:eastAsia="Times New Roman" w:cs="Times New Roman"/>
        </w:rPr>
        <w:t xml:space="preserve">4.167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156"/>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section-32"/>
    <w:p>
      <w:pPr>
        <w:pStyle w:val="Heading2"/>
        <w:spacing w:before="280" w:after="120"/>
      </w:pPr>
      <w:r>
        <w:rPr>
          <w:rFonts w:ascii="Times New Roman" w:hAnsi="Times New Roman" w:eastAsia="Times New Roman" w:cs="Times New Roman"/>
        </w:rPr>
        <w:t xml:space="preserve">4.168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157"/>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3"/>
    <w:bookmarkStart w:id="334" w:name="section-33"/>
    <w:p>
      <w:pPr>
        <w:pStyle w:val="Heading2"/>
        <w:spacing w:before="280" w:after="120"/>
      </w:pPr>
      <w:r>
        <w:rPr>
          <w:rFonts w:ascii="Times New Roman" w:hAnsi="Times New Roman" w:eastAsia="Times New Roman" w:cs="Times New Roman"/>
        </w:rPr>
        <w:t xml:space="preserve">4.169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section-34"/>
    <w:p>
      <w:pPr>
        <w:pStyle w:val="Heading2"/>
        <w:spacing w:before="280" w:after="120"/>
      </w:pPr>
      <w:r>
        <w:rPr>
          <w:rFonts w:ascii="Times New Roman" w:hAnsi="Times New Roman" w:eastAsia="Times New Roman" w:cs="Times New Roman"/>
        </w:rPr>
        <w:t xml:space="preserve">4.170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335"/>
    <w:bookmarkStart w:id="336" w:name="section-35"/>
    <w:p>
      <w:pPr>
        <w:pStyle w:val="Heading2"/>
        <w:spacing w:before="280" w:after="120"/>
      </w:pPr>
      <w:r>
        <w:rPr>
          <w:rFonts w:ascii="Times New Roman" w:hAnsi="Times New Roman" w:eastAsia="Times New Roman" w:cs="Times New Roman"/>
        </w:rPr>
        <w:t xml:space="preserve">4.171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6"/>
    <w:bookmarkStart w:id="337" w:name="section-36"/>
    <w:p>
      <w:pPr>
        <w:pStyle w:val="Heading2"/>
        <w:spacing w:before="280" w:after="120"/>
      </w:pPr>
      <w:r>
        <w:rPr>
          <w:rFonts w:ascii="Times New Roman" w:hAnsi="Times New Roman" w:eastAsia="Times New Roman" w:cs="Times New Roman"/>
        </w:rPr>
        <w:t xml:space="preserve">4.172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section-37"/>
    <w:p>
      <w:pPr>
        <w:pStyle w:val="Heading2"/>
        <w:spacing w:before="280" w:after="120"/>
      </w:pPr>
      <w:r>
        <w:rPr>
          <w:rFonts w:ascii="Times New Roman" w:hAnsi="Times New Roman" w:eastAsia="Times New Roman" w:cs="Times New Roman"/>
        </w:rPr>
        <w:t xml:space="preserve">4.173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38"/>
    <w:bookmarkStart w:id="339" w:name="section-38"/>
    <w:p>
      <w:pPr>
        <w:pStyle w:val="Heading2"/>
        <w:spacing w:before="280" w:after="120"/>
      </w:pPr>
      <w:r>
        <w:rPr>
          <w:rFonts w:ascii="Times New Roman" w:hAnsi="Times New Roman" w:eastAsia="Times New Roman" w:cs="Times New Roman"/>
        </w:rPr>
        <w:t xml:space="preserve">4.174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section-39"/>
    <w:p>
      <w:pPr>
        <w:pStyle w:val="Heading2"/>
        <w:spacing w:before="280" w:after="120"/>
      </w:pPr>
      <w:r>
        <w:rPr>
          <w:rFonts w:ascii="Times New Roman" w:hAnsi="Times New Roman" w:eastAsia="Times New Roman" w:cs="Times New Roman"/>
        </w:rPr>
        <w:t xml:space="preserve">4.175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0"/>
    <w:bookmarkStart w:id="341" w:name="section-40"/>
    <w:p>
      <w:pPr>
        <w:pStyle w:val="Heading2"/>
        <w:spacing w:before="280" w:after="120"/>
      </w:pPr>
      <w:r>
        <w:rPr>
          <w:rFonts w:ascii="Times New Roman" w:hAnsi="Times New Roman" w:eastAsia="Times New Roman" w:cs="Times New Roman"/>
        </w:rPr>
        <w:t xml:space="preserve">4.176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159"/>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159"/>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1"/>
    <w:bookmarkStart w:id="342" w:name="section-41"/>
    <w:p>
      <w:pPr>
        <w:pStyle w:val="Heading2"/>
        <w:spacing w:before="280" w:after="120"/>
      </w:pPr>
      <w:r>
        <w:rPr>
          <w:rFonts w:ascii="Times New Roman" w:hAnsi="Times New Roman" w:eastAsia="Times New Roman" w:cs="Times New Roman"/>
        </w:rPr>
        <w:t xml:space="preserve">4.177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ch1b-6-铬羰基配合物推断"/>
    <w:p>
      <w:pPr>
        <w:pStyle w:val="Heading2"/>
        <w:spacing w:before="280" w:after="120"/>
      </w:pPr>
      <w:r>
        <w:rPr>
          <w:rFonts w:ascii="Times New Roman" w:hAnsi="Times New Roman" w:eastAsia="Times New Roman" w:cs="Times New Roman"/>
        </w:rPr>
        <w:t xml:space="preserve">4.178 </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ch3b-6-钴的化合物颜色系列"/>
    <w:p>
      <w:pPr>
        <w:pStyle w:val="Heading2"/>
        <w:spacing w:before="280" w:after="120"/>
      </w:pPr>
      <w:r>
        <w:rPr>
          <w:rFonts w:ascii="Times New Roman" w:hAnsi="Times New Roman" w:eastAsia="Times New Roman" w:cs="Times New Roman"/>
        </w:rPr>
        <w:t xml:space="preserve">4.179 </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8" w:name="ch8a-4-钒配合物18电子规则"/>
    <w:p>
      <w:pPr>
        <w:pStyle w:val="Heading2"/>
        <w:spacing w:before="280" w:after="120"/>
      </w:pPr>
      <w:r>
        <w:rPr>
          <w:rFonts w:ascii="Times New Roman" w:hAnsi="Times New Roman" w:eastAsia="Times New Roman" w:cs="Times New Roman"/>
        </w:rPr>
        <w:t xml:space="preserve">4.180 </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346" name="Picture"/>
            <a:graphic>
              <a:graphicData uri="http://schemas.openxmlformats.org/drawingml/2006/picture">
                <pic:pic>
                  <pic:nvPicPr>
                    <pic:cNvPr descr="1c3b04f9d56c8869255a2a5600ddedb2b9664ec917e671fd2e7e237f4a138ea6.jpg" id="347" name="Picture"/>
                    <pic:cNvPicPr>
                      <a:picLocks noChangeArrowheads="1" noChangeAspect="1"/>
                    </pic:cNvPicPr>
                  </pic:nvPicPr>
                  <pic:blipFill>
                    <a:blip r:embed="rId345"/>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8"/>
    <w:bookmarkStart w:id="358" w:name="ch8a-5-丁二酮肟与镍配合物"/>
    <w:p>
      <w:pPr>
        <w:pStyle w:val="Heading2"/>
        <w:spacing w:before="280" w:after="120"/>
      </w:pPr>
      <w:r>
        <w:rPr>
          <w:rFonts w:ascii="Times New Roman" w:hAnsi="Times New Roman" w:eastAsia="Times New Roman" w:cs="Times New Roman"/>
        </w:rPr>
        <w:t xml:space="preserve">4.181 </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350" name="Picture"/>
            <a:graphic>
              <a:graphicData uri="http://schemas.openxmlformats.org/drawingml/2006/picture">
                <pic:pic>
                  <pic:nvPicPr>
                    <pic:cNvPr descr="86407dba64f59edfec4489bd22e72a1c9956b6784672d5da1877d6112b609913.jpg" id="351" name="Picture"/>
                    <pic:cNvPicPr>
                      <a:picLocks noChangeArrowheads="1" noChangeAspect="1"/>
                    </pic:cNvPicPr>
                  </pic:nvPicPr>
                  <pic:blipFill>
                    <a:blip r:embed="rId349"/>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353" name="Picture"/>
            <a:graphic>
              <a:graphicData uri="http://schemas.openxmlformats.org/drawingml/2006/picture">
                <pic:pic>
                  <pic:nvPicPr>
                    <pic:cNvPr descr="c1bd14f7699c08ba73aa44b8dc17794bc9007f46f6bebb1b454a1f3c2b09c821.jpg" id="354" name="Picture"/>
                    <pic:cNvPicPr>
                      <a:picLocks noChangeArrowheads="1" noChangeAspect="1"/>
                    </pic:cNvPicPr>
                  </pic:nvPicPr>
                  <pic:blipFill>
                    <a:blip r:embed="rId352"/>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356" name="Picture"/>
            <a:graphic>
              <a:graphicData uri="http://schemas.openxmlformats.org/drawingml/2006/picture">
                <pic:pic>
                  <pic:nvPicPr>
                    <pic:cNvPr descr="d302565d1e0c9bce0fc3ce6522a7eead62e2e868dce423932832d79c6b53136f.jpg" id="357" name="Picture"/>
                    <pic:cNvPicPr>
                      <a:picLocks noChangeArrowheads="1" noChangeAspect="1"/>
                    </pic:cNvPicPr>
                  </pic:nvPicPr>
                  <pic:blipFill>
                    <a:blip r:embed="rId355"/>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358"/>
    <w:bookmarkStart w:id="362" w:name="ch8a-6-硼酸与硼砂"/>
    <w:p>
      <w:pPr>
        <w:pStyle w:val="Heading2"/>
        <w:spacing w:before="280" w:after="120"/>
      </w:pPr>
      <w:r>
        <w:rPr>
          <w:rFonts w:ascii="Times New Roman" w:hAnsi="Times New Roman" w:eastAsia="Times New Roman" w:cs="Times New Roman"/>
        </w:rPr>
        <w:t xml:space="preserve">4.182 </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360" name="Picture"/>
            <a:graphic>
              <a:graphicData uri="http://schemas.openxmlformats.org/drawingml/2006/picture">
                <pic:pic>
                  <pic:nvPicPr>
                    <pic:cNvPr descr="7c68fdd6a1d75bac0c600ae885da33bc32b6c101f18d17bdd4017b0c0b818311.jpg" id="361" name="Picture"/>
                    <pic:cNvPicPr>
                      <a:picLocks noChangeArrowheads="1" noChangeAspect="1"/>
                    </pic:cNvPicPr>
                  </pic:nvPicPr>
                  <pic:blipFill>
                    <a:blip r:embed="rId359"/>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spacing w:before="160" w:after="80"/>
      </w:pPr>
      <w:r>
        <w:pict>
          <v:rect style="width:0;height:1.5pt" o:hralign="center" o:hrstd="t" o:hr="t"/>
        </w:pict>
      </w:r>
    </w:p>
    <w:bookmarkEnd w:id="362"/>
    <w:bookmarkStart w:id="363" w:name="配位立体化学-习题2.1"/>
    <w:p>
      <w:pPr>
        <w:pStyle w:val="Heading2"/>
        <w:spacing w:before="280" w:after="120"/>
      </w:pPr>
      <w:r>
        <w:rPr>
          <w:rFonts w:ascii="Times New Roman" w:hAnsi="Times New Roman" w:eastAsia="Times New Roman" w:cs="Times New Roman"/>
        </w:rPr>
        <w:t xml:space="preserve">4.183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配位立体化学-习题2.4"/>
    <w:p>
      <w:pPr>
        <w:pStyle w:val="Heading2"/>
        <w:spacing w:before="280" w:after="120"/>
      </w:pPr>
      <w:r>
        <w:rPr>
          <w:rFonts w:ascii="Times New Roman" w:hAnsi="Times New Roman" w:eastAsia="Times New Roman" w:cs="Times New Roman"/>
        </w:rPr>
        <w:t xml:space="preserve">4.184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5" w:name="配位场理论-习题3.1"/>
    <w:p>
      <w:pPr>
        <w:pStyle w:val="Heading2"/>
        <w:spacing w:before="280" w:after="120"/>
      </w:pPr>
      <w:r>
        <w:rPr>
          <w:rFonts w:ascii="Times New Roman" w:hAnsi="Times New Roman" w:eastAsia="Times New Roman" w:cs="Times New Roman"/>
        </w:rPr>
        <w:t xml:space="preserve">4.185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161"/>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161"/>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配合物反应机理-习题4.4"/>
    <w:p>
      <w:pPr>
        <w:pStyle w:val="Heading2"/>
        <w:spacing w:before="280" w:after="120"/>
      </w:pPr>
      <w:r>
        <w:rPr>
          <w:rFonts w:ascii="Times New Roman" w:hAnsi="Times New Roman" w:eastAsia="Times New Roman" w:cs="Times New Roman"/>
        </w:rPr>
        <w:t xml:space="preserve">4.186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67" w:name="配合物反应机理-习题4.7"/>
    <w:p>
      <w:pPr>
        <w:pStyle w:val="Heading2"/>
        <w:spacing w:before="280" w:after="120"/>
      </w:pPr>
      <w:r>
        <w:rPr>
          <w:rFonts w:ascii="Times New Roman" w:hAnsi="Times New Roman" w:eastAsia="Times New Roman" w:cs="Times New Roman"/>
        </w:rPr>
        <w:t xml:space="preserve">4.187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有机金属化学-习题6.5"/>
    <w:p>
      <w:pPr>
        <w:pStyle w:val="Heading2"/>
        <w:spacing w:before="280" w:after="120"/>
      </w:pPr>
      <w:r>
        <w:rPr>
          <w:rFonts w:ascii="Times New Roman" w:hAnsi="Times New Roman" w:eastAsia="Times New Roman" w:cs="Times New Roman"/>
        </w:rPr>
        <w:t xml:space="preserve">4.188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69" w:name="有机金属化学-习题6.7"/>
    <w:p>
      <w:pPr>
        <w:pStyle w:val="Heading2"/>
        <w:spacing w:before="280" w:after="120"/>
      </w:pPr>
      <w:r>
        <w:rPr>
          <w:rFonts w:ascii="Times New Roman" w:hAnsi="Times New Roman" w:eastAsia="Times New Roman" w:cs="Times New Roman"/>
        </w:rPr>
        <w:t xml:space="preserve">4.189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0" w:name="有机金属化学-习题6.12"/>
    <w:p>
      <w:pPr>
        <w:pStyle w:val="Heading2"/>
        <w:spacing w:before="280" w:after="120"/>
      </w:pPr>
      <w:r>
        <w:rPr>
          <w:rFonts w:ascii="Times New Roman" w:hAnsi="Times New Roman" w:eastAsia="Times New Roman" w:cs="Times New Roman"/>
        </w:rPr>
        <w:t xml:space="preserve">4.190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Start w:id="371" w:name="有机金属化学-习题7.1"/>
    <w:p>
      <w:pPr>
        <w:pStyle w:val="Heading2"/>
        <w:spacing w:before="280" w:after="120"/>
      </w:pPr>
      <w:r>
        <w:rPr>
          <w:rFonts w:ascii="Times New Roman" w:hAnsi="Times New Roman" w:eastAsia="Times New Roman" w:cs="Times New Roman"/>
        </w:rPr>
        <w:t xml:space="preserve">4.191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162"/>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71"/>
    <w:bookmarkStart w:id="372" w:name="有机金属化学-习题7.6"/>
    <w:p>
      <w:pPr>
        <w:pStyle w:val="Heading2"/>
        <w:spacing w:before="280" w:after="120"/>
      </w:pPr>
      <w:r>
        <w:rPr>
          <w:rFonts w:ascii="Times New Roman" w:hAnsi="Times New Roman" w:eastAsia="Times New Roman" w:cs="Times New Roman"/>
        </w:rPr>
        <w:t xml:space="preserve">4.192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163"/>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163"/>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372"/>
    <w:bookmarkStart w:id="373" w:name="有机金属化学-习题7.8"/>
    <w:p>
      <w:pPr>
        <w:pStyle w:val="Heading2"/>
        <w:spacing w:before="280" w:after="120"/>
      </w:pPr>
      <w:r>
        <w:rPr>
          <w:rFonts w:ascii="Times New Roman" w:hAnsi="Times New Roman" w:eastAsia="Times New Roman" w:cs="Times New Roman"/>
        </w:rPr>
        <w:t xml:space="preserve">4.193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74" w:name="配位催化反应-习题8.2"/>
    <w:p>
      <w:pPr>
        <w:pStyle w:val="Heading2"/>
        <w:spacing w:before="280" w:after="120"/>
      </w:pPr>
      <w:r>
        <w:rPr>
          <w:rFonts w:ascii="Times New Roman" w:hAnsi="Times New Roman" w:eastAsia="Times New Roman" w:cs="Times New Roman"/>
        </w:rPr>
        <w:t xml:space="preserve">4.194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配位催化反应-习题8.3"/>
    <w:p>
      <w:pPr>
        <w:pStyle w:val="Heading2"/>
        <w:spacing w:before="280" w:after="120"/>
      </w:pPr>
      <w:r>
        <w:rPr>
          <w:rFonts w:ascii="Times New Roman" w:hAnsi="Times New Roman" w:eastAsia="Times New Roman" w:cs="Times New Roman"/>
        </w:rPr>
        <w:t xml:space="preserve">4.195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164"/>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375"/>
    <w:bookmarkStart w:id="376" w:name="配位催化反应-习题8.6"/>
    <w:p>
      <w:pPr>
        <w:pStyle w:val="Heading2"/>
        <w:spacing w:before="280" w:after="120"/>
      </w:pPr>
      <w:r>
        <w:rPr>
          <w:rFonts w:ascii="Times New Roman" w:hAnsi="Times New Roman" w:eastAsia="Times New Roman" w:cs="Times New Roman"/>
        </w:rPr>
        <w:t xml:space="preserve">4.196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ch4b-1-co氨配合物稳定性与晶体场"/>
    <w:p>
      <w:pPr>
        <w:pStyle w:val="Heading2"/>
        <w:spacing w:before="280" w:after="120"/>
      </w:pPr>
      <w:r>
        <w:rPr>
          <w:rFonts w:ascii="Times New Roman" w:hAnsi="Times New Roman" w:eastAsia="Times New Roman" w:cs="Times New Roman"/>
        </w:rPr>
        <w:t xml:space="preserve">4.197 </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spacing w:before="160" w:after="80"/>
      </w:pPr>
      <w:r>
        <w:pict>
          <v:rect style="width:0;height:1.5pt" o:hralign="center" o:hrstd="t" o:hr="t"/>
        </w:pict>
      </w:r>
    </w:p>
    <w:bookmarkEnd w:id="377"/>
    <w:bookmarkStart w:id="396" w:name="ch4b-3-fe羰基硫醚配合物co配位方式"/>
    <w:p>
      <w:pPr>
        <w:pStyle w:val="Heading2"/>
        <w:spacing w:before="280" w:after="120"/>
      </w:pPr>
      <w:r>
        <w:rPr>
          <w:rFonts w:ascii="Times New Roman" w:hAnsi="Times New Roman" w:eastAsia="Times New Roman" w:cs="Times New Roman"/>
        </w:rPr>
        <w:t xml:space="preserve">4.198 </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379" name="Picture"/>
            <a:graphic>
              <a:graphicData uri="http://schemas.openxmlformats.org/drawingml/2006/picture">
                <pic:pic>
                  <pic:nvPicPr>
                    <pic:cNvPr descr="fd494ec6c596d048ea88839478cbffb0c48124f4b0ed39fc05db23d4211585fa.jpg" id="380" name="Picture"/>
                    <pic:cNvPicPr>
                      <a:picLocks noChangeArrowheads="1" noChangeAspect="1"/>
                    </pic:cNvPicPr>
                  </pic:nvPicPr>
                  <pic:blipFill>
                    <a:blip r:embed="rId378"/>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382" name="Picture"/>
            <a:graphic>
              <a:graphicData uri="http://schemas.openxmlformats.org/drawingml/2006/picture">
                <pic:pic>
                  <pic:nvPicPr>
                    <pic:cNvPr descr="b37409a21c848b919eded9dc9de061b302116b6722ad2d2bc0e941c52a70d5f6.jpg" id="383" name="Picture"/>
                    <pic:cNvPicPr>
                      <a:picLocks noChangeArrowheads="1" noChangeAspect="1"/>
                    </pic:cNvPicPr>
                  </pic:nvPicPr>
                  <pic:blipFill>
                    <a:blip r:embed="rId381"/>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385" name="Picture"/>
            <a:graphic>
              <a:graphicData uri="http://schemas.openxmlformats.org/drawingml/2006/picture">
                <pic:pic>
                  <pic:nvPicPr>
                    <pic:cNvPr descr="4cf723ffcc0125345fa8047e78d642478138b169d8f27a83ed48a48cfa80df5a.jpg" id="386" name="Picture"/>
                    <pic:cNvPicPr>
                      <a:picLocks noChangeArrowheads="1" noChangeAspect="1"/>
                    </pic:cNvPicPr>
                  </pic:nvPicPr>
                  <pic:blipFill>
                    <a:blip r:embed="rId384"/>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388" name="Picture"/>
            <a:graphic>
              <a:graphicData uri="http://schemas.openxmlformats.org/drawingml/2006/picture">
                <pic:pic>
                  <pic:nvPicPr>
                    <pic:cNvPr descr="ce34acaee17fed6c46d479462a009128364abce48dc9e34cbbcc44c9da2ec066.jpg" id="389" name="Picture"/>
                    <pic:cNvPicPr>
                      <a:picLocks noChangeArrowheads="1" noChangeAspect="1"/>
                    </pic:cNvPicPr>
                  </pic:nvPicPr>
                  <pic:blipFill>
                    <a:blip r:embed="rId387"/>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391" name="Picture"/>
            <a:graphic>
              <a:graphicData uri="http://schemas.openxmlformats.org/drawingml/2006/picture">
                <pic:pic>
                  <pic:nvPicPr>
                    <pic:cNvPr descr="7185a608c9fcc7e609fe6a49da54b20c7259856332229a3701f46fb07ba873be.jpg" id="392" name="Picture"/>
                    <pic:cNvPicPr>
                      <a:picLocks noChangeArrowheads="1" noChangeAspect="1"/>
                    </pic:cNvPicPr>
                  </pic:nvPicPr>
                  <pic:blipFill>
                    <a:blip r:embed="rId390"/>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394" name="Picture"/>
            <a:graphic>
              <a:graphicData uri="http://schemas.openxmlformats.org/drawingml/2006/picture">
                <pic:pic>
                  <pic:nvPicPr>
                    <pic:cNvPr descr="f4834b6cf73de4621a5a6b22ad0f63c958c653b6efcd1557a38df3bb3c190918.jpg" id="395" name="Picture"/>
                    <pic:cNvPicPr>
                      <a:picLocks noChangeArrowheads="1" noChangeAspect="1"/>
                    </pic:cNvPicPr>
                  </pic:nvPicPr>
                  <pic:blipFill>
                    <a:blip r:embed="rId393"/>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spacing w:before="160" w:after="80"/>
      </w:pPr>
      <w:r>
        <w:pict>
          <v:rect style="width:0;height:1.5pt" o:hralign="center" o:hrstd="t" o:hr="t"/>
        </w:pict>
      </w:r>
    </w:p>
    <w:bookmarkEnd w:id="396"/>
    <w:bookmarkStart w:id="397" w:name="例11.2-配合物旋光异构体"/>
    <w:p>
      <w:pPr>
        <w:pStyle w:val="Heading2"/>
        <w:spacing w:before="280" w:after="120"/>
      </w:pPr>
      <w:r>
        <w:rPr>
          <w:rFonts w:ascii="Times New Roman" w:hAnsi="Times New Roman" w:eastAsia="Times New Roman" w:cs="Times New Roman"/>
        </w:rPr>
        <w:t xml:space="preserve">4.199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7"/>
    <w:bookmarkStart w:id="398" w:name="例11.9-配位平衡与沉淀平衡"/>
    <w:p>
      <w:pPr>
        <w:pStyle w:val="Heading2"/>
        <w:spacing w:before="280" w:after="120"/>
      </w:pPr>
      <w:r>
        <w:rPr>
          <w:rFonts w:ascii="Times New Roman" w:hAnsi="Times New Roman" w:eastAsia="Times New Roman" w:cs="Times New Roman"/>
        </w:rPr>
        <w:t xml:space="preserve">4.200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8"/>
    <w:bookmarkStart w:id="399" w:name="wch20.12-基谱项选取"/>
    <w:p>
      <w:pPr>
        <w:pStyle w:val="Heading2"/>
        <w:spacing w:before="280" w:after="120"/>
      </w:pPr>
      <w:r>
        <w:rPr>
          <w:rFonts w:ascii="Times New Roman" w:hAnsi="Times New Roman" w:eastAsia="Times New Roman" w:cs="Times New Roman"/>
        </w:rPr>
        <w:t xml:space="preserve">4.201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399"/>
    <w:bookmarkStart w:id="400" w:name="wch20.15-tanabe-sugano图基谱项"/>
    <w:p>
      <w:pPr>
        <w:pStyle w:val="Heading2"/>
        <w:spacing w:before="280" w:after="120"/>
      </w:pPr>
      <w:r>
        <w:rPr>
          <w:rFonts w:ascii="Times New Roman" w:hAnsi="Times New Roman" w:eastAsia="Times New Roman" w:cs="Times New Roman"/>
        </w:rPr>
        <w:t xml:space="preserve">4.202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0"/>
    <w:bookmarkStart w:id="401" w:name="wch20.16-tanabe-sugano图估算参数"/>
    <w:p>
      <w:pPr>
        <w:pStyle w:val="Heading2"/>
        <w:spacing w:before="280" w:after="120"/>
      </w:pPr>
      <w:r>
        <w:rPr>
          <w:rFonts w:ascii="Times New Roman" w:hAnsi="Times New Roman" w:eastAsia="Times New Roman" w:cs="Times New Roman"/>
        </w:rPr>
        <w:t xml:space="preserve">4.203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6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6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01"/>
    <w:bookmarkStart w:id="402" w:name="wch20.18-fef6与cof6光谱差异"/>
    <w:p>
      <w:pPr>
        <w:pStyle w:val="Heading2"/>
        <w:spacing w:before="280" w:after="120"/>
      </w:pPr>
      <w:r>
        <w:rPr>
          <w:rFonts w:ascii="Times New Roman" w:hAnsi="Times New Roman" w:eastAsia="Times New Roman" w:cs="Times New Roman"/>
        </w:rPr>
        <w:t xml:space="preserve">4.204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3" w:name="wch20.19-racah参数与电子云重排"/>
    <w:p>
      <w:pPr>
        <w:pStyle w:val="Heading2"/>
        <w:spacing w:before="280" w:after="120"/>
      </w:pPr>
      <w:r>
        <w:rPr>
          <w:rFonts w:ascii="Times New Roman" w:hAnsi="Times New Roman" w:eastAsia="Times New Roman" w:cs="Times New Roman"/>
        </w:rPr>
        <w:t xml:space="preserve">4.205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04" w:name="wch20.20-coiii络合物跃迁归属"/>
    <w:p>
      <w:pPr>
        <w:pStyle w:val="Heading2"/>
        <w:spacing w:before="280" w:after="120"/>
      </w:pPr>
      <w:r>
        <w:rPr>
          <w:rFonts w:ascii="Times New Roman" w:hAnsi="Times New Roman" w:eastAsia="Times New Roman" w:cs="Times New Roman"/>
        </w:rPr>
        <w:t xml:space="preserve">4.206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Start w:id="405" w:name="wch20.21-玻璃中fe3颜色"/>
    <w:p>
      <w:pPr>
        <w:pStyle w:val="Heading2"/>
        <w:spacing w:before="280" w:after="120"/>
      </w:pPr>
      <w:r>
        <w:rPr>
          <w:rFonts w:ascii="Times New Roman" w:hAnsi="Times New Roman" w:eastAsia="Times New Roman" w:cs="Times New Roman"/>
        </w:rPr>
        <w:t xml:space="preserve">4.207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Start w:id="406" w:name="wch20.22-criii水合离子与铬酸根颜色"/>
    <w:p>
      <w:pPr>
        <w:pStyle w:val="Heading2"/>
        <w:spacing w:before="280" w:after="120"/>
      </w:pPr>
      <w:r>
        <w:rPr>
          <w:rFonts w:ascii="Times New Roman" w:hAnsi="Times New Roman" w:eastAsia="Times New Roman" w:cs="Times New Roman"/>
        </w:rPr>
        <w:t xml:space="preserve">4.208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Start w:id="407" w:name="wch20.23-c4v对称性d轨道与mo"/>
    <w:p>
      <w:pPr>
        <w:pStyle w:val="Heading2"/>
        <w:spacing w:before="280" w:after="120"/>
      </w:pPr>
      <w:r>
        <w:rPr>
          <w:rFonts w:ascii="Times New Roman" w:hAnsi="Times New Roman" w:eastAsia="Times New Roman" w:cs="Times New Roman"/>
        </w:rPr>
        <w:t xml:space="preserve">4.209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08" w:name="wch20.f01-橄榄石分配系数与lfse"/>
    <w:p>
      <w:pPr>
        <w:pStyle w:val="Heading2"/>
        <w:spacing w:before="280" w:after="120"/>
      </w:pPr>
      <w:r>
        <w:rPr>
          <w:rFonts w:ascii="Times New Roman" w:hAnsi="Times New Roman" w:eastAsia="Times New Roman" w:cs="Times New Roman"/>
        </w:rPr>
        <w:t xml:space="preserve">4.210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408"/>
    <w:bookmarkStart w:id="409" w:name="wch20.f02-irving-williams序列"/>
    <w:p>
      <w:pPr>
        <w:pStyle w:val="Heading2"/>
        <w:spacing w:before="280" w:after="120"/>
      </w:pPr>
      <w:r>
        <w:rPr>
          <w:rFonts w:ascii="Times New Roman" w:hAnsi="Times New Roman" w:eastAsia="Times New Roman" w:cs="Times New Roman"/>
        </w:rPr>
        <w:t xml:space="preserve">4.211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wch21.10-ptph2sme2与phen"/>
    <w:p>
      <w:pPr>
        <w:pStyle w:val="Heading2"/>
        <w:spacing w:before="280" w:after="120"/>
      </w:pPr>
      <w:r>
        <w:rPr>
          <w:rFonts w:ascii="Times New Roman" w:hAnsi="Times New Roman" w:eastAsia="Times New Roman" w:cs="Times New Roman"/>
        </w:rPr>
        <w:t xml:space="preserve">4.212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wch21.11-ptcl4合成设计"/>
    <w:p>
      <w:pPr>
        <w:pStyle w:val="Heading2"/>
        <w:spacing w:before="280" w:after="120"/>
      </w:pPr>
      <w:r>
        <w:rPr>
          <w:rFonts w:ascii="Times New Roman" w:hAnsi="Times New Roman" w:eastAsia="Times New Roman" w:cs="Times New Roman"/>
        </w:rPr>
        <w:t xml:space="preserve">4.213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2" w:name="wch21.12-四方平面取代影响因素"/>
    <w:p>
      <w:pPr>
        <w:pStyle w:val="Heading2"/>
        <w:spacing w:before="280" w:after="120"/>
      </w:pPr>
      <w:r>
        <w:rPr>
          <w:rFonts w:ascii="Times New Roman" w:hAnsi="Times New Roman" w:eastAsia="Times New Roman" w:cs="Times New Roman"/>
        </w:rPr>
        <w:t xml:space="preserve">4.214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68"/>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6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3" w:name="wch21.13-oh进攻co反常"/>
    <w:p>
      <w:pPr>
        <w:pStyle w:val="Heading2"/>
        <w:spacing w:before="280" w:after="120"/>
      </w:pPr>
      <w:r>
        <w:rPr>
          <w:rFonts w:ascii="Times New Roman" w:hAnsi="Times New Roman" w:eastAsia="Times New Roman" w:cs="Times New Roman"/>
        </w:rPr>
        <w:t xml:space="preserve">4.215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14" w:name="wch21.14-预测反应产物"/>
    <w:p>
      <w:pPr>
        <w:pStyle w:val="Heading2"/>
        <w:spacing w:before="280" w:after="120"/>
      </w:pPr>
      <w:r>
        <w:rPr>
          <w:rFonts w:ascii="Times New Roman" w:hAnsi="Times New Roman" w:eastAsia="Times New Roman" w:cs="Times New Roman"/>
        </w:rPr>
        <w:t xml:space="preserve">4.216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169"/>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16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169"/>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4"/>
    <w:bookmarkStart w:id="415" w:name="wch21.15-h2o取代速率排序"/>
    <w:p>
      <w:pPr>
        <w:pStyle w:val="Heading2"/>
        <w:spacing w:before="280" w:after="120"/>
      </w:pPr>
      <w:r>
        <w:rPr>
          <w:rFonts w:ascii="Times New Roman" w:hAnsi="Times New Roman" w:eastAsia="Times New Roman" w:cs="Times New Roman"/>
        </w:rPr>
        <w:t xml:space="preserve">4.217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170"/>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5"/>
    <w:bookmarkStart w:id="416" w:name="wch21.16-rhiii解离活化影响"/>
    <w:p>
      <w:pPr>
        <w:pStyle w:val="Heading2"/>
        <w:spacing w:before="280" w:after="120"/>
      </w:pPr>
      <w:r>
        <w:rPr>
          <w:rFonts w:ascii="Times New Roman" w:hAnsi="Times New Roman" w:eastAsia="Times New Roman" w:cs="Times New Roman"/>
        </w:rPr>
        <w:t xml:space="preserve">4.218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71"/>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7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6"/>
    <w:bookmarkStart w:id="417" w:name="wch21.f01-螯合物形成机理"/>
    <w:p>
      <w:pPr>
        <w:pStyle w:val="Heading2"/>
        <w:spacing w:before="280" w:after="120"/>
      </w:pPr>
      <w:r>
        <w:rPr>
          <w:rFonts w:ascii="Times New Roman" w:hAnsi="Times New Roman" w:eastAsia="Times New Roman" w:cs="Times New Roman"/>
        </w:rPr>
        <w:t xml:space="preserve">4.219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spacing w:before="160" w:after="80"/>
      </w:pPr>
      <w:r>
        <w:pict>
          <v:rect style="width:0;height:1.5pt" o:hralign="center" o:hrstd="t" o:hr="t"/>
        </w:pict>
      </w:r>
    </w:p>
    <w:bookmarkEnd w:id="417"/>
    <w:bookmarkStart w:id="418" w:name="wch21.f02-pthpet3nmr机理"/>
    <w:p>
      <w:pPr>
        <w:pStyle w:val="Heading2"/>
        <w:spacing w:before="280" w:after="120"/>
      </w:pPr>
      <w:r>
        <w:rPr>
          <w:rFonts w:ascii="Times New Roman" w:hAnsi="Times New Roman" w:eastAsia="Times New Roman" w:cs="Times New Roman"/>
        </w:rPr>
        <w:t xml:space="preserve">4.220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习题6.1"/>
    <w:p>
      <w:pPr>
        <w:pStyle w:val="Heading2"/>
        <w:spacing w:before="280" w:after="120"/>
      </w:pPr>
      <w:r>
        <w:rPr>
          <w:rFonts w:ascii="Times New Roman" w:hAnsi="Times New Roman" w:eastAsia="Times New Roman" w:cs="Times New Roman"/>
        </w:rPr>
        <w:t xml:space="preserve">4.221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419"/>
    <w:bookmarkStart w:id="420" w:name="习题6.2"/>
    <w:p>
      <w:pPr>
        <w:pStyle w:val="Heading2"/>
        <w:spacing w:before="280" w:after="120"/>
      </w:pPr>
      <w:r>
        <w:rPr>
          <w:rFonts w:ascii="Times New Roman" w:hAnsi="Times New Roman" w:eastAsia="Times New Roman" w:cs="Times New Roman"/>
        </w:rPr>
        <w:t xml:space="preserve">4.222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172"/>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420"/>
    <w:bookmarkStart w:id="421" w:name="习题6.3"/>
    <w:p>
      <w:pPr>
        <w:pStyle w:val="Heading2"/>
        <w:spacing w:before="280" w:after="120"/>
      </w:pPr>
      <w:r>
        <w:rPr>
          <w:rFonts w:ascii="Times New Roman" w:hAnsi="Times New Roman" w:eastAsia="Times New Roman" w:cs="Times New Roman"/>
        </w:rPr>
        <w:t xml:space="preserve">4.223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173"/>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21"/>
    <w:bookmarkStart w:id="422" w:name="习题6.4"/>
    <w:p>
      <w:pPr>
        <w:pStyle w:val="Heading2"/>
        <w:spacing w:before="280" w:after="120"/>
      </w:pPr>
      <w:r>
        <w:rPr>
          <w:rFonts w:ascii="Times New Roman" w:hAnsi="Times New Roman" w:eastAsia="Times New Roman" w:cs="Times New Roman"/>
        </w:rPr>
        <w:t xml:space="preserve">4.224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习题6.5"/>
    <w:p>
      <w:pPr>
        <w:pStyle w:val="Heading2"/>
        <w:spacing w:before="280" w:after="120"/>
      </w:pPr>
      <w:r>
        <w:rPr>
          <w:rFonts w:ascii="Times New Roman" w:hAnsi="Times New Roman" w:eastAsia="Times New Roman" w:cs="Times New Roman"/>
        </w:rPr>
        <w:t xml:space="preserve">4.225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4" w:name="习题6.6"/>
    <w:p>
      <w:pPr>
        <w:pStyle w:val="Heading2"/>
        <w:spacing w:before="280" w:after="120"/>
      </w:pPr>
      <w:r>
        <w:rPr>
          <w:rFonts w:ascii="Times New Roman" w:hAnsi="Times New Roman" w:eastAsia="Times New Roman" w:cs="Times New Roman"/>
        </w:rPr>
        <w:t xml:space="preserve">4.226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习题6.7"/>
    <w:p>
      <w:pPr>
        <w:pStyle w:val="Heading2"/>
        <w:spacing w:before="280" w:after="120"/>
      </w:pPr>
      <w:r>
        <w:rPr>
          <w:rFonts w:ascii="Times New Roman" w:hAnsi="Times New Roman" w:eastAsia="Times New Roman" w:cs="Times New Roman"/>
        </w:rPr>
        <w:t xml:space="preserve">4.227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26" w:name="习题6.8"/>
    <w:p>
      <w:pPr>
        <w:pStyle w:val="Heading2"/>
        <w:spacing w:before="280" w:after="120"/>
      </w:pPr>
      <w:r>
        <w:rPr>
          <w:rFonts w:ascii="Times New Roman" w:hAnsi="Times New Roman" w:eastAsia="Times New Roman" w:cs="Times New Roman"/>
        </w:rPr>
        <w:t xml:space="preserve">4.228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17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426"/>
    <w:bookmarkStart w:id="427" w:name="习题6.9"/>
    <w:p>
      <w:pPr>
        <w:pStyle w:val="Heading2"/>
        <w:spacing w:before="280" w:after="120"/>
      </w:pPr>
      <w:r>
        <w:rPr>
          <w:rFonts w:ascii="Times New Roman" w:hAnsi="Times New Roman" w:eastAsia="Times New Roman" w:cs="Times New Roman"/>
        </w:rPr>
        <w:t xml:space="preserve">4.229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习题6.10"/>
    <w:p>
      <w:pPr>
        <w:pStyle w:val="Heading2"/>
        <w:spacing w:before="280" w:after="120"/>
      </w:pPr>
      <w:r>
        <w:rPr>
          <w:rFonts w:ascii="Times New Roman" w:hAnsi="Times New Roman" w:eastAsia="Times New Roman" w:cs="Times New Roman"/>
        </w:rPr>
        <w:t xml:space="preserve">4.230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习题6.11"/>
    <w:p>
      <w:pPr>
        <w:pStyle w:val="Heading2"/>
        <w:spacing w:before="280" w:after="120"/>
      </w:pPr>
      <w:r>
        <w:rPr>
          <w:rFonts w:ascii="Times New Roman" w:hAnsi="Times New Roman" w:eastAsia="Times New Roman" w:cs="Times New Roman"/>
        </w:rPr>
        <w:t xml:space="preserve">4.231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176"/>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6"/>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429"/>
    <w:bookmarkStart w:id="430" w:name="习题6.12"/>
    <w:p>
      <w:pPr>
        <w:pStyle w:val="Heading2"/>
        <w:spacing w:before="280" w:after="120"/>
      </w:pPr>
      <w:r>
        <w:rPr>
          <w:rFonts w:ascii="Times New Roman" w:hAnsi="Times New Roman" w:eastAsia="Times New Roman" w:cs="Times New Roman"/>
        </w:rPr>
        <w:t xml:space="preserve">4.232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30"/>
    <w:bookmarkStart w:id="431" w:name="习题6.13"/>
    <w:p>
      <w:pPr>
        <w:pStyle w:val="Heading2"/>
        <w:spacing w:before="280" w:after="120"/>
      </w:pPr>
      <w:r>
        <w:rPr>
          <w:rFonts w:ascii="Times New Roman" w:hAnsi="Times New Roman" w:eastAsia="Times New Roman" w:cs="Times New Roman"/>
        </w:rPr>
        <w:t xml:space="preserve">4.233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177"/>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177"/>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431"/>
    <w:bookmarkStart w:id="432" w:name="习题6.14"/>
    <w:p>
      <w:pPr>
        <w:pStyle w:val="Heading2"/>
        <w:spacing w:before="280" w:after="120"/>
      </w:pPr>
      <w:r>
        <w:rPr>
          <w:rFonts w:ascii="Times New Roman" w:hAnsi="Times New Roman" w:eastAsia="Times New Roman" w:cs="Times New Roman"/>
        </w:rPr>
        <w:t xml:space="preserve">4.234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178"/>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178"/>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8"/>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Start w:id="433" w:name="习题6.15"/>
    <w:p>
      <w:pPr>
        <w:pStyle w:val="Heading2"/>
        <w:spacing w:before="280" w:after="120"/>
      </w:pPr>
      <w:r>
        <w:rPr>
          <w:rFonts w:ascii="Times New Roman" w:hAnsi="Times New Roman" w:eastAsia="Times New Roman" w:cs="Times New Roman"/>
        </w:rPr>
        <w:t xml:space="preserve">4.235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4" w:name="习题6.16"/>
    <w:p>
      <w:pPr>
        <w:pStyle w:val="Heading2"/>
        <w:spacing w:before="280" w:after="120"/>
      </w:pPr>
      <w:r>
        <w:rPr>
          <w:rFonts w:ascii="Times New Roman" w:hAnsi="Times New Roman" w:eastAsia="Times New Roman" w:cs="Times New Roman"/>
        </w:rPr>
        <w:t xml:space="preserve">4.236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35" w:name="习题6.17"/>
    <w:p>
      <w:pPr>
        <w:pStyle w:val="Heading2"/>
        <w:spacing w:before="280" w:after="120"/>
      </w:pPr>
      <w:r>
        <w:rPr>
          <w:rFonts w:ascii="Times New Roman" w:hAnsi="Times New Roman" w:eastAsia="Times New Roman" w:cs="Times New Roman"/>
        </w:rPr>
        <w:t xml:space="preserve">4.237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435"/>
    <w:bookmarkStart w:id="436" w:name="习题6.18"/>
    <w:p>
      <w:pPr>
        <w:pStyle w:val="Heading2"/>
        <w:spacing w:before="280" w:after="120"/>
      </w:pPr>
      <w:r>
        <w:rPr>
          <w:rFonts w:ascii="Times New Roman" w:hAnsi="Times New Roman" w:eastAsia="Times New Roman" w:cs="Times New Roman"/>
        </w:rPr>
        <w:t xml:space="preserve">4.238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37" w:name="习题6.19"/>
    <w:p>
      <w:pPr>
        <w:pStyle w:val="Heading2"/>
        <w:spacing w:before="280" w:after="120"/>
      </w:pPr>
      <w:r>
        <w:rPr>
          <w:rFonts w:ascii="Times New Roman" w:hAnsi="Times New Roman" w:eastAsia="Times New Roman" w:cs="Times New Roman"/>
        </w:rPr>
        <w:t xml:space="preserve">4.239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38" w:name="习题6.20"/>
    <w:p>
      <w:pPr>
        <w:pStyle w:val="Heading2"/>
        <w:spacing w:before="280" w:after="120"/>
      </w:pPr>
      <w:r>
        <w:rPr>
          <w:rFonts w:ascii="Times New Roman" w:hAnsi="Times New Roman" w:eastAsia="Times New Roman" w:cs="Times New Roman"/>
        </w:rPr>
        <w:t xml:space="preserve">4.240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179"/>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Start w:id="439" w:name="习题6.21"/>
    <w:p>
      <w:pPr>
        <w:pStyle w:val="Heading2"/>
        <w:spacing w:before="280" w:after="120"/>
      </w:pPr>
      <w:r>
        <w:rPr>
          <w:rFonts w:ascii="Times New Roman" w:hAnsi="Times New Roman" w:eastAsia="Times New Roman" w:cs="Times New Roman"/>
        </w:rPr>
        <w:t xml:space="preserve">4.241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0" w:name="习题6.22"/>
    <w:p>
      <w:pPr>
        <w:pStyle w:val="Heading2"/>
        <w:spacing w:before="280" w:after="120"/>
      </w:pPr>
      <w:r>
        <w:rPr>
          <w:rFonts w:ascii="Times New Roman" w:hAnsi="Times New Roman" w:eastAsia="Times New Roman" w:cs="Times New Roman"/>
        </w:rPr>
        <w:t xml:space="preserve">4.242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Start w:id="441" w:name="习题6.23"/>
    <w:p>
      <w:pPr>
        <w:pStyle w:val="Heading2"/>
        <w:spacing w:before="280" w:after="120"/>
      </w:pPr>
      <w:r>
        <w:rPr>
          <w:rFonts w:ascii="Times New Roman" w:hAnsi="Times New Roman" w:eastAsia="Times New Roman" w:cs="Times New Roman"/>
        </w:rPr>
        <w:t xml:space="preserve">4.243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441"/>
    <w:bookmarkStart w:id="442" w:name="习题6.24"/>
    <w:p>
      <w:pPr>
        <w:pStyle w:val="Heading2"/>
        <w:spacing w:before="280" w:after="120"/>
      </w:pPr>
      <w:r>
        <w:rPr>
          <w:rFonts w:ascii="Times New Roman" w:hAnsi="Times New Roman" w:eastAsia="Times New Roman" w:cs="Times New Roman"/>
        </w:rPr>
        <w:t xml:space="preserve">4.244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43" w:name="习题6.25"/>
    <w:p>
      <w:pPr>
        <w:pStyle w:val="Heading2"/>
        <w:spacing w:before="280" w:after="120"/>
      </w:pPr>
      <w:r>
        <w:rPr>
          <w:rFonts w:ascii="Times New Roman" w:hAnsi="Times New Roman" w:eastAsia="Times New Roman" w:cs="Times New Roman"/>
        </w:rPr>
        <w:t xml:space="preserve">4.245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习题6.26"/>
    <w:p>
      <w:pPr>
        <w:pStyle w:val="Heading2"/>
        <w:spacing w:before="280" w:after="120"/>
      </w:pPr>
      <w:r>
        <w:rPr>
          <w:rFonts w:ascii="Times New Roman" w:hAnsi="Times New Roman" w:eastAsia="Times New Roman" w:cs="Times New Roman"/>
        </w:rPr>
        <w:t xml:space="preserve">4.246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4"/>
    <w:bookmarkStart w:id="445" w:name="习题6.27"/>
    <w:p>
      <w:pPr>
        <w:pStyle w:val="Heading2"/>
        <w:spacing w:before="280" w:after="120"/>
      </w:pPr>
      <w:r>
        <w:rPr>
          <w:rFonts w:ascii="Times New Roman" w:hAnsi="Times New Roman" w:eastAsia="Times New Roman" w:cs="Times New Roman"/>
        </w:rPr>
        <w:t xml:space="preserve">4.247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445"/>
    <w:bookmarkStart w:id="446" w:name="习题6.28"/>
    <w:p>
      <w:pPr>
        <w:pStyle w:val="Heading2"/>
        <w:spacing w:before="280" w:after="120"/>
      </w:pPr>
      <w:r>
        <w:rPr>
          <w:rFonts w:ascii="Times New Roman" w:hAnsi="Times New Roman" w:eastAsia="Times New Roman" w:cs="Times New Roman"/>
        </w:rPr>
        <w:t xml:space="preserve">4.248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446"/>
    <w:bookmarkStart w:id="447" w:name="习题6.29"/>
    <w:p>
      <w:pPr>
        <w:pStyle w:val="Heading2"/>
        <w:spacing w:before="280" w:after="120"/>
      </w:pPr>
      <w:r>
        <w:rPr>
          <w:rFonts w:ascii="Times New Roman" w:hAnsi="Times New Roman" w:eastAsia="Times New Roman" w:cs="Times New Roman"/>
        </w:rPr>
        <w:t xml:space="preserve">4.249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48" w:name="习题6.30"/>
    <w:p>
      <w:pPr>
        <w:pStyle w:val="Heading2"/>
        <w:spacing w:before="280" w:after="120"/>
      </w:pPr>
      <w:r>
        <w:rPr>
          <w:rFonts w:ascii="Times New Roman" w:hAnsi="Times New Roman" w:eastAsia="Times New Roman" w:cs="Times New Roman"/>
        </w:rPr>
        <w:t xml:space="preserve">4.250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49" w:name="习题6.31"/>
    <w:p>
      <w:pPr>
        <w:pStyle w:val="Heading2"/>
        <w:spacing w:before="280" w:after="120"/>
      </w:pPr>
      <w:r>
        <w:rPr>
          <w:rFonts w:ascii="Times New Roman" w:hAnsi="Times New Roman" w:eastAsia="Times New Roman" w:cs="Times New Roman"/>
        </w:rPr>
        <w:t xml:space="preserve">4.251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449"/>
    <w:bookmarkStart w:id="450" w:name="光度例4"/>
    <w:p>
      <w:pPr>
        <w:pStyle w:val="Heading2"/>
        <w:spacing w:before="280" w:after="120"/>
      </w:pPr>
      <w:r>
        <w:rPr>
          <w:rFonts w:ascii="Times New Roman" w:hAnsi="Times New Roman" w:eastAsia="Times New Roman" w:cs="Times New Roman"/>
        </w:rPr>
        <w:t xml:space="preserve">4.252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2"/>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1" w:name="例7-1"/>
    <w:p>
      <w:pPr>
        <w:pStyle w:val="Heading2"/>
        <w:spacing w:before="280" w:after="120"/>
      </w:pPr>
      <w:r>
        <w:rPr>
          <w:rFonts w:ascii="Times New Roman" w:hAnsi="Times New Roman" w:eastAsia="Times New Roman" w:cs="Times New Roman"/>
        </w:rPr>
        <w:t xml:space="preserve">4.253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52" w:name="乙酰丙酮锰配合物结构第25届初赛"/>
    <w:p>
      <w:pPr>
        <w:pStyle w:val="Heading2"/>
        <w:spacing w:before="280" w:after="120"/>
      </w:pPr>
      <w:r>
        <w:rPr>
          <w:rFonts w:ascii="Times New Roman" w:hAnsi="Times New Roman" w:eastAsia="Times New Roman" w:cs="Times New Roman"/>
        </w:rPr>
        <w:t xml:space="preserve">4.254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56" w:name="钒配合物氧化数与配位数第29届初赛"/>
    <w:p>
      <w:pPr>
        <w:pStyle w:val="Heading2"/>
        <w:spacing w:before="280" w:after="120"/>
      </w:pPr>
      <w:r>
        <w:rPr>
          <w:rFonts w:ascii="Times New Roman" w:hAnsi="Times New Roman" w:eastAsia="Times New Roman" w:cs="Times New Roman"/>
        </w:rPr>
        <w:t xml:space="preserve">4.255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454" name="Picture"/>
            <a:graphic>
              <a:graphicData uri="http://schemas.openxmlformats.org/drawingml/2006/picture">
                <pic:pic>
                  <pic:nvPicPr>
                    <pic:cNvPr descr="c4c1a14f39aab7f42b32ec98d2c8f1d41c2da2ed5621bd8a20825628180dae7a.jpg" id="455" name="Picture"/>
                    <pic:cNvPicPr>
                      <a:picLocks noChangeArrowheads="1" noChangeAspect="1"/>
                    </pic:cNvPicPr>
                  </pic:nvPicPr>
                  <pic:blipFill>
                    <a:blip r:embed="rId453"/>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56"/>
    <w:bookmarkStart w:id="460" w:name="棕色环形成反应方程式第30届初赛"/>
    <w:p>
      <w:pPr>
        <w:pStyle w:val="Heading2"/>
        <w:spacing w:before="280" w:after="120"/>
      </w:pPr>
      <w:r>
        <w:rPr>
          <w:rFonts w:ascii="Times New Roman" w:hAnsi="Times New Roman" w:eastAsia="Times New Roman" w:cs="Times New Roman"/>
        </w:rPr>
        <w:t xml:space="preserve">4.256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458" name="Picture"/>
            <a:graphic>
              <a:graphicData uri="http://schemas.openxmlformats.org/drawingml/2006/picture">
                <pic:pic>
                  <pic:nvPicPr>
                    <pic:cNvPr descr="fb4109345eadcd86814c81ea4ec946ddb68bd6839ce9cc575b5d95cbaf3e254a.jpg" id="459" name="Picture"/>
                    <pic:cNvPicPr>
                      <a:picLocks noChangeArrowheads="1" noChangeAspect="1"/>
                    </pic:cNvPicPr>
                  </pic:nvPicPr>
                  <pic:blipFill>
                    <a:blip r:embed="rId457"/>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水煤气反应热第31届初赛"/>
    <w:p>
      <w:pPr>
        <w:pStyle w:val="Heading2"/>
        <w:spacing w:before="280" w:after="120"/>
      </w:pPr>
      <w:r>
        <w:rPr>
          <w:rFonts w:ascii="Times New Roman" w:hAnsi="Times New Roman" w:eastAsia="Times New Roman" w:cs="Times New Roman"/>
        </w:rPr>
        <w:t xml:space="preserve">4.257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66" w:name="铬双核配合物结构第36届初赛"/>
    <w:p>
      <w:pPr>
        <w:pStyle w:val="Heading2"/>
        <w:spacing w:before="280" w:after="120"/>
      </w:pPr>
      <w:r>
        <w:rPr>
          <w:rFonts w:ascii="Times New Roman" w:hAnsi="Times New Roman" w:eastAsia="Times New Roman" w:cs="Times New Roman"/>
        </w:rPr>
        <w:t xml:space="preserve">4.258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465"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463" name="Picture"/>
            <a:graphic>
              <a:graphicData uri="http://schemas.openxmlformats.org/drawingml/2006/picture">
                <pic:pic>
                  <pic:nvPicPr>
                    <pic:cNvPr descr="52b8d7aa54467bd94e3b876d3a4701131e30d34e4e2573a69c4b7acc6cee9058.jpg" id="464" name="Picture"/>
                    <pic:cNvPicPr>
                      <a:picLocks noChangeArrowheads="1" noChangeAspect="1"/>
                    </pic:cNvPicPr>
                  </pic:nvPicPr>
                  <pic:blipFill>
                    <a:blip r:embed="rId462"/>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465"/>
    <w:bookmarkEnd w:id="466"/>
    <w:bookmarkStart w:id="467" w:name="ch8b-11-钾蒸气与co综合推断"/>
    <w:p>
      <w:pPr>
        <w:pStyle w:val="Heading2"/>
        <w:spacing w:before="280" w:after="120"/>
      </w:pPr>
      <w:r>
        <w:rPr>
          <w:rFonts w:ascii="Times New Roman" w:hAnsi="Times New Roman" w:eastAsia="Times New Roman" w:cs="Times New Roman"/>
        </w:rPr>
        <w:t xml:space="preserve">4.259 </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467"/>
    <w:bookmarkStart w:id="468" w:name="ch10a-5-xe2f3与agf2clo2"/>
    <w:p>
      <w:pPr>
        <w:pStyle w:val="Heading2"/>
        <w:spacing w:before="280" w:after="120"/>
      </w:pPr>
      <w:r>
        <w:rPr>
          <w:rFonts w:ascii="Times New Roman" w:hAnsi="Times New Roman" w:eastAsia="Times New Roman" w:cs="Times New Roman"/>
        </w:rPr>
        <w:t xml:space="preserve">4.260 </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习题1"/>
    <w:p>
      <w:pPr>
        <w:pStyle w:val="Heading2"/>
        <w:spacing w:before="280" w:after="120"/>
      </w:pPr>
      <w:r>
        <w:rPr>
          <w:rFonts w:ascii="Times New Roman" w:hAnsi="Times New Roman" w:eastAsia="Times New Roman" w:cs="Times New Roman"/>
        </w:rPr>
        <w:t xml:space="preserve">4.261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469"/>
    <w:bookmarkStart w:id="470" w:name="习题2"/>
    <w:p>
      <w:pPr>
        <w:pStyle w:val="Heading2"/>
        <w:spacing w:before="280" w:after="120"/>
      </w:pPr>
      <w:r>
        <w:rPr>
          <w:rFonts w:ascii="Times New Roman" w:hAnsi="Times New Roman" w:eastAsia="Times New Roman" w:cs="Times New Roman"/>
        </w:rPr>
        <w:t xml:space="preserve">4.262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70"/>
    <w:bookmarkStart w:id="471" w:name="习题3"/>
    <w:p>
      <w:pPr>
        <w:pStyle w:val="Heading2"/>
        <w:spacing w:before="280" w:after="120"/>
      </w:pPr>
      <w:r>
        <w:rPr>
          <w:rFonts w:ascii="Times New Roman" w:hAnsi="Times New Roman" w:eastAsia="Times New Roman" w:cs="Times New Roman"/>
        </w:rPr>
        <w:t xml:space="preserve">4.263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习题4"/>
    <w:p>
      <w:pPr>
        <w:pStyle w:val="Heading2"/>
        <w:spacing w:before="280" w:after="120"/>
      </w:pPr>
      <w:r>
        <w:rPr>
          <w:rFonts w:ascii="Times New Roman" w:hAnsi="Times New Roman" w:eastAsia="Times New Roman" w:cs="Times New Roman"/>
        </w:rPr>
        <w:t xml:space="preserve">4.264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4" w:name="习题5"/>
    <w:p>
      <w:pPr>
        <w:pStyle w:val="Heading2"/>
        <w:spacing w:before="280" w:after="120"/>
      </w:pPr>
      <w:r>
        <w:rPr>
          <w:rFonts w:ascii="Times New Roman" w:hAnsi="Times New Roman" w:eastAsia="Times New Roman" w:cs="Times New Roman"/>
        </w:rPr>
        <w:t xml:space="preserve">4.265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47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习题6"/>
    <w:p>
      <w:pPr>
        <w:pStyle w:val="Heading2"/>
        <w:spacing w:before="280" w:after="120"/>
      </w:pPr>
      <w:r>
        <w:rPr>
          <w:rFonts w:ascii="Times New Roman" w:hAnsi="Times New Roman" w:eastAsia="Times New Roman" w:cs="Times New Roman"/>
        </w:rPr>
        <w:t xml:space="preserve">4.266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6" w:name="习题7"/>
    <w:p>
      <w:pPr>
        <w:pStyle w:val="Heading2"/>
        <w:spacing w:before="280" w:after="120"/>
      </w:pPr>
      <w:r>
        <w:rPr>
          <w:rFonts w:ascii="Times New Roman" w:hAnsi="Times New Roman" w:eastAsia="Times New Roman" w:cs="Times New Roman"/>
        </w:rPr>
        <w:t xml:space="preserve">4.267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77" w:name="习题8"/>
    <w:p>
      <w:pPr>
        <w:pStyle w:val="Heading2"/>
        <w:spacing w:before="280" w:after="120"/>
      </w:pPr>
      <w:r>
        <w:rPr>
          <w:rFonts w:ascii="Times New Roman" w:hAnsi="Times New Roman" w:eastAsia="Times New Roman" w:cs="Times New Roman"/>
        </w:rPr>
        <w:t xml:space="preserve">4.268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77"/>
    <w:bookmarkStart w:id="478" w:name="习题9"/>
    <w:p>
      <w:pPr>
        <w:pStyle w:val="Heading2"/>
        <w:spacing w:before="280" w:after="120"/>
      </w:pPr>
      <w:r>
        <w:rPr>
          <w:rFonts w:ascii="Times New Roman" w:hAnsi="Times New Roman" w:eastAsia="Times New Roman" w:cs="Times New Roman"/>
        </w:rPr>
        <w:t xml:space="preserve">4.269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479" w:name="配位立体化学-习题2.3"/>
    <w:p>
      <w:pPr>
        <w:pStyle w:val="Heading2"/>
        <w:spacing w:before="280" w:after="120"/>
      </w:pPr>
      <w:r>
        <w:rPr>
          <w:rFonts w:ascii="Times New Roman" w:hAnsi="Times New Roman" w:eastAsia="Times New Roman" w:cs="Times New Roman"/>
        </w:rPr>
        <w:t xml:space="preserve">4.270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479"/>
    <w:bookmarkStart w:id="480" w:name="配位立体化学-习题2.8"/>
    <w:p>
      <w:pPr>
        <w:pStyle w:val="Heading2"/>
        <w:spacing w:before="280" w:after="120"/>
      </w:pPr>
      <w:r>
        <w:rPr>
          <w:rFonts w:ascii="Times New Roman" w:hAnsi="Times New Roman" w:eastAsia="Times New Roman" w:cs="Times New Roman"/>
        </w:rPr>
        <w:t xml:space="preserve">4.271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480"/>
    <w:bookmarkStart w:id="481" w:name="配位场理论-习题3.2"/>
    <w:p>
      <w:pPr>
        <w:pStyle w:val="Heading2"/>
        <w:spacing w:before="280" w:after="120"/>
      </w:pPr>
      <w:r>
        <w:rPr>
          <w:rFonts w:ascii="Times New Roman" w:hAnsi="Times New Roman" w:eastAsia="Times New Roman" w:cs="Times New Roman"/>
        </w:rPr>
        <w:t xml:space="preserve">4.272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配位场理论-习题3.7"/>
    <w:p>
      <w:pPr>
        <w:pStyle w:val="Heading2"/>
        <w:spacing w:before="280" w:after="120"/>
      </w:pPr>
      <w:r>
        <w:rPr>
          <w:rFonts w:ascii="Times New Roman" w:hAnsi="Times New Roman" w:eastAsia="Times New Roman" w:cs="Times New Roman"/>
        </w:rPr>
        <w:t xml:space="preserve">4.273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配合物反应机理-习题4.2"/>
    <w:p>
      <w:pPr>
        <w:pStyle w:val="Heading2"/>
        <w:spacing w:before="280" w:after="120"/>
      </w:pPr>
      <w:r>
        <w:rPr>
          <w:rFonts w:ascii="Times New Roman" w:hAnsi="Times New Roman" w:eastAsia="Times New Roman" w:cs="Times New Roman"/>
        </w:rPr>
        <w:t xml:space="preserve">4.274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83"/>
    <w:bookmarkStart w:id="484" w:name="配合物反应机理-习题4.8"/>
    <w:p>
      <w:pPr>
        <w:pStyle w:val="Heading2"/>
        <w:spacing w:before="280" w:after="120"/>
      </w:pPr>
      <w:r>
        <w:rPr>
          <w:rFonts w:ascii="Times New Roman" w:hAnsi="Times New Roman" w:eastAsia="Times New Roman" w:cs="Times New Roman"/>
        </w:rPr>
        <w:t xml:space="preserve">4.275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5" w:name="有机金属化学-习题6.13"/>
    <w:p>
      <w:pPr>
        <w:pStyle w:val="Heading2"/>
        <w:spacing w:before="280" w:after="120"/>
      </w:pPr>
      <w:r>
        <w:rPr>
          <w:rFonts w:ascii="Times New Roman" w:hAnsi="Times New Roman" w:eastAsia="Times New Roman" w:cs="Times New Roman"/>
        </w:rPr>
        <w:t xml:space="preserve">4.276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485"/>
    <w:bookmarkStart w:id="486" w:name="有机金属化学-习题7.9"/>
    <w:p>
      <w:pPr>
        <w:pStyle w:val="Heading2"/>
        <w:spacing w:before="280" w:after="120"/>
      </w:pPr>
      <w:r>
        <w:rPr>
          <w:rFonts w:ascii="Times New Roman" w:hAnsi="Times New Roman" w:eastAsia="Times New Roman" w:cs="Times New Roman"/>
        </w:rPr>
        <w:t xml:space="preserve">4.277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18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18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486"/>
    <w:bookmarkStart w:id="487" w:name="配位催化反应-习题8.7"/>
    <w:p>
      <w:pPr>
        <w:pStyle w:val="Heading2"/>
        <w:spacing w:before="280" w:after="120"/>
      </w:pPr>
      <w:r>
        <w:rPr>
          <w:rFonts w:ascii="Times New Roman" w:hAnsi="Times New Roman" w:eastAsia="Times New Roman" w:cs="Times New Roman"/>
        </w:rPr>
        <w:t xml:space="preserve">4.278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518" w:name="ch2b-2-ga氢化物与簇合物"/>
    <w:p>
      <w:pPr>
        <w:pStyle w:val="Heading2"/>
        <w:spacing w:before="280" w:after="120"/>
      </w:pPr>
      <w:r>
        <w:rPr>
          <w:rFonts w:ascii="Times New Roman" w:hAnsi="Times New Roman" w:eastAsia="Times New Roman" w:cs="Times New Roman"/>
        </w:rPr>
        <w:t xml:space="preserve">4.279 </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489" name="Picture"/>
            <a:graphic>
              <a:graphicData uri="http://schemas.openxmlformats.org/drawingml/2006/picture">
                <pic:pic>
                  <pic:nvPicPr>
                    <pic:cNvPr descr="3b3577db1a02d82242676872068bf733acfcc1b20ca97df844f8241badeeba3c.jpg" id="490" name="Picture"/>
                    <pic:cNvPicPr>
                      <a:picLocks noChangeArrowheads="1" noChangeAspect="1"/>
                    </pic:cNvPicPr>
                  </pic:nvPicPr>
                  <pic:blipFill>
                    <a:blip r:embed="rId488"/>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492" name="Picture"/>
            <a:graphic>
              <a:graphicData uri="http://schemas.openxmlformats.org/drawingml/2006/picture">
                <pic:pic>
                  <pic:nvPicPr>
                    <pic:cNvPr descr="6a19eee7a6fa274a5d95b003a72c1963766f57188e34b8dc7dc37ef886e0532c.jpg" id="493" name="Picture"/>
                    <pic:cNvPicPr>
                      <a:picLocks noChangeArrowheads="1" noChangeAspect="1"/>
                    </pic:cNvPicPr>
                  </pic:nvPicPr>
                  <pic:blipFill>
                    <a:blip r:embed="rId491"/>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495" name="Picture"/>
            <a:graphic>
              <a:graphicData uri="http://schemas.openxmlformats.org/drawingml/2006/picture">
                <pic:pic>
                  <pic:nvPicPr>
                    <pic:cNvPr descr="01a11f946026cfb04d3ffbcd5df66274d4dcb7e85b8cffb417ffeaaad275a673.jpg" id="496" name="Picture"/>
                    <pic:cNvPicPr>
                      <a:picLocks noChangeArrowheads="1" noChangeAspect="1"/>
                    </pic:cNvPicPr>
                  </pic:nvPicPr>
                  <pic:blipFill>
                    <a:blip r:embed="rId494"/>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498" name="Picture"/>
            <a:graphic>
              <a:graphicData uri="http://schemas.openxmlformats.org/drawingml/2006/picture">
                <pic:pic>
                  <pic:nvPicPr>
                    <pic:cNvPr descr="9af804f7150b12daece7e4989ce95e825806d3b20d4c9153d25eb87e3b849338.jpg" id="499" name="Picture"/>
                    <pic:cNvPicPr>
                      <a:picLocks noChangeArrowheads="1" noChangeAspect="1"/>
                    </pic:cNvPicPr>
                  </pic:nvPicPr>
                  <pic:blipFill>
                    <a:blip r:embed="rId497"/>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501" name="Picture"/>
            <a:graphic>
              <a:graphicData uri="http://schemas.openxmlformats.org/drawingml/2006/picture">
                <pic:pic>
                  <pic:nvPicPr>
                    <pic:cNvPr descr="79147a668743daf6684046d4dd625b6b5225f6080d3e670c15c38cf73222c3af.jpg" id="502" name="Picture"/>
                    <pic:cNvPicPr>
                      <a:picLocks noChangeArrowheads="1" noChangeAspect="1"/>
                    </pic:cNvPicPr>
                  </pic:nvPicPr>
                  <pic:blipFill>
                    <a:blip r:embed="rId500"/>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504" name="Picture"/>
            <a:graphic>
              <a:graphicData uri="http://schemas.openxmlformats.org/drawingml/2006/picture">
                <pic:pic>
                  <pic:nvPicPr>
                    <pic:cNvPr descr="c74c0ab9654bc9bfe9f51b4530ecd2af5d24c873385681817fdac1ee76aa5571.jpg" id="505" name="Picture"/>
                    <pic:cNvPicPr>
                      <a:picLocks noChangeArrowheads="1" noChangeAspect="1"/>
                    </pic:cNvPicPr>
                  </pic:nvPicPr>
                  <pic:blipFill>
                    <a:blip r:embed="rId503"/>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507" name="Picture"/>
            <a:graphic>
              <a:graphicData uri="http://schemas.openxmlformats.org/drawingml/2006/picture">
                <pic:pic>
                  <pic:nvPicPr>
                    <pic:cNvPr descr="345d817ca6c79ebeeeb4416f65cc6244a80bae270372bc4ea54fd69778bb5108.jpg" id="508" name="Picture"/>
                    <pic:cNvPicPr>
                      <a:picLocks noChangeArrowheads="1" noChangeAspect="1"/>
                    </pic:cNvPicPr>
                  </pic:nvPicPr>
                  <pic:blipFill>
                    <a:blip r:embed="rId506"/>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510" name="Picture"/>
            <a:graphic>
              <a:graphicData uri="http://schemas.openxmlformats.org/drawingml/2006/picture">
                <pic:pic>
                  <pic:nvPicPr>
                    <pic:cNvPr descr="86f81615637c2d8c55872a3a52b1f9b40f4bc431b159a5d62eb13af5804dd0c6.jpg" id="511" name="Picture"/>
                    <pic:cNvPicPr>
                      <a:picLocks noChangeArrowheads="1" noChangeAspect="1"/>
                    </pic:cNvPicPr>
                  </pic:nvPicPr>
                  <pic:blipFill>
                    <a:blip r:embed="rId509"/>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513" name="Picture"/>
            <a:graphic>
              <a:graphicData uri="http://schemas.openxmlformats.org/drawingml/2006/picture">
                <pic:pic>
                  <pic:nvPicPr>
                    <pic:cNvPr descr="44ec871f70e5115ea46efc4e9f039595915aab5034d57cffd7ef337a4cfa879e.jpg" id="514" name="Picture"/>
                    <pic:cNvPicPr>
                      <a:picLocks noChangeArrowheads="1" noChangeAspect="1"/>
                    </pic:cNvPicPr>
                  </pic:nvPicPr>
                  <pic:blipFill>
                    <a:blip r:embed="rId512"/>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516" name="Picture"/>
            <a:graphic>
              <a:graphicData uri="http://schemas.openxmlformats.org/drawingml/2006/picture">
                <pic:pic>
                  <pic:nvPicPr>
                    <pic:cNvPr descr="fefb0bce6b54feac7f8302b2ae5597b03f564408b44645f2d21306eb175a43ef.jpg" id="517" name="Picture"/>
                    <pic:cNvPicPr>
                      <a:picLocks noChangeArrowheads="1" noChangeAspect="1"/>
                    </pic:cNvPicPr>
                  </pic:nvPicPr>
                  <pic:blipFill>
                    <a:blip r:embed="rId515"/>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spacing w:before="160" w:after="80"/>
      </w:pPr>
      <w:r>
        <w:pict>
          <v:rect style="width:0;height:1.5pt" o:hralign="center" o:hrstd="t" o:hr="t"/>
        </w:pict>
      </w:r>
    </w:p>
    <w:bookmarkEnd w:id="518"/>
    <w:bookmarkStart w:id="537" w:name="ch3b-9-咪唑tif6配合物"/>
    <w:p>
      <w:pPr>
        <w:pStyle w:val="Heading2"/>
        <w:spacing w:before="280" w:after="120"/>
      </w:pPr>
      <w:r>
        <w:rPr>
          <w:rFonts w:ascii="Times New Roman" w:hAnsi="Times New Roman" w:eastAsia="Times New Roman" w:cs="Times New Roman"/>
        </w:rPr>
        <w:t xml:space="preserve">4.280 </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520" name="Picture"/>
            <a:graphic>
              <a:graphicData uri="http://schemas.openxmlformats.org/drawingml/2006/picture">
                <pic:pic>
                  <pic:nvPicPr>
                    <pic:cNvPr descr="fd0338901ea630a9fe6db32ae7221af1d76efbb53424a94fb789d834c6db15ab.jpg" id="521" name="Picture"/>
                    <pic:cNvPicPr>
                      <a:picLocks noChangeArrowheads="1" noChangeAspect="1"/>
                    </pic:cNvPicPr>
                  </pic:nvPicPr>
                  <pic:blipFill>
                    <a:blip r:embed="rId519"/>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523" name="Picture"/>
            <a:graphic>
              <a:graphicData uri="http://schemas.openxmlformats.org/drawingml/2006/picture">
                <pic:pic>
                  <pic:nvPicPr>
                    <pic:cNvPr descr="c4485ae5a3836668346bb4fcacb750f3dc63355308b0c417e51fc2bb62fabc75.jpg" id="524" name="Picture"/>
                    <pic:cNvPicPr>
                      <a:picLocks noChangeArrowheads="1" noChangeAspect="1"/>
                    </pic:cNvPicPr>
                  </pic:nvPicPr>
                  <pic:blipFill>
                    <a:blip r:embed="rId522"/>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526" name="Picture"/>
            <a:graphic>
              <a:graphicData uri="http://schemas.openxmlformats.org/drawingml/2006/picture">
                <pic:pic>
                  <pic:nvPicPr>
                    <pic:cNvPr descr="c41ebe0dde8e957aff79dcbccb32257825c1a037b1ed73c46a9a5322dd281b28.jpg" id="527" name="Picture"/>
                    <pic:cNvPicPr>
                      <a:picLocks noChangeArrowheads="1" noChangeAspect="1"/>
                    </pic:cNvPicPr>
                  </pic:nvPicPr>
                  <pic:blipFill>
                    <a:blip r:embed="rId525"/>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185"/>
        </w:numPr>
      </w:pPr>
    </w:p>
    <w:p>
      <w:pPr>
        <w:pStyle w:val="Compact"/>
        <w:numPr>
          <w:ilvl w:val="1"/>
          <w:numId w:val="1186"/>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185"/>
        </w:numPr>
      </w:pPr>
    </w:p>
    <w:p>
      <w:pPr>
        <w:pStyle w:val="Compact"/>
        <w:numPr>
          <w:ilvl w:val="1"/>
          <w:numId w:val="1187"/>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529" name="Picture"/>
            <a:graphic>
              <a:graphicData uri="http://schemas.openxmlformats.org/drawingml/2006/picture">
                <pic:pic>
                  <pic:nvPicPr>
                    <pic:cNvPr descr="f9e09a309b661b19ce31da4673fb31920fbd50e12fa90a7d5fa37dd7a424af6a.jpg" id="530" name="Picture"/>
                    <pic:cNvPicPr>
                      <a:picLocks noChangeArrowheads="1" noChangeAspect="1"/>
                    </pic:cNvPicPr>
                  </pic:nvPicPr>
                  <pic:blipFill>
                    <a:blip r:embed="rId528"/>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532" name="Picture"/>
            <a:graphic>
              <a:graphicData uri="http://schemas.openxmlformats.org/drawingml/2006/picture">
                <pic:pic>
                  <pic:nvPicPr>
                    <pic:cNvPr descr="7e05ec27bb73497df117363a35dbd90f162f7041ce3542e763405e7800a89a68.jpg" id="533" name="Picture"/>
                    <pic:cNvPicPr>
                      <a:picLocks noChangeArrowheads="1" noChangeAspect="1"/>
                    </pic:cNvPicPr>
                  </pic:nvPicPr>
                  <pic:blipFill>
                    <a:blip r:embed="rId531"/>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535" name="Picture"/>
            <a:graphic>
              <a:graphicData uri="http://schemas.openxmlformats.org/drawingml/2006/picture">
                <pic:pic>
                  <pic:nvPicPr>
                    <pic:cNvPr descr="16ee7c9cf263cbc9b6bfe65ae46ed521acfdb5a07b2ede4cfef9198ab33e99f4.jpg" id="536" name="Picture"/>
                    <pic:cNvPicPr>
                      <a:picLocks noChangeArrowheads="1" noChangeAspect="1"/>
                    </pic:cNvPicPr>
                  </pic:nvPicPr>
                  <pic:blipFill>
                    <a:blip r:embed="rId534"/>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537"/>
    <w:bookmarkStart w:id="541" w:name="ch4a-1-co氰配合物机理"/>
    <w:p>
      <w:pPr>
        <w:pStyle w:val="Heading2"/>
        <w:spacing w:before="280" w:after="120"/>
      </w:pPr>
      <w:r>
        <w:rPr>
          <w:rFonts w:ascii="Times New Roman" w:hAnsi="Times New Roman" w:eastAsia="Times New Roman" w:cs="Times New Roman"/>
        </w:rPr>
        <w:t xml:space="preserve">4.281 </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8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539" name="Picture"/>
            <a:graphic>
              <a:graphicData uri="http://schemas.openxmlformats.org/drawingml/2006/picture">
                <pic:pic>
                  <pic:nvPicPr>
                    <pic:cNvPr descr="9086862f3ca61532225549b56fd99d14b396d60068294bff13568fd5f4845f6e.jpg" id="540" name="Picture"/>
                    <pic:cNvPicPr>
                      <a:picLocks noChangeArrowheads="1" noChangeAspect="1"/>
                    </pic:cNvPicPr>
                  </pic:nvPicPr>
                  <pic:blipFill>
                    <a:blip r:embed="rId538"/>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spacing w:before="160" w:after="80"/>
      </w:pPr>
      <w:r>
        <w:pict>
          <v:rect style="width:0;height:1.5pt" o:hralign="center" o:hrstd="t" o:hr="t"/>
        </w:pict>
      </w:r>
    </w:p>
    <w:bookmarkEnd w:id="541"/>
    <w:bookmarkStart w:id="548" w:name="ch4a-2-cu配合物结构解析"/>
    <w:p>
      <w:pPr>
        <w:pStyle w:val="Heading2"/>
        <w:spacing w:before="280" w:after="120"/>
      </w:pPr>
      <w:r>
        <w:rPr>
          <w:rFonts w:ascii="Times New Roman" w:hAnsi="Times New Roman" w:eastAsia="Times New Roman" w:cs="Times New Roman"/>
        </w:rPr>
        <w:t xml:space="preserve">4.282 </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543" name="Picture"/>
            <a:graphic>
              <a:graphicData uri="http://schemas.openxmlformats.org/drawingml/2006/picture">
                <pic:pic>
                  <pic:nvPicPr>
                    <pic:cNvPr descr="552a8bbdf06b4f4793b7c8e395932025c4b2e07ba0c5bba6dbc2c4ec6de40dfd.jpg" id="544" name="Picture"/>
                    <pic:cNvPicPr>
                      <a:picLocks noChangeArrowheads="1" noChangeAspect="1"/>
                    </pic:cNvPicPr>
                  </pic:nvPicPr>
                  <pic:blipFill>
                    <a:blip r:embed="rId542"/>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546" name="Picture"/>
            <a:graphic>
              <a:graphicData uri="http://schemas.openxmlformats.org/drawingml/2006/picture">
                <pic:pic>
                  <pic:nvPicPr>
                    <pic:cNvPr descr="4dbb16c4c3131384b0fec44d9bca841d3b7a17052f24e7e3a887b1a33da455af.jpg" id="547" name="Picture"/>
                    <pic:cNvPicPr>
                      <a:picLocks noChangeArrowheads="1" noChangeAspect="1"/>
                    </pic:cNvPicPr>
                  </pic:nvPicPr>
                  <pic:blipFill>
                    <a:blip r:embed="rId545"/>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spacing w:before="160" w:after="80"/>
      </w:pPr>
      <w:r>
        <w:pict>
          <v:rect style="width:0;height:1.5pt" o:hralign="center" o:hrstd="t" o:hr="t"/>
        </w:pict>
      </w:r>
    </w:p>
    <w:bookmarkEnd w:id="548"/>
    <w:bookmarkStart w:id="549" w:name="ch4a-3-pt抗癌药合成"/>
    <w:p>
      <w:pPr>
        <w:pStyle w:val="Heading2"/>
        <w:spacing w:before="280" w:after="120"/>
      </w:pPr>
      <w:r>
        <w:rPr>
          <w:rFonts w:ascii="Times New Roman" w:hAnsi="Times New Roman" w:eastAsia="Times New Roman" w:cs="Times New Roman"/>
        </w:rPr>
        <w:t xml:space="preserve">4.283 </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190"/>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191"/>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192"/>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193"/>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194"/>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spacing w:before="160" w:after="80"/>
      </w:pPr>
      <w:r>
        <w:pict>
          <v:rect style="width:0;height:1.5pt" o:hralign="center" o:hrstd="t" o:hr="t"/>
        </w:pict>
      </w:r>
    </w:p>
    <w:bookmarkEnd w:id="549"/>
    <w:bookmarkStart w:id="574" w:name="ch4a-4-联吡啶氮氧化物l配合物"/>
    <w:p>
      <w:pPr>
        <w:pStyle w:val="Heading2"/>
        <w:spacing w:before="280" w:after="120"/>
      </w:pPr>
      <w:r>
        <w:rPr>
          <w:rFonts w:ascii="Times New Roman" w:hAnsi="Times New Roman" w:eastAsia="Times New Roman" w:cs="Times New Roman"/>
        </w:rPr>
        <w:t xml:space="preserve">4.284 </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551" name="Picture"/>
            <a:graphic>
              <a:graphicData uri="http://schemas.openxmlformats.org/drawingml/2006/picture">
                <pic:pic>
                  <pic:nvPicPr>
                    <pic:cNvPr descr="e998c09a3f82826195af0b2834662041073294cba48489764c28224a7f544468.jpg" id="552" name="Picture"/>
                    <pic:cNvPicPr>
                      <a:picLocks noChangeArrowheads="1" noChangeAspect="1"/>
                    </pic:cNvPicPr>
                  </pic:nvPicPr>
                  <pic:blipFill>
                    <a:blip r:embed="rId550"/>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554" name="Picture"/>
            <a:graphic>
              <a:graphicData uri="http://schemas.openxmlformats.org/drawingml/2006/picture">
                <pic:pic>
                  <pic:nvPicPr>
                    <pic:cNvPr descr="a544525200ed4d7f2cb73c4b6fb5cb099ce6b93ba75620e98ab0f55e49e3b25f.jpg" id="555" name="Picture"/>
                    <pic:cNvPicPr>
                      <a:picLocks noChangeArrowheads="1" noChangeAspect="1"/>
                    </pic:cNvPicPr>
                  </pic:nvPicPr>
                  <pic:blipFill>
                    <a:blip r:embed="rId553"/>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557" name="Picture"/>
            <a:graphic>
              <a:graphicData uri="http://schemas.openxmlformats.org/drawingml/2006/picture">
                <pic:pic>
                  <pic:nvPicPr>
                    <pic:cNvPr descr="42220aa35f408d03aa73bcec5dec0e1238a02ad773ac2e67c75d093f9007e3ab.jpg" id="558" name="Picture"/>
                    <pic:cNvPicPr>
                      <a:picLocks noChangeArrowheads="1" noChangeAspect="1"/>
                    </pic:cNvPicPr>
                  </pic:nvPicPr>
                  <pic:blipFill>
                    <a:blip r:embed="rId556"/>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560" name="Picture"/>
            <a:graphic>
              <a:graphicData uri="http://schemas.openxmlformats.org/drawingml/2006/picture">
                <pic:pic>
                  <pic:nvPicPr>
                    <pic:cNvPr descr="4df5b06c7ef2dcf101a676827c2300d2de30fc06de61765935287e18e361e9d3.jpg" id="561" name="Picture"/>
                    <pic:cNvPicPr>
                      <a:picLocks noChangeArrowheads="1" noChangeAspect="1"/>
                    </pic:cNvPicPr>
                  </pic:nvPicPr>
                  <pic:blipFill>
                    <a:blip r:embed="rId559"/>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563" name="Picture"/>
            <a:graphic>
              <a:graphicData uri="http://schemas.openxmlformats.org/drawingml/2006/picture">
                <pic:pic>
                  <pic:nvPicPr>
                    <pic:cNvPr descr="46ad8fdf799a6a26ea6d77130bd013ebac10614d9a87ff55f98a0b3cb07c38e5.jpg" id="564" name="Picture"/>
                    <pic:cNvPicPr>
                      <a:picLocks noChangeArrowheads="1" noChangeAspect="1"/>
                    </pic:cNvPicPr>
                  </pic:nvPicPr>
                  <pic:blipFill>
                    <a:blip r:embed="rId562"/>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566" name="Picture"/>
            <a:graphic>
              <a:graphicData uri="http://schemas.openxmlformats.org/drawingml/2006/picture">
                <pic:pic>
                  <pic:nvPicPr>
                    <pic:cNvPr descr="92c35b3afc6070f8b5606a68a0a633a768e4e75ae118f8218435033735be283d.jpg" id="567" name="Picture"/>
                    <pic:cNvPicPr>
                      <a:picLocks noChangeArrowheads="1" noChangeAspect="1"/>
                    </pic:cNvPicPr>
                  </pic:nvPicPr>
                  <pic:blipFill>
                    <a:blip r:embed="rId565"/>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569" name="Picture"/>
            <a:graphic>
              <a:graphicData uri="http://schemas.openxmlformats.org/drawingml/2006/picture">
                <pic:pic>
                  <pic:nvPicPr>
                    <pic:cNvPr descr="7cd77886245b5c00c462cbc7649394e76a8cd6d8e1b37bb42e1a1048bfaf56fa.jpg" id="570" name="Picture"/>
                    <pic:cNvPicPr>
                      <a:picLocks noChangeArrowheads="1" noChangeAspect="1"/>
                    </pic:cNvPicPr>
                  </pic:nvPicPr>
                  <pic:blipFill>
                    <a:blip r:embed="rId568"/>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572" name="Picture"/>
            <a:graphic>
              <a:graphicData uri="http://schemas.openxmlformats.org/drawingml/2006/picture">
                <pic:pic>
                  <pic:nvPicPr>
                    <pic:cNvPr descr="9bfce883ffdd4a2db7dbb133ad7f4001fb07560ca01fc468f0d07192344dd02c.jpg" id="573" name="Picture"/>
                    <pic:cNvPicPr>
                      <a:picLocks noChangeArrowheads="1" noChangeAspect="1"/>
                    </pic:cNvPicPr>
                  </pic:nvPicPr>
                  <pic:blipFill>
                    <a:blip r:embed="rId571"/>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473">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spacing w:before="160" w:after="80"/>
      </w:pPr>
      <w:r>
        <w:pict>
          <v:rect style="width:0;height:1.5pt" o:hralign="center" o:hrstd="t" o:hr="t"/>
        </w:pict>
      </w:r>
    </w:p>
    <w:bookmarkEnd w:id="574"/>
    <w:bookmarkStart w:id="593" w:name="ch4a-9-八配位几何异构"/>
    <w:p>
      <w:pPr>
        <w:pStyle w:val="Heading2"/>
        <w:spacing w:before="280" w:after="120"/>
      </w:pPr>
      <w:r>
        <w:rPr>
          <w:rFonts w:ascii="Times New Roman" w:hAnsi="Times New Roman" w:eastAsia="Times New Roman" w:cs="Times New Roman"/>
        </w:rPr>
        <w:t xml:space="preserve">4.285 </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576" name="Picture"/>
            <a:graphic>
              <a:graphicData uri="http://schemas.openxmlformats.org/drawingml/2006/picture">
                <pic:pic>
                  <pic:nvPicPr>
                    <pic:cNvPr descr="d5c00ef4e940eccfff8e7f2d769f69a66606ea6cf70adfb9ee2ce4dafced929d.jpg" id="577" name="Picture"/>
                    <pic:cNvPicPr>
                      <a:picLocks noChangeArrowheads="1" noChangeAspect="1"/>
                    </pic:cNvPicPr>
                  </pic:nvPicPr>
                  <pic:blipFill>
                    <a:blip r:embed="rId575"/>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579" name="Picture"/>
            <a:graphic>
              <a:graphicData uri="http://schemas.openxmlformats.org/drawingml/2006/picture">
                <pic:pic>
                  <pic:nvPicPr>
                    <pic:cNvPr descr="5d9b8d273cb302cf2116b24fd288fc7a88df41d78e746985235014567fb0fe59.jpg" id="580" name="Picture"/>
                    <pic:cNvPicPr>
                      <a:picLocks noChangeArrowheads="1" noChangeAspect="1"/>
                    </pic:cNvPicPr>
                  </pic:nvPicPr>
                  <pic:blipFill>
                    <a:blip r:embed="rId578"/>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582" name="Picture"/>
            <a:graphic>
              <a:graphicData uri="http://schemas.openxmlformats.org/drawingml/2006/picture">
                <pic:pic>
                  <pic:nvPicPr>
                    <pic:cNvPr descr="031ea715c4887ec1e96ff2d1c40de70cb9c60cd6021b8b7a7400f24657c082b8.jpg" id="583" name="Picture"/>
                    <pic:cNvPicPr>
                      <a:picLocks noChangeArrowheads="1" noChangeAspect="1"/>
                    </pic:cNvPicPr>
                  </pic:nvPicPr>
                  <pic:blipFill>
                    <a:blip r:embed="rId581"/>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585" name="Picture"/>
            <a:graphic>
              <a:graphicData uri="http://schemas.openxmlformats.org/drawingml/2006/picture">
                <pic:pic>
                  <pic:nvPicPr>
                    <pic:cNvPr descr="6ac2658fef260d72a7eff82ec8c638757b88dbe374e9335da1dca9b397ecf8c6.jpg" id="586" name="Picture"/>
                    <pic:cNvPicPr>
                      <a:picLocks noChangeArrowheads="1" noChangeAspect="1"/>
                    </pic:cNvPicPr>
                  </pic:nvPicPr>
                  <pic:blipFill>
                    <a:blip r:embed="rId584"/>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588" name="Picture"/>
            <a:graphic>
              <a:graphicData uri="http://schemas.openxmlformats.org/drawingml/2006/picture">
                <pic:pic>
                  <pic:nvPicPr>
                    <pic:cNvPr descr="1cfd94e12578fb9e27f58c57e612583892cc77f60845d7cb39bfa1e2919b1457.jpg" id="589" name="Picture"/>
                    <pic:cNvPicPr>
                      <a:picLocks noChangeArrowheads="1" noChangeAspect="1"/>
                    </pic:cNvPicPr>
                  </pic:nvPicPr>
                  <pic:blipFill>
                    <a:blip r:embed="rId587"/>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591" name="Picture"/>
            <a:graphic>
              <a:graphicData uri="http://schemas.openxmlformats.org/drawingml/2006/picture">
                <pic:pic>
                  <pic:nvPicPr>
                    <pic:cNvPr descr="5e59f715e90e93f36bad2a14c7556d8143c350b1f1a4fe5a53b05ffda6872790.jpg" id="592" name="Picture"/>
                    <pic:cNvPicPr>
                      <a:picLocks noChangeArrowheads="1" noChangeAspect="1"/>
                    </pic:cNvPicPr>
                  </pic:nvPicPr>
                  <pic:blipFill>
                    <a:blip r:embed="rId590"/>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spacing w:before="160" w:after="80"/>
      </w:pPr>
      <w:r>
        <w:pict>
          <v:rect style="width:0;height:1.5pt" o:hralign="center" o:hrstd="t" o:hr="t"/>
        </w:pict>
      </w:r>
    </w:p>
    <w:bookmarkEnd w:id="593"/>
    <w:bookmarkStart w:id="600" w:name="ch4a-10-fe水氰配合物磁矩"/>
    <w:p>
      <w:pPr>
        <w:pStyle w:val="Heading2"/>
        <w:spacing w:before="280" w:after="120"/>
      </w:pPr>
      <w:r>
        <w:rPr>
          <w:rFonts w:ascii="Times New Roman" w:hAnsi="Times New Roman" w:eastAsia="Times New Roman" w:cs="Times New Roman"/>
        </w:rPr>
        <w:t xml:space="preserve">4.286 </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595" name="Picture"/>
            <a:graphic>
              <a:graphicData uri="http://schemas.openxmlformats.org/drawingml/2006/picture">
                <pic:pic>
                  <pic:nvPicPr>
                    <pic:cNvPr descr="a84efef01486ba808e24da9b33e906a4a11dacf4b42482b952a0b03d218b4b37.jpg" id="596" name="Picture"/>
                    <pic:cNvPicPr>
                      <a:picLocks noChangeArrowheads="1" noChangeAspect="1"/>
                    </pic:cNvPicPr>
                  </pic:nvPicPr>
                  <pic:blipFill>
                    <a:blip r:embed="rId594"/>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598" name="Picture"/>
            <a:graphic>
              <a:graphicData uri="http://schemas.openxmlformats.org/drawingml/2006/picture">
                <pic:pic>
                  <pic:nvPicPr>
                    <pic:cNvPr descr="36660e3baf56e156a5c95499706fb38c6689dada1e43ec355d021209771f4407.jpg" id="599" name="Picture"/>
                    <pic:cNvPicPr>
                      <a:picLocks noChangeArrowheads="1" noChangeAspect="1"/>
                    </pic:cNvPicPr>
                  </pic:nvPicPr>
                  <pic:blipFill>
                    <a:blip r:embed="rId597"/>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195"/>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195"/>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spacing w:before="160" w:after="80"/>
      </w:pPr>
      <w:r>
        <w:pict>
          <v:rect style="width:0;height:1.5pt" o:hralign="center" o:hrstd="t" o:hr="t"/>
        </w:pict>
      </w:r>
    </w:p>
    <w:bookmarkEnd w:id="600"/>
    <w:bookmarkStart w:id="619" w:name="ch4b-2-草酸多核cuzn配合物"/>
    <w:p>
      <w:pPr>
        <w:pStyle w:val="Heading2"/>
        <w:spacing w:before="280" w:after="120"/>
      </w:pPr>
      <w:r>
        <w:rPr>
          <w:rFonts w:ascii="Times New Roman" w:hAnsi="Times New Roman" w:eastAsia="Times New Roman" w:cs="Times New Roman"/>
        </w:rPr>
        <w:t xml:space="preserve">4.287 </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602" name="Picture"/>
            <a:graphic>
              <a:graphicData uri="http://schemas.openxmlformats.org/drawingml/2006/picture">
                <pic:pic>
                  <pic:nvPicPr>
                    <pic:cNvPr descr="20aaec1aeb391467d0de8d705145c59c7389e9b40a2a1a677d60a110d4d448d7.jpg" id="603" name="Picture"/>
                    <pic:cNvPicPr>
                      <a:picLocks noChangeArrowheads="1" noChangeAspect="1"/>
                    </pic:cNvPicPr>
                  </pic:nvPicPr>
                  <pic:blipFill>
                    <a:blip r:embed="rId601"/>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605" name="Picture"/>
            <a:graphic>
              <a:graphicData uri="http://schemas.openxmlformats.org/drawingml/2006/picture">
                <pic:pic>
                  <pic:nvPicPr>
                    <pic:cNvPr descr="b933388df92d9b485949dc79c5fba60139a855056504bdfcaecc6beee7867862.jpg" id="606" name="Picture"/>
                    <pic:cNvPicPr>
                      <a:picLocks noChangeArrowheads="1" noChangeAspect="1"/>
                    </pic:cNvPicPr>
                  </pic:nvPicPr>
                  <pic:blipFill>
                    <a:blip r:embed="rId604"/>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608" name="Picture"/>
            <a:graphic>
              <a:graphicData uri="http://schemas.openxmlformats.org/drawingml/2006/picture">
                <pic:pic>
                  <pic:nvPicPr>
                    <pic:cNvPr descr="792893d71d1333612a62d19aa4269e2419608f64de3a84a9900436348209d37b.jpg" id="609" name="Picture"/>
                    <pic:cNvPicPr>
                      <a:picLocks noChangeArrowheads="1" noChangeAspect="1"/>
                    </pic:cNvPicPr>
                  </pic:nvPicPr>
                  <pic:blipFill>
                    <a:blip r:embed="rId607"/>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611" name="Picture"/>
            <a:graphic>
              <a:graphicData uri="http://schemas.openxmlformats.org/drawingml/2006/picture">
                <pic:pic>
                  <pic:nvPicPr>
                    <pic:cNvPr descr="830dbec8c659e5352dabba55291b3492cfb4715b3c1b4075f9950f8aee814574.jpg" id="612" name="Picture"/>
                    <pic:cNvPicPr>
                      <a:picLocks noChangeArrowheads="1" noChangeAspect="1"/>
                    </pic:cNvPicPr>
                  </pic:nvPicPr>
                  <pic:blipFill>
                    <a:blip r:embed="rId610"/>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614" name="Picture"/>
            <a:graphic>
              <a:graphicData uri="http://schemas.openxmlformats.org/drawingml/2006/picture">
                <pic:pic>
                  <pic:nvPicPr>
                    <pic:cNvPr descr="08640f4187edd86a38ff73267f636d01263ba25c0c09b98484c66b449e0698f0.jpg" id="615" name="Picture"/>
                    <pic:cNvPicPr>
                      <a:picLocks noChangeArrowheads="1" noChangeAspect="1"/>
                    </pic:cNvPicPr>
                  </pic:nvPicPr>
                  <pic:blipFill>
                    <a:blip r:embed="rId613"/>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617" name="Picture"/>
            <a:graphic>
              <a:graphicData uri="http://schemas.openxmlformats.org/drawingml/2006/picture">
                <pic:pic>
                  <pic:nvPicPr>
                    <pic:cNvPr descr="8399e22b6a8aa00fc809fd6ea63dc0f929215b9f881458f6991fa69f0dab201c.jpg" id="618" name="Picture"/>
                    <pic:cNvPicPr>
                      <a:picLocks noChangeArrowheads="1" noChangeAspect="1"/>
                    </pic:cNvPicPr>
                  </pic:nvPicPr>
                  <pic:blipFill>
                    <a:blip r:embed="rId616"/>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spacing w:before="160" w:after="80"/>
      </w:pPr>
      <w:r>
        <w:pict>
          <v:rect style="width:0;height:1.5pt" o:hralign="center" o:hrstd="t" o:hr="t"/>
        </w:pict>
      </w:r>
    </w:p>
    <w:bookmarkEnd w:id="619"/>
    <w:bookmarkStart w:id="626" w:name="ch4b-4-co2还原mo配合物ean规则"/>
    <w:p>
      <w:pPr>
        <w:pStyle w:val="Heading2"/>
        <w:spacing w:before="280" w:after="120"/>
      </w:pPr>
      <w:r>
        <w:rPr>
          <w:rFonts w:ascii="Times New Roman" w:hAnsi="Times New Roman" w:eastAsia="Times New Roman" w:cs="Times New Roman"/>
        </w:rPr>
        <w:t xml:space="preserve">4.288 </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621" name="Picture"/>
            <a:graphic>
              <a:graphicData uri="http://schemas.openxmlformats.org/drawingml/2006/picture">
                <pic:pic>
                  <pic:nvPicPr>
                    <pic:cNvPr descr="b44271dcfb9b2b8edbf1fbd179b72484d767a9b5d9ee07747c879e3f63341107.jpg" id="622" name="Picture"/>
                    <pic:cNvPicPr>
                      <a:picLocks noChangeArrowheads="1" noChangeAspect="1"/>
                    </pic:cNvPicPr>
                  </pic:nvPicPr>
                  <pic:blipFill>
                    <a:blip r:embed="rId620"/>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624" name="Picture"/>
            <a:graphic>
              <a:graphicData uri="http://schemas.openxmlformats.org/drawingml/2006/picture">
                <pic:pic>
                  <pic:nvPicPr>
                    <pic:cNvPr descr="b98eed34b5f926d3b2bf03a3a2a2fc1c81819e664a696fc74b2115384feafac0.jpg" id="625" name="Picture"/>
                    <pic:cNvPicPr>
                      <a:picLocks noChangeArrowheads="1" noChangeAspect="1"/>
                    </pic:cNvPicPr>
                  </pic:nvPicPr>
                  <pic:blipFill>
                    <a:blip r:embed="rId623"/>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26"/>
    <w:bookmarkStart w:id="654" w:name="ch4b-6-二茂铁双齿膦pd配合物"/>
    <w:p>
      <w:pPr>
        <w:pStyle w:val="Heading2"/>
        <w:spacing w:before="280" w:after="120"/>
      </w:pPr>
      <w:r>
        <w:rPr>
          <w:rFonts w:ascii="Times New Roman" w:hAnsi="Times New Roman" w:eastAsia="Times New Roman" w:cs="Times New Roman"/>
        </w:rPr>
        <w:t xml:space="preserve">4.289 </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628" name="Picture"/>
            <a:graphic>
              <a:graphicData uri="http://schemas.openxmlformats.org/drawingml/2006/picture">
                <pic:pic>
                  <pic:nvPicPr>
                    <pic:cNvPr descr="fc937ba090d294c4ec4e2d4a130e130f59d45d18b2e9897ad6fb25ea0f53dbc3.jpg" id="629" name="Picture"/>
                    <pic:cNvPicPr>
                      <a:picLocks noChangeArrowheads="1" noChangeAspect="1"/>
                    </pic:cNvPicPr>
                  </pic:nvPicPr>
                  <pic:blipFill>
                    <a:blip r:embed="rId627"/>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631" name="Picture"/>
            <a:graphic>
              <a:graphicData uri="http://schemas.openxmlformats.org/drawingml/2006/picture">
                <pic:pic>
                  <pic:nvPicPr>
                    <pic:cNvPr descr="a51583dfcaee8118453e3c67d1a0a2696ded267538a0f4641f496d749d3758be.jpg" id="632" name="Picture"/>
                    <pic:cNvPicPr>
                      <a:picLocks noChangeArrowheads="1" noChangeAspect="1"/>
                    </pic:cNvPicPr>
                  </pic:nvPicPr>
                  <pic:blipFill>
                    <a:blip r:embed="rId630"/>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634" name="Picture"/>
            <a:graphic>
              <a:graphicData uri="http://schemas.openxmlformats.org/drawingml/2006/picture">
                <pic:pic>
                  <pic:nvPicPr>
                    <pic:cNvPr descr="a60f64243074c3a584789d3e573b5ede42f5d723e9fd5e070f7ed0f821594ca8.jpg" id="635" name="Picture"/>
                    <pic:cNvPicPr>
                      <a:picLocks noChangeArrowheads="1" noChangeAspect="1"/>
                    </pic:cNvPicPr>
                  </pic:nvPicPr>
                  <pic:blipFill>
                    <a:blip r:embed="rId633"/>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637" name="Picture"/>
            <a:graphic>
              <a:graphicData uri="http://schemas.openxmlformats.org/drawingml/2006/picture">
                <pic:pic>
                  <pic:nvPicPr>
                    <pic:cNvPr descr="e1d8a96f6c675c88b639023451015e77a0a64601e13478a6fb6b07c97ea422ad.jpg" id="638" name="Picture"/>
                    <pic:cNvPicPr>
                      <a:picLocks noChangeArrowheads="1" noChangeAspect="1"/>
                    </pic:cNvPicPr>
                  </pic:nvPicPr>
                  <pic:blipFill>
                    <a:blip r:embed="rId636"/>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640" name="Picture"/>
            <a:graphic>
              <a:graphicData uri="http://schemas.openxmlformats.org/drawingml/2006/picture">
                <pic:pic>
                  <pic:nvPicPr>
                    <pic:cNvPr descr="d8f34e05b8551b17e9edd0988faf816dcd0232ca884aefaea1c2b7ed860141e9.jpg" id="641" name="Picture"/>
                    <pic:cNvPicPr>
                      <a:picLocks noChangeArrowheads="1" noChangeAspect="1"/>
                    </pic:cNvPicPr>
                  </pic:nvPicPr>
                  <pic:blipFill>
                    <a:blip r:embed="rId639"/>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197"/>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643" name="Picture"/>
            <a:graphic>
              <a:graphicData uri="http://schemas.openxmlformats.org/drawingml/2006/picture">
                <pic:pic>
                  <pic:nvPicPr>
                    <pic:cNvPr descr="58f1ea3364b27fdb6bd65ba00e030abb51126d1b5497e82e0b7e7c411f28304b.jpg" id="644" name="Picture"/>
                    <pic:cNvPicPr>
                      <a:picLocks noChangeArrowheads="1" noChangeAspect="1"/>
                    </pic:cNvPicPr>
                  </pic:nvPicPr>
                  <pic:blipFill>
                    <a:blip r:embed="rId642"/>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646" name="Picture"/>
            <a:graphic>
              <a:graphicData uri="http://schemas.openxmlformats.org/drawingml/2006/picture">
                <pic:pic>
                  <pic:nvPicPr>
                    <pic:cNvPr descr="31a0be83a0771386c9808c95820131a100e75ad076847b3cf0bc48dea3c85b23.jpg" id="647" name="Picture"/>
                    <pic:cNvPicPr>
                      <a:picLocks noChangeArrowheads="1" noChangeAspect="1"/>
                    </pic:cNvPicPr>
                  </pic:nvPicPr>
                  <pic:blipFill>
                    <a:blip r:embed="rId645"/>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649" name="Picture"/>
            <a:graphic>
              <a:graphicData uri="http://schemas.openxmlformats.org/drawingml/2006/picture">
                <pic:pic>
                  <pic:nvPicPr>
                    <pic:cNvPr descr="b966a5c5dc86adb487b73439e41eaa8c5cb97e8340dfb8fd062983f60d6c34a4.jpg" id="650" name="Picture"/>
                    <pic:cNvPicPr>
                      <a:picLocks noChangeArrowheads="1" noChangeAspect="1"/>
                    </pic:cNvPicPr>
                  </pic:nvPicPr>
                  <pic:blipFill>
                    <a:blip r:embed="rId648"/>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652" name="Picture"/>
            <a:graphic>
              <a:graphicData uri="http://schemas.openxmlformats.org/drawingml/2006/picture">
                <pic:pic>
                  <pic:nvPicPr>
                    <pic:cNvPr descr="eea5a1a696b8ef3994807874ff74124f66507e8d67febc042466be782238070f.jpg" id="653" name="Picture"/>
                    <pic:cNvPicPr>
                      <a:picLocks noChangeArrowheads="1" noChangeAspect="1"/>
                    </pic:cNvPicPr>
                  </pic:nvPicPr>
                  <pic:blipFill>
                    <a:blip r:embed="rId651"/>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198"/>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spacing w:before="160" w:after="80"/>
      </w:pPr>
      <w:r>
        <w:pict>
          <v:rect style="width:0;height:1.5pt" o:hralign="center" o:hrstd="t" o:hr="t"/>
        </w:pict>
      </w:r>
    </w:p>
    <w:bookmarkEnd w:id="654"/>
    <w:bookmarkStart w:id="655" w:name="ch6a-10-cr配合物顺反对峙反应"/>
    <w:p>
      <w:pPr>
        <w:pStyle w:val="Heading2"/>
        <w:spacing w:before="280" w:after="120"/>
      </w:pPr>
      <w:r>
        <w:rPr>
          <w:rFonts w:ascii="Times New Roman" w:hAnsi="Times New Roman" w:eastAsia="Times New Roman" w:cs="Times New Roman"/>
        </w:rPr>
        <w:t xml:space="preserve">4.290 </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199"/>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199"/>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spacing w:before="160" w:after="80"/>
      </w:pPr>
      <w:r>
        <w:pict>
          <v:rect style="width:0;height:1.5pt" o:hralign="center" o:hrstd="t" o:hr="t"/>
        </w:pict>
      </w:r>
    </w:p>
    <w:bookmarkEnd w:id="655"/>
    <w:bookmarkStart w:id="656" w:name="例11.10-配合物化学式推导"/>
    <w:p>
      <w:pPr>
        <w:pStyle w:val="Heading2"/>
        <w:spacing w:before="280" w:after="120"/>
      </w:pPr>
      <w:r>
        <w:rPr>
          <w:rFonts w:ascii="Times New Roman" w:hAnsi="Times New Roman" w:eastAsia="Times New Roman" w:cs="Times New Roman"/>
        </w:rPr>
        <w:t xml:space="preserve">4.291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56"/>
    <w:bookmarkStart w:id="657" w:name="wch20.f03-trans-ml4x2分子轨道"/>
    <w:p>
      <w:pPr>
        <w:pStyle w:val="Heading2"/>
        <w:spacing w:before="280" w:after="120"/>
      </w:pPr>
      <w:r>
        <w:rPr>
          <w:rFonts w:ascii="Times New Roman" w:hAnsi="Times New Roman" w:eastAsia="Times New Roman" w:cs="Times New Roman"/>
        </w:rPr>
        <w:t xml:space="preserve">4.292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657"/>
    <w:bookmarkStart w:id="658" w:name="wch20.f04-平面四方形络合物mo"/>
    <w:p>
      <w:pPr>
        <w:pStyle w:val="Heading2"/>
        <w:spacing w:before="280" w:after="120"/>
      </w:pPr>
      <w:r>
        <w:rPr>
          <w:rFonts w:ascii="Times New Roman" w:hAnsi="Times New Roman" w:eastAsia="Times New Roman" w:cs="Times New Roman"/>
        </w:rPr>
        <w:t xml:space="preserve">4.293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wch20.f06-三棱柱六配位对称性"/>
    <w:p>
      <w:pPr>
        <w:pStyle w:val="Heading2"/>
        <w:spacing w:before="280" w:after="120"/>
      </w:pPr>
      <w:r>
        <w:rPr>
          <w:rFonts w:ascii="Times New Roman" w:hAnsi="Times New Roman" w:eastAsia="Times New Roman" w:cs="Times New Roman"/>
        </w:rPr>
        <w:t xml:space="preserve">4.294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0" w:name="wch20.f07-三角双锥配体位点"/>
    <w:p>
      <w:pPr>
        <w:pStyle w:val="Heading2"/>
        <w:spacing w:before="280" w:after="120"/>
      </w:pPr>
      <w:r>
        <w:rPr>
          <w:rFonts w:ascii="Times New Roman" w:hAnsi="Times New Roman" w:eastAsia="Times New Roman" w:cs="Times New Roman"/>
        </w:rPr>
        <w:t xml:space="preserve">4.295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660"/>
    <w:bookmarkStart w:id="661" w:name="wch20.f08-viv氧基络合物光谱"/>
    <w:p>
      <w:pPr>
        <w:pStyle w:val="Heading2"/>
        <w:spacing w:before="280" w:after="120"/>
      </w:pPr>
      <w:r>
        <w:rPr>
          <w:rFonts w:ascii="Times New Roman" w:hAnsi="Times New Roman" w:eastAsia="Times New Roman" w:cs="Times New Roman"/>
        </w:rPr>
        <w:t xml:space="preserve">4.296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661"/>
    <w:bookmarkStart w:id="665" w:name="wch20.f09-mlct谱带溶剂效应"/>
    <w:p>
      <w:pPr>
        <w:pStyle w:val="Heading2"/>
        <w:spacing w:before="280" w:after="120"/>
      </w:pPr>
      <w:r>
        <w:rPr>
          <w:rFonts w:ascii="Times New Roman" w:hAnsi="Times New Roman" w:eastAsia="Times New Roman" w:cs="Times New Roman"/>
        </w:rPr>
        <w:t xml:space="preserve">4.297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663" name="Picture"/>
            <a:graphic>
              <a:graphicData uri="http://schemas.openxmlformats.org/drawingml/2006/picture">
                <pic:pic>
                  <pic:nvPicPr>
                    <pic:cNvPr descr="7f7449fd63ba1c74368596c320ef723bcd46af68f2b033ca3b7fa987aa790c5c.jpg" id="664" name="Picture"/>
                    <pic:cNvPicPr>
                      <a:picLocks noChangeArrowheads="1" noChangeAspect="1"/>
                    </pic:cNvPicPr>
                  </pic:nvPicPr>
                  <pic:blipFill>
                    <a:blip r:embed="rId662"/>
                    <a:stretch>
                      <a:fillRect/>
                    </a:stretch>
                  </pic:blipFill>
                  <pic:spPr bwMode="auto">
                    <a:xfrm>
                      <a:off x="0" y="0"/>
                      <a:ext cx="3600000" cy="14752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5"/>
    <w:bookmarkStart w:id="666" w:name="wch20.f10-自旋交叉络合物应用"/>
    <w:p>
      <w:pPr>
        <w:pStyle w:val="Heading2"/>
        <w:spacing w:before="280" w:after="120"/>
      </w:pPr>
      <w:r>
        <w:rPr>
          <w:rFonts w:ascii="Times New Roman" w:hAnsi="Times New Roman" w:eastAsia="Times New Roman" w:cs="Times New Roman"/>
        </w:rPr>
        <w:t xml:space="preserve">4.298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666"/>
    <w:bookmarkStart w:id="667" w:name="wch21.17-v2还原内层外层机理"/>
    <w:p>
      <w:pPr>
        <w:pStyle w:val="Heading2"/>
        <w:spacing w:before="280" w:after="120"/>
      </w:pPr>
      <w:r>
        <w:rPr>
          <w:rFonts w:ascii="Times New Roman" w:hAnsi="Times New Roman" w:eastAsia="Times New Roman" w:cs="Times New Roman"/>
        </w:rPr>
        <w:t xml:space="preserve">4.299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667"/>
    <w:bookmarkStart w:id="668" w:name="wch21.18-fencs中间体机理判断"/>
    <w:p>
      <w:pPr>
        <w:pStyle w:val="Heading2"/>
        <w:spacing w:before="280" w:after="120"/>
      </w:pPr>
      <w:r>
        <w:rPr>
          <w:rFonts w:ascii="Times New Roman" w:hAnsi="Times New Roman" w:eastAsia="Times New Roman" w:cs="Times New Roman"/>
        </w:rPr>
        <w:t xml:space="preserve">4.300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668"/>
    <w:bookmarkStart w:id="669" w:name="wch21.19-crii还原速率差异机理"/>
    <w:p>
      <w:pPr>
        <w:pStyle w:val="Heading2"/>
        <w:spacing w:before="280" w:after="120"/>
      </w:pPr>
      <w:r>
        <w:rPr>
          <w:rFonts w:ascii="Times New Roman" w:hAnsi="Times New Roman" w:eastAsia="Times New Roman" w:cs="Times New Roman"/>
        </w:rPr>
        <w:t xml:space="preserve">4.301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669"/>
    <w:bookmarkStart w:id="670" w:name="wch21.20-v2电子转移速率计算"/>
    <w:p>
      <w:pPr>
        <w:pStyle w:val="Heading2"/>
        <w:spacing w:before="280" w:after="120"/>
      </w:pPr>
      <w:r>
        <w:rPr>
          <w:rFonts w:ascii="Times New Roman" w:hAnsi="Times New Roman" w:eastAsia="Times New Roman" w:cs="Times New Roman"/>
        </w:rPr>
        <w:t xml:space="preserve">4.302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200"/>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200"/>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671" w:name="wch21.21-cr2电子转移速率计算"/>
    <w:p>
      <w:pPr>
        <w:pStyle w:val="Heading2"/>
        <w:spacing w:before="280" w:after="120"/>
      </w:pPr>
      <w:r>
        <w:rPr>
          <w:rFonts w:ascii="Times New Roman" w:hAnsi="Times New Roman" w:eastAsia="Times New Roman" w:cs="Times New Roman"/>
        </w:rPr>
        <w:t xml:space="preserve">4.303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671"/>
    <w:bookmarkStart w:id="672" w:name="wch21.22-wco5py光化学取代"/>
    <w:p>
      <w:pPr>
        <w:pStyle w:val="Heading2"/>
        <w:spacing w:before="280" w:after="120"/>
      </w:pPr>
      <w:r>
        <w:rPr>
          <w:rFonts w:ascii="Times New Roman" w:hAnsi="Times New Roman" w:eastAsia="Times New Roman" w:cs="Times New Roman"/>
        </w:rPr>
        <w:t xml:space="preserve">4.304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spacing w:before="160" w:after="80"/>
      </w:pPr>
      <w:r>
        <w:pict>
          <v:rect style="width:0;height:1.5pt" o:hralign="center" o:hrstd="t" o:hr="t"/>
        </w:pict>
      </w:r>
    </w:p>
    <w:bookmarkEnd w:id="672"/>
    <w:bookmarkStart w:id="673" w:name="wch21.f03-pth2pme3反位效应"/>
    <w:p>
      <w:pPr>
        <w:pStyle w:val="Heading2"/>
        <w:spacing w:before="280" w:after="120"/>
      </w:pPr>
      <w:r>
        <w:rPr>
          <w:rFonts w:ascii="Times New Roman" w:hAnsi="Times New Roman" w:eastAsia="Times New Roman" w:cs="Times New Roman"/>
        </w:rPr>
        <w:t xml:space="preserve">4.305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spacing w:before="160" w:after="80"/>
      </w:pPr>
      <w:r>
        <w:pict>
          <v:rect style="width:0;height:1.5pt" o:hralign="center" o:hrstd="t" o:hr="t"/>
        </w:pict>
      </w:r>
    </w:p>
    <w:bookmarkEnd w:id="673"/>
    <w:bookmarkStart w:id="677" w:name="wch21.f04-pdbrl动力学数据"/>
    <w:p>
      <w:pPr>
        <w:pStyle w:val="Heading2"/>
        <w:spacing w:before="280" w:after="120"/>
      </w:pPr>
      <w:r>
        <w:rPr>
          <w:rFonts w:ascii="Times New Roman" w:hAnsi="Times New Roman" w:eastAsia="Times New Roman" w:cs="Times New Roman"/>
        </w:rPr>
        <w:t xml:space="preserve">4.306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675" name="Picture"/>
            <a:graphic>
              <a:graphicData uri="http://schemas.openxmlformats.org/drawingml/2006/picture">
                <pic:pic>
                  <pic:nvPicPr>
                    <pic:cNvPr descr="2c2127442ba313530f9273fae094337d53fdb6b3b73809229b44a7ca2b1febf4.jpg" id="676" name="Picture"/>
                    <pic:cNvPicPr>
                      <a:picLocks noChangeArrowheads="1" noChangeAspect="1"/>
                    </pic:cNvPicPr>
                  </pic:nvPicPr>
                  <pic:blipFill>
                    <a:blip r:embed="rId674"/>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spacing w:before="160" w:after="80"/>
      </w:pPr>
      <w:r>
        <w:pict>
          <v:rect style="width:0;height:1.5pt" o:hralign="center" o:hrstd="t" o:hr="t"/>
        </w:pict>
      </w:r>
    </w:p>
    <w:bookmarkEnd w:id="677"/>
    <w:bookmarkStart w:id="678" w:name="wch21.f05-负活化焓解释"/>
    <w:p>
      <w:pPr>
        <w:pStyle w:val="Heading2"/>
        <w:spacing w:before="280" w:after="120"/>
      </w:pPr>
      <w:r>
        <w:rPr>
          <w:rFonts w:ascii="Times New Roman" w:hAnsi="Times New Roman" w:eastAsia="Times New Roman" w:cs="Times New Roman"/>
        </w:rPr>
        <w:t xml:space="preserve">4.307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678"/>
    <w:bookmarkStart w:id="679" w:name="wch21.f06-电子转移速率差异"/>
    <w:p>
      <w:pPr>
        <w:pStyle w:val="Heading2"/>
        <w:spacing w:before="280" w:after="120"/>
      </w:pPr>
      <w:r>
        <w:rPr>
          <w:rFonts w:ascii="Times New Roman" w:hAnsi="Times New Roman" w:eastAsia="Times New Roman" w:cs="Times New Roman"/>
        </w:rPr>
        <w:t xml:space="preserve">4.308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679"/>
    <w:bookmarkStart w:id="680" w:name="wch21.f07-marcus理论计算验证"/>
    <w:p>
      <w:pPr>
        <w:pStyle w:val="Heading2"/>
        <w:spacing w:before="280" w:after="120"/>
      </w:pPr>
      <w:r>
        <w:rPr>
          <w:rFonts w:ascii="Times New Roman" w:hAnsi="Times New Roman" w:eastAsia="Times New Roman" w:cs="Times New Roman"/>
        </w:rPr>
        <w:t xml:space="preserve">4.309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680"/>
    <w:bookmarkStart w:id="681" w:name="wch21.f08-pt光催化产氢"/>
    <w:p>
      <w:pPr>
        <w:pStyle w:val="Heading2"/>
        <w:spacing w:before="280" w:after="120"/>
      </w:pPr>
      <w:r>
        <w:rPr>
          <w:rFonts w:ascii="Times New Roman" w:hAnsi="Times New Roman" w:eastAsia="Times New Roman" w:cs="Times New Roman"/>
        </w:rPr>
        <w:t xml:space="preserve">4.310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201"/>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Start w:id="688" w:name="咔咯环芳香性判断第34届初赛"/>
    <w:p>
      <w:pPr>
        <w:pStyle w:val="Heading2"/>
        <w:spacing w:before="280" w:after="120"/>
      </w:pPr>
      <w:r>
        <w:rPr>
          <w:rFonts w:ascii="Times New Roman" w:hAnsi="Times New Roman" w:eastAsia="Times New Roman" w:cs="Times New Roman"/>
        </w:rPr>
        <w:t xml:space="preserve">4.311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683" name="Picture"/>
            <a:graphic>
              <a:graphicData uri="http://schemas.openxmlformats.org/drawingml/2006/picture">
                <pic:pic>
                  <pic:nvPicPr>
                    <pic:cNvPr descr="b05fefba37ae25bf76fbbd43173df4f4231b5357ae60fa25a092fb77925972c6.jpg" id="684" name="Picture"/>
                    <pic:cNvPicPr>
                      <a:picLocks noChangeArrowheads="1" noChangeAspect="1"/>
                    </pic:cNvPicPr>
                  </pic:nvPicPr>
                  <pic:blipFill>
                    <a:blip r:embed="rId682"/>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686" name="Picture"/>
            <a:graphic>
              <a:graphicData uri="http://schemas.openxmlformats.org/drawingml/2006/picture">
                <pic:pic>
                  <pic:nvPicPr>
                    <pic:cNvPr descr="aaf3d0781ee69f110014492f59c1890305f6070267a273cc8b30916090e33ebc.jpg" id="687" name="Picture"/>
                    <pic:cNvPicPr>
                      <a:picLocks noChangeArrowheads="1" noChangeAspect="1"/>
                    </pic:cNvPicPr>
                  </pic:nvPicPr>
                  <pic:blipFill>
                    <a:blip r:embed="rId685"/>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88"/>
    <w:bookmarkStart w:id="692" w:name="过渡金属配合物推断第35届初赛"/>
    <w:p>
      <w:pPr>
        <w:pStyle w:val="Heading2"/>
        <w:spacing w:before="280" w:after="120"/>
      </w:pPr>
      <w:r>
        <w:rPr>
          <w:rFonts w:ascii="Times New Roman" w:hAnsi="Times New Roman" w:eastAsia="Times New Roman" w:cs="Times New Roman"/>
        </w:rPr>
        <w:t xml:space="preserve">4.312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690" name="Picture"/>
            <a:graphic>
              <a:graphicData uri="http://schemas.openxmlformats.org/drawingml/2006/picture">
                <pic:pic>
                  <pic:nvPicPr>
                    <pic:cNvPr descr="e813acb8873a7d46a95bc2c0fa88da84a52082a3aa88684a7904b8ad856402bf.jpg" id="691" name="Picture"/>
                    <pic:cNvPicPr>
                      <a:picLocks noChangeArrowheads="1" noChangeAspect="1"/>
                    </pic:cNvPicPr>
                  </pic:nvPicPr>
                  <pic:blipFill>
                    <a:blip r:embed="rId689"/>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692"/>
    <w:bookmarkStart w:id="693" w:name="pt多核配合物组成推断第37届初赛"/>
    <w:p>
      <w:pPr>
        <w:pStyle w:val="Heading2"/>
        <w:spacing w:before="280" w:after="120"/>
      </w:pPr>
      <w:r>
        <w:rPr>
          <w:rFonts w:ascii="Times New Roman" w:hAnsi="Times New Roman" w:eastAsia="Times New Roman" w:cs="Times New Roman"/>
        </w:rPr>
        <w:t xml:space="preserve">4.313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3"/>
    <w:bookmarkStart w:id="694" w:name="普鲁士蓝电极反应与比容量第39届初赛"/>
    <w:p>
      <w:pPr>
        <w:pStyle w:val="Heading2"/>
        <w:spacing w:before="280" w:after="120"/>
      </w:pPr>
      <w:r>
        <w:rPr>
          <w:rFonts w:ascii="Times New Roman" w:hAnsi="Times New Roman" w:eastAsia="Times New Roman" w:cs="Times New Roman"/>
        </w:rPr>
        <w:t xml:space="preserve">4.314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94"/>
    <w:bookmarkStart w:id="697" w:name="section-42"/>
    <w:p>
      <w:pPr>
        <w:pStyle w:val="Heading2"/>
        <w:spacing w:before="280" w:after="120"/>
      </w:pPr>
      <w:r>
        <w:rPr>
          <w:rFonts w:ascii="Times New Roman" w:hAnsi="Times New Roman" w:eastAsia="Times New Roman" w:cs="Times New Roman"/>
        </w:rPr>
        <w:t xml:space="preserve">4.315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203"/>
        </w:numPr>
      </w:pPr>
    </w:p>
    <w:p>
      <w:pPr>
        <w:pStyle w:val="Compact"/>
        <w:numPr>
          <w:ilvl w:val="1"/>
          <w:numId w:val="1204"/>
        </w:numPr>
      </w:pPr>
    </w:p>
    <w:p>
      <w:pPr>
        <w:pStyle w:val="Compact"/>
        <w:numPr>
          <w:ilvl w:val="2"/>
          <w:numId w:val="1205"/>
        </w:numPr>
      </w:pPr>
    </w:p>
    <w:p>
      <w:pPr>
        <w:pStyle w:val="Compact"/>
        <w:numPr>
          <w:ilvl w:val="3"/>
          <w:numId w:val="1206"/>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95" name="Picture"/>
            <a:graphic>
              <a:graphicData uri="http://schemas.openxmlformats.org/drawingml/2006/picture">
                <pic:pic>
                  <pic:nvPicPr>
                    <pic:cNvPr descr="7937fa3a4ad6d5d9124ba067bca2710abd9c4ab591c0e70741f298f0452bda78.png" id="696"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7"/>
    <w:bookmarkStart w:id="714" w:name="改编-14-配位化合物讲义替换题2026-07-04"/>
    <w:p>
      <w:pPr>
        <w:pStyle w:val="Heading2"/>
        <w:spacing w:before="280" w:after="120"/>
      </w:pPr>
      <w:r>
        <w:rPr>
          <w:rFonts w:ascii="Times New Roman" w:hAnsi="Times New Roman" w:eastAsia="Times New Roman" w:cs="Times New Roman"/>
        </w:rPr>
        <w:t xml:space="preserve">4.316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698"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698"/>
    <w:bookmarkStart w:id="699"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699"/>
    <w:bookmarkStart w:id="700"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700"/>
    <w:bookmarkStart w:id="701"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701"/>
    <w:bookmarkStart w:id="702"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702"/>
    <w:bookmarkStart w:id="703"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703"/>
    <w:bookmarkStart w:id="704"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704"/>
    <w:bookmarkStart w:id="705"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705"/>
    <w:bookmarkStart w:id="706"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706"/>
    <w:bookmarkStart w:id="707"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707"/>
    <w:bookmarkStart w:id="708"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708"/>
    <w:bookmarkStart w:id="709"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709"/>
    <w:bookmarkStart w:id="710"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710"/>
    <w:bookmarkStart w:id="713"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11" name="Picture"/>
            <a:graphic>
              <a:graphicData uri="http://schemas.openxmlformats.org/drawingml/2006/picture">
                <pic:pic>
                  <pic:nvPicPr>
                    <pic:cNvPr descr="7937fa3a4ad6d5d9124ba067bca2710abd9c4ab591c0e70741f298f0452bda78.png" id="712"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3"/>
    <w:bookmarkEnd w:id="714"/>
    <w:bookmarkStart w:id="717" w:name="晶体场cfse计算"/>
    <w:p>
      <w:pPr>
        <w:pStyle w:val="Heading2"/>
        <w:spacing w:before="280" w:after="120"/>
      </w:pPr>
      <w:r>
        <w:rPr>
          <w:rFonts w:ascii="Times New Roman" w:hAnsi="Times New Roman" w:eastAsia="Times New Roman" w:cs="Times New Roman"/>
        </w:rPr>
        <w:t xml:space="preserve">4.317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15" name="Picture"/>
            <a:graphic>
              <a:graphicData uri="http://schemas.openxmlformats.org/drawingml/2006/picture">
                <pic:pic>
                  <pic:nvPicPr>
                    <pic:cNvPr descr="7937fa3a4ad6d5d9124ba067bca2710abd9c4ab591c0e70741f298f0452bda78.png" id="716"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7"/>
    <w:bookmarkStart w:id="718" w:name="多重平衡联动"/>
    <w:p>
      <w:pPr>
        <w:pStyle w:val="Heading2"/>
        <w:spacing w:before="280" w:after="120"/>
      </w:pPr>
      <w:r>
        <w:rPr>
          <w:rFonts w:ascii="Times New Roman" w:hAnsi="Times New Roman" w:eastAsia="Times New Roman" w:cs="Times New Roman"/>
        </w:rPr>
        <w:t xml:space="preserve">4.318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18"/>
    <w:bookmarkEnd w:id="71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9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1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2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2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13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3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1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1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4" Type="http://schemas.openxmlformats.org/officeDocument/2006/relationships/image" Target="media/rId494.jpg"/><Relationship Id="rId581" Type="http://schemas.openxmlformats.org/officeDocument/2006/relationships/image" Target="media/rId581.jpg"/><Relationship Id="rId248" Type="http://schemas.openxmlformats.org/officeDocument/2006/relationships/image" Target="media/rId248.jpg"/><Relationship Id="rId613" Type="http://schemas.openxmlformats.org/officeDocument/2006/relationships/image" Target="media/rId613.jpg"/><Relationship Id="rId209" Type="http://schemas.openxmlformats.org/officeDocument/2006/relationships/image" Target="media/rId209.jpg"/><Relationship Id="rId245" Type="http://schemas.openxmlformats.org/officeDocument/2006/relationships/image" Target="media/rId245.jpg"/><Relationship Id="rId534" Type="http://schemas.openxmlformats.org/officeDocument/2006/relationships/image" Target="media/rId534.jpg"/><Relationship Id="rId345" Type="http://schemas.openxmlformats.org/officeDocument/2006/relationships/image" Target="media/rId345.jpg"/><Relationship Id="rId587" Type="http://schemas.openxmlformats.org/officeDocument/2006/relationships/image" Target="media/rId587.jpg"/><Relationship Id="rId601" Type="http://schemas.openxmlformats.org/officeDocument/2006/relationships/image" Target="media/rId601.jpg"/><Relationship Id="rId131" Type="http://schemas.openxmlformats.org/officeDocument/2006/relationships/image" Target="media/rId131.jpg"/><Relationship Id="rId191" Type="http://schemas.openxmlformats.org/officeDocument/2006/relationships/image" Target="media/rId191.jpg"/><Relationship Id="rId176" Type="http://schemas.openxmlformats.org/officeDocument/2006/relationships/image" Target="media/rId176.jpg"/><Relationship Id="rId674" Type="http://schemas.openxmlformats.org/officeDocument/2006/relationships/image" Target="media/rId674.jpg"/><Relationship Id="rId182" Type="http://schemas.openxmlformats.org/officeDocument/2006/relationships/image" Target="media/rId182.jpg"/><Relationship Id="rId254" Type="http://schemas.openxmlformats.org/officeDocument/2006/relationships/image" Target="media/rId254.jpg"/><Relationship Id="rId251" Type="http://schemas.openxmlformats.org/officeDocument/2006/relationships/image" Target="media/rId251.jpg"/><Relationship Id="rId645" Type="http://schemas.openxmlformats.org/officeDocument/2006/relationships/image" Target="media/rId645.jpg"/><Relationship Id="rId170" Type="http://schemas.openxmlformats.org/officeDocument/2006/relationships/image" Target="media/rId170.jpg"/><Relationship Id="rId185" Type="http://schemas.openxmlformats.org/officeDocument/2006/relationships/image" Target="media/rId185.jpg"/><Relationship Id="rId134" Type="http://schemas.openxmlformats.org/officeDocument/2006/relationships/image" Target="media/rId134.jpg"/><Relationship Id="rId506" Type="http://schemas.openxmlformats.org/officeDocument/2006/relationships/image" Target="media/rId506.jpg"/><Relationship Id="rId179" Type="http://schemas.openxmlformats.org/officeDocument/2006/relationships/image" Target="media/rId179.jpg"/><Relationship Id="rId597" Type="http://schemas.openxmlformats.org/officeDocument/2006/relationships/image" Target="media/rId597.jpg"/><Relationship Id="rId488" Type="http://schemas.openxmlformats.org/officeDocument/2006/relationships/image" Target="media/rId488.jpg"/><Relationship Id="rId188" Type="http://schemas.openxmlformats.org/officeDocument/2006/relationships/image" Target="media/rId188.jpg"/><Relationship Id="rId556" Type="http://schemas.openxmlformats.org/officeDocument/2006/relationships/image" Target="media/rId556.jpg"/><Relationship Id="rId512" Type="http://schemas.openxmlformats.org/officeDocument/2006/relationships/image" Target="media/rId512.jpg"/><Relationship Id="rId562" Type="http://schemas.openxmlformats.org/officeDocument/2006/relationships/image" Target="media/rId562.jpg"/><Relationship Id="rId200" Type="http://schemas.openxmlformats.org/officeDocument/2006/relationships/image" Target="media/rId200.jpg"/><Relationship Id="rId384" Type="http://schemas.openxmlformats.org/officeDocument/2006/relationships/image" Target="media/rId384.jpg"/><Relationship Id="rId545" Type="http://schemas.openxmlformats.org/officeDocument/2006/relationships/image" Target="media/rId545.jpg"/><Relationship Id="rId559" Type="http://schemas.openxmlformats.org/officeDocument/2006/relationships/image" Target="media/rId559.jpg"/><Relationship Id="rId215" Type="http://schemas.openxmlformats.org/officeDocument/2006/relationships/image" Target="media/rId215.jpg"/><Relationship Id="rId462" Type="http://schemas.openxmlformats.org/officeDocument/2006/relationships/image" Target="media/rId462.jpg"/><Relationship Id="rId167" Type="http://schemas.openxmlformats.org/officeDocument/2006/relationships/image" Target="media/rId167.jpg"/><Relationship Id="rId542" Type="http://schemas.openxmlformats.org/officeDocument/2006/relationships/image" Target="media/rId542.jpg"/><Relationship Id="rId194" Type="http://schemas.openxmlformats.org/officeDocument/2006/relationships/image" Target="media/rId194.jpg"/><Relationship Id="rId642" Type="http://schemas.openxmlformats.org/officeDocument/2006/relationships/image" Target="media/rId642.jpg"/><Relationship Id="rId578" Type="http://schemas.openxmlformats.org/officeDocument/2006/relationships/image" Target="media/rId578.jpg"/><Relationship Id="rId590" Type="http://schemas.openxmlformats.org/officeDocument/2006/relationships/image" Target="media/rId590.jpg"/><Relationship Id="rId173" Type="http://schemas.openxmlformats.org/officeDocument/2006/relationships/image" Target="media/rId173.jpg"/><Relationship Id="rId491" Type="http://schemas.openxmlformats.org/officeDocument/2006/relationships/image" Target="media/rId491.jpg"/><Relationship Id="rId584" Type="http://schemas.openxmlformats.org/officeDocument/2006/relationships/image" Target="media/rId584.jpg"/><Relationship Id="rId390" Type="http://schemas.openxmlformats.org/officeDocument/2006/relationships/image" Target="media/rId390.jpg"/><Relationship Id="rId152" Type="http://schemas.openxmlformats.org/officeDocument/2006/relationships/image" Target="media/rId152.jpg"/><Relationship Id="rId500" Type="http://schemas.openxmlformats.org/officeDocument/2006/relationships/image" Target="media/rId500.jpg"/><Relationship Id="rId607" Type="http://schemas.openxmlformats.org/officeDocument/2006/relationships/image" Target="media/rId607.jpg"/><Relationship Id="rId67" Type="http://schemas.openxmlformats.org/officeDocument/2006/relationships/image" Target="media/rId67.png"/><Relationship Id="rId359" Type="http://schemas.openxmlformats.org/officeDocument/2006/relationships/image" Target="media/rId359.jpg"/><Relationship Id="rId568" Type="http://schemas.openxmlformats.org/officeDocument/2006/relationships/image" Target="media/rId568.jpg"/><Relationship Id="rId531" Type="http://schemas.openxmlformats.org/officeDocument/2006/relationships/image" Target="media/rId531.jpg"/><Relationship Id="rId662" Type="http://schemas.openxmlformats.org/officeDocument/2006/relationships/image" Target="media/rId662.jpg"/><Relationship Id="rId610" Type="http://schemas.openxmlformats.org/officeDocument/2006/relationships/image" Target="media/rId610.jpg"/><Relationship Id="rId616" Type="http://schemas.openxmlformats.org/officeDocument/2006/relationships/image" Target="media/rId616.jpg"/><Relationship Id="rId349" Type="http://schemas.openxmlformats.org/officeDocument/2006/relationships/image" Target="media/rId349.jpg"/><Relationship Id="rId509" Type="http://schemas.openxmlformats.org/officeDocument/2006/relationships/image" Target="media/rId509.jpg"/><Relationship Id="rId239" Type="http://schemas.openxmlformats.org/officeDocument/2006/relationships/image" Target="media/rId239.jpg"/><Relationship Id="rId538" Type="http://schemas.openxmlformats.org/officeDocument/2006/relationships/image" Target="media/rId538.jpg"/><Relationship Id="rId158" Type="http://schemas.openxmlformats.org/officeDocument/2006/relationships/image" Target="media/rId158.jpg"/><Relationship Id="rId565" Type="http://schemas.openxmlformats.org/officeDocument/2006/relationships/image" Target="media/rId565.jpg"/><Relationship Id="rId497" Type="http://schemas.openxmlformats.org/officeDocument/2006/relationships/image" Target="media/rId497.jpg"/><Relationship Id="rId571" Type="http://schemas.openxmlformats.org/officeDocument/2006/relationships/image" Target="media/rId571.jpg"/><Relationship Id="rId161" Type="http://schemas.openxmlformats.org/officeDocument/2006/relationships/image" Target="media/rId161.jpg"/><Relationship Id="rId630" Type="http://schemas.openxmlformats.org/officeDocument/2006/relationships/image" Target="media/rId630.jpg"/><Relationship Id="rId553" Type="http://schemas.openxmlformats.org/officeDocument/2006/relationships/image" Target="media/rId553.jpg"/><Relationship Id="rId633" Type="http://schemas.openxmlformats.org/officeDocument/2006/relationships/image" Target="media/rId633.jpg"/><Relationship Id="rId594" Type="http://schemas.openxmlformats.org/officeDocument/2006/relationships/image" Target="media/rId594.jpg"/><Relationship Id="rId140" Type="http://schemas.openxmlformats.org/officeDocument/2006/relationships/image" Target="media/rId140.jpg"/><Relationship Id="rId685" Type="http://schemas.openxmlformats.org/officeDocument/2006/relationships/image" Target="media/rId685.jpg"/><Relationship Id="rId682" Type="http://schemas.openxmlformats.org/officeDocument/2006/relationships/image" Target="media/rId682.jpg"/><Relationship Id="rId381" Type="http://schemas.openxmlformats.org/officeDocument/2006/relationships/image" Target="media/rId381.jpg"/><Relationship Id="rId620" Type="http://schemas.openxmlformats.org/officeDocument/2006/relationships/image" Target="media/rId620.jpg"/><Relationship Id="rId155" Type="http://schemas.openxmlformats.org/officeDocument/2006/relationships/image" Target="media/rId155.jpg"/><Relationship Id="rId604" Type="http://schemas.openxmlformats.org/officeDocument/2006/relationships/image" Target="media/rId604.jpg"/><Relationship Id="rId648" Type="http://schemas.openxmlformats.org/officeDocument/2006/relationships/image" Target="media/rId648.jpg"/><Relationship Id="rId623" Type="http://schemas.openxmlformats.org/officeDocument/2006/relationships/image" Target="media/rId623.jpg"/><Relationship Id="rId164" Type="http://schemas.openxmlformats.org/officeDocument/2006/relationships/image" Target="media/rId164.jpg"/><Relationship Id="rId137" Type="http://schemas.openxmlformats.org/officeDocument/2006/relationships/image" Target="media/rId137.jpg"/><Relationship Id="rId352" Type="http://schemas.openxmlformats.org/officeDocument/2006/relationships/image" Target="media/rId352.jpg"/><Relationship Id="rId525" Type="http://schemas.openxmlformats.org/officeDocument/2006/relationships/image" Target="media/rId525.jpg"/><Relationship Id="rId522" Type="http://schemas.openxmlformats.org/officeDocument/2006/relationships/image" Target="media/rId522.jpg"/><Relationship Id="rId453" Type="http://schemas.openxmlformats.org/officeDocument/2006/relationships/image" Target="media/rId453.jpg"/><Relationship Id="rId503" Type="http://schemas.openxmlformats.org/officeDocument/2006/relationships/image" Target="media/rId503.jpg"/><Relationship Id="rId146" Type="http://schemas.openxmlformats.org/officeDocument/2006/relationships/image" Target="media/rId146.jpg"/><Relationship Id="rId203" Type="http://schemas.openxmlformats.org/officeDocument/2006/relationships/image" Target="media/rId203.jpg"/><Relationship Id="rId206" Type="http://schemas.openxmlformats.org/officeDocument/2006/relationships/image" Target="media/rId206.jpg"/><Relationship Id="rId387" Type="http://schemas.openxmlformats.org/officeDocument/2006/relationships/image" Target="media/rId387.jpg"/><Relationship Id="rId355" Type="http://schemas.openxmlformats.org/officeDocument/2006/relationships/image" Target="media/rId355.jpg"/><Relationship Id="rId149" Type="http://schemas.openxmlformats.org/officeDocument/2006/relationships/image" Target="media/rId149.jpg"/><Relationship Id="rId575" Type="http://schemas.openxmlformats.org/officeDocument/2006/relationships/image" Target="media/rId575.jpg"/><Relationship Id="rId639" Type="http://schemas.openxmlformats.org/officeDocument/2006/relationships/image" Target="media/rId639.jpg"/><Relationship Id="rId197" Type="http://schemas.openxmlformats.org/officeDocument/2006/relationships/image" Target="media/rId197.jpg"/><Relationship Id="rId636" Type="http://schemas.openxmlformats.org/officeDocument/2006/relationships/image" Target="media/rId636.jpg"/><Relationship Id="rId212" Type="http://schemas.openxmlformats.org/officeDocument/2006/relationships/image" Target="media/rId212.jpg"/><Relationship Id="rId689" Type="http://schemas.openxmlformats.org/officeDocument/2006/relationships/image" Target="media/rId689.jpg"/><Relationship Id="rId550" Type="http://schemas.openxmlformats.org/officeDocument/2006/relationships/image" Target="media/rId550.jpg"/><Relationship Id="rId651" Type="http://schemas.openxmlformats.org/officeDocument/2006/relationships/image" Target="media/rId651.jpg"/><Relationship Id="rId143" Type="http://schemas.openxmlformats.org/officeDocument/2006/relationships/image" Target="media/rId143.jpg"/><Relationship Id="rId393" Type="http://schemas.openxmlformats.org/officeDocument/2006/relationships/image" Target="media/rId393.jpg"/><Relationship Id="rId528" Type="http://schemas.openxmlformats.org/officeDocument/2006/relationships/image" Target="media/rId528.jpg"/><Relationship Id="rId457" Type="http://schemas.openxmlformats.org/officeDocument/2006/relationships/image" Target="media/rId457.jpg"/><Relationship Id="rId627" Type="http://schemas.openxmlformats.org/officeDocument/2006/relationships/image" Target="media/rId627.jpg"/><Relationship Id="rId519" Type="http://schemas.openxmlformats.org/officeDocument/2006/relationships/image" Target="media/rId519.jpg"/><Relationship Id="rId378" Type="http://schemas.openxmlformats.org/officeDocument/2006/relationships/image" Target="media/rId378.jpg"/><Relationship Id="rId515" Type="http://schemas.openxmlformats.org/officeDocument/2006/relationships/image" Target="media/rId515.jpg"/><Relationship Id="rId473"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73"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2026-09-07T14:53:57Z</dcterms:created>
  <dcterms:modified xsi:type="dcterms:W3CDTF">2026-09-07T14:53:57Z</dcterms:modified>
</cp:coreProperties>
</file>

<file path=docProps/custom.xml><?xml version="1.0" encoding="utf-8"?>
<Properties xmlns="http://schemas.openxmlformats.org/officeDocument/2006/custom-properties" xmlns:vt="http://schemas.openxmlformats.org/officeDocument/2006/docPropsVTypes"/>
</file>