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第-12-章-高分子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kevlar缩聚反应式第28届初赛"/>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这是一个典型的缩聚反应</w:t>
      </w:r>
      <w:r>
        <w:rPr>
          <w:rFonts w:hint="eastAsia" w:ascii="Times New Roman" w:hAnsi="Times New Roman" w:eastAsia="Times New Roman" w:cs="Times New Roman"/>
        </w:rPr>
        <w:t>。</w:t>
      </w:r>
      <w:r>
        <w:rPr>
          <w:rFonts w:hint="eastAsia" w:ascii="Times New Roman" w:hAnsi="Times New Roman" w:eastAsia="FangSong" w:cs="Times New Roman"/>
        </w:rPr>
        <w:t>首先写出对苯二胺与对苯二甲酸的结构式</w:t>
      </w:r>
      <w:r>
        <w:rPr>
          <w:rFonts w:hint="eastAsia" w:ascii="Times New Roman" w:hAnsi="Times New Roman" w:eastAsia="Times New Roman" w:cs="Times New Roman"/>
        </w:rPr>
        <w:t>，</w:t>
      </w:r>
      <w:r>
        <w:rPr>
          <w:rFonts w:hint="eastAsia" w:ascii="Times New Roman" w:hAnsi="Times New Roman" w:eastAsia="FangSong" w:cs="Times New Roman"/>
        </w:rPr>
        <w:t>二者缩合得到酰胺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H</m:t>
              </m:r>
            </m:e>
            <m:sub>
              <m:r>
                <m:t>2</m:t>
              </m:r>
            </m:sub>
          </m:sSub>
          <m:r>
            <m:rPr>
              <m:sty m:val="p"/>
            </m:rPr>
            <m:t>N</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H</m:t>
              </m:r>
            </m:e>
            <m:sub>
              <m:r>
                <m:t>2</m:t>
              </m:r>
            </m:sub>
          </m:sSub>
          <m:r>
            <m:rPr>
              <m:sty m:val="p"/>
            </m:rPr>
            <m:t>+</m:t>
          </m:r>
          <m:r>
            <m:t>n</m:t>
          </m:r>
          <m:r>
            <m:rPr>
              <m:sty m:val="p"/>
            </m:rPr>
            <m:t>H</m:t>
          </m:r>
          <m:r>
            <m:rPr>
              <m:sty m:val="p"/>
            </m:rPr>
            <m:t>O</m:t>
          </m:r>
          <m:r>
            <m:rPr>
              <m:sty m:val="p"/>
            </m:rPr>
            <m:t>O</m:t>
          </m:r>
          <m:r>
            <m:rPr>
              <m:sty m:val="p"/>
            </m:rPr>
            <m:t>C</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r>
            <m:rPr>
              <m:sty m:val="p"/>
            </m:rPr>
            <m:t>O</m:t>
          </m:r>
          <m:r>
            <m:rPr>
              <m:sty m:val="p"/>
            </m:rPr>
            <m:t>H</m:t>
          </m:r>
          <m:r>
            <m:rPr>
              <m:sty m:val="p"/>
            </m:rPr>
            <m:t>→</m:t>
          </m:r>
          <m:r>
            <m:rPr>
              <m:sty m:val="p"/>
            </m:rPr>
            <m:t>H</m:t>
          </m:r>
          <m:r>
            <m:rPr>
              <m:sty m:val="p"/>
            </m:rPr>
            <m:t>[</m:t>
          </m:r>
          <m:r>
            <m:rPr>
              <m:sty m:val="p"/>
            </m:rPr>
            <m:t>N</m:t>
          </m:r>
          <m:r>
            <m:rPr>
              <m:sty m:val="p"/>
            </m:rPr>
            <m:t>H</m:t>
          </m:r>
          <m:r>
            <m:rPr>
              <m:sty m:val="p"/>
            </m:rPr>
            <m:t>−</m:t>
          </m:r>
          <m:sSub>
            <m:e>
              <m:r>
                <m:rPr>
                  <m:sty m:val="p"/>
                </m:rPr>
                <m:t>C</m:t>
              </m:r>
            </m:e>
            <m:sub>
              <m:r>
                <m:t>6</m:t>
              </m:r>
            </m:sub>
          </m:sSub>
          <m:sSub>
            <m:e>
              <m:r>
                <m:rPr>
                  <m:sty m:val="p"/>
                </m:rPr>
                <m:t>H</m:t>
              </m:r>
            </m:e>
            <m:sub>
              <m:r>
                <m:t>4</m:t>
              </m:r>
            </m:sub>
          </m:sSub>
          <m:r>
            <m:rPr>
              <m:sty m:val="p"/>
            </m:rPr>
            <m:t>−</m:t>
          </m:r>
          <m:r>
            <m:rPr>
              <m:sty m:val="p"/>
            </m:rPr>
            <m:t>N</m:t>
          </m:r>
          <m:r>
            <m:rPr>
              <m:sty m:val="p"/>
            </m:rPr>
            <m:t>H</m:t>
          </m:r>
          <m:r>
            <m:rPr>
              <m:sty m:val="p"/>
            </m:rPr>
            <m:t>−</m:t>
          </m:r>
          <m:r>
            <m:rPr>
              <m:sty m:val="p"/>
            </m:rPr>
            <m:t>C</m:t>
          </m:r>
          <m:r>
            <m:rPr>
              <m:sty m:val="p"/>
            </m:rPr>
            <m:t>O</m:t>
          </m:r>
          <m:r>
            <m:rPr>
              <m:sty m:val="p"/>
            </m:rPr>
            <m:t>−</m:t>
          </m:r>
          <m:sSub>
            <m:e>
              <m:r>
                <m:rPr>
                  <m:sty m:val="p"/>
                </m:rPr>
                <m:t>C</m:t>
              </m:r>
            </m:e>
            <m:sub>
              <m:r>
                <m:t>6</m:t>
              </m:r>
            </m:sub>
          </m:sSub>
          <m:sSub>
            <m:e>
              <m:r>
                <m:rPr>
                  <m:sty m:val="p"/>
                </m:rPr>
                <m:t>H</m:t>
              </m:r>
            </m:e>
            <m:sub>
              <m:r>
                <m:t>4</m:t>
              </m:r>
            </m:sub>
          </m:sSub>
          <m:r>
            <m:rPr>
              <m:sty m:val="p"/>
            </m:rPr>
            <m:t>−</m:t>
          </m:r>
          <m:r>
            <m:rPr>
              <m:sty m:val="p"/>
            </m:rPr>
            <m:t>C</m:t>
          </m:r>
          <m:r>
            <m:rPr>
              <m:sty m:val="p"/>
            </m:rPr>
            <m:t>O</m:t>
          </m:r>
          <m:sSub>
            <m:e>
              <m:r>
                <m:rPr>
                  <m:sty m:val="p"/>
                </m:rPr>
                <m:t>]</m:t>
              </m:r>
            </m:e>
            <m:sub>
              <m:r>
                <m:t>n</m:t>
              </m:r>
            </m:sub>
          </m:sSub>
          <m:r>
            <m:rPr>
              <m:sty m:val="p"/>
            </m:rPr>
            <m:t>O</m:t>
          </m:r>
          <m:r>
            <m:rPr>
              <m:sty m:val="p"/>
            </m:rPr>
            <m:t>H</m:t>
          </m:r>
          <m:r>
            <m:rPr>
              <m:sty m:val="p"/>
            </m:rPr>
            <m:t>+</m:t>
          </m:r>
          <m:r>
            <m:rPr>
              <m:sty m:val="p"/>
            </m:rPr>
            <m:t>(</m:t>
          </m:r>
          <m:r>
            <m:t>2</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注意缩聚反应需要写出端位基团</w:t>
      </w:r>
      <w:r>
        <w:rPr>
          <w:rFonts w:hint="eastAsia" w:ascii="Times New Roman" w:hAnsi="Times New Roman" w:eastAsia="Times New Roman" w:cs="Times New Roman"/>
        </w:rPr>
        <w:t>，</w:t>
      </w:r>
      <w:r>
        <w:rPr>
          <w:rFonts w:hint="eastAsia" w:ascii="Times New Roman" w:hAnsi="Times New Roman" w:eastAsia="FangSong" w:cs="Times New Roman"/>
        </w:rPr>
        <w:t>同时需要数清楚重复单元与水分子的数目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9" w:name="开环聚合热力学驱动力比较第34届初赛"/>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11" name="Picture"/>
            <a:graphic>
              <a:graphicData uri="http://schemas.openxmlformats.org/drawingml/2006/picture">
                <pic:pic>
                  <pic:nvPicPr>
                    <pic:cNvPr descr="4f816ea1b4457bdaed0232e5ba1658b4942b6a87b4acfaedf0dc8af774671f18.jpg" id="12" name="Picture"/>
                    <pic:cNvPicPr>
                      <a:picLocks noChangeArrowheads="1" noChangeAspect="1"/>
                    </pic:cNvPicPr>
                  </pic:nvPicPr>
                  <pic:blipFill>
                    <a:blip r:embed="rId10"/>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14" name="Picture"/>
            <a:graphic>
              <a:graphicData uri="http://schemas.openxmlformats.org/drawingml/2006/picture">
                <pic:pic>
                  <pic:nvPicPr>
                    <pic:cNvPr descr="dada246ba02a85062bcc27779c3cdfd390247ddca149da7a74395f7129cc6d91.jpg" id="15" name="Picture"/>
                    <pic:cNvPicPr>
                      <a:picLocks noChangeArrowheads="1" noChangeAspect="1"/>
                    </pic:cNvPicPr>
                  </pic:nvPicPr>
                  <pic:blipFill>
                    <a:blip r:embed="rId13"/>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均来自相同的氨基酸母体</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含有氧桥环结构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含有硫桥环结构</w:t>
      </w:r>
      <w:r>
        <w:rPr>
          <w:rFonts w:hint="eastAsia" w:ascii="Times New Roman" w:hAnsi="Times New Roman" w:eastAsia="Times New Roman" w:cs="Times New Roman"/>
        </w:rPr>
        <w:t>。</w:t>
      </w:r>
      <w:r>
        <w:rPr>
          <w:rFonts w:hint="eastAsia" w:ascii="Times New Roman" w:hAnsi="Times New Roman" w:eastAsia="FangSong" w:cs="Times New Roman"/>
        </w:rPr>
        <w:t>根据题目所述</w:t>
      </w:r>
      <w:r>
        <w:rPr>
          <w:rFonts w:hint="eastAsia" w:ascii="Times New Roman" w:hAnsi="Times New Roman" w:eastAsia="Times New Roman" w:cs="Times New Roman"/>
        </w:rPr>
        <w:t>”</w:t>
      </w:r>
      <w:r>
        <w:rPr>
          <w:rFonts w:hint="eastAsia" w:ascii="Times New Roman" w:hAnsi="Times New Roman" w:eastAsia="FangSong" w:cs="Times New Roman"/>
        </w:rPr>
        <w:t>生成聚酯或聚硫酯</w:t>
      </w:r>
      <w:r>
        <w:rPr>
          <w:rFonts w:hint="eastAsia" w:ascii="Times New Roman" w:hAnsi="Times New Roman" w:eastAsia="Times New Roman" w:cs="Times New Roman"/>
        </w:rPr>
        <w:t>”，</w:t>
      </w:r>
      <w:r>
        <w:rPr>
          <w:rFonts w:hint="eastAsia" w:ascii="Times New Roman" w:hAnsi="Times New Roman" w:eastAsia="FangSong" w:cs="Times New Roman"/>
        </w:rPr>
        <w:t>可以判断聚合反应中羰基与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之间的键发生断裂</w:t>
      </w:r>
      <w:r>
        <w:rPr>
          <w:rFonts w:hint="eastAsia" w:ascii="Times New Roman" w:hAnsi="Times New Roman" w:eastAsia="Times New Roman" w:cs="Times New Roman"/>
        </w:rPr>
        <w:t>，</w:t>
      </w:r>
      <w:r>
        <w:rPr>
          <w:rFonts w:hint="eastAsia" w:ascii="Times New Roman" w:hAnsi="Times New Roman" w:eastAsia="FangSong" w:cs="Times New Roman"/>
        </w:rPr>
        <w:t>生成了分子间的酯键</w:t>
      </w:r>
      <w:r>
        <w:rPr>
          <w:rFonts w:hint="eastAsia" w:ascii="Times New Roman" w:hAnsi="Times New Roman" w:eastAsia="Times New Roman" w:cs="Times New Roman"/>
        </w:rPr>
        <w:t>。</w:t>
      </w:r>
      <w:r>
        <w:rPr>
          <w:rFonts w:hint="eastAsia" w:ascii="Times New Roman" w:hAnsi="Times New Roman" w:eastAsia="FangSong" w:cs="Times New Roman"/>
        </w:rPr>
        <w:t>在开环聚合反应过程中</w:t>
      </w:r>
      <w:r>
        <w:rPr>
          <w:rFonts w:hint="eastAsia" w:ascii="Times New Roman" w:hAnsi="Times New Roman" w:eastAsia="Times New Roman" w:cs="Times New Roman"/>
        </w:rPr>
        <w:t>，</w:t>
      </w:r>
      <w:r>
        <w:rPr>
          <w:rFonts w:hint="eastAsia" w:ascii="Times New Roman" w:hAnsi="Times New Roman" w:eastAsia="FangSong" w:cs="Times New Roman"/>
        </w:rPr>
        <w:t>桥环结构的断裂释放出环张力</w:t>
      </w:r>
      <w:r>
        <w:rPr>
          <w:rFonts w:hint="eastAsia" w:ascii="Times New Roman" w:hAnsi="Times New Roman" w:eastAsia="Times New Roman" w:cs="Times New Roman"/>
        </w:rPr>
        <w:t>，</w:t>
      </w:r>
      <w:r>
        <w:rPr>
          <w:rFonts w:hint="eastAsia" w:ascii="Times New Roman" w:hAnsi="Times New Roman" w:eastAsia="FangSong" w:cs="Times New Roman"/>
        </w:rPr>
        <w:t>促进聚合反应进行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环张力是指由于环状分子中的键角和键长受限于成环环境而被迫发生变化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从而导致分子内的应力增加</w:t>
      </w:r>
      <w:r>
        <w:rPr>
          <w:rFonts w:hint="eastAsia" w:ascii="Times New Roman" w:hAnsi="Times New Roman" w:eastAsia="Times New Roman" w:cs="Times New Roman"/>
        </w:rPr>
        <w:t>。</w:t>
      </w:r>
      <w:r>
        <w:rPr>
          <w:rFonts w:hint="eastAsia" w:ascii="Times New Roman" w:hAnsi="Times New Roman" w:eastAsia="FangSong" w:cs="Times New Roman"/>
        </w:rPr>
        <w:t>具体分析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因为硫原子的原子半径较大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C-S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hint="eastAsia" w:ascii="Times New Roman" w:hAnsi="Times New Roman" w:eastAsia="FangSong" w:cs="Times New Roman"/>
        </w:rPr>
        <w:t>较短的</w:t>
      </w:r>
      <w:r>
        <w:rPr>
          <w:rFonts w:ascii="Times New Roman" w:hAnsi="Times New Roman" w:eastAsia="Times New Roman" w:cs="Times New Roman"/>
        </w:rPr>
        <w:t xml:space="preserve"> C-O </w:t>
      </w:r>
      <w:r>
        <w:rPr>
          <w:rFonts w:hint="eastAsia" w:ascii="Times New Roman" w:hAnsi="Times New Roman" w:eastAsia="FangSong" w:cs="Times New Roman"/>
        </w:rPr>
        <w:t>键使环内的原子更加紧密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增加了</w:t>
      </w:r>
      <w:r>
        <w:rPr>
          <w:rFonts w:ascii="Times New Roman" w:hAnsi="Times New Roman" w:eastAsia="Times New Roman" w:cs="Times New Roman"/>
        </w:rPr>
        <w:t xml:space="preserve"> A </w:t>
      </w:r>
      <w:r>
        <w:rPr>
          <w:rFonts w:hint="eastAsia" w:ascii="Times New Roman" w:hAnsi="Times New Roman" w:eastAsia="FangSong" w:cs="Times New Roman"/>
        </w:rPr>
        <w:t>分子内环的应力</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C-S </w:t>
      </w:r>
      <w:r>
        <w:rPr>
          <w:rFonts w:hint="eastAsia" w:ascii="Times New Roman" w:hAnsi="Times New Roman" w:eastAsia="FangSong" w:cs="Times New Roman"/>
        </w:rPr>
        <w:t>键较长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环张力较小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在开环聚合时释放的环张力更多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热力学驱动力也更大</w:t>
      </w:r>
      <w:r>
        <w:rPr>
          <w:rFonts w:hint="eastAsia" w:ascii="Times New Roman" w:hAnsi="Times New Roman" w:eastAsia="Times New Roman" w:cs="Times New Roman"/>
        </w:rPr>
        <w:t>。</w:t>
      </w:r>
      <w:r>
        <w:rPr>
          <w:rFonts w:hint="eastAsia" w:ascii="Times New Roman" w:hAnsi="Times New Roman" w:eastAsia="FangSong" w:cs="Times New Roman"/>
        </w:rPr>
        <w:t>热力学驱动力</w:t>
      </w:r>
      <w:r>
        <w:rPr>
          <w:rFonts w:ascii="Times New Roman" w:hAnsi="Times New Roman" w:eastAsia="Times New Roman" w:cs="Times New Roman"/>
        </w:rPr>
        <w:t xml:space="preserve"> A &gt; B。</w:t>
      </w:r>
    </w:p>
    <w:p>
      <w:pPr>
        <w:pStyle w:val="BodyText"/>
      </w:pPr>
      <w:r>
        <w:rPr>
          <w:rFonts w:hint="eastAsia" w:ascii="Times New Roman" w:hAnsi="Times New Roman" w:eastAsia="FangSong" w:cs="Times New Roman"/>
        </w:rPr>
        <w:t>与之类似的受释放环张力驱动的反应还有降冰片烯的开环聚合</w:t>
      </w:r>
      <w:r>
        <w:rPr>
          <w:rFonts w:hint="eastAsia" w:ascii="Times New Roman" w:hAnsi="Times New Roman" w:eastAsia="Times New Roman" w:cs="Times New Roman"/>
        </w:rPr>
        <w:t>(ROMP)</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8166"/>
            <wp:effectExtent b="0" l="0" r="0" t="0"/>
            <wp:docPr descr="" title="" id="17" name="Picture"/>
            <a:graphic>
              <a:graphicData uri="http://schemas.openxmlformats.org/drawingml/2006/picture">
                <pic:pic>
                  <pic:nvPicPr>
                    <pic:cNvPr descr="93623d410ede2debe4141a2332440ac3c6117845889b8f027b072a1bc9073819.jpg" id="18" name="Picture"/>
                    <pic:cNvPicPr>
                      <a:picLocks noChangeArrowheads="1" noChangeAspect="1"/>
                    </pic:cNvPicPr>
                  </pic:nvPicPr>
                  <pic:blipFill>
                    <a:blip r:embed="rId16"/>
                    <a:stretch>
                      <a:fillRect/>
                    </a:stretch>
                  </pic:blipFill>
                  <pic:spPr bwMode="auto">
                    <a:xfrm>
                      <a:off x="0" y="0"/>
                      <a:ext cx="3600000" cy="7481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Start w:id="35" w:name="有机进阶反应第35届初赛"/>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21" name="Picture"/>
            <a:graphic>
              <a:graphicData uri="http://schemas.openxmlformats.org/drawingml/2006/picture">
                <pic:pic>
                  <pic:nvPicPr>
                    <pic:cNvPr descr="726176eb900371521ef5c041f4a17ba052b8769b2c772715034e0ab7c44b1c61.jpg" id="22" name="Picture"/>
                    <pic:cNvPicPr>
                      <a:picLocks noChangeArrowheads="1" noChangeAspect="1"/>
                    </pic:cNvPicPr>
                  </pic:nvPicPr>
                  <pic:blipFill>
                    <a:blip r:embed="rId20"/>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24" name="Picture"/>
            <a:graphic>
              <a:graphicData uri="http://schemas.openxmlformats.org/drawingml/2006/picture">
                <pic:pic>
                  <pic:nvPicPr>
                    <pic:cNvPr descr="3060f39ceba635dfaa1b6fa3459b39368d169b9cfb513dce96198dfef891aab2.jpg" id="25" name="Picture"/>
                    <pic:cNvPicPr>
                      <a:picLocks noChangeArrowheads="1" noChangeAspect="1"/>
                    </pic:cNvPicPr>
                  </pic:nvPicPr>
                  <pic:blipFill>
                    <a:blip r:embed="rId23"/>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27" name="Picture"/>
            <a:graphic>
              <a:graphicData uri="http://schemas.openxmlformats.org/drawingml/2006/picture">
                <pic:pic>
                  <pic:nvPicPr>
                    <pic:cNvPr descr="59d05e9dbeda2244b7b99cd7e174781113fa8e88b094535bcefc546c6c05f6dd.jpg" id="28" name="Picture"/>
                    <pic:cNvPicPr>
                      <a:picLocks noChangeArrowheads="1" noChangeAspect="1"/>
                    </pic:cNvPicPr>
                  </pic:nvPicPr>
                  <pic:blipFill>
                    <a:blip r:embed="rId26"/>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30" name="Picture"/>
            <a:graphic>
              <a:graphicData uri="http://schemas.openxmlformats.org/drawingml/2006/picture">
                <pic:pic>
                  <pic:nvPicPr>
                    <pic:cNvPr descr="805ad133f7081c6edffb880a51115f17fab1fb6ce0b87e4c91ae7a50ac43cbd8.jpg" id="31" name="Picture"/>
                    <pic:cNvPicPr>
                      <a:picLocks noChangeArrowheads="1" noChangeAspect="1"/>
                    </pic:cNvPicPr>
                  </pic:nvPicPr>
                  <pic:blipFill>
                    <a:blip r:embed="rId29"/>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32" w:name="吡啶-c4-位三氟甲基化"/>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吡啶</w:t>
      </w:r>
      <w:r>
        <w:rPr>
          <w:rFonts w:ascii="Times New Roman" w:hAnsi="Times New Roman" w:eastAsia="Times New Roman" w:cs="Times New Roman"/>
        </w:rPr>
        <w:t xml:space="preserve"> C4 </w:t>
      </w:r>
      <w:r>
        <w:rPr>
          <w:rFonts w:hint="eastAsia" w:ascii="Times New Roman" w:hAnsi="Times New Roman" w:eastAsia="SimHei" w:cs="Times New Roman"/>
        </w:rPr>
        <w:t xml:space="preserve">位三氟甲基化</w:t>
      </w:r>
    </w:p>
    <w:p>
      <w:pPr>
        <w:pStyle w:val="FirstParagraph"/>
      </w:pPr>
      <w:r>
        <w:rPr>
          <w:rFonts w:hint="eastAsia" w:ascii="Times New Roman" w:hAnsi="Times New Roman" w:eastAsia="FangSong" w:cs="Times New Roman"/>
        </w:rPr>
        <w:t>这是一个比较复杂的有机反应</w:t>
      </w:r>
      <w:r>
        <w:rPr>
          <w:rFonts w:hint="eastAsia" w:ascii="Times New Roman" w:hAnsi="Times New Roman" w:eastAsia="Times New Roman" w:cs="Times New Roman"/>
        </w:rPr>
        <w:t>，</w:t>
      </w:r>
      <w:r>
        <w:rPr>
          <w:rFonts w:hint="eastAsia" w:ascii="Times New Roman" w:hAnsi="Times New Roman" w:eastAsia="FangSong" w:cs="Times New Roman"/>
        </w:rPr>
        <w:t>但由于题目给出了关键中间产物</w:t>
      </w:r>
      <w:r>
        <w:rPr>
          <w:rFonts w:ascii="Times New Roman" w:hAnsi="Times New Roman" w:eastAsia="Times New Roman" w:cs="Times New Roman"/>
        </w:rPr>
        <w:t xml:space="preserve"> A </w:t>
      </w:r>
      <w:r>
        <w:rPr>
          <w:rFonts w:hint="eastAsia" w:ascii="Times New Roman" w:hAnsi="Times New Roman" w:eastAsia="FangSong" w:cs="Times New Roman"/>
        </w:rPr>
        <w:t>的分子式以及最终产物的结构</w:t>
      </w:r>
      <w:r>
        <w:rPr>
          <w:rFonts w:hint="eastAsia" w:ascii="Times New Roman" w:hAnsi="Times New Roman" w:eastAsia="Times New Roman" w:cs="Times New Roman"/>
        </w:rPr>
        <w:t>，</w:t>
      </w:r>
      <w:r>
        <w:rPr>
          <w:rFonts w:hint="eastAsia" w:ascii="Times New Roman" w:hAnsi="Times New Roman" w:eastAsia="FangSong" w:cs="Times New Roman"/>
        </w:rPr>
        <w:t>所以可以通过相关信息分析反应的机理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整体来看</w:t>
      </w:r>
      <w:r>
        <w:rPr>
          <w:rFonts w:hint="eastAsia" w:ascii="Times New Roman" w:hAnsi="Times New Roman" w:eastAsia="Times New Roman" w:cs="Times New Roman"/>
        </w:rPr>
        <w:t>，</w:t>
      </w:r>
      <w:r>
        <w:rPr>
          <w:rFonts w:hint="eastAsia" w:ascii="Times New Roman" w:hAnsi="Times New Roman" w:eastAsia="FangSong" w:cs="Times New Roman"/>
        </w:rPr>
        <w:t>反应的目的是在吡啶环系的</w:t>
      </w:r>
      <w:r>
        <w:rPr>
          <w:rFonts w:ascii="Times New Roman" w:hAnsi="Times New Roman" w:eastAsia="Times New Roman" w:cs="Times New Roman"/>
        </w:rPr>
        <w:t xml:space="preserve"> C4 </w:t>
      </w:r>
      <w:r>
        <w:rPr>
          <w:rFonts w:hint="eastAsia" w:ascii="Times New Roman" w:hAnsi="Times New Roman" w:eastAsia="FangSong" w:cs="Times New Roman"/>
        </w:rPr>
        <w:t>位高选择性地进行三氟甲基化</w:t>
      </w:r>
      <w:r>
        <w:rPr>
          <w:rFonts w:hint="eastAsia" w:ascii="Times New Roman" w:hAnsi="Times New Roman" w:eastAsia="Times New Roman" w:cs="Times New Roman"/>
        </w:rPr>
        <w:t>，</w:t>
      </w:r>
      <w:r>
        <w:rPr>
          <w:rFonts w:hint="eastAsia" w:ascii="Times New Roman" w:hAnsi="Times New Roman" w:eastAsia="FangSong" w:cs="Times New Roman"/>
        </w:rPr>
        <w:t>反应的类型是芳环上的取代反应</w:t>
      </w:r>
      <w:r>
        <w:rPr>
          <w:rFonts w:hint="eastAsia" w:ascii="Times New Roman" w:hAnsi="Times New Roman" w:eastAsia="Times New Roman" w:cs="Times New Roman"/>
        </w:rPr>
        <w:t>。</w:t>
      </w:r>
      <w:r>
        <w:rPr>
          <w:rFonts w:hint="eastAsia" w:ascii="Times New Roman" w:hAnsi="Times New Roman" w:eastAsia="FangSong" w:cs="Times New Roman"/>
        </w:rPr>
        <w:t>吡啶属于</w:t>
      </w:r>
      <w:r>
        <w:rPr>
          <w:rFonts w:hint="eastAsia" w:ascii="Times New Roman" w:hAnsi="Times New Roman" w:eastAsia="FangSong" w:cs="Times New Roman"/>
          <w:b/>
          <w:bCs/>
        </w:rPr>
        <w:t xml:space="preserve">缺电子芳香环系</w:t>
      </w:r>
      <w:r>
        <w:rPr>
          <w:rFonts w:hint="eastAsia" w:ascii="Times New Roman" w:hAnsi="Times New Roman" w:eastAsia="Times New Roman" w:cs="Times New Roman"/>
        </w:rPr>
        <w:t>，</w:t>
      </w:r>
      <w:r>
        <w:rPr>
          <w:rFonts w:hint="eastAsia" w:ascii="Times New Roman" w:hAnsi="Times New Roman" w:eastAsia="FangSong" w:cs="Times New Roman"/>
        </w:rPr>
        <w:t>三氟甲基又可以较好地稳定负电荷作为亲核基团</w:t>
      </w:r>
      <w:r>
        <w:rPr>
          <w:rFonts w:hint="eastAsia" w:ascii="Times New Roman" w:hAnsi="Times New Roman" w:eastAsia="Times New Roman" w:cs="Times New Roman"/>
        </w:rPr>
        <w:t>，</w:t>
      </w:r>
      <w:r>
        <w:rPr>
          <w:rFonts w:hint="eastAsia" w:ascii="Times New Roman" w:hAnsi="Times New Roman" w:eastAsia="FangSong" w:cs="Times New Roman"/>
        </w:rPr>
        <w:t>故合理推测反应的本质应该属于</w:t>
      </w:r>
      <w:r>
        <w:rPr>
          <w:rFonts w:hint="eastAsia" w:ascii="Times New Roman" w:hAnsi="Times New Roman" w:eastAsia="FangSong" w:cs="Times New Roman"/>
          <w:b/>
          <w:bCs/>
        </w:rPr>
        <w:t xml:space="preserve">芳香亲核取代过程</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w:t>
      </w:r>
      <m:oMath>
        <m:r>
          <m:rPr>
            <m:sty m:val="p"/>
          </m:rPr>
          <m:t>T</m:t>
        </m:r>
        <m:sSub>
          <m:e>
            <m:r>
              <m:rPr>
                <m:sty m:val="p"/>
              </m:rPr>
              <m:t>f</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三氟甲磺酸酐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苯基吡啶磺酰化</w:t>
      </w:r>
    </w:p>
    <w:p>
      <w:pPr>
        <w:pStyle w:val="BodyText"/>
      </w:pP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是一个极强的磺酰化试剂</w:t>
      </w:r>
      <w:r>
        <w:rPr>
          <w:rFonts w:hint="eastAsia" w:ascii="Times New Roman" w:hAnsi="Times New Roman" w:eastAsia="Times New Roman" w:cs="Times New Roman"/>
        </w:rPr>
        <w:t>，</w:t>
      </w:r>
      <w:r>
        <w:rPr>
          <w:rFonts w:hint="eastAsia" w:ascii="Times New Roman" w:hAnsi="Times New Roman" w:eastAsia="FangSong" w:cs="Times New Roman"/>
        </w:rPr>
        <w:t>可以快速将体系中的亲核试剂磺酰化</w:t>
      </w:r>
      <w:r>
        <w:rPr>
          <w:rFonts w:hint="eastAsia" w:ascii="Times New Roman" w:hAnsi="Times New Roman" w:eastAsia="Times New Roman" w:cs="Times New Roman"/>
        </w:rPr>
        <w:t>。</w:t>
      </w:r>
      <w:r>
        <w:rPr>
          <w:rFonts w:hint="eastAsia" w:ascii="Times New Roman" w:hAnsi="Times New Roman" w:eastAsia="FangSong" w:cs="Times New Roman"/>
        </w:rPr>
        <w:t>题中存在亲核性的物质是两个反应底物</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作为大位阻强碱</w:t>
      </w:r>
      <w:r>
        <w:rPr>
          <w:rFonts w:hint="eastAsia" w:ascii="Times New Roman" w:hAnsi="Times New Roman" w:eastAsia="Times New Roman" w:cs="Times New Roman"/>
        </w:rPr>
        <w:t>，</w:t>
      </w:r>
      <w:r>
        <w:rPr>
          <w:rFonts w:hint="eastAsia" w:ascii="Times New Roman" w:hAnsi="Times New Roman" w:eastAsia="FangSong" w:cs="Times New Roman"/>
        </w:rPr>
        <w:t>一般不体现亲核性</w:t>
      </w:r>
      <w:r>
        <w:rPr>
          <w:rFonts w:hint="eastAsia" w:ascii="Times New Roman" w:hAnsi="Times New Roman" w:eastAsia="Times New Roman" w:cs="Times New Roman"/>
        </w:rPr>
        <w:t>），</w:t>
      </w:r>
      <w:r>
        <w:rPr>
          <w:rFonts w:hint="eastAsia" w:ascii="Times New Roman" w:hAnsi="Times New Roman" w:eastAsia="FangSong" w:cs="Times New Roman"/>
        </w:rPr>
        <w:t>在这里应该选择</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苯基吡啶</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sSub>
          <m:e>
            <m:r>
              <m:rPr>
                <m:sty m:val="p"/>
              </m:rPr>
              <m:t>f</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因为反应后进一步增强了吡啶环系的缺电子性</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：N-</w:t>
      </w:r>
      <w:r>
        <w:rPr>
          <w:rFonts w:hint="eastAsia" w:ascii="Times New Roman" w:hAnsi="Times New Roman" w:eastAsia="FangSong" w:cs="Times New Roman"/>
        </w:rPr>
        <w:t>磺酰化的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苯基吡啶盐</w:t>
      </w:r>
      <w:r>
        <w:rPr>
          <w:rFonts w:hint="eastAsia" w:ascii="Times New Roman" w:hAnsi="Times New Roman" w:eastAsia="Times New Roman" w:cs="Times New Roman"/>
        </w:rPr>
        <w:t>（</w:t>
      </w:r>
      <w:r>
        <w:rPr>
          <w:rFonts w:hint="eastAsia" w:ascii="Times New Roman" w:hAnsi="Times New Roman" w:eastAsia="FangSong" w:cs="Times New Roman"/>
        </w:rPr>
        <w:t>与三氟甲磺酸根成盐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二芳基三氟甲基膦作为亲核试剂进攻吡啶</w:t>
      </w:r>
      <w:r>
        <w:rPr>
          <w:rFonts w:ascii="Times New Roman" w:hAnsi="Times New Roman" w:eastAsia="Times New Roman" w:cs="Times New Roman"/>
        </w:rPr>
        <w:t xml:space="preserve"> C4 </w:t>
      </w:r>
      <w:r>
        <w:rPr>
          <w:rFonts w:hint="eastAsia" w:ascii="Times New Roman" w:hAnsi="Times New Roman" w:eastAsia="FangSong" w:cs="Times New Roman"/>
        </w:rPr>
        <w:t xml:space="preserve">位</w:t>
      </w:r>
    </w:p>
    <w:p>
      <w:pPr>
        <w:pStyle w:val="BodyText"/>
      </w:pPr>
      <w:r>
        <w:rPr>
          <w:rFonts w:hint="eastAsia" w:ascii="Times New Roman" w:hAnsi="Times New Roman" w:eastAsia="FangSong" w:cs="Times New Roman"/>
        </w:rPr>
        <w:t>题干给出的信息</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恰好证明了这一步的合理性</w:t>
      </w:r>
      <w:r>
        <w:rPr>
          <w:rFonts w:hint="eastAsia" w:ascii="Times New Roman" w:hAnsi="Times New Roman" w:eastAsia="Times New Roman" w:cs="Times New Roman"/>
        </w:rPr>
        <w:t>：</w:t>
      </w:r>
      <w:r>
        <w:rPr>
          <w:rFonts w:hint="eastAsia" w:ascii="Times New Roman" w:hAnsi="Times New Roman" w:eastAsia="FangSong" w:cs="Times New Roman"/>
        </w:rPr>
        <w:t>由于三氟甲基的吸电子能力太强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原子连有的另两个基团如果无法有效抵消这个吸电子效应</w:t>
      </w:r>
      <w:r>
        <w:rPr>
          <w:rFonts w:hint="eastAsia" w:ascii="Times New Roman" w:hAnsi="Times New Roman" w:eastAsia="Times New Roman" w:cs="Times New Roman"/>
        </w:rPr>
        <w:t>，</w:t>
      </w:r>
      <w:r>
        <w:rPr>
          <w:rFonts w:hint="eastAsia" w:ascii="Times New Roman" w:hAnsi="Times New Roman" w:eastAsia="FangSong" w:cs="Times New Roman"/>
        </w:rPr>
        <w:t>则会导致</w:t>
      </w:r>
      <w:r>
        <w:rPr>
          <w:rFonts w:ascii="Times New Roman" w:hAnsi="Times New Roman" w:eastAsia="Times New Roman" w:cs="Times New Roman"/>
        </w:rPr>
        <w:t xml:space="preserve"> P </w:t>
      </w:r>
      <w:r>
        <w:rPr>
          <w:rFonts w:hint="eastAsia" w:ascii="Times New Roman" w:hAnsi="Times New Roman" w:eastAsia="FangSong" w:cs="Times New Roman"/>
        </w:rPr>
        <w:t>原子的亲核能力被明显削弱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随后</w:t>
      </w:r>
      <w:r>
        <w:rPr>
          <w:rFonts w:hint="eastAsia" w:ascii="Times New Roman" w:hAnsi="Times New Roman" w:eastAsia="Times New Roman" w:cs="Times New Roman"/>
        </w:rPr>
        <w:t>，DBU</w:t>
      </w:r>
      <w:r>
        <w:rPr>
          <w:rFonts w:ascii="Times New Roman" w:hAnsi="Times New Roman" w:eastAsia="Times New Roman" w:cs="Times New Roman"/>
        </w:rPr>
        <w:t xml:space="preserve"> </w:t>
      </w:r>
      <w:r>
        <w:rPr>
          <w:rFonts w:hint="eastAsia" w:ascii="Times New Roman" w:hAnsi="Times New Roman" w:eastAsia="FangSong" w:cs="Times New Roman"/>
        </w:rPr>
        <w:t xml:space="preserve">攫取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苯基吡啶</w:t>
      </w:r>
      <w:r>
        <w:rPr>
          <w:rFonts w:ascii="Times New Roman" w:hAnsi="Times New Roman" w:eastAsia="Times New Roman" w:cs="Times New Roman"/>
        </w:rPr>
        <w:t xml:space="preserve"> C4 </w:t>
      </w:r>
      <w:r>
        <w:rPr>
          <w:rFonts w:hint="eastAsia" w:ascii="Times New Roman" w:hAnsi="Times New Roman" w:eastAsia="FangSong" w:cs="Times New Roman"/>
        </w:rPr>
        <w:t>位的氢</w:t>
      </w:r>
      <w:r>
        <w:rPr>
          <w:rFonts w:hint="eastAsia" w:ascii="Times New Roman" w:hAnsi="Times New Roman" w:eastAsia="Times New Roman" w:cs="Times New Roman"/>
        </w:rPr>
        <w:t>，</w:t>
      </w:r>
      <w:r>
        <w:rPr>
          <w:rFonts w:hint="eastAsia" w:ascii="Times New Roman" w:hAnsi="Times New Roman" w:eastAsia="FangSong" w:cs="Times New Roman"/>
        </w:rPr>
        <w:t>同时恢复吡啶环芳香体系</w:t>
      </w:r>
      <w:r>
        <w:rPr>
          <w:rFonts w:hint="eastAsia" w:ascii="Times New Roman" w:hAnsi="Times New Roman" w:eastAsia="Times New Roman" w:cs="Times New Roman"/>
        </w:rPr>
        <w:t>、</w:t>
      </w:r>
      <w:r>
        <w:rPr>
          <w:rFonts w:hint="eastAsia" w:ascii="Times New Roman" w:hAnsi="Times New Roman" w:eastAsia="FangSong" w:cs="Times New Roman"/>
        </w:rPr>
        <w:t>三氟甲基亚磺酸根离子离去</w:t>
      </w:r>
      <w:r>
        <w:rPr>
          <w:rFonts w:hint="eastAsia" w:ascii="Times New Roman" w:hAnsi="Times New Roman" w:eastAsia="Times New Roman" w:cs="Times New Roman"/>
        </w:rPr>
        <w:t>，</w:t>
      </w:r>
      <w:r>
        <w:rPr>
          <w:rFonts w:hint="eastAsia" w:ascii="Times New Roman" w:hAnsi="Times New Roman" w:eastAsia="FangSong" w:cs="Times New Roman"/>
        </w:rPr>
        <w:t>完成芳香亲核取代的过程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的结构需要根据题干中给出的分子式进行判断</w:t>
      </w:r>
      <w:r>
        <w:rPr>
          <w:rFonts w:hint="eastAsia" w:ascii="Times New Roman" w:hAnsi="Times New Roman" w:eastAsia="Times New Roman" w:cs="Times New Roman"/>
        </w:rPr>
        <w:t>：</w:t>
      </w:r>
      <w:r>
        <w:rPr>
          <w:rFonts w:hint="eastAsia" w:ascii="Times New Roman" w:hAnsi="Times New Roman" w:eastAsia="FangSong" w:cs="Times New Roman"/>
        </w:rPr>
        <w:t>磷正离子与三氟甲基亚磺酸根形成的盐</w:t>
      </w:r>
      <w:r>
        <w:rPr>
          <w:rFonts w:hint="eastAsia" w:ascii="Times New Roman" w:hAnsi="Times New Roman" w:eastAsia="Times New Roman" w:cs="Times New Roman"/>
        </w:rPr>
        <w:t>。</w:t>
      </w:r>
    </w:p>
    <w:bookmarkEnd w:id="32"/>
    <w:bookmarkStart w:id="33" w:name="周环反应与立体化学"/>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周环反应与立体化学</w:t>
      </w:r>
    </w:p>
    <w:p>
      <w:pPr>
        <w:pStyle w:val="FirstParagraph"/>
      </w:pPr>
      <w:r>
        <w:rPr>
          <w:rFonts w:hint="eastAsia" w:ascii="Times New Roman" w:hAnsi="Times New Roman" w:eastAsia="FangSong" w:cs="Times New Roman"/>
        </w:rPr>
        <w:t xml:space="preserve">本小题是一个明显的</w:t>
      </w:r>
      <w:r>
        <w:rPr>
          <w:rFonts w:hint="eastAsia" w:ascii="Times New Roman" w:hAnsi="Times New Roman" w:eastAsia="FangSong" w:cs="Times New Roman"/>
          <w:b/>
          <w:bCs/>
        </w:rPr>
        <w:t xml:space="preserve">周环反应</w:t>
      </w:r>
      <w:r>
        <w:rPr>
          <w:rFonts w:hint="eastAsia" w:ascii="Times New Roman" w:hAnsi="Times New Roman" w:eastAsia="FangSong" w:cs="Times New Roman"/>
        </w:rPr>
        <w:t>转化过程</w:t>
      </w:r>
      <w:r>
        <w:rPr>
          <w:rFonts w:hint="eastAsia" w:ascii="Times New Roman" w:hAnsi="Times New Roman" w:eastAsia="Times New Roman" w:cs="Times New Roman"/>
        </w:rPr>
        <w:t>，</w:t>
      </w:r>
      <w:r>
        <w:rPr>
          <w:rFonts w:hint="eastAsia" w:ascii="Times New Roman" w:hAnsi="Times New Roman" w:eastAsia="FangSong" w:cs="Times New Roman"/>
        </w:rPr>
        <w:t>需要对</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这类</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迁移反应的前体骨架有高的敏感度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：[3,3]-</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（Claisen</w:t>
      </w:r>
      <w:r>
        <w:rPr>
          <w:rFonts w:ascii="Times New Roman" w:hAnsi="Times New Roman" w:eastAsia="Times New Roman" w:cs="Times New Roman"/>
          <w:b/>
          <w:bCs/>
        </w:rPr>
        <w:t xml:space="preserve"> </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反应物具有</w:t>
      </w:r>
      <w:r>
        <w:rPr>
          <w:rFonts w:ascii="Times New Roman" w:hAnsi="Times New Roman" w:eastAsia="Times New Roman" w:cs="Times New Roman"/>
        </w:rPr>
        <w:t xml:space="preserve"> [3,3]-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迁移所要求的</w:t>
      </w:r>
      <w:r>
        <w:rPr>
          <w:rFonts w:hint="eastAsia" w:ascii="Times New Roman" w:hAnsi="Times New Roman" w:eastAsia="Times New Roman" w:cs="Times New Roman"/>
        </w:rPr>
        <w:t>「</w:t>
      </w:r>
      <w:r>
        <w:rPr>
          <w:rFonts w:hint="eastAsia" w:ascii="Times New Roman" w:hAnsi="Times New Roman" w:eastAsia="FangSong" w:cs="Times New Roman"/>
        </w:rPr>
        <w:t>双烯丙基</w:t>
      </w:r>
      <w:r>
        <w:rPr>
          <w:rFonts w:hint="eastAsia" w:ascii="Times New Roman" w:hAnsi="Times New Roman" w:eastAsia="Times New Roman" w:cs="Times New Roman"/>
        </w:rPr>
        <w:t>」</w:t>
      </w:r>
      <w:r>
        <w:rPr>
          <w:rFonts w:hint="eastAsia" w:ascii="Times New Roman" w:hAnsi="Times New Roman" w:eastAsia="FangSong" w:cs="Times New Roman"/>
        </w:rPr>
        <w:t>特征结构</w:t>
      </w:r>
      <w:r>
        <w:rPr>
          <w:rFonts w:hint="eastAsia" w:ascii="Times New Roman" w:hAnsi="Times New Roman" w:eastAsia="Times New Roman" w:cs="Times New Roman"/>
        </w:rPr>
        <w:t>。</w:t>
      </w:r>
      <w:r>
        <w:rPr>
          <w:rFonts w:hint="eastAsia" w:ascii="Times New Roman" w:hAnsi="Times New Roman" w:eastAsia="FangSong" w:cs="Times New Roman"/>
        </w:rPr>
        <w:t>结合反应最终产物的结构特征</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1（Claisen</w:t>
      </w:r>
      <w:r>
        <w:rPr>
          <w:rFonts w:ascii="Times New Roman" w:hAnsi="Times New Roman" w:eastAsia="Times New Roman" w:cs="Times New Roman"/>
        </w:rPr>
        <w:t xml:space="preserv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更合理</w:t>
      </w:r>
      <w:r>
        <w:rPr>
          <w:rFonts w:hint="eastAsia" w:ascii="Times New Roman" w:hAnsi="Times New Roman" w:eastAsia="Times New Roman" w:cs="Times New Roman"/>
        </w:rPr>
        <w:t>，</w:t>
      </w:r>
      <w:r>
        <w:rPr>
          <w:rFonts w:hint="eastAsia" w:ascii="Times New Roman" w:hAnsi="Times New Roman" w:eastAsia="FangSong" w:cs="Times New Roman"/>
        </w:rPr>
        <w:t>因为此时构建出了特征的醛基结构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迁移一般要求六元环过渡态满足</w:t>
      </w:r>
      <w:r>
        <w:rPr>
          <w:rFonts w:hint="eastAsia" w:ascii="Times New Roman" w:hAnsi="Times New Roman" w:eastAsia="FangSong" w:cs="Times New Roman"/>
          <w:b/>
          <w:bCs/>
        </w:rPr>
        <w:t xml:space="preserve">椅式构象</w:t>
      </w:r>
      <w:r>
        <w:rPr>
          <w:rFonts w:hint="eastAsia" w:ascii="Times New Roman" w:hAnsi="Times New Roman" w:eastAsia="Times New Roman" w:cs="Times New Roman"/>
        </w:rPr>
        <w:t>，</w:t>
      </w:r>
      <w:r>
        <w:rPr>
          <w:rFonts w:hint="eastAsia" w:ascii="Times New Roman" w:hAnsi="Times New Roman" w:eastAsia="FangSong" w:cs="Times New Roman"/>
        </w:rPr>
        <w:t>且双键的几何构型要求体积大的取代基尽可能处于</w:t>
      </w:r>
      <w:r>
        <w:rPr>
          <w:rFonts w:hint="eastAsia" w:ascii="Times New Roman" w:hAnsi="Times New Roman" w:eastAsia="FangSong" w:cs="Times New Roman"/>
          <w:b/>
          <w:bCs/>
        </w:rPr>
        <w:t xml:space="preserve">平伏键</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：Claisen</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具有确定的立体化学</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w:t>
      </w:r>
      <w:r>
        <w:rPr>
          <w:rFonts w:hint="eastAsia" w:ascii="Times New Roman" w:hAnsi="Times New Roman" w:eastAsia="Times New Roman" w:cs="Times New Roman"/>
          <w:b/>
          <w:bCs/>
        </w:rPr>
        <w:t>（ene）</w:t>
      </w:r>
      <w:r>
        <w:rPr>
          <w:rFonts w:hint="eastAsia" w:ascii="Times New Roman" w:hAnsi="Times New Roman" w:eastAsia="FangSong" w:cs="Times New Roman"/>
          <w:b/>
          <w:bCs/>
        </w:rPr>
        <w:t>反应</w:t>
      </w:r>
    </w:p>
    <w:p>
      <w:pPr>
        <w:pStyle w:val="BodyText"/>
      </w:pPr>
      <w:r>
        <w:rPr>
          <w:rFonts w:hint="eastAsia" w:ascii="Times New Roman" w:hAnsi="Times New Roman" w:eastAsia="FangSong" w:cs="Times New Roman"/>
        </w:rPr>
        <w:t>烯反应属于</w:t>
      </w:r>
      <w:r>
        <w:rPr>
          <w:rFonts w:hint="eastAsia" w:ascii="Times New Roman" w:hAnsi="Times New Roman" w:eastAsia="Times New Roman" w:cs="Times New Roman"/>
        </w:rPr>
        <w:t>「</w:t>
      </w:r>
      <w:r>
        <w:rPr>
          <w:rFonts w:hint="eastAsia" w:ascii="Times New Roman" w:hAnsi="Times New Roman" w:eastAsia="FangSong" w:cs="Times New Roman"/>
        </w:rPr>
        <w:t>基团转移反应</w:t>
      </w:r>
      <w:r>
        <w:rPr>
          <w:rFonts w:hint="eastAsia" w:ascii="Times New Roman" w:hAnsi="Times New Roman" w:eastAsia="Times New Roman" w:cs="Times New Roman"/>
        </w:rPr>
        <w:t>」，</w:t>
      </w:r>
      <w:r>
        <w:rPr>
          <w:rFonts w:hint="eastAsia" w:ascii="Times New Roman" w:hAnsi="Times New Roman" w:eastAsia="FangSong" w:cs="Times New Roman"/>
        </w:rPr>
        <w:t>通常指一个带有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原子的烯烃</w:t>
      </w:r>
      <w:r>
        <w:rPr>
          <w:rFonts w:hint="eastAsia" w:ascii="Times New Roman" w:hAnsi="Times New Roman" w:eastAsia="Times New Roman" w:cs="Times New Roman"/>
        </w:rPr>
        <w:t>（ene）</w:t>
      </w:r>
      <w:r>
        <w:rPr>
          <w:rFonts w:hint="eastAsia" w:ascii="Times New Roman" w:hAnsi="Times New Roman" w:eastAsia="FangSong" w:cs="Times New Roman"/>
        </w:rPr>
        <w:t>和一个</w:t>
      </w:r>
      <w:r>
        <w:rPr>
          <w:rFonts w:ascii="Times New Roman" w:hAnsi="Times New Roman" w:eastAsia="Times New Roman" w:cs="Times New Roman"/>
        </w:rPr>
        <w:t xml:space="preserve"> H </w:t>
      </w:r>
      <w:r>
        <w:rPr>
          <w:rFonts w:hint="eastAsia" w:ascii="Times New Roman" w:hAnsi="Times New Roman" w:eastAsia="FangSong" w:cs="Times New Roman"/>
        </w:rPr>
        <w:t>原子受体</w:t>
      </w:r>
      <w:r>
        <w:rPr>
          <w:rFonts w:hint="eastAsia" w:ascii="Times New Roman" w:hAnsi="Times New Roman" w:eastAsia="Times New Roman" w:cs="Times New Roman"/>
        </w:rPr>
        <w:t>（enophile）</w:t>
      </w:r>
      <w:r>
        <w:rPr>
          <w:rFonts w:hint="eastAsia" w:ascii="Times New Roman" w:hAnsi="Times New Roman" w:eastAsia="FangSong" w:cs="Times New Roman"/>
        </w:rPr>
        <w:t>之间氢原子的迁移</w:t>
      </w:r>
      <w:r>
        <w:rPr>
          <w:rFonts w:hint="eastAsia" w:ascii="Times New Roman" w:hAnsi="Times New Roman" w:eastAsia="Times New Roman" w:cs="Times New Roman"/>
        </w:rPr>
        <w:t>，</w:t>
      </w:r>
      <w:r>
        <w:rPr>
          <w:rFonts w:hint="eastAsia" w:ascii="Times New Roman" w:hAnsi="Times New Roman" w:eastAsia="FangSong" w:cs="Times New Roman"/>
        </w:rPr>
        <w:t>是第四类周环反应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烯反应与其他周环反应一样</w:t>
      </w:r>
      <w:r>
        <w:rPr>
          <w:rFonts w:hint="eastAsia" w:ascii="Times New Roman" w:hAnsi="Times New Roman" w:eastAsia="Times New Roman" w:cs="Times New Roman"/>
        </w:rPr>
        <w:t>，</w:t>
      </w:r>
      <w:r>
        <w:rPr>
          <w:rFonts w:hint="eastAsia" w:ascii="Times New Roman" w:hAnsi="Times New Roman" w:eastAsia="FangSong" w:cs="Times New Roman"/>
        </w:rPr>
        <w:t>具有高度的立体选择性和立体专一性</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键生成处于亲烯体的</w:t>
      </w:r>
      <w:r>
        <w:rPr>
          <w:rFonts w:hint="eastAsia" w:ascii="Times New Roman" w:hAnsi="Times New Roman" w:eastAsia="FangSong" w:cs="Times New Roman"/>
          <w:b/>
          <w:bCs/>
        </w:rPr>
        <w:t xml:space="preserve">同侧</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hint="eastAsia" w:ascii="Times New Roman" w:hAnsi="Times New Roman" w:eastAsia="FangSong" w:cs="Times New Roman"/>
        </w:rPr>
        <w:t>过渡态通常采取</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中的两个烯烃均含有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故有两种反应途径</w:t>
      </w:r>
      <w:r>
        <w:rPr>
          <w:rFonts w:hint="eastAsia" w:ascii="Times New Roman" w:hAnsi="Times New Roman" w:eastAsia="Times New Roman" w:cs="Times New Roman"/>
        </w:rPr>
        <w:t>，</w:t>
      </w:r>
      <w:r>
        <w:rPr>
          <w:rFonts w:hint="eastAsia" w:ascii="Times New Roman" w:hAnsi="Times New Roman" w:eastAsia="FangSong" w:cs="Times New Roman"/>
        </w:rPr>
        <w:t>最终得到两个产物</w:t>
      </w:r>
      <w:r>
        <w:rPr>
          <w:rFonts w:hint="eastAsia" w:ascii="Times New Roman" w:hAnsi="Times New Roman" w:eastAsia="Times New Roman" w:cs="Times New Roman"/>
        </w:rPr>
        <w:t>（</w:t>
      </w:r>
      <w:r>
        <w:rPr>
          <w:rFonts w:hint="eastAsia" w:ascii="Times New Roman" w:hAnsi="Times New Roman" w:eastAsia="FangSong" w:cs="Times New Roman"/>
        </w:rPr>
        <w:t>比例</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：ene</w:t>
      </w:r>
      <w:r>
        <w:rPr>
          <w:rFonts w:ascii="Times New Roman" w:hAnsi="Times New Roman" w:eastAsia="Times New Roman" w:cs="Times New Roman"/>
        </w:rPr>
        <w:t xml:space="preserve"> </w:t>
      </w:r>
      <w:r>
        <w:rPr>
          <w:rFonts w:hint="eastAsia" w:ascii="Times New Roman" w:hAnsi="Times New Roman" w:eastAsia="FangSong" w:cs="Times New Roman"/>
        </w:rPr>
        <w:t>反应的两种</w:t>
      </w:r>
      <w:r>
        <w:rPr>
          <w:rFonts w:hint="eastAsia" w:ascii="Times New Roman" w:hAnsi="Times New Roman" w:eastAsia="Times New Roman" w:cs="Times New Roman"/>
        </w:rPr>
        <w:t>「</w:t>
      </w:r>
      <w:r>
        <w:rPr>
          <w:rFonts w:hint="eastAsia" w:ascii="Times New Roman" w:hAnsi="Times New Roman" w:eastAsia="FangSong" w:cs="Times New Roman"/>
        </w:rPr>
        <w:t>类椅式构象</w:t>
      </w:r>
      <w:r>
        <w:rPr>
          <w:rFonts w:hint="eastAsia" w:ascii="Times New Roman" w:hAnsi="Times New Roman" w:eastAsia="Times New Roman" w:cs="Times New Roman"/>
        </w:rPr>
        <w:t>」</w:t>
      </w:r>
      <w:r>
        <w:rPr>
          <w:rFonts w:hint="eastAsia" w:ascii="Times New Roman" w:hAnsi="Times New Roman" w:eastAsia="FangSong" w:cs="Times New Roman"/>
        </w:rPr>
        <w:t>过渡态</w:t>
      </w:r>
    </w:p>
    <w:bookmarkEnd w:id="33"/>
    <w:bookmarkStart w:id="34" w:name="meli-的异常反应"/>
    <w:p>
      <w:pPr>
        <w:pStyle w:val="Heading3"/>
        <w:spacing w:before="280" w:after="120"/>
      </w:pPr>
      <w:r>
        <w:rPr>
          <w:rFonts w:ascii="Times New Roman" w:hAnsi="Times New Roman" w:eastAsia="Times New Roman" w:cs="Times New Roman"/>
        </w:rPr>
        <w:t xml:space="preserve">9-3 MeLi </w:t>
      </w:r>
      <w:r>
        <w:rPr>
          <w:rFonts w:hint="eastAsia" w:ascii="Times New Roman" w:hAnsi="Times New Roman" w:eastAsia="SimHei" w:cs="Times New Roman"/>
        </w:rPr>
        <w:t xml:space="preserve">的异常反应</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当亲核试剂是硝酸根时</w:t>
      </w:r>
      <w:r>
        <w:rPr>
          <w:rFonts w:hint="eastAsia" w:ascii="Times New Roman" w:hAnsi="Times New Roman" w:eastAsia="Times New Roman" w:cs="Times New Roman"/>
        </w:rPr>
        <w:t>，</w:t>
      </w:r>
      <w:r>
        <w:rPr>
          <w:rFonts w:hint="eastAsia" w:ascii="Times New Roman" w:hAnsi="Times New Roman" w:eastAsia="FangSong" w:cs="Times New Roman"/>
        </w:rPr>
        <w:t>得到的是亲核取代的产物</w:t>
      </w:r>
      <w:r>
        <w:rPr>
          <w:rFonts w:hint="eastAsia" w:ascii="Times New Roman" w:hAnsi="Times New Roman" w:eastAsia="Times New Roman" w:cs="Times New Roman"/>
        </w:rPr>
        <w:t>；</w:t>
      </w:r>
      <w:r>
        <w:rPr>
          <w:rFonts w:hint="eastAsia" w:ascii="Times New Roman" w:hAnsi="Times New Roman" w:eastAsia="FangSong" w:cs="Times New Roman"/>
        </w:rPr>
        <w:t>但当亲核试剂换为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MeLi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反应经历了不一样的过程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分析亲核试剂的区别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硝酸根</w:t>
      </w:r>
      <w:r>
        <w:rPr>
          <w:rFonts w:hint="eastAsia" w:ascii="Times New Roman" w:hAnsi="Times New Roman" w:eastAsia="Times New Roman" w:cs="Times New Roman"/>
        </w:rPr>
        <w:t>：</w:t>
      </w:r>
      <w:r>
        <w:rPr>
          <w:rFonts w:hint="eastAsia" w:ascii="Times New Roman" w:hAnsi="Times New Roman" w:eastAsia="FangSong" w:cs="Times New Roman"/>
        </w:rPr>
        <w:t>电荷集中程度较差</w:t>
      </w:r>
      <w:r>
        <w:rPr>
          <w:rFonts w:hint="eastAsia" w:ascii="Times New Roman" w:hAnsi="Times New Roman" w:eastAsia="Times New Roman" w:cs="Times New Roman"/>
        </w:rPr>
        <w:t>、</w:t>
      </w:r>
      <w:r>
        <w:rPr>
          <w:rFonts w:hint="eastAsia" w:ascii="Times New Roman" w:hAnsi="Times New Roman" w:eastAsia="FangSong" w:cs="Times New Roman"/>
        </w:rPr>
        <w:t>轨道伸展较强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软碱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进攻连有离去能力较强的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MeLi：</w:t>
      </w:r>
      <w:r>
        <w:rPr>
          <w:rFonts w:hint="eastAsia" w:ascii="Times New Roman" w:hAnsi="Times New Roman" w:eastAsia="FangSong" w:cs="Times New Roman"/>
        </w:rPr>
        <w:t>电荷集中程度较高</w:t>
      </w:r>
      <w:r>
        <w:rPr>
          <w:rFonts w:hint="eastAsia" w:ascii="Times New Roman" w:hAnsi="Times New Roman" w:eastAsia="Times New Roman" w:cs="Times New Roman"/>
        </w:rPr>
        <w:t>、</w:t>
      </w:r>
      <w:r>
        <w:rPr>
          <w:rFonts w:hint="eastAsia" w:ascii="Times New Roman" w:hAnsi="Times New Roman" w:eastAsia="FangSong" w:cs="Times New Roman"/>
        </w:rPr>
        <w:t>轨道伸展较小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硬碱</w:t>
      </w:r>
      <w:r>
        <w:rPr>
          <w:rFonts w:hint="eastAsia" w:ascii="Times New Roman" w:hAnsi="Times New Roman" w:eastAsia="FangSong" w:cs="Times New Roman"/>
        </w:rPr>
        <w:t xml:space="preserve">类亲核试剂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进攻正电荷密度高的位点</w:t>
      </w:r>
    </w:p>
    <w:p>
      <w:pPr>
        <w:pStyle w:val="BodyText"/>
      </w:pPr>
      <w:r>
        <w:rPr>
          <w:rFonts w:hint="eastAsia" w:ascii="Times New Roman" w:hAnsi="Times New Roman" w:eastAsia="FangSong" w:cs="Times New Roman"/>
        </w:rPr>
        <w:t>仔细观察反应的底物</w:t>
      </w:r>
      <w:r>
        <w:rPr>
          <w:rFonts w:hint="eastAsia" w:ascii="Times New Roman" w:hAnsi="Times New Roman" w:eastAsia="Times New Roman" w:cs="Times New Roman"/>
        </w:rPr>
        <w:t>，</w:t>
      </w:r>
      <w:r>
        <w:rPr>
          <w:rFonts w:hint="eastAsia" w:ascii="Times New Roman" w:hAnsi="Times New Roman" w:eastAsia="FangSong" w:cs="Times New Roman"/>
        </w:rPr>
        <w:t>发现结构中含有一个</w:t>
      </w:r>
      <w:r>
        <w:rPr>
          <w:rFonts w:hint="eastAsia" w:ascii="Times New Roman" w:hAnsi="Times New Roman" w:eastAsia="FangSong" w:cs="Times New Roman"/>
          <w:b/>
          <w:bCs/>
        </w:rPr>
        <w:t xml:space="preserve">亚甲基环戊二烯</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由于环戊二烯负离子的芳香性</w:t>
      </w:r>
      <w:r>
        <w:rPr>
          <w:rFonts w:hint="eastAsia" w:ascii="Times New Roman" w:hAnsi="Times New Roman" w:eastAsia="Times New Roman" w:cs="Times New Roman"/>
        </w:rPr>
        <w:t>，</w:t>
      </w:r>
      <w:r>
        <w:rPr>
          <w:rFonts w:hint="eastAsia" w:ascii="Times New Roman" w:hAnsi="Times New Roman" w:eastAsia="FangSong" w:cs="Times New Roman"/>
        </w:rPr>
        <w:t>结构存在一个贡献较小的共振极限式</w:t>
      </w:r>
      <w:r>
        <w:rPr>
          <w:rFonts w:hint="eastAsia" w:ascii="Times New Roman" w:hAnsi="Times New Roman" w:eastAsia="Times New Roman" w:cs="Times New Roman"/>
        </w:rPr>
        <w:t>，</w:t>
      </w:r>
      <w:r>
        <w:rPr>
          <w:rFonts w:hint="eastAsia" w:ascii="Times New Roman" w:hAnsi="Times New Roman" w:eastAsia="FangSong" w:cs="Times New Roman"/>
        </w:rPr>
        <w:t>其中一个环戊二烯碳带有正电荷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当亲核试剂为甲基负离子时</w:t>
      </w:r>
      <w:r>
        <w:rPr>
          <w:rFonts w:hint="eastAsia" w:ascii="Times New Roman" w:hAnsi="Times New Roman" w:eastAsia="Times New Roman" w:cs="Times New Roman"/>
        </w:rPr>
        <w:t>，</w:t>
      </w:r>
      <w:r>
        <w:rPr>
          <w:rFonts w:hint="eastAsia" w:ascii="Times New Roman" w:hAnsi="Times New Roman" w:eastAsia="FangSong" w:cs="Times New Roman"/>
        </w:rPr>
        <w:t>它会选择性进攻</w:t>
      </w:r>
      <w:r>
        <w:rPr>
          <w:rFonts w:hint="eastAsia" w:ascii="Times New Roman" w:hAnsi="Times New Roman" w:eastAsia="FangSong" w:cs="Times New Roman"/>
          <w:b/>
          <w:bCs/>
        </w:rPr>
        <w:t xml:space="preserve">正电荷密度更高的位点</w:t>
      </w:r>
      <w:r>
        <w:rPr>
          <w:rFonts w:hint="eastAsia" w:ascii="Times New Roman" w:hAnsi="Times New Roman" w:eastAsia="Times New Roman" w:cs="Times New Roman"/>
        </w:rPr>
        <w:t>（</w:t>
      </w:r>
      <w:r>
        <w:rPr>
          <w:rFonts w:hint="eastAsia" w:ascii="Times New Roman" w:hAnsi="Times New Roman" w:eastAsia="FangSong" w:cs="Times New Roman"/>
        </w:rPr>
        <w:t>环戊二烯正离子位点</w:t>
      </w:r>
      <w:r>
        <w:rPr>
          <w:rFonts w:hint="eastAsia" w:ascii="Times New Roman" w:hAnsi="Times New Roman" w:eastAsia="Times New Roman" w:cs="Times New Roman"/>
        </w:rPr>
        <w:t>），</w:t>
      </w:r>
      <w:r>
        <w:rPr>
          <w:rFonts w:hint="eastAsia" w:ascii="Times New Roman" w:hAnsi="Times New Roman" w:eastAsia="FangSong" w:cs="Times New Roman"/>
        </w:rPr>
        <w:t>得到环戊二烯负离子</w:t>
      </w:r>
      <w:r>
        <w:rPr>
          <w:rFonts w:hint="eastAsia" w:ascii="Times New Roman" w:hAnsi="Times New Roman" w:eastAsia="Times New Roman" w:cs="Times New Roman"/>
        </w:rPr>
        <w:t>；</w:t>
      </w:r>
      <w:r>
        <w:rPr>
          <w:rFonts w:hint="eastAsia" w:ascii="Times New Roman" w:hAnsi="Times New Roman" w:eastAsia="FangSong" w:cs="Times New Roman"/>
        </w:rPr>
        <w:t>随后发生亲核取代反应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螺环产物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结构中的两个甲基的化学环境相同</w:t>
      </w:r>
      <w:r>
        <w:rPr>
          <w:rFonts w:hint="eastAsia" w:ascii="Times New Roman" w:hAnsi="Times New Roman" w:eastAsia="Times New Roman" w:cs="Times New Roman"/>
        </w:rPr>
        <w:t>，</w:t>
      </w:r>
      <w:r>
        <w:rPr>
          <w:rFonts w:hint="eastAsia" w:ascii="Times New Roman" w:hAnsi="Times New Roman" w:eastAsia="FangSong" w:cs="Times New Roman"/>
        </w:rPr>
        <w:t>与题目中的条件</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r>
        <w:rPr>
          <w:rFonts w:hint="eastAsia" w:ascii="Times New Roman" w:hAnsi="Times New Roman" w:eastAsia="FangSong" w:cs="Times New Roman"/>
        </w:rPr>
        <w:t>螺环化合物</w:t>
      </w:r>
      <w:r>
        <w:rPr>
          <w:rFonts w:hint="eastAsia" w:ascii="Times New Roman" w:hAnsi="Times New Roman" w:eastAsia="Times New Roman" w:cs="Times New Roman"/>
        </w:rPr>
        <w:t>（</w:t>
      </w:r>
      <w:r>
        <w:rPr>
          <w:rFonts w:hint="eastAsia" w:ascii="Times New Roman" w:hAnsi="Times New Roman" w:eastAsia="FangSong" w:cs="Times New Roman"/>
        </w:rPr>
        <w:t>两个甲基等价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End w:id="35"/>
    <w:bookmarkEnd w:id="3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jpg"/><Relationship Id="rId10" Type="http://schemas.openxmlformats.org/officeDocument/2006/relationships/image" Target="media/rId10.jpg"/><Relationship Id="rId26" Type="http://schemas.openxmlformats.org/officeDocument/2006/relationships/image" Target="media/rId26.jpg"/><Relationship Id="rId20" Type="http://schemas.openxmlformats.org/officeDocument/2006/relationships/image" Target="media/rId20.jpg"/><Relationship Id="rId29" Type="http://schemas.openxmlformats.org/officeDocument/2006/relationships/image" Target="media/rId29.jpg"/><Relationship Id="rId16" Type="http://schemas.openxmlformats.org/officeDocument/2006/relationships/image" Target="media/rId16.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2026-08-31T10:29:14Z</dcterms:created>
  <dcterms:modified xsi:type="dcterms:W3CDTF">2026-08-31T10:29:14Z</dcterms:modified>
</cp:coreProperties>
</file>

<file path=docProps/custom.xml><?xml version="1.0" encoding="utf-8"?>
<Properties xmlns="http://schemas.openxmlformats.org/officeDocument/2006/custom-properties" xmlns:vt="http://schemas.openxmlformats.org/officeDocument/2006/docPropsVTypes"/>
</file>