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7" w:name="第-9-章-杂环化合物与含杂原子有机物"/>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杂环化合物与含杂原子有机物</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硫叶立德vs半缩硫醛选择性"/>
    <w:p>
      <w:pPr>
        <w:pStyle w:val="Heading2"/>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硫叶立德</w:t>
      </w:r>
      <w:r>
        <w:rPr>
          <w:rFonts w:hint="eastAsia" w:ascii="Times New Roman" w:hAnsi="Times New Roman" w:eastAsia="Times New Roman" w:cs="Times New Roman"/>
        </w:rPr>
        <w:t>vs</w:t>
      </w:r>
      <w:r>
        <w:rPr>
          <w:rFonts w:hint="eastAsia" w:ascii="Times New Roman" w:hAnsi="Times New Roman" w:eastAsia="SimHei" w:cs="Times New Roman"/>
        </w:rPr>
        <w:t>半缩硫醛选择性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比较硫叶立德与半缩硫醛在不同条件下的反应选择性</w:t>
      </w:r>
      <w:r>
        <w:rPr>
          <w:rFonts w:hint="eastAsia" w:ascii="Times New Roman" w:hAnsi="Times New Roman" w:eastAsia="Times New Roman" w:cs="Times New Roman"/>
        </w:rPr>
        <w:t>，</w:t>
      </w:r>
      <w:r>
        <w:rPr>
          <w:rFonts w:hint="eastAsia" w:ascii="Times New Roman" w:hAnsi="Times New Roman" w:eastAsia="FangSong" w:cs="Times New Roman"/>
        </w:rPr>
        <w:t>运用软硬酸碱理论解释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49784" cy="2014507"/>
            <wp:effectExtent b="0" l="0" r="0" t="0"/>
            <wp:docPr descr="" title="" id="11" name="Picture"/>
            <a:graphic>
              <a:graphicData uri="http://schemas.openxmlformats.org/drawingml/2006/picture">
                <pic:pic>
                  <pic:nvPicPr>
                    <pic:cNvPr descr="acetal-protection-cyclohexanone.png" id="12" name="Picture"/>
                    <pic:cNvPicPr>
                      <a:picLocks noChangeArrowheads="1" noChangeAspect="1"/>
                    </pic:cNvPicPr>
                  </pic:nvPicPr>
                  <pic:blipFill>
                    <a:blip r:embed="rId10"/>
                    <a:stretch>
                      <a:fillRect/>
                    </a:stretch>
                  </pic:blipFill>
                  <pic:spPr bwMode="auto">
                    <a:xfrm>
                      <a:off x="0" y="0"/>
                      <a:ext cx="3349784" cy="201450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7" w:name="吡咯苯吡啶反应活性对比"/>
    <w:p>
      <w:pPr>
        <w:pStyle w:val="Heading2"/>
        <w:spacing w:before="280" w:after="120"/>
      </w:pPr>
      <w:r>
        <w:rPr>
          <w:rFonts w:ascii="Times New Roman" w:hAnsi="Times New Roman" w:eastAsia="Times New Roman" w:cs="Times New Roman"/>
        </w:rPr>
        <w:t xml:space="preserve">9.2 </w:t>
      </w:r>
      <w:r>
        <w:rPr>
          <w:rFonts w:hint="eastAsia" w:ascii="Times New Roman" w:hAnsi="Times New Roman" w:eastAsia="SimHei" w:cs="Times New Roman"/>
        </w:rPr>
        <w:t xml:space="preserve">吡咯苯吡啶反应活性对比</w:t>
      </w:r>
    </w:p>
    <w:p>
      <w:pPr>
        <w:pStyle w:val="FirstParagraph"/>
      </w:pPr>
      <w:r>
        <w:rPr>
          <w:rFonts w:ascii="Times New Roman" w:hAnsi="Times New Roman" w:eastAsia="Times New Roman" w:cs="Times New Roman"/>
        </w:rPr>
        <w:t xml:space="preserve">Suggest which product might be formed in these reactions and justify your choice.</w:t>
      </w:r>
    </w:p>
    <w:p>
      <w:pPr>
        <w:pStyle w:val="BodyText"/>
        <w:spacing w:before="160" w:after="80"/>
        <w:jc w:val="center"/>
      </w:pPr>
      <w:r>
        <w:rPr>
          <w:rFonts w:ascii="Times New Roman" w:hAnsi="Times New Roman" w:eastAsia="Times New Roman" w:cs="Times New Roman"/>
        </w:rPr>
        <w:drawing>
          <wp:inline>
            <wp:extent cx="3600000" cy="681188"/>
            <wp:effectExtent b="0" l="0" r="0" t="0"/>
            <wp:docPr descr="" title="" id="15" name="Picture"/>
            <a:graphic>
              <a:graphicData uri="http://schemas.openxmlformats.org/drawingml/2006/picture">
                <pic:pic>
                  <pic:nvPicPr>
                    <pic:cNvPr descr="a4ee3e3da9abb65dd214b607f4b97da075801f260edbced7f42161299135979e.jpg" id="16" name="Picture"/>
                    <pic:cNvPicPr>
                      <a:picLocks noChangeArrowheads="1" noChangeAspect="1"/>
                    </pic:cNvPicPr>
                  </pic:nvPicPr>
                  <pic:blipFill>
                    <a:blip r:embed="rId14"/>
                    <a:stretch>
                      <a:fillRect/>
                    </a:stretch>
                  </pic:blipFill>
                  <pic:spPr bwMode="auto">
                    <a:xfrm>
                      <a:off x="0" y="0"/>
                      <a:ext cx="3600000" cy="6811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which product might be formed in these reactions and justify your choice. Each case involves a choice between reaction on a benzene ring or an aromatic heterocycle.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21" w:name="呋喃选择性锂化时序"/>
    <w:p>
      <w:pPr>
        <w:pStyle w:val="Heading2"/>
        <w:spacing w:before="280" w:after="120"/>
      </w:pPr>
      <w:r>
        <w:rPr>
          <w:rFonts w:ascii="Times New Roman" w:hAnsi="Times New Roman" w:eastAsia="Times New Roman" w:cs="Times New Roman"/>
        </w:rPr>
        <w:t xml:space="preserve">9.3 </w:t>
      </w:r>
      <w:r>
        <w:rPr>
          <w:rFonts w:hint="eastAsia" w:ascii="Times New Roman" w:hAnsi="Times New Roman" w:eastAsia="SimHei" w:cs="Times New Roman"/>
        </w:rPr>
        <w:t xml:space="preserve">呋喃选择性锂化时序</w:t>
      </w:r>
    </w:p>
    <w:p>
      <w:pPr>
        <w:pStyle w:val="FirstParagraph"/>
      </w:pPr>
      <w:r>
        <w:rPr>
          <w:rFonts w:ascii="Times New Roman" w:hAnsi="Times New Roman" w:eastAsia="Times New Roman" w:cs="Times New Roman"/>
        </w:rPr>
        <w:t xml:space="preserve">Explain the order of events and the choice of bases in this sequence.</w:t>
      </w:r>
    </w:p>
    <w:p>
      <w:pPr>
        <w:pStyle w:val="BodyText"/>
        <w:spacing w:before="160" w:after="80"/>
        <w:jc w:val="center"/>
      </w:pPr>
      <w:r>
        <w:rPr>
          <w:rFonts w:ascii="Times New Roman" w:hAnsi="Times New Roman" w:eastAsia="Times New Roman" w:cs="Times New Roman"/>
        </w:rPr>
        <w:drawing>
          <wp:inline>
            <wp:extent cx="3600000" cy="867984"/>
            <wp:effectExtent b="0" l="0" r="0" t="0"/>
            <wp:docPr descr="" title="" id="19" name="Picture"/>
            <a:graphic>
              <a:graphicData uri="http://schemas.openxmlformats.org/drawingml/2006/picture">
                <pic:pic>
                  <pic:nvPicPr>
                    <pic:cNvPr descr="489abdf5f090ac1fa3c250eda007abda5fed3aeace6190f7f80c172b613850b8.jpg" id="20" name="Picture"/>
                    <pic:cNvPicPr>
                      <a:picLocks noChangeArrowheads="1" noChangeAspect="1"/>
                    </pic:cNvPicPr>
                  </pic:nvPicPr>
                  <pic:blipFill>
                    <a:blip r:embed="rId18"/>
                    <a:stretch>
                      <a:fillRect/>
                    </a:stretch>
                  </pic:blipFill>
                  <pic:spPr bwMode="auto">
                    <a:xfrm>
                      <a:off x="0" y="0"/>
                      <a:ext cx="3600000" cy="8679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order of events and the choice of bases in this sequence involving selective lithiation of a substituted furan.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31" w:name="杂环化合物"/>
    <w:p>
      <w:pPr>
        <w:pStyle w:val="Heading2"/>
        <w:spacing w:before="280" w:after="120"/>
      </w:pPr>
      <w:r>
        <w:rPr>
          <w:rFonts w:ascii="Times New Roman" w:hAnsi="Times New Roman" w:eastAsia="Times New Roman" w:cs="Times New Roman"/>
        </w:rPr>
        <w:t xml:space="preserve">9.4 </w:t>
      </w:r>
      <w:r>
        <w:rPr>
          <w:rFonts w:hint="eastAsia" w:ascii="Times New Roman" w:hAnsi="Times New Roman" w:eastAsia="SimHei" w:cs="Times New Roman"/>
        </w:rPr>
        <w:t xml:space="preserve">杂环化合物</w:t>
      </w:r>
    </w:p>
    <w:bookmarkStart w:id="22" w:name="本讲习题"/>
    <w:p>
      <w:pPr>
        <w:pStyle w:val="Heading3"/>
        <w:spacing w:before="280" w:after="120"/>
      </w:pPr>
      <w:r>
        <w:rPr>
          <w:rFonts w:hint="eastAsia" w:ascii="Times New Roman" w:hAnsi="Times New Roman" w:eastAsia="SimHei" w:cs="Times New Roman"/>
        </w:rPr>
        <w:t xml:space="preserve">本讲习题</w:t>
      </w:r>
    </w:p>
    <w:bookmarkEnd w:id="22"/>
    <w:bookmarkStart w:id="29" w:name="完成下列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完成下列反应式</w:t>
      </w:r>
    </w:p>
    <w:p>
      <w:pPr>
        <w:pStyle w:val="FirstParagraph"/>
      </w:pPr>
      <w:r>
        <w:rPr>
          <w:rFonts w:ascii="Times New Roman" w:hAnsi="Times New Roman" w:eastAsia="Times New Roman" w:cs="Times New Roman"/>
        </w:rPr>
        <w:t xml:space="preserve">(1)~(6) </w:t>
      </w:r>
      <w:r>
        <w:rPr>
          <w:rFonts w:hint="eastAsia" w:ascii="Times New Roman" w:hAnsi="Times New Roman" w:eastAsia="FangSong" w:cs="Times New Roman"/>
        </w:rPr>
        <w:t>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0851"/>
            <wp:effectExtent b="0" l="0" r="0" t="0"/>
            <wp:docPr descr="" title="" id="24" name="Picture"/>
            <a:graphic>
              <a:graphicData uri="http://schemas.openxmlformats.org/drawingml/2006/picture">
                <pic:pic>
                  <pic:nvPicPr>
                    <pic:cNvPr descr="9deb7f0eca2bbbb677345c8fcbf1e50ee1bb781c9a7b1f29821474f63b5b5a10.jpg" id="25" name="Picture"/>
                    <pic:cNvPicPr>
                      <a:picLocks noChangeArrowheads="1" noChangeAspect="1"/>
                    </pic:cNvPicPr>
                  </pic:nvPicPr>
                  <pic:blipFill>
                    <a:blip r:embed="rId23"/>
                    <a:stretch>
                      <a:fillRect/>
                    </a:stretch>
                  </pic:blipFill>
                  <pic:spPr bwMode="auto">
                    <a:xfrm>
                      <a:off x="0" y="0"/>
                      <a:ext cx="3600000" cy="2500851"/>
                    </a:xfrm>
                    <a:prstGeom prst="rect">
                      <a:avLst/>
                    </a:prstGeom>
                    <a:noFill/>
                    <a:ln w="9525">
                      <a:noFill/>
                      <a:headEnd/>
                      <a:tailEnd/>
                    </a:ln>
                  </pic:spPr>
                </pic:pic>
              </a:graphicData>
            </a:graphic>
          </wp:inline>
        </w:drawing>
      </w:r>
    </w:p>
    <w:p>
      <w:pPr>
        <w:numPr>
          <w:ilvl w:val="0"/>
          <w:numId w:val="1001"/>
        </w:numPr>
      </w:pPr>
      <m:oMath>
        <m:oMathPr>
          <m:ctrlPr>
            <w:rPr>
              <w:sz w:val="28"/>
              <w:szCs w:val="28"/>
            </w:rPr>
          </m:ctrlPr>
        </m:oMathPr>
        <m:sSub>
          <m:e>
            <m:r>
              <m:rPr>
                <m:sty m:val="p"/>
              </m:rPr>
              <m:t>C</m:t>
            </m:r>
            <m:r>
              <m:rPr>
                <m:sty m:val="p"/>
              </m:rPr>
              <m:t>H</m:t>
            </m:r>
          </m:e>
          <m:sub>
            <m:r>
              <m:t>3</m:t>
            </m:r>
          </m:sub>
        </m:sSub>
        <m:r>
          <m:rPr>
            <m:sty m:val="p"/>
          </m:rPr>
          <m:t>N</m:t>
        </m:r>
        <m:sSub>
          <m:e>
            <m:r>
              <m:rPr>
                <m:sty m:val="p"/>
              </m:rPr>
              <m:t>C</m:t>
            </m:r>
            <m:r>
              <m:rPr>
                <m:sty m:val="p"/>
              </m:rPr>
              <m:t>H</m:t>
            </m:r>
          </m:e>
          <m:sub>
            <m:r>
              <m:t>3</m:t>
            </m:r>
          </m:sub>
        </m:sSub>
        <m:r>
          <m:rPr>
            <m:sty m:val="p"/>
          </m:rPr>
          <m:t>+</m:t>
        </m:r>
        <m:r>
          <m:rPr>
            <m:sty m:val="p"/>
          </m:rPr>
          <m:t>P</m:t>
        </m:r>
        <m:r>
          <m:rPr>
            <m:sty m:val="p"/>
          </m:rPr>
          <m:t>h</m:t>
        </m:r>
        <m:r>
          <m:rPr>
            <m:sty m:val="p"/>
          </m:rPr>
          <m:t>C</m:t>
        </m:r>
        <m:r>
          <m:rPr>
            <m:sty m:val="p"/>
          </m:rPr>
          <m:t>H</m:t>
        </m:r>
        <m:r>
          <m:rPr>
            <m:sty m:val="p"/>
          </m:rPr>
          <m:t>O</m:t>
        </m:r>
        <m:limUpp>
          <m:e>
            <m:r>
              <m:rPr>
                <m:sty m:val="p"/>
              </m:rPr>
              <m:t>→</m:t>
            </m:r>
          </m:e>
          <m:lim>
            <m:sSub>
              <m:e>
                <m:r>
                  <m:rPr>
                    <m:sty m:val="p"/>
                  </m:rPr>
                  <m:t>Z</m:t>
                </m:r>
                <m:r>
                  <m:rPr>
                    <m:sty m:val="p"/>
                  </m:rPr>
                  <m:t>n</m:t>
                </m:r>
                <m:r>
                  <m:rPr>
                    <m:sty m:val="p"/>
                  </m:rPr>
                  <m:t>C</m:t>
                </m:r>
                <m:r>
                  <m:rPr>
                    <m:sty m:val="p"/>
                  </m:rPr>
                  <m:t>l</m:t>
                </m:r>
              </m:e>
              <m:sub>
                <m:r>
                  <m:t>2</m:t>
                </m:r>
              </m:sub>
            </m:sSub>
          </m:lim>
        </m:limUp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sSub>
          <m:e>
            <m:r>
              <m:t>N</m:t>
            </m:r>
          </m:e>
          <m:sub>
            <m:r>
              <m:t>2</m:t>
            </m:r>
          </m:sub>
        </m:sSub>
        <m:r>
          <m:t>C</m:t>
        </m:r>
        <m:sSub>
          <m:e>
            <m:r>
              <m:t>H</m:t>
            </m:r>
          </m:e>
          <m:sub>
            <m:r>
              <m:t>3</m:t>
            </m:r>
          </m:sub>
        </m:sSub>
        <m:limLow>
          <m:e>
            <m:limUpp>
              <m:e>
                <m:r>
                  <m:rPr>
                    <m:sty m:val="p"/>
                  </m:rPr>
                  <m:t>→</m:t>
                </m:r>
              </m:e>
              <m:lim>
                <m:r>
                  <m:t>H</m:t>
                </m:r>
                <m:r>
                  <m:t>N</m:t>
                </m:r>
                <m:sSub>
                  <m:e>
                    <m:r>
                      <m:t>O</m:t>
                    </m:r>
                  </m:e>
                  <m:sub>
                    <m:r>
                      <m:t>3</m:t>
                    </m:r>
                  </m:sub>
                </m:sSub>
              </m:lim>
            </m:limUpp>
          </m:e>
          <m:lim>
            <m:sSub>
              <m:e>
                <m:r>
                  <m:t>H</m:t>
                </m:r>
              </m:e>
              <m:sub>
                <m:r>
                  <m:t>2</m:t>
                </m:r>
              </m:sub>
            </m:sSub>
            <m:r>
              <m:t>S</m:t>
            </m:r>
            <m:sSub>
              <m:e>
                <m:r>
                  <m:t>O</m:t>
                </m:r>
              </m:e>
              <m:sub>
                <m:r>
                  <m:t>4</m:t>
                </m:r>
              </m:sub>
            </m:sSub>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N</m:t>
        </m:r>
        <m:r>
          <m:rPr>
            <m:sty m:val="p"/>
          </m:rPr>
          <m:t>−</m:t>
        </m:r>
        <m:r>
          <m:rPr>
            <m:sty m:val="p"/>
          </m:rPr>
          <m:t>C</m:t>
        </m:r>
        <m:r>
          <m:rPr>
            <m:sty m:val="p"/>
          </m:rPr>
          <m:t>H</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r>
          <m:rPr>
            <m:sty m:val="p"/>
          </m:rPr>
          <m:t>C</m:t>
        </m:r>
        <m:r>
          <m:rPr>
            <m:sty m:val="p"/>
          </m:rPr>
          <m:t>O</m:t>
        </m:r>
        <m:r>
          <m:rPr>
            <m:sty m:val="p"/>
          </m:rPr>
          <m:t>O</m:t>
        </m:r>
        <m:r>
          <m:rPr>
            <m:sty m:val="p"/>
          </m:rPr>
          <m:t>E</m:t>
        </m:r>
        <m:r>
          <m:rPr>
            <m:sty m:val="p"/>
          </m:rPr>
          <m:t>t</m:t>
        </m:r>
        <m:sSub>
          <m:e>
            <m:r>
              <m:rPr>
                <m:sty m:val="p"/>
              </m:rPr>
              <m:t>)</m:t>
            </m:r>
          </m:e>
          <m:sub>
            <m:r>
              <m:t>2</m:t>
            </m:r>
          </m:sub>
        </m:sSub>
        <m:limUpp>
          <m:e>
            <m:r>
              <m:rPr>
                <m:sty m:val="p"/>
              </m:rPr>
              <m:t>→</m:t>
            </m:r>
          </m:e>
          <m:lim>
            <m:r>
              <m:rPr>
                <m:sty m:val="p"/>
              </m:rPr>
              <m:t>E</m:t>
            </m:r>
            <m:r>
              <m:rPr>
                <m:sty m:val="p"/>
              </m:rPr>
              <m:t>t</m:t>
            </m:r>
            <m:r>
              <m:rPr>
                <m:sty m:val="p"/>
              </m:rPr>
              <m:t>O</m:t>
            </m:r>
            <m:r>
              <m:rPr>
                <m:sty m:val="p"/>
              </m:rPr>
              <m:t>N</m:t>
            </m:r>
            <m:r>
              <m:rPr>
                <m:sty m:val="p"/>
              </m:rPr>
              <m:t>a</m:t>
            </m:r>
          </m:lim>
        </m:limUp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C</m:t>
            </m:r>
          </m:e>
          <m:sub>
            <m:r>
              <m:t>10</m:t>
            </m:r>
          </m:sub>
        </m:sSub>
        <m:sSub>
          <m:e>
            <m:r>
              <m:rPr>
                <m:sty m:val="p"/>
              </m:rPr>
              <m:t>H</m:t>
            </m:r>
          </m:e>
          <m:sub>
            <m:r>
              <m:t>8</m:t>
            </m:r>
          </m:sub>
        </m:sSub>
        <m:r>
          <m:rPr>
            <m:sty m:val="p"/>
          </m:rPr>
          <m:t>N</m:t>
        </m:r>
        <m:limLow>
          <m:e>
            <m:limUpp>
              <m:e>
                <m:r>
                  <m:rPr>
                    <m:sty m:val="p"/>
                  </m:rPr>
                  <m:t>→</m:t>
                </m:r>
              </m:e>
              <m:lim>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lim>
            </m:limUpp>
          </m:e>
          <m:lim>
            <m:r>
              <m:rPr>
                <m:sty m:val="p"/>
              </m:rPr>
              <m:t>△</m:t>
            </m:r>
          </m:lim>
        </m:limLow>
        <m:r>
          <m:rPr>
            <m:sty m:val="p"/>
          </m:rPr>
          <m:t>(</m:t>
        </m:r>
        <m:r>
          <m:t> </m:t>
        </m:r>
        <m:r>
          <m:rPr>
            <m:sty m:val="p"/>
          </m:rPr>
          <m:t>)</m:t>
        </m:r>
        <m:limUpp>
          <m:e>
            <m:r>
              <m:rPr>
                <m:sty m:val="p"/>
              </m:rPr>
              <m:t>→</m:t>
            </m:r>
          </m:e>
          <m:lim>
            <m:r>
              <m:rPr>
                <m:sty m:val="p"/>
              </m:rPr>
              <m:t>△</m:t>
            </m:r>
          </m:lim>
        </m:limUpp>
        <m:r>
          <m:rPr>
            <m:sty m:val="p"/>
          </m:rPr>
          <m:t>(</m:t>
        </m:r>
        <m:r>
          <m:t> </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r>
          <m:t>C</m:t>
        </m:r>
        <m:r>
          <m:t>l</m:t>
        </m:r>
        <m:r>
          <m:rPr>
            <m:sty m:val="p"/>
          </m:rPr>
          <m:t>−</m:t>
        </m:r>
        <m:r>
          <m:t>C</m:t>
        </m:r>
        <m:sSub>
          <m:e>
            <m:r>
              <m:t>H</m:t>
            </m:r>
          </m:e>
          <m:sub>
            <m:r>
              <m:t>2</m:t>
            </m:r>
          </m:sub>
        </m:sSub>
        <m:r>
          <m:t>C</m:t>
        </m:r>
        <m:sSub>
          <m:e>
            <m:r>
              <m:t>H</m:t>
            </m:r>
          </m:e>
          <m:sub>
            <m:r>
              <m:t>2</m:t>
            </m:r>
          </m:sub>
        </m:sSub>
        <m:r>
          <m:t>N</m:t>
        </m:r>
        <m:r>
          <m:t>H</m:t>
        </m:r>
        <m:r>
          <m:t>C</m:t>
        </m:r>
        <m:sSub>
          <m:e>
            <m:r>
              <m:t>H</m:t>
            </m:r>
          </m:e>
          <m:sub>
            <m:r>
              <m:t>3</m:t>
            </m:r>
          </m:sub>
        </m:sSub>
        <m:limUpp>
          <m:e>
            <m:r>
              <m:rPr>
                <m:sty m:val="p"/>
              </m:rPr>
              <m:t>→</m:t>
            </m:r>
          </m:e>
          <m:lim>
            <m:sSub>
              <m:e>
                <m:r>
                  <m:t>C</m:t>
                </m:r>
              </m:e>
              <m:sub>
                <m:r>
                  <m:t>6</m:t>
                </m:r>
              </m:sub>
            </m:sSub>
            <m:sSub>
              <m:e>
                <m:r>
                  <m:t>H</m:t>
                </m:r>
              </m:e>
              <m:sub>
                <m:r>
                  <m:t>5</m:t>
                </m:r>
              </m:sub>
            </m:sSub>
            <m:r>
              <m:t>L</m:t>
            </m:r>
            <m:r>
              <m:t>i</m:t>
            </m:r>
          </m:lim>
        </m:limUpp>
        <m:r>
          <m:rPr>
            <m:sty m:val="p"/>
          </m:rPr>
          <m:t>[</m:t>
        </m:r>
        <m:r>
          <m:t>乙</m:t>
        </m:r>
        <m:r>
          <m:t>醚</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N</m:t>
        </m:r>
        <m:limUpp>
          <m:e>
            <m:r>
              <m:rPr>
                <m:sty m:val="p"/>
              </m:rPr>
              <m:t>→</m:t>
            </m:r>
          </m:e>
          <m:lim>
            <m:sSub>
              <m:e>
                <m:r>
                  <m:rPr>
                    <m:sty m:val="p"/>
                  </m:rPr>
                  <m:t>H</m:t>
                </m:r>
              </m:e>
              <m:sub>
                <m:r>
                  <m:t>2</m:t>
                </m:r>
              </m:sub>
            </m:sSub>
            <m:sSub>
              <m:e>
                <m:r>
                  <m:rPr>
                    <m:sty m:val="p"/>
                  </m:rPr>
                  <m:t>O</m:t>
                </m:r>
              </m:e>
              <m:sub>
                <m:r>
                  <m:t>2</m:t>
                </m:r>
              </m:sub>
            </m:sSub>
          </m:lim>
        </m:limUpp>
        <m:r>
          <m:rPr>
            <m:sty m:val="p"/>
          </m:rPr>
          <m:t>(</m:t>
        </m:r>
        <m:r>
          <m:t> </m:t>
        </m:r>
        <m:r>
          <m:rPr>
            <m:sty m:val="p"/>
          </m:rPr>
          <m:t>)</m:t>
        </m:r>
        <m:f>
          <m:fPr>
            <m:type m:val="bar"/>
          </m:fPr>
          <m:num>
            <m:sSub>
              <m:e>
                <m:r>
                  <m:rPr>
                    <m:sty m:val="p"/>
                  </m:rPr>
                  <m:t>H</m:t>
                </m:r>
                <m:r>
                  <m:rPr>
                    <m:sty m:val="p"/>
                  </m:rPr>
                  <m:t>N</m:t>
                </m:r>
                <m:r>
                  <m:rPr>
                    <m:sty m:val="p"/>
                  </m:rPr>
                  <m:t>O</m:t>
                </m:r>
              </m:e>
              <m:sub>
                <m:r>
                  <m:t>3</m:t>
                </m:r>
              </m:sub>
            </m:sSub>
          </m:num>
          <m:den>
            <m:sSub>
              <m:e>
                <m:r>
                  <m:rPr>
                    <m:sty m:val="p"/>
                  </m:rPr>
                  <m:t>H</m:t>
                </m:r>
              </m:e>
              <m:sub>
                <m:r>
                  <m:t>2</m:t>
                </m:r>
              </m:sub>
            </m:sSub>
            <m:sSub>
              <m:e>
                <m:r>
                  <m:rPr>
                    <m:sty m:val="p"/>
                  </m:rPr>
                  <m:t>S</m:t>
                </m:r>
                <m:r>
                  <m:rPr>
                    <m:sty m:val="p"/>
                  </m:rPr>
                  <m:t>O</m:t>
                </m:r>
              </m:e>
              <m:sub>
                <m:r>
                  <m:t>4</m:t>
                </m:r>
              </m:sub>
            </m:sSub>
          </m:den>
        </m:f>
        <m:r>
          <m:rPr>
            <m:sty m:val="p"/>
          </m:rPr>
          <m:t>(</m:t>
        </m:r>
        <m:r>
          <m:t> </m:t>
        </m:r>
        <m:r>
          <m:rPr>
            <m:sty m:val="p"/>
          </m:rPr>
          <m:t>)</m:t>
        </m:r>
        <m:limUpp>
          <m:e>
            <m:r>
              <m:rPr>
                <m:sty m:val="p"/>
              </m:rPr>
              <m:t>→</m:t>
            </m:r>
          </m:e>
          <m:lim>
            <m:sSub>
              <m:e>
                <m:r>
                  <m:rPr>
                    <m:sty m:val="p"/>
                  </m:rPr>
                  <m:t>P</m:t>
                </m:r>
                <m:r>
                  <m:rPr>
                    <m:sty m:val="p"/>
                  </m:rPr>
                  <m:t>C</m:t>
                </m:r>
                <m:r>
                  <m:rPr>
                    <m:sty m:val="p"/>
                  </m:rPr>
                  <m:t>l</m:t>
                </m:r>
              </m:e>
              <m:sub>
                <m:r>
                  <m:t>3</m:t>
                </m:r>
              </m:sub>
            </m:sSub>
          </m:lim>
        </m:limUpp>
        <m:r>
          <m:rPr>
            <m:sty m:val="p"/>
          </m:rPr>
          <m:t>(</m:t>
        </m:r>
        <m:r>
          <m:t> </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C</m:t>
        </m:r>
        <m:sSub>
          <m:e>
            <m:r>
              <m:t>H</m:t>
            </m:r>
          </m:e>
          <m:sub>
            <m:r>
              <m:t>3</m:t>
            </m:r>
          </m:sub>
        </m:sSub>
        <m:r>
          <m:rPr>
            <m:sty m:val="p"/>
          </m:rPr>
          <m:t>−</m:t>
        </m:r>
        <m:sSub>
          <m:e>
            <m:r>
              <m:t>C</m:t>
            </m:r>
          </m:e>
          <m:sub>
            <m:r>
              <m:t>6</m:t>
            </m:r>
          </m:sub>
        </m:sSub>
        <m:sSub>
          <m:e>
            <m:r>
              <m:t>H</m:t>
            </m:r>
          </m:e>
          <m:sub>
            <m:r>
              <m:t>2</m:t>
            </m:r>
          </m:sub>
        </m:sSub>
        <m:r>
          <m:rPr>
            <m:sty m:val="p"/>
          </m:rPr>
          <m:t>−</m:t>
        </m:r>
        <m:r>
          <m:t>C</m:t>
        </m:r>
        <m:sSub>
          <m:e>
            <m:r>
              <m:t>H</m:t>
            </m:r>
          </m:e>
          <m:sub>
            <m:r>
              <m:t>3</m:t>
            </m:r>
          </m:sub>
        </m:sSub>
        <m:r>
          <m:rPr>
            <m:sty m:val="p"/>
          </m:rPr>
          <m:t>−</m:t>
        </m:r>
        <m:r>
          <m:t>N</m:t>
        </m:r>
        <m:r>
          <m:rPr>
            <m:sty m:val="p"/>
          </m:rPr>
          <m:t>(</m:t>
        </m:r>
        <m:r>
          <m:t>C</m:t>
        </m:r>
        <m:sSub>
          <m:e>
            <m:r>
              <m:t>H</m:t>
            </m:r>
          </m:e>
          <m:sub>
            <m:r>
              <m:t>3</m:t>
            </m:r>
          </m:sub>
        </m:sSub>
        <m:sSub>
          <m:e>
            <m:r>
              <m:rPr>
                <m:sty m:val="p"/>
              </m:rPr>
              <m:t>)</m:t>
            </m:r>
          </m:e>
          <m:sub>
            <m:r>
              <m:t>2</m:t>
            </m:r>
          </m:sub>
        </m:sSub>
        <m:limLow>
          <m:e>
            <m:limUpp>
              <m:e>
                <m:r>
                  <m:rPr>
                    <m:sty m:val="p"/>
                  </m:rPr>
                  <m:t>→</m:t>
                </m:r>
              </m:e>
              <m:lim>
                <m:sSub>
                  <m:e>
                    <m:r>
                      <m:rPr>
                        <m:nor/>
                        <m:sty m:val="p"/>
                      </m:rPr>
                      <m:t>PhCHO, ZnCl</m:t>
                    </m:r>
                  </m:e>
                  <m:sub>
                    <m:r>
                      <m:t>2</m:t>
                    </m:r>
                  </m:sub>
                </m:sSub>
              </m:lim>
            </m:limUpp>
          </m:e>
          <m:lim>
            <m:r>
              <m:rPr>
                <m:nor/>
                <m:sty m:val="p"/>
              </m:rPr>
              <m:t>100°C</m:t>
            </m:r>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r>
          <m:t>N</m:t>
        </m:r>
        <m:r>
          <m:rPr>
            <m:sty m:val="p"/>
          </m:rPr>
          <m:t>(</m:t>
        </m:r>
        <m:r>
          <m:t>H</m:t>
        </m:r>
        <m:r>
          <m:rPr>
            <m:sty m:val="p"/>
          </m:rPr>
          <m:t>)</m:t>
        </m:r>
        <m:r>
          <m:rPr>
            <m:sty m:val="p"/>
          </m:rPr>
          <m:t>−</m:t>
        </m:r>
        <m:r>
          <m:t>C</m:t>
        </m:r>
        <m:sSub>
          <m:e>
            <m:r>
              <m:t>H</m:t>
            </m:r>
          </m:e>
          <m:sub>
            <m:r>
              <m:t>2</m:t>
            </m:r>
          </m:sub>
        </m:sSub>
        <m:limUpp>
          <m:e>
            <m:r>
              <m:rPr>
                <m:sty m:val="p"/>
              </m:rPr>
              <m:t>→</m:t>
            </m:r>
          </m:e>
          <m:lim>
            <m:r>
              <m:t>C</m:t>
            </m:r>
            <m:r>
              <m:t>H</m:t>
            </m:r>
            <m:r>
              <m:t>C</m:t>
            </m:r>
            <m:sSub>
              <m:e>
                <m:r>
                  <m:t>l</m:t>
                </m:r>
              </m:e>
              <m:sub>
                <m:r>
                  <m:t>3</m:t>
                </m:r>
              </m:sub>
            </m:sSub>
          </m:lim>
        </m:limUpp>
        <m:r>
          <m:rPr>
            <m:sty m:val="p"/>
          </m:rPr>
          <m:t>[</m:t>
        </m:r>
        <m:r>
          <m:t>K</m:t>
        </m:r>
        <m:r>
          <m:t>O</m:t>
        </m:r>
        <m:r>
          <m:t>H</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C</m:t>
        </m:r>
        <m:r>
          <m:t>l</m:t>
        </m:r>
        <m:r>
          <m:rPr>
            <m:sty m:val="p"/>
          </m:rPr>
          <m:t>−</m:t>
        </m:r>
        <m:sSub>
          <m:e>
            <m:r>
              <m:t>C</m:t>
            </m:r>
          </m:e>
          <m:sub>
            <m:r>
              <m:t>6</m:t>
            </m:r>
          </m:sub>
        </m:sSub>
        <m:sSub>
          <m:e>
            <m:r>
              <m:t>H</m:t>
            </m:r>
          </m:e>
          <m:sub>
            <m:r>
              <m:t>4</m:t>
            </m:r>
          </m:sub>
        </m:sSub>
        <m:r>
          <m:rPr>
            <m:sty m:val="p"/>
          </m:rPr>
          <m:t>−</m:t>
        </m:r>
        <m:r>
          <m:t>C</m:t>
        </m:r>
        <m:r>
          <m:t>l</m:t>
        </m:r>
        <m:limUpp>
          <m:e>
            <m:r>
              <m:rPr>
                <m:sty m:val="p"/>
              </m:rPr>
              <m:t>→</m:t>
            </m:r>
          </m:e>
          <m:lim>
            <m:r>
              <m:rPr>
                <m:nor/>
                <m:sty m:val="p"/>
              </m:rPr>
              <m:t>EtONa</m:t>
            </m:r>
          </m:lim>
        </m:limUpp>
        <m:r>
          <m:rPr>
            <m:sty m:val="p"/>
          </m:rPr>
          <m:t>[</m:t>
        </m:r>
        <m:r>
          <m:rPr>
            <m:nor/>
            <m:sty m:val="p"/>
          </m:rPr>
          <m:t>EtOH</m:t>
        </m:r>
        <m:r>
          <m:rPr>
            <m:sty m:val="p"/>
          </m:rPr>
          <m:t>]</m:t>
        </m:r>
        <m:r>
          <m:t>C</m:t>
        </m:r>
        <m:r>
          <m:t>l</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C</m:t>
        </m:r>
        <m:r>
          <m:rPr>
            <m:sty m:val="p"/>
          </m:rPr>
          <m:t>H</m:t>
        </m:r>
        <m:r>
          <m:rPr>
            <m:sty m:val="p"/>
          </m:rPr>
          <m:t>O</m:t>
        </m:r>
        <m:limLow>
          <m:e>
            <m:limUpp>
              <m:e>
                <m:r>
                  <m:rPr>
                    <m:sty m:val="p"/>
                  </m:rPr>
                  <m:t>→</m:t>
                </m:r>
              </m:e>
              <m:lim>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sSub>
                  <m:e>
                    <m:r>
                      <m:rPr>
                        <m:sty m:val="p"/>
                      </m:rPr>
                      <m:t>)</m:t>
                    </m:r>
                  </m:e>
                  <m:sub>
                    <m:r>
                      <m:rPr>
                        <m:sty m:val="p"/>
                      </m:rPr>
                      <m:t>2</m:t>
                    </m:r>
                  </m:sub>
                </m:sSub>
                <m:r>
                  <m:rPr>
                    <m:sty m:val="p"/>
                  </m:rPr>
                  <m:t>O</m:t>
                </m:r>
              </m:lim>
            </m:limUpp>
          </m:e>
          <m:lim>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O</m:t>
            </m:r>
            <m:r>
              <m:rPr>
                <m:sty m:val="p"/>
              </m:rPr>
              <m:t>N</m:t>
            </m:r>
            <m:r>
              <m:rPr>
                <m:sty m:val="p"/>
              </m:rPr>
              <m:t>a</m:t>
            </m:r>
            <m:r>
              <m:rPr>
                <m:sty m:val="p"/>
              </m:rPr>
              <m:t>,</m:t>
            </m:r>
            <m:r>
              <m:rPr>
                <m:sty m:val="p"/>
              </m:rPr>
              <m:t>△</m:t>
            </m:r>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C</m:t>
            </m:r>
          </m:e>
          <m:sub>
            <m:r>
              <m:t>10</m:t>
            </m:r>
          </m:sub>
        </m:sSub>
        <m:sSub>
          <m:e>
            <m:r>
              <m:rPr>
                <m:sty m:val="p"/>
              </m:rPr>
              <m:t>H</m:t>
            </m:r>
          </m:e>
          <m:sub>
            <m:r>
              <m:t>12</m:t>
            </m:r>
          </m:sub>
        </m:sSub>
        <m:r>
          <m:rPr>
            <m:sty m:val="p"/>
          </m:rPr>
          <m:t>N</m:t>
        </m:r>
        <m:r>
          <m:rPr>
            <m:sty m:val="p"/>
          </m:rPr>
          <m:t>−</m:t>
        </m:r>
        <m:sSub>
          <m:e>
            <m:r>
              <m:rPr>
                <m:sty m:val="p"/>
              </m:rPr>
              <m:t>C</m:t>
            </m:r>
            <m:r>
              <m:rPr>
                <m:sty m:val="p"/>
              </m:rPr>
              <m:t>H</m:t>
            </m:r>
          </m:e>
          <m:sub>
            <m:r>
              <m:t>3</m:t>
            </m:r>
          </m:sub>
        </m:sSub>
        <m:r>
          <m:rPr>
            <m:sty m:val="p"/>
          </m:rPr>
          <m:t>+</m:t>
        </m:r>
        <m:r>
          <m:rPr>
            <m:sty m:val="p"/>
          </m:rPr>
          <m:t>O</m:t>
        </m:r>
        <m:r>
          <m:rPr>
            <m:sty m:val="p"/>
          </m:rPr>
          <m:t>−</m:t>
        </m:r>
        <m:r>
          <m:rPr>
            <m:sty m:val="p"/>
          </m:rPr>
          <m:t>C</m:t>
        </m:r>
        <m:r>
          <m:rPr>
            <m:sty m:val="p"/>
          </m:rPr>
          <m:t>H</m:t>
        </m:r>
        <m:r>
          <m:rPr>
            <m:sty m:val="p"/>
          </m:rPr>
          <m:t>O</m:t>
        </m:r>
        <m:limLow>
          <m:e>
            <m:limUpp>
              <m:e>
                <m:r>
                  <m:rPr>
                    <m:sty m:val="p"/>
                  </m:rPr>
                  <m:t>→</m:t>
                </m:r>
              </m:e>
              <m:lim>
                <m:sSub>
                  <m:e>
                    <m:r>
                      <m:rPr>
                        <m:sty m:val="p"/>
                      </m:rPr>
                      <m:t>N</m:t>
                    </m:r>
                    <m:r>
                      <m:rPr>
                        <m:sty m:val="p"/>
                      </m:rPr>
                      <m:t>a</m:t>
                    </m:r>
                    <m:r>
                      <m:rPr>
                        <m:sty m:val="p"/>
                      </m:rPr>
                      <m:t>N</m:t>
                    </m:r>
                    <m:r>
                      <m:rPr>
                        <m:sty m:val="p"/>
                      </m:rPr>
                      <m:t>H</m:t>
                    </m:r>
                  </m:e>
                  <m:sub>
                    <m:r>
                      <m:t>2</m:t>
                    </m:r>
                  </m:sub>
                </m:sSub>
              </m:lim>
            </m:limUpp>
          </m:e>
          <m:lim>
            <m:r>
              <m:rPr>
                <m:sty m:val="p"/>
              </m:rPr>
              <m:t>Δ</m:t>
            </m:r>
          </m:lim>
        </m:limLow>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090456"/>
            <wp:effectExtent b="0" l="0" r="0" t="0"/>
            <wp:docPr descr="" title="" id="27" name="Picture"/>
            <a:graphic>
              <a:graphicData uri="http://schemas.openxmlformats.org/drawingml/2006/picture">
                <pic:pic>
                  <pic:nvPicPr>
                    <pic:cNvPr descr="e87bc12633f8ea371da25301f4705aff474b89be23a9b906aa336311cce5f470.jpg" id="28" name="Picture"/>
                    <pic:cNvPicPr>
                      <a:picLocks noChangeArrowheads="1" noChangeAspect="1"/>
                    </pic:cNvPicPr>
                  </pic:nvPicPr>
                  <pic:blipFill>
                    <a:blip r:embed="rId26"/>
                    <a:stretch>
                      <a:fillRect/>
                    </a:stretch>
                  </pic:blipFill>
                  <pic:spPr bwMode="auto">
                    <a:xfrm>
                      <a:off x="0" y="0"/>
                      <a:ext cx="3600000" cy="1090456"/>
                    </a:xfrm>
                    <a:prstGeom prst="rect">
                      <a:avLst/>
                    </a:prstGeom>
                    <a:noFill/>
                    <a:ln w="9525">
                      <a:noFill/>
                      <a:headEnd/>
                      <a:tailEnd/>
                    </a:ln>
                  </pic:spPr>
                </pic:pic>
              </a:graphicData>
            </a:graphic>
          </wp:inline>
        </w:drawing>
      </w:r>
    </w:p>
    <w:bookmarkEnd w:id="29"/>
    <w:bookmarkStart w:id="30" w:name="氧化吡啶与溴乙烷反应"/>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氧化吡啶与溴乙烷反应</w:t>
      </w:r>
    </w:p>
    <w:p>
      <w:pPr>
        <w:pStyle w:val="FirstParagraph"/>
      </w:pPr>
      <w:r>
        <w:rPr>
          <w:rFonts w:hint="eastAsia" w:ascii="Times New Roman" w:hAnsi="Times New Roman" w:eastAsia="FangSong" w:cs="Times New Roman"/>
        </w:rPr>
        <w:t xml:space="preserve">氧化吡啶和溴乙烷起反应得到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和等摩尔氢氧化钠反应得到有机化合物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FangSong" w:cs="Times New Roman"/>
        </w:rPr>
        <w:t>含有吡啶环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个无机化合物</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的结构简式以及</w:t>
      </w:r>
      <w:r>
        <w:rPr>
          <w:rFonts w:ascii="Times New Roman" w:hAnsi="Times New Roman" w:eastAsia="Times New Roman" w:cs="Times New Roman"/>
        </w:rPr>
        <w:t xml:space="preserve"> D、E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并指出这两步反应的反应类型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
    <w:bookmarkEnd w:id="31"/>
    <w:bookmarkStart w:id="32" w:name="核糖性质判断"/>
    <w:p>
      <w:pPr>
        <w:pStyle w:val="Heading2"/>
        <w:spacing w:before="280" w:after="120"/>
      </w:pPr>
      <w:r>
        <w:rPr>
          <w:rFonts w:ascii="Times New Roman" w:hAnsi="Times New Roman" w:eastAsia="Times New Roman" w:cs="Times New Roman"/>
        </w:rPr>
        <w:t xml:space="preserve">9.5 </w:t>
      </w:r>
      <w:r>
        <w:rPr>
          <w:rFonts w:hint="eastAsia" w:ascii="Times New Roman" w:hAnsi="Times New Roman" w:eastAsia="SimHei" w:cs="Times New Roman"/>
        </w:rPr>
        <w:t xml:space="preserve">核糖性质判断</w:t>
      </w:r>
    </w:p>
    <w:p>
      <w:pPr>
        <w:pStyle w:val="FirstParagraph"/>
      </w:pPr>
      <w:r>
        <w:rPr>
          <w:rFonts w:hint="eastAsia" w:ascii="Times New Roman" w:hAnsi="Times New Roman" w:eastAsia="FangSong" w:cs="Times New Roman"/>
        </w:rPr>
        <w:t>核糖是合成核酸的重要原料</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下列关于核糖的叙述正确的是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与葡萄糖互为同分异构体</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可以与银氨溶液作用形成银镜</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可以跟氯化铁溶液作用显色</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可以使紫色石蕊试液变红</w:t>
      </w:r>
    </w:p>
    <w:p>
      <w:pPr>
        <w:spacing w:before="0" w:after="0"/>
      </w:pPr>
    </w:p>
    <w:p>
      <w:pPr>
        <w:spacing w:before="0" w:after="0"/>
      </w:pPr>
    </w:p>
    <w:p>
      <w:pPr>
        <w:spacing w:before="160" w:after="80"/>
      </w:pPr>
      <w:r>
        <w:pict>
          <v:rect style="width:0;height:1.5pt" o:hralign="center" o:hrstd="t" o:hr="t"/>
        </w:pict>
      </w:r>
    </w:p>
    <w:bookmarkEnd w:id="32"/>
    <w:bookmarkStart w:id="33" w:name="三大营养物质判断"/>
    <w:p>
      <w:pPr>
        <w:pStyle w:val="Heading2"/>
        <w:spacing w:before="280" w:after="120"/>
      </w:pPr>
      <w:r>
        <w:rPr>
          <w:rFonts w:ascii="Times New Roman" w:hAnsi="Times New Roman" w:eastAsia="Times New Roman" w:cs="Times New Roman"/>
        </w:rPr>
        <w:t xml:space="preserve">9.6 </w:t>
      </w:r>
      <w:r>
        <w:rPr>
          <w:rFonts w:hint="eastAsia" w:ascii="Times New Roman" w:hAnsi="Times New Roman" w:eastAsia="SimHei" w:cs="Times New Roman"/>
        </w:rPr>
        <w:t xml:space="preserve">三大营养物质判断</w:t>
      </w:r>
    </w:p>
    <w:p>
      <w:pPr>
        <w:pStyle w:val="FirstParagraph"/>
      </w:pPr>
      <w:r>
        <w:rPr>
          <w:rFonts w:hint="eastAsia" w:ascii="Times New Roman" w:hAnsi="Times New Roman" w:eastAsia="FangSong" w:cs="Times New Roman"/>
        </w:rPr>
        <w:t>糖类</w:t>
      </w:r>
      <w:r>
        <w:rPr>
          <w:rFonts w:hint="eastAsia" w:ascii="Times New Roman" w:hAnsi="Times New Roman" w:eastAsia="Times New Roman" w:cs="Times New Roman"/>
        </w:rPr>
        <w:t>、</w:t>
      </w:r>
      <w:r>
        <w:rPr>
          <w:rFonts w:hint="eastAsia" w:ascii="Times New Roman" w:hAnsi="Times New Roman" w:eastAsia="FangSong" w:cs="Times New Roman"/>
        </w:rPr>
        <w:t>脂肪和蛋白质是维持人体生命活动所必须的三大营养物质</w:t>
      </w:r>
      <w:r>
        <w:rPr>
          <w:rFonts w:hint="eastAsia" w:ascii="Times New Roman" w:hAnsi="Times New Roman" w:eastAsia="Times New Roman" w:cs="Times New Roman"/>
        </w:rPr>
        <w:t>，</w:t>
      </w:r>
      <w:r>
        <w:rPr>
          <w:rFonts w:hint="eastAsia" w:ascii="Times New Roman" w:hAnsi="Times New Roman" w:eastAsia="FangSong" w:cs="Times New Roman"/>
        </w:rPr>
        <w:t>以下叙述正确的是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植物油不能使溴的四氯化碳溶液褪色</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淀粉水解的最终产物是葡萄糖</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葡萄糖能发生氧化反应和水解反应</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蛋白质溶液遇硫酸铜后产生的沉淀能重新溶解于水</w:t>
      </w:r>
    </w:p>
    <w:p>
      <w:pPr>
        <w:spacing w:before="0" w:after="0"/>
      </w:pPr>
    </w:p>
    <w:p>
      <w:pPr>
        <w:spacing w:before="0" w:after="0"/>
      </w:pPr>
    </w:p>
    <w:p>
      <w:pPr>
        <w:spacing w:before="160" w:after="80"/>
      </w:pPr>
      <w:r>
        <w:pict>
          <v:rect style="width:0;height:1.5pt" o:hralign="center" o:hrstd="t" o:hr="t"/>
        </w:pict>
      </w:r>
    </w:p>
    <w:bookmarkEnd w:id="33"/>
    <w:bookmarkStart w:id="34" w:name="喹啉酸最低构型第26届初赛"/>
    <w:p>
      <w:pPr>
        <w:pStyle w:val="Heading2"/>
        <w:spacing w:before="280" w:after="120"/>
      </w:pPr>
      <w:r>
        <w:rPr>
          <w:rFonts w:ascii="Times New Roman" w:hAnsi="Times New Roman" w:eastAsia="Times New Roman" w:cs="Times New Roman"/>
        </w:rPr>
        <w:t xml:space="preserve">9.7 </w:t>
      </w:r>
      <w:r>
        <w:rPr>
          <w:rFonts w:hint="eastAsia" w:ascii="Times New Roman" w:hAnsi="Times New Roman" w:eastAsia="SimHei" w:cs="Times New Roman"/>
        </w:rPr>
        <w:t>喹啉酸最低构型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喹啉酸采取能量最低的构型</w:t>
      </w:r>
      <w:r>
        <w:rPr>
          <w:rFonts w:hint="eastAsia" w:ascii="Times New Roman" w:hAnsi="Times New Roman" w:eastAsia="Times New Roman" w:cs="Times New Roman"/>
        </w:rPr>
        <w:t>，</w:t>
      </w:r>
      <w:r>
        <w:rPr>
          <w:rFonts w:hint="eastAsia" w:ascii="Times New Roman" w:hAnsi="Times New Roman" w:eastAsia="FangSong" w:cs="Times New Roman"/>
        </w:rPr>
        <w:t>画出此构型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喹啉酸在水溶液中的</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2.41</m:t>
        </m:r>
      </m:oMath>
      <w:r>
        <w:rPr>
          <w:rFonts w:hint="eastAsia" w:ascii="Times New Roman" w:hAnsi="Times New Roman" w:eastAsia="Times New Roman" w:cs="Times New Roman"/>
        </w:rPr>
        <w:t>，</w:t>
      </w:r>
      <w:r>
        <w:rPr>
          <w:rFonts w:hint="eastAsia" w:ascii="Times New Roman" w:hAnsi="Times New Roman" w:eastAsia="FangSong" w:cs="Times New Roman"/>
        </w:rPr>
        <w:t>写出其一级电离的方程式</w:t>
      </w:r>
      <w:r>
        <w:rPr>
          <w:rFonts w:hint="eastAsia" w:ascii="Times New Roman" w:hAnsi="Times New Roman" w:eastAsia="Times New Roman" w:cs="Times New Roman"/>
        </w:rPr>
        <w:t>（</w:t>
      </w:r>
      <w:r>
        <w:rPr>
          <w:rFonts w:hint="eastAsia" w:ascii="Times New Roman" w:hAnsi="Times New Roman" w:eastAsia="FangSong" w:cs="Times New Roman"/>
        </w:rPr>
        <w:t>共轭酸碱用结构简式表示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画出烟酸的结构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电子规则"/>
    <w:p>
      <w:pPr>
        <w:pStyle w:val="Heading2"/>
        <w:spacing w:before="280" w:after="120"/>
      </w:pPr>
      <w:r>
        <w:rPr>
          <w:rFonts w:ascii="Times New Roman" w:hAnsi="Times New Roman" w:eastAsia="Times New Roman" w:cs="Times New Roman"/>
        </w:rPr>
        <w:t xml:space="preserve">9.8 </w:t>
      </w:r>
      <w:r>
        <w:rPr>
          <w:rFonts w:hint="eastAsia" w:ascii="Times New Roman" w:hAnsi="Times New Roman" w:eastAsia="SimHei" w:cs="Times New Roman"/>
        </w:rPr>
        <w:t xml:space="preserve">电子规则</w:t>
      </w:r>
    </w:p>
    <w:p>
      <w:pPr>
        <w:pStyle w:val="FirstParagraph"/>
      </w:pPr>
      <w:r>
        <w:rPr>
          <w:rFonts w:hint="eastAsia" w:ascii="Times New Roman" w:hAnsi="Times New Roman" w:eastAsia="FangSong" w:cs="Times New Roman"/>
        </w:rPr>
        <w:t xml:space="preserve">利用金属键计算公式</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18</m:t>
            </m:r>
            <m:r>
              <m:t>n</m:t>
            </m:r>
            <m:r>
              <m:rPr>
                <m:sty m:val="p"/>
              </m:rPr>
              <m:t>−</m:t>
            </m:r>
            <m:r>
              <m:t>g</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计算双核铁硫配合物中的金属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金属核心数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提供</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连接</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S</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按中性</w:t>
      </w:r>
      <w:r>
        <w:rPr>
          <w:rFonts w:hint="eastAsia" w:ascii="Times New Roman" w:hAnsi="Times New Roman" w:eastAsia="Times New Roman" w:cs="Times New Roman"/>
        </w:rPr>
        <w:t>S</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每个提供</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电子需求总数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现有电子总数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需形成的金属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竞赛提升"/>
    <w:p>
      <w:pPr>
        <w:pStyle w:val="Heading2"/>
        <w:spacing w:before="280" w:after="120"/>
      </w:pPr>
      <w:r>
        <w:rPr>
          <w:rFonts w:hint="eastAsia" w:ascii="Times New Roman" w:hAnsi="Times New Roman" w:eastAsia="SimHei" w:cs="Times New Roman"/>
        </w:rPr>
        <w:t xml:space="preserve">竞赛提升</w:t>
      </w:r>
    </w:p>
    <w:bookmarkEnd w:id="36"/>
    <w:bookmarkStart w:id="40" w:name="咪唑化学抗病毒药物合成"/>
    <w:p>
      <w:pPr>
        <w:pStyle w:val="Heading2"/>
        <w:spacing w:before="280" w:after="120"/>
      </w:pPr>
      <w:r>
        <w:rPr>
          <w:rFonts w:ascii="Times New Roman" w:hAnsi="Times New Roman" w:eastAsia="Times New Roman" w:cs="Times New Roman"/>
        </w:rPr>
        <w:t xml:space="preserve">9.9 </w:t>
      </w:r>
      <w:r>
        <w:rPr>
          <w:rFonts w:hint="eastAsia" w:ascii="Times New Roman" w:hAnsi="Times New Roman" w:eastAsia="SimHei" w:cs="Times New Roman"/>
        </w:rPr>
        <w:t xml:space="preserve">咪唑化学抗病毒药物合成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下图所示的反应是</w:t>
      </w:r>
      <w:r>
        <w:rPr>
          <w:rFonts w:ascii="Times New Roman" w:hAnsi="Times New Roman" w:eastAsia="Times New Roman" w:cs="Times New Roman"/>
        </w:rPr>
        <w:t xml:space="preserve"> Parke-Davis </w:t>
      </w:r>
      <w:r>
        <w:rPr>
          <w:rFonts w:hint="eastAsia" w:ascii="Times New Roman" w:hAnsi="Times New Roman" w:eastAsia="FangSong" w:cs="Times New Roman"/>
        </w:rPr>
        <w:t>公司一种抗病毒药物合成路线的早期阶段</w:t>
      </w:r>
      <w:r>
        <w:rPr>
          <w:rFonts w:hint="eastAsia" w:ascii="Times New Roman" w:hAnsi="Times New Roman" w:eastAsia="Times New Roman" w:cs="Times New Roman"/>
        </w:rPr>
        <w:t>。</w:t>
      </w:r>
      <w:r>
        <w:rPr>
          <w:rFonts w:hint="eastAsia" w:ascii="Times New Roman" w:hAnsi="Times New Roman" w:eastAsia="FangSong" w:cs="Times New Roman"/>
        </w:rPr>
        <w:t>请思考这些反应如何体现咪唑</w:t>
      </w:r>
      <w:r>
        <w:rPr>
          <w:rFonts w:hint="eastAsia" w:ascii="Times New Roman" w:hAnsi="Times New Roman" w:eastAsia="Times New Roman" w:cs="Times New Roman"/>
        </w:rPr>
        <w:t>（imidazole）</w:t>
      </w:r>
      <w:r>
        <w:rPr>
          <w:rFonts w:hint="eastAsia" w:ascii="Times New Roman" w:hAnsi="Times New Roman" w:eastAsia="FangSong" w:cs="Times New Roman"/>
        </w:rPr>
        <w:t>的反应性</w:t>
      </w:r>
      <w:r>
        <w:rPr>
          <w:rFonts w:hint="eastAsia" w:ascii="Times New Roman" w:hAnsi="Times New Roman" w:eastAsia="Times New Roman" w:cs="Times New Roman"/>
        </w:rPr>
        <w:t>——</w:t>
      </w:r>
      <w:r>
        <w:rPr>
          <w:rFonts w:hint="eastAsia" w:ascii="Times New Roman" w:hAnsi="Times New Roman" w:eastAsia="FangSong" w:cs="Times New Roman"/>
        </w:rPr>
        <w:t>这不仅涉及分子骨架</w:t>
      </w:r>
      <w:r>
        <w:rPr>
          <w:rFonts w:hint="eastAsia" w:ascii="Times New Roman" w:hAnsi="Times New Roman" w:eastAsia="Times New Roman" w:cs="Times New Roman"/>
        </w:rPr>
        <w:t>，</w:t>
      </w:r>
      <w:r>
        <w:rPr>
          <w:rFonts w:hint="eastAsia" w:ascii="Times New Roman" w:hAnsi="Times New Roman" w:eastAsia="FangSong" w:cs="Times New Roman"/>
        </w:rPr>
        <w:t>还涉及试剂</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你需要画出各反应的机理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并解释杂环是如何影响这些反应的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reactions outlined in the chart below were the early stages in a synthesis of an antiviral drug by the Parke-Davis company. Consider how the reactivity of imidazoles is illustrated in these reactions, which involve not only the skeleton of the molecule but also the reagent D. You will need to draw mechanisms for the reactions and explain how they are influenced by the heterocycles.</w:t>
      </w:r>
    </w:p>
    <w:p>
      <w:pPr>
        <w:pStyle w:val="BodyText"/>
        <w:spacing w:before="160" w:after="80"/>
        <w:jc w:val="center"/>
      </w:pPr>
      <w:r>
        <w:rPr>
          <w:rFonts w:ascii="Times New Roman" w:hAnsi="Times New Roman" w:eastAsia="Times New Roman" w:cs="Times New Roman"/>
        </w:rPr>
        <w:drawing>
          <wp:inline>
            <wp:extent cx="3600000" cy="1449640"/>
            <wp:effectExtent b="0" l="0" r="0" t="0"/>
            <wp:docPr descr="" title="" id="38" name="Picture"/>
            <a:graphic>
              <a:graphicData uri="http://schemas.openxmlformats.org/drawingml/2006/picture">
                <pic:pic>
                  <pic:nvPicPr>
                    <pic:cNvPr descr="fbe128bace7b4a28afee240280a6af46dd0a6118fe022f57759261e116d7c6d0.jpg" id="39" name="Picture"/>
                    <pic:cNvPicPr>
                      <a:picLocks noChangeArrowheads="1" noChangeAspect="1"/>
                    </pic:cNvPicPr>
                  </pic:nvPicPr>
                  <pic:blipFill>
                    <a:blip r:embed="rId37"/>
                    <a:stretch>
                      <a:fillRect/>
                    </a:stretch>
                  </pic:blipFill>
                  <pic:spPr bwMode="auto">
                    <a:xfrm>
                      <a:off x="0" y="0"/>
                      <a:ext cx="3600000" cy="144964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44" w:name="fischer吲哚合成螺环体系"/>
    <w:p>
      <w:pPr>
        <w:pStyle w:val="Heading2"/>
        <w:spacing w:before="280" w:after="120"/>
      </w:pPr>
      <w:r>
        <w:rPr>
          <w:rFonts w:ascii="Times New Roman" w:hAnsi="Times New Roman" w:eastAsia="Times New Roman" w:cs="Times New Roman"/>
        </w:rPr>
        <w:t xml:space="preserve">9.10 </w:t>
      </w:r>
      <w:r>
        <w:rPr>
          <w:rFonts w:hint="eastAsia" w:ascii="Times New Roman" w:hAnsi="Times New Roman" w:eastAsia="Times New Roman" w:cs="Times New Roman"/>
        </w:rPr>
        <w:t>Fischer</w:t>
      </w:r>
      <w:r>
        <w:rPr>
          <w:rFonts w:hint="eastAsia" w:ascii="Times New Roman" w:hAnsi="Times New Roman" w:eastAsia="SimHei" w:cs="Times New Roman"/>
        </w:rPr>
        <w:t>吲哚合成螺环体系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请为图中所示的这个不寻常的吲哚合成提出机理</w:t>
      </w:r>
      <w:r>
        <w:rPr>
          <w:rFonts w:hint="eastAsia" w:ascii="Times New Roman" w:hAnsi="Times New Roman" w:eastAsia="Times New Roman" w:cs="Times New Roman"/>
        </w:rPr>
        <w:t>。</w:t>
      </w:r>
      <w:r>
        <w:rPr>
          <w:rFonts w:hint="eastAsia" w:ascii="Times New Roman" w:hAnsi="Times New Roman" w:eastAsia="FangSong" w:cs="Times New Roman"/>
        </w:rPr>
        <w:t>第二步反应的机理与吲哚上的亲电取代有何关联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this unusual indole synthesis. How does the second mechanism relate to electrophilic substitution on indoles?</w:t>
      </w:r>
    </w:p>
    <w:p>
      <w:pPr>
        <w:pStyle w:val="BodyText"/>
        <w:spacing w:before="160" w:after="80"/>
        <w:jc w:val="center"/>
      </w:pPr>
      <w:r>
        <w:rPr>
          <w:rFonts w:ascii="Times New Roman" w:hAnsi="Times New Roman" w:eastAsia="Times New Roman" w:cs="Times New Roman"/>
        </w:rPr>
        <w:drawing>
          <wp:inline>
            <wp:extent cx="3600000" cy="1012856"/>
            <wp:effectExtent b="0" l="0" r="0" t="0"/>
            <wp:docPr descr="" title="" id="42" name="Picture"/>
            <a:graphic>
              <a:graphicData uri="http://schemas.openxmlformats.org/drawingml/2006/picture">
                <pic:pic>
                  <pic:nvPicPr>
                    <pic:cNvPr descr="ac34efe6e0243c3ad47cc19e65e75975b7972242c60f076287084fa72e7f703e.jpg" id="43" name="Picture"/>
                    <pic:cNvPicPr>
                      <a:picLocks noChangeArrowheads="1" noChangeAspect="1"/>
                    </pic:cNvPicPr>
                  </pic:nvPicPr>
                  <pic:blipFill>
                    <a:blip r:embed="rId41"/>
                    <a:stretch>
                      <a:fillRect/>
                    </a:stretch>
                  </pic:blipFill>
                  <pic:spPr bwMode="auto">
                    <a:xfrm>
                      <a:off x="0" y="0"/>
                      <a:ext cx="3600000" cy="101285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8" w:name="fischer吲哚合成methoxatin部分合成"/>
    <w:p>
      <w:pPr>
        <w:pStyle w:val="Heading2"/>
        <w:spacing w:before="280" w:after="120"/>
      </w:pPr>
      <w:r>
        <w:rPr>
          <w:rFonts w:ascii="Times New Roman" w:hAnsi="Times New Roman" w:eastAsia="Times New Roman" w:cs="Times New Roman"/>
        </w:rPr>
        <w:t xml:space="preserve">9.11 </w:t>
      </w:r>
      <w:r>
        <w:rPr>
          <w:rFonts w:hint="eastAsia" w:ascii="Times New Roman" w:hAnsi="Times New Roman" w:eastAsia="Times New Roman" w:cs="Times New Roman"/>
        </w:rPr>
        <w:t>Fischer</w:t>
      </w:r>
      <w:r>
        <w:rPr>
          <w:rFonts w:hint="eastAsia" w:ascii="Times New Roman" w:hAnsi="Times New Roman" w:eastAsia="SimHei" w:cs="Times New Roman"/>
        </w:rPr>
        <w:t>吲哚合成</w:t>
      </w:r>
      <w:r>
        <w:rPr>
          <w:rFonts w:hint="eastAsia" w:ascii="Times New Roman" w:hAnsi="Times New Roman" w:eastAsia="Times New Roman" w:cs="Times New Roman"/>
        </w:rPr>
        <w:t>Methoxatin</w:t>
      </w:r>
      <w:r>
        <w:rPr>
          <w:rFonts w:hint="eastAsia" w:ascii="Times New Roman" w:hAnsi="Times New Roman" w:eastAsia="SimHei" w:cs="Times New Roman"/>
        </w:rPr>
        <w:t>部分合成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请解释</w:t>
      </w:r>
      <w:r>
        <w:rPr>
          <w:rFonts w:ascii="Times New Roman" w:hAnsi="Times New Roman" w:eastAsia="Times New Roman" w:cs="Times New Roman"/>
        </w:rPr>
        <w:t xml:space="preserve"> </w:t>
      </w:r>
      <w:r>
        <w:rPr>
          <w:rFonts w:hint="eastAsia" w:ascii="Times New Roman" w:hAnsi="Times New Roman" w:eastAsia="Times New Roman" w:cs="Times New Roman"/>
        </w:rPr>
        <w:t>methoxatin（</w:t>
      </w:r>
      <w:r>
        <w:rPr>
          <w:rFonts w:hint="eastAsia" w:ascii="Times New Roman" w:hAnsi="Times New Roman" w:eastAsia="FangSong" w:cs="Times New Roman"/>
        </w:rPr>
        <w:t>以甲醇为生的细菌的辅酶</w:t>
      </w:r>
      <w:r>
        <w:rPr>
          <w:rFonts w:hint="eastAsia" w:ascii="Times New Roman" w:hAnsi="Times New Roman" w:eastAsia="Times New Roman" w:cs="Times New Roman"/>
        </w:rPr>
        <w:t>）</w:t>
      </w:r>
      <w:r>
        <w:rPr>
          <w:rFonts w:hint="eastAsia" w:ascii="Times New Roman" w:hAnsi="Times New Roman" w:eastAsia="FangSong" w:cs="Times New Roman"/>
        </w:rPr>
        <w:t>的图中所示部分合成中的各步反应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reactions in this partial synthesis of methoxatin, the coenzyme of bacteria living on methanol.</w:t>
      </w:r>
    </w:p>
    <w:p>
      <w:pPr>
        <w:pStyle w:val="BodyText"/>
        <w:spacing w:before="160" w:after="80"/>
        <w:jc w:val="center"/>
      </w:pPr>
      <w:r>
        <w:rPr>
          <w:rFonts w:ascii="Times New Roman" w:hAnsi="Times New Roman" w:eastAsia="Times New Roman" w:cs="Times New Roman"/>
        </w:rPr>
        <w:drawing>
          <wp:inline>
            <wp:extent cx="3600000" cy="1935282"/>
            <wp:effectExtent b="0" l="0" r="0" t="0"/>
            <wp:docPr descr="" title="" id="46" name="Picture"/>
            <a:graphic>
              <a:graphicData uri="http://schemas.openxmlformats.org/drawingml/2006/picture">
                <pic:pic>
                  <pic:nvPicPr>
                    <pic:cNvPr descr="80f76cd5d6654e7485b05d0f85f07b26045bdd2d8aeb56e7c61abafc0a114b6f.jpg" id="47" name="Picture"/>
                    <pic:cNvPicPr>
                      <a:picLocks noChangeArrowheads="1" noChangeAspect="1"/>
                    </pic:cNvPicPr>
                  </pic:nvPicPr>
                  <pic:blipFill>
                    <a:blip r:embed="rId45"/>
                    <a:stretch>
                      <a:fillRect/>
                    </a:stretch>
                  </pic:blipFill>
                  <pic:spPr bwMode="auto">
                    <a:xfrm>
                      <a:off x="0" y="0"/>
                      <a:ext cx="3600000" cy="193528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52" w:name="fischer吲哚合成变体sterling药厂方法"/>
    <w:p>
      <w:pPr>
        <w:pStyle w:val="Heading2"/>
        <w:spacing w:before="280" w:after="120"/>
      </w:pPr>
      <w:r>
        <w:rPr>
          <w:rFonts w:ascii="Times New Roman" w:hAnsi="Times New Roman" w:eastAsia="Times New Roman" w:cs="Times New Roman"/>
        </w:rPr>
        <w:t xml:space="preserve">9.12 </w:t>
      </w:r>
      <w:r>
        <w:rPr>
          <w:rFonts w:hint="eastAsia" w:ascii="Times New Roman" w:hAnsi="Times New Roman" w:eastAsia="Times New Roman" w:cs="Times New Roman"/>
        </w:rPr>
        <w:t>Fischer</w:t>
      </w:r>
      <w:r>
        <w:rPr>
          <w:rFonts w:hint="eastAsia" w:ascii="Times New Roman" w:hAnsi="Times New Roman" w:eastAsia="SimHei" w:cs="Times New Roman"/>
        </w:rPr>
        <w:t>吲哚合成变体</w:t>
      </w:r>
      <w:r>
        <w:rPr>
          <w:rFonts w:hint="eastAsia" w:ascii="Times New Roman" w:hAnsi="Times New Roman" w:eastAsia="Times New Roman" w:cs="Times New Roman"/>
        </w:rPr>
        <w:t>Sterling</w:t>
      </w:r>
      <w:r>
        <w:rPr>
          <w:rFonts w:hint="eastAsia" w:ascii="Times New Roman" w:hAnsi="Times New Roman" w:eastAsia="SimHei" w:cs="Times New Roman"/>
        </w:rPr>
        <w:t>药厂方法</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为该化合物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设计一条合成路线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synthesis for this compound.</w:t>
      </w:r>
    </w:p>
    <w:p>
      <w:pPr>
        <w:pStyle w:val="BodyText"/>
        <w:spacing w:before="160" w:after="80"/>
        <w:jc w:val="center"/>
      </w:pPr>
      <w:r>
        <w:rPr>
          <w:rFonts w:ascii="Times New Roman" w:hAnsi="Times New Roman" w:eastAsia="Times New Roman" w:cs="Times New Roman"/>
        </w:rPr>
        <w:drawing>
          <wp:inline>
            <wp:extent cx="3600000" cy="1656818"/>
            <wp:effectExtent b="0" l="0" r="0" t="0"/>
            <wp:docPr descr="" title="" id="50" name="Picture"/>
            <a:graphic>
              <a:graphicData uri="http://schemas.openxmlformats.org/drawingml/2006/picture">
                <pic:pic>
                  <pic:nvPicPr>
                    <pic:cNvPr descr="069bb8bd6fabaff790f9d25156966479fc210efc0af70fb8196d19df1774bd5c.jpg" id="51" name="Picture"/>
                    <pic:cNvPicPr>
                      <a:picLocks noChangeArrowheads="1" noChangeAspect="1"/>
                    </pic:cNvPicPr>
                  </pic:nvPicPr>
                  <pic:blipFill>
                    <a:blip r:embed="rId49"/>
                    <a:stretch>
                      <a:fillRect/>
                    </a:stretch>
                  </pic:blipFill>
                  <pic:spPr bwMode="auto">
                    <a:xfrm>
                      <a:off x="0" y="0"/>
                      <a:ext cx="3600000" cy="16568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synthesis for this indole derivative. Consider the Fischer indole synthesis and the Sterling drug company approach to protecting the amino group.</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6" w:name="五元杂环噻吩噻唑吡唑合成设计"/>
    <w:p>
      <w:pPr>
        <w:pStyle w:val="Heading2"/>
        <w:spacing w:before="280" w:after="120"/>
      </w:pPr>
      <w:r>
        <w:rPr>
          <w:rFonts w:ascii="Times New Roman" w:hAnsi="Times New Roman" w:eastAsia="Times New Roman" w:cs="Times New Roman"/>
        </w:rPr>
        <w:t xml:space="preserve">9.13 </w:t>
      </w:r>
      <w:r>
        <w:rPr>
          <w:rFonts w:hint="eastAsia" w:ascii="Times New Roman" w:hAnsi="Times New Roman" w:eastAsia="SimHei" w:cs="Times New Roman"/>
        </w:rPr>
        <w:t xml:space="preserve">五元杂环噻吩噻唑吡唑合成设计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你将如何合成这些芳香杂环</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synthesize these aromatic heterocycles?</w:t>
      </w:r>
    </w:p>
    <w:p>
      <w:pPr>
        <w:pStyle w:val="BodyText"/>
        <w:spacing w:before="160" w:after="80"/>
        <w:jc w:val="center"/>
      </w:pPr>
      <w:r>
        <w:rPr>
          <w:rFonts w:ascii="Times New Roman" w:hAnsi="Times New Roman" w:eastAsia="Times New Roman" w:cs="Times New Roman"/>
        </w:rPr>
        <w:drawing>
          <wp:inline>
            <wp:extent cx="3600000" cy="513566"/>
            <wp:effectExtent b="0" l="0" r="0" t="0"/>
            <wp:docPr descr="" title="" id="54" name="Picture"/>
            <a:graphic>
              <a:graphicData uri="http://schemas.openxmlformats.org/drawingml/2006/picture">
                <pic:pic>
                  <pic:nvPicPr>
                    <pic:cNvPr descr="59b4d785024898ba99db5b3914409fa654fd0617f6218810a3b3fdd39709cfcd.jpg" id="55" name="Picture"/>
                    <pic:cNvPicPr>
                      <a:picLocks noChangeArrowheads="1" noChangeAspect="1"/>
                    </pic:cNvPicPr>
                  </pic:nvPicPr>
                  <pic:blipFill>
                    <a:blip r:embed="rId53"/>
                    <a:stretch>
                      <a:fillRect/>
                    </a:stretch>
                  </pic:blipFill>
                  <pic:spPr bwMode="auto">
                    <a:xfrm>
                      <a:off x="0" y="0"/>
                      <a:ext cx="3600000" cy="5135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synthesize these five-membered aromatic heterocycles: a thiophene, a thiazole, and a pyrazole?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60" w:name="氮烯化学杂环合成应"/>
    <w:p>
      <w:pPr>
        <w:pStyle w:val="Heading2"/>
        <w:spacing w:before="280" w:after="120"/>
      </w:pPr>
      <w:r>
        <w:rPr>
          <w:rFonts w:ascii="Times New Roman" w:hAnsi="Times New Roman" w:eastAsia="Times New Roman" w:cs="Times New Roman"/>
        </w:rPr>
        <w:t xml:space="preserve">9.14 </w:t>
      </w:r>
      <w:r>
        <w:rPr>
          <w:rFonts w:hint="eastAsia" w:ascii="Times New Roman" w:hAnsi="Times New Roman" w:eastAsia="SimHei" w:cs="Times New Roman"/>
        </w:rPr>
        <w:t>氮烯化学</w:t>
      </w:r>
      <w:r>
        <w:rPr>
          <w:rFonts w:hint="eastAsia" w:ascii="Times New Roman" w:hAnsi="Times New Roman" w:eastAsia="Times New Roman" w:cs="Times New Roman"/>
        </w:rPr>
        <w:t>→</w:t>
      </w:r>
      <w:r>
        <w:rPr>
          <w:rFonts w:hint="eastAsia" w:ascii="Times New Roman" w:hAnsi="Times New Roman" w:eastAsia="SimHei" w:cs="Times New Roman"/>
        </w:rPr>
        <w:t>杂环合成应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将该酰基叠氮</w:t>
      </w:r>
      <w:r>
        <w:rPr>
          <w:rFonts w:hint="eastAsia" w:ascii="Times New Roman" w:hAnsi="Times New Roman" w:eastAsia="Times New Roman" w:cs="Times New Roman"/>
        </w:rPr>
        <w:t>（acyl</w:t>
      </w:r>
      <w:r>
        <w:rPr>
          <w:rFonts w:ascii="Times New Roman" w:hAnsi="Times New Roman" w:eastAsia="Times New Roman" w:cs="Times New Roman"/>
        </w:rPr>
        <w:t xml:space="preserve"> </w:t>
      </w:r>
      <w:r>
        <w:rPr>
          <w:rFonts w:hint="eastAsia" w:ascii="Times New Roman" w:hAnsi="Times New Roman" w:eastAsia="Times New Roman" w:cs="Times New Roman"/>
        </w:rPr>
        <w:t>azide）</w:t>
      </w:r>
      <w:r>
        <w:rPr>
          <w:rFonts w:hint="eastAsia" w:ascii="Times New Roman" w:hAnsi="Times New Roman" w:eastAsia="FangSong" w:cs="Times New Roman"/>
        </w:rPr>
        <w:t>在干燥甲苯中回流加热三小时</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90% </w:t>
      </w:r>
      <w:r>
        <w:rPr>
          <w:rFonts w:hint="eastAsia" w:ascii="Times New Roman" w:hAnsi="Times New Roman" w:eastAsia="FangSong" w:cs="Times New Roman"/>
        </w:rPr>
        <w:t>的产率得到一个杂环化合物</w:t>
      </w:r>
      <w:r>
        <w:rPr>
          <w:rFonts w:hint="eastAsia" w:ascii="Times New Roman" w:hAnsi="Times New Roman" w:eastAsia="Times New Roman" w:cs="Times New Roman"/>
        </w:rPr>
        <w:t>。</w:t>
      </w:r>
      <w:r>
        <w:rPr>
          <w:rFonts w:hint="eastAsia" w:ascii="Times New Roman" w:hAnsi="Times New Roman" w:eastAsia="FangSong" w:cs="Times New Roman"/>
        </w:rPr>
        <w:t>请提出机理</w:t>
      </w:r>
      <w:r>
        <w:rPr>
          <w:rFonts w:hint="eastAsia" w:ascii="Times New Roman" w:hAnsi="Times New Roman" w:eastAsia="Times New Roman" w:cs="Times New Roman"/>
        </w:rPr>
        <w:t>，</w:t>
      </w:r>
      <w:r>
        <w:rPr>
          <w:rFonts w:hint="eastAsia" w:ascii="Times New Roman" w:hAnsi="Times New Roman" w:eastAsia="FangSong" w:cs="Times New Roman"/>
        </w:rPr>
        <w:t>重点说明所有活性中间体的作用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Heating this acyl azide in dry toluene under reflux for three hours gives a 90% yield of a heterocycle. Suggest a mechanism, emphasizing the role of any reactive intermediates.</w:t>
      </w:r>
    </w:p>
    <w:p>
      <w:pPr>
        <w:pStyle w:val="BodyText"/>
        <w:spacing w:before="160" w:after="80"/>
        <w:jc w:val="center"/>
      </w:pPr>
      <w:r>
        <w:rPr>
          <w:rFonts w:ascii="Times New Roman" w:hAnsi="Times New Roman" w:eastAsia="Times New Roman" w:cs="Times New Roman"/>
        </w:rPr>
        <w:drawing>
          <wp:inline>
            <wp:extent cx="3594293" cy="1004120"/>
            <wp:effectExtent b="0" l="0" r="0" t="0"/>
            <wp:docPr descr="" title="" id="58" name="Picture"/>
            <a:graphic>
              <a:graphicData uri="http://schemas.openxmlformats.org/drawingml/2006/picture">
                <pic:pic>
                  <pic:nvPicPr>
                    <pic:cNvPr descr="3437e55918e6bdfe57550ce29b2a88fab5a8b3a734bb727a3623c3f2f6dfd8c1.jpg" id="59" name="Picture"/>
                    <pic:cNvPicPr>
                      <a:picLocks noChangeArrowheads="1" noChangeAspect="1"/>
                    </pic:cNvPicPr>
                  </pic:nvPicPr>
                  <pic:blipFill>
                    <a:blip r:embed="rId57"/>
                    <a:stretch>
                      <a:fillRect/>
                    </a:stretch>
                  </pic:blipFill>
                  <pic:spPr bwMode="auto">
                    <a:xfrm>
                      <a:off x="0" y="0"/>
                      <a:ext cx="3594293" cy="100412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4" w:name="卡宾化学杂环合成应"/>
    <w:p>
      <w:pPr>
        <w:pStyle w:val="Heading2"/>
        <w:spacing w:before="280" w:after="120"/>
      </w:pPr>
      <w:r>
        <w:rPr>
          <w:rFonts w:ascii="Times New Roman" w:hAnsi="Times New Roman" w:eastAsia="Times New Roman" w:cs="Times New Roman"/>
        </w:rPr>
        <w:t xml:space="preserve">9.15 </w:t>
      </w:r>
      <w:r>
        <w:rPr>
          <w:rFonts w:hint="eastAsia" w:ascii="Times New Roman" w:hAnsi="Times New Roman" w:eastAsia="SimHei" w:cs="Times New Roman"/>
        </w:rPr>
        <w:t>卡宾化学</w:t>
      </w:r>
      <w:r>
        <w:rPr>
          <w:rFonts w:hint="eastAsia" w:ascii="Times New Roman" w:hAnsi="Times New Roman" w:eastAsia="Times New Roman" w:cs="Times New Roman"/>
        </w:rPr>
        <w:t>→</w:t>
      </w:r>
      <w:r>
        <w:rPr>
          <w:rFonts w:hint="eastAsia" w:ascii="Times New Roman" w:hAnsi="Times New Roman" w:eastAsia="SimHei" w:cs="Times New Roman"/>
        </w:rPr>
        <w:t>杂环合成应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为这个由五元芳香杂环转化为六元芳香杂环的各步反应给出机理</w:t>
      </w:r>
      <w:r>
        <w:rPr>
          <w:rFonts w:hint="eastAsia" w:ascii="Times New Roman" w:hAnsi="Times New Roman" w:eastAsia="Times New Roman" w:cs="Times New Roman"/>
        </w:rPr>
        <w:t>。（</w:t>
      </w:r>
      <w:r>
        <w:rPr>
          <w:rFonts w:hint="eastAsia" w:ascii="Times New Roman" w:hAnsi="Times New Roman" w:eastAsia="FangSong" w:cs="Times New Roman"/>
        </w:rPr>
        <w:t>展示卡宾化学在杂环合成中的用途</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 steps in this conversion of a five- into a six-membered aromatic heterocycle. (Carbene chemistry to show its usefulness in heterocyclic synthesis.)</w:t>
      </w:r>
    </w:p>
    <w:p>
      <w:pPr>
        <w:pStyle w:val="BodyText"/>
        <w:spacing w:before="160" w:after="80"/>
        <w:jc w:val="center"/>
      </w:pPr>
      <w:r>
        <w:rPr>
          <w:rFonts w:ascii="Times New Roman" w:hAnsi="Times New Roman" w:eastAsia="Times New Roman" w:cs="Times New Roman"/>
        </w:rPr>
        <w:drawing>
          <wp:inline>
            <wp:extent cx="3600000" cy="736913"/>
            <wp:effectExtent b="0" l="0" r="0" t="0"/>
            <wp:docPr descr="" title="" id="62" name="Picture"/>
            <a:graphic>
              <a:graphicData uri="http://schemas.openxmlformats.org/drawingml/2006/picture">
                <pic:pic>
                  <pic:nvPicPr>
                    <pic:cNvPr descr="37b3b1f22c8d0b729585e8c62ef312f483693511b3334644cbc5c7a1f0e092d1.jpg" id="63" name="Picture"/>
                    <pic:cNvPicPr>
                      <a:picLocks noChangeArrowheads="1" noChangeAspect="1"/>
                    </pic:cNvPicPr>
                  </pic:nvPicPr>
                  <pic:blipFill>
                    <a:blip r:embed="rId61"/>
                    <a:stretch>
                      <a:fillRect/>
                    </a:stretch>
                  </pic:blipFill>
                  <pic:spPr bwMode="auto">
                    <a:xfrm>
                      <a:off x="0" y="0"/>
                      <a:ext cx="3600000" cy="73691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71" w:name="高能炸药rdx"/>
    <w:p>
      <w:pPr>
        <w:pStyle w:val="Heading2"/>
        <w:spacing w:before="280" w:after="120"/>
      </w:pPr>
      <w:r>
        <w:rPr>
          <w:rFonts w:ascii="Times New Roman" w:hAnsi="Times New Roman" w:eastAsia="Times New Roman" w:cs="Times New Roman"/>
        </w:rPr>
        <w:t xml:space="preserve">9.16 </w:t>
      </w:r>
      <w:r>
        <w:rPr>
          <w:rFonts w:hint="eastAsia" w:ascii="Times New Roman" w:hAnsi="Times New Roman" w:eastAsia="SimHei" w:cs="Times New Roman"/>
        </w:rPr>
        <w:t>高能炸药</w:t>
      </w:r>
      <w:r>
        <w:rPr>
          <w:rFonts w:hint="eastAsia" w:ascii="Times New Roman" w:hAnsi="Times New Roman" w:eastAsia="Times New Roman" w:cs="Times New Roman"/>
        </w:rPr>
        <w:t>RDX</w:t>
      </w:r>
    </w:p>
    <w:p>
      <w:pPr>
        <w:pStyle w:val="FirstParagraph"/>
      </w:pPr>
      <w:r>
        <w:rPr>
          <w:rFonts w:hint="eastAsia" w:ascii="Times New Roman" w:hAnsi="Times New Roman" w:eastAsia="FangSong" w:cs="Times New Roman"/>
        </w:rPr>
        <w:t xml:space="preserve">某高能炸药</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用浓硝酸硝化得到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的制备流程如下图所示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w:t>
      </w:r>
      <w:r>
        <w:rPr>
          <w:rFonts w:hint="eastAsia" w:ascii="Times New Roman" w:hAnsi="Times New Roman" w:eastAsia="FangSong" w:cs="Times New Roman"/>
        </w:rPr>
        <w:t>核磁共振谱</w:t>
      </w:r>
      <w:r>
        <w:rPr>
          <w:rFonts w:hint="eastAsia" w:ascii="Times New Roman" w:hAnsi="Times New Roman" w:eastAsia="Times New Roman" w:cs="Times New Roman"/>
        </w:rPr>
        <w:t>（H-NMR）</w:t>
      </w:r>
      <w:r>
        <w:rPr>
          <w:rFonts w:hint="eastAsia" w:ascii="Times New Roman" w:hAnsi="Times New Roman" w:eastAsia="FangSong" w:cs="Times New Roman"/>
        </w:rPr>
        <w:t>中显示</w:t>
      </w:r>
      <w:r>
        <w:rPr>
          <w:rFonts w:ascii="Times New Roman" w:hAnsi="Times New Roman" w:eastAsia="Times New Roman" w:cs="Times New Roman"/>
        </w:rPr>
        <w:t xml:space="preserve"> B、E </w:t>
      </w:r>
      <w:r>
        <w:rPr>
          <w:rFonts w:hint="eastAsia" w:ascii="Times New Roman" w:hAnsi="Times New Roman" w:eastAsia="FangSong" w:cs="Times New Roman"/>
        </w:rPr>
        <w:t>只有一种化学环境的氢原子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有两种化学环境的氢原子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0622" cy="707812"/>
            <wp:effectExtent b="0" l="0" r="0" t="0"/>
            <wp:docPr descr="" title="" id="66" name="Picture"/>
            <a:graphic>
              <a:graphicData uri="http://schemas.openxmlformats.org/drawingml/2006/picture">
                <pic:pic>
                  <pic:nvPicPr>
                    <pic:cNvPr descr="7112485373518eba5690bbe970eb22fa7580827759146069d35124c611ceb097.jpg" id="67" name="Picture"/>
                    <pic:cNvPicPr>
                      <a:picLocks noChangeArrowheads="1" noChangeAspect="1"/>
                    </pic:cNvPicPr>
                  </pic:nvPicPr>
                  <pic:blipFill>
                    <a:blip r:embed="rId65"/>
                    <a:stretch>
                      <a:fillRect/>
                    </a:stretch>
                  </pic:blipFill>
                  <pic:spPr bwMode="auto">
                    <a:xfrm>
                      <a:off x="0" y="0"/>
                      <a:ext cx="3590622" cy="7078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1456"/>
            <wp:effectExtent b="0" l="0" r="0" t="0"/>
            <wp:docPr descr="" title="" id="69" name="Picture"/>
            <a:graphic>
              <a:graphicData uri="http://schemas.openxmlformats.org/drawingml/2006/picture">
                <pic:pic>
                  <pic:nvPicPr>
                    <pic:cNvPr descr="9e658bd1463323e4c24f4ab52ca17c7212dbb58fba48158f0af22c4467d61044.jpg" id="70" name="Picture"/>
                    <pic:cNvPicPr>
                      <a:picLocks noChangeArrowheads="1" noChangeAspect="1"/>
                    </pic:cNvPicPr>
                  </pic:nvPicPr>
                  <pic:blipFill>
                    <a:blip r:embed="rId68"/>
                    <a:stretch>
                      <a:fillRect/>
                    </a:stretch>
                  </pic:blipFill>
                  <pic:spPr bwMode="auto">
                    <a:xfrm>
                      <a:off x="0" y="0"/>
                      <a:ext cx="3600000" cy="8114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指出反应</w:t>
      </w:r>
      <w:r>
        <w:rPr>
          <w:rFonts w:hint="eastAsia" w:ascii="Times New Roman" w:hAnsi="Times New Roman" w:eastAsia="Times New Roman" w:cs="Times New Roman"/>
        </w:rPr>
        <w:t>⑤</w:t>
      </w:r>
      <w:r>
        <w:rPr>
          <w:rFonts w:hint="eastAsia" w:ascii="Times New Roman" w:hAnsi="Times New Roman" w:eastAsia="FangSong" w:cs="Times New Roman"/>
        </w:rPr>
        <w:t>的反应类型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中除了生成</w:t>
      </w:r>
      <w:r>
        <w:rPr>
          <w:rFonts w:ascii="Times New Roman" w:hAnsi="Times New Roman" w:eastAsia="Times New Roman" w:cs="Times New Roman"/>
        </w:rPr>
        <w:t xml:space="preserve"> 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还生成了</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1"/>
    <w:bookmarkStart w:id="72" w:name="高碘酸氧化葡萄糖"/>
    <w:p>
      <w:pPr>
        <w:pStyle w:val="Heading2"/>
        <w:spacing w:before="280" w:after="120"/>
      </w:pPr>
      <w:r>
        <w:rPr>
          <w:rFonts w:ascii="Times New Roman" w:hAnsi="Times New Roman" w:eastAsia="Times New Roman" w:cs="Times New Roman"/>
        </w:rPr>
        <w:t xml:space="preserve">9.17 </w:t>
      </w:r>
      <w:r>
        <w:rPr>
          <w:rFonts w:hint="eastAsia" w:ascii="Times New Roman" w:hAnsi="Times New Roman" w:eastAsia="SimHei" w:cs="Times New Roman"/>
        </w:rPr>
        <w:t xml:space="preserve">高碘酸氧化葡萄糖</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H</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处理葡萄糖所得的结果可证实葡萄糖的己醛糖结构</w:t>
      </w:r>
      <w:r>
        <w:rPr>
          <w:rFonts w:hint="eastAsia" w:ascii="Times New Roman" w:hAnsi="Times New Roman" w:eastAsia="Times New Roman" w:cs="Times New Roman"/>
        </w:rPr>
        <w:t>，</w:t>
      </w:r>
      <w:r>
        <w:rPr>
          <w:rFonts w:hint="eastAsia" w:ascii="Times New Roman" w:hAnsi="Times New Roman" w:eastAsia="FangSong" w:cs="Times New Roman"/>
        </w:rPr>
        <w:t>高碘酸</w:t>
      </w:r>
      <w:r>
        <w:rPr>
          <w:rFonts w:ascii="Times New Roman" w:hAnsi="Times New Roman" w:eastAsia="Times New Roman" w:cs="Times New Roman"/>
        </w:rPr>
        <w:t xml:space="preserve"> </w:t>
      </w:r>
      <m:oMath>
        <m:r>
          <m:t>H</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处理葡萄糖应该生成哪些产物</w:t>
      </w:r>
      <w:r>
        <w:rPr>
          <w:rFonts w:hint="eastAsia" w:ascii="Times New Roman" w:hAnsi="Times New Roman" w:eastAsia="Times New Roman" w:cs="Times New Roman"/>
        </w:rPr>
        <w:t>？</w:t>
      </w:r>
      <w:r>
        <w:rPr>
          <w:rFonts w:hint="eastAsia" w:ascii="Times New Roman" w:hAnsi="Times New Roman" w:eastAsia="FangSong" w:cs="Times New Roman"/>
        </w:rPr>
        <w:t>要消耗多少分子</w:t>
      </w:r>
      <w:r>
        <w:rPr>
          <w:rFonts w:ascii="Times New Roman" w:hAnsi="Times New Roman" w:eastAsia="Times New Roman" w:cs="Times New Roman"/>
        </w:rPr>
        <w:t xml:space="preserve"> </w:t>
      </w:r>
      <m:oMath>
        <m:r>
          <m:t>H</m:t>
        </m:r>
        <m:r>
          <m:t>I</m:t>
        </m:r>
        <m:sSub>
          <m:e>
            <m:r>
              <m:t>O</m:t>
            </m:r>
          </m:e>
          <m:sub>
            <m:r>
              <m:t>4</m:t>
            </m:r>
          </m:sub>
        </m:sSub>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6" w:name="甘氨酸四物质推断"/>
    <w:p>
      <w:pPr>
        <w:pStyle w:val="Heading2"/>
        <w:spacing w:before="280" w:after="120"/>
      </w:pPr>
      <w:r>
        <w:rPr>
          <w:rFonts w:ascii="Times New Roman" w:hAnsi="Times New Roman" w:eastAsia="Times New Roman" w:cs="Times New Roman"/>
        </w:rPr>
        <w:t xml:space="preserve">9.18 </w:t>
      </w:r>
      <w:r>
        <w:rPr>
          <w:rFonts w:hint="eastAsia" w:ascii="Times New Roman" w:hAnsi="Times New Roman" w:eastAsia="SimHei" w:cs="Times New Roman"/>
        </w:rPr>
        <w:t xml:space="preserve">甘氨酸四物质推断</w:t>
      </w:r>
    </w:p>
    <w:p>
      <w:pPr>
        <w:pStyle w:val="FirstParagraph"/>
      </w:pPr>
      <w:r>
        <w:rPr>
          <w:rFonts w:hint="eastAsia" w:ascii="Times New Roman" w:hAnsi="Times New Roman" w:eastAsia="FangSong" w:cs="Times New Roman"/>
        </w:rPr>
        <w:t>某有机物</w:t>
      </w:r>
      <w:r>
        <w:rPr>
          <w:rFonts w:hint="eastAsia" w:ascii="Times New Roman" w:hAnsi="Times New Roman" w:eastAsia="Times New Roman" w:cs="Times New Roman"/>
        </w:rPr>
        <w:t>A，</w:t>
      </w:r>
      <w:r>
        <w:rPr>
          <w:rFonts w:hint="eastAsia" w:ascii="Times New Roman" w:hAnsi="Times New Roman" w:eastAsia="FangSong" w:cs="Times New Roman"/>
        </w:rPr>
        <w:t>经实验测得含碳</w:t>
      </w:r>
      <w:r>
        <w:rPr>
          <w:rFonts w:ascii="Times New Roman" w:hAnsi="Times New Roman" w:eastAsia="Times New Roman" w:cs="Times New Roman"/>
        </w:rPr>
        <w:t xml:space="preserve"> </w:t>
      </w:r>
      <m:oMath>
        <m:r>
          <m:t>32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6.7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含氮</w:t>
      </w:r>
      <w:r>
        <w:rPr>
          <w:rFonts w:ascii="Times New Roman" w:hAnsi="Times New Roman" w:eastAsia="Times New Roman" w:cs="Times New Roman"/>
        </w:rPr>
        <w:t xml:space="preserve"> </w:t>
      </w:r>
      <m:oMath>
        <m:r>
          <m:t>18.7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含氧</w:t>
      </w:r>
      <w:r>
        <w:rPr>
          <w:rFonts w:ascii="Times New Roman" w:hAnsi="Times New Roman" w:eastAsia="Times New Roman" w:cs="Times New Roman"/>
        </w:rPr>
        <w:t xml:space="preserve"> </w:t>
      </w:r>
      <m:oMath>
        <m:r>
          <m:t>42.6</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的相对分子质量为</w:t>
      </w:r>
      <w:r>
        <w:rPr>
          <w:rFonts w:hint="eastAsia" w:ascii="Times New Roman" w:hAnsi="Times New Roman" w:eastAsia="Times New Roman" w:cs="Times New Roman"/>
        </w:rPr>
        <w:t>75，</w:t>
      </w:r>
      <w:r>
        <w:rPr>
          <w:rFonts w:hint="eastAsia" w:ascii="Times New Roman" w:hAnsi="Times New Roman" w:eastAsia="FangSong" w:cs="Times New Roman"/>
        </w:rPr>
        <w:t>该有机物能溶于水</w:t>
      </w:r>
      <w:r>
        <w:rPr>
          <w:rFonts w:hint="eastAsia" w:ascii="Times New Roman" w:hAnsi="Times New Roman" w:eastAsia="Times New Roman" w:cs="Times New Roman"/>
        </w:rPr>
        <w:t>，</w:t>
      </w:r>
      <w:r>
        <w:rPr>
          <w:rFonts w:hint="eastAsia" w:ascii="Times New Roman" w:hAnsi="Times New Roman" w:eastAsia="FangSong" w:cs="Times New Roman"/>
        </w:rPr>
        <w:t>并有如下图所示的变化关系</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各物质的结构简式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06213"/>
            <wp:effectExtent b="0" l="0" r="0" t="0"/>
            <wp:docPr descr="" title="" id="74" name="Picture"/>
            <a:graphic>
              <a:graphicData uri="http://schemas.openxmlformats.org/drawingml/2006/picture">
                <pic:pic>
                  <pic:nvPicPr>
                    <pic:cNvPr descr="1f4ceeb90ef6566fbc8a98ae0a497bf064050a4db9b7c1ae8b70b182d1d2647d.jpg" id="75" name="Picture"/>
                    <pic:cNvPicPr>
                      <a:picLocks noChangeArrowheads="1" noChangeAspect="1"/>
                    </pic:cNvPicPr>
                  </pic:nvPicPr>
                  <pic:blipFill>
                    <a:blip r:embed="rId73"/>
                    <a:stretch>
                      <a:fillRect/>
                    </a:stretch>
                  </pic:blipFill>
                  <pic:spPr bwMode="auto">
                    <a:xfrm>
                      <a:off x="0" y="0"/>
                      <a:ext cx="3600000" cy="200621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83" w:name="醇醛成环缩醛糖类推断"/>
    <w:p>
      <w:pPr>
        <w:pStyle w:val="Heading2"/>
        <w:spacing w:before="280" w:after="120"/>
      </w:pPr>
      <w:r>
        <w:rPr>
          <w:rFonts w:ascii="Times New Roman" w:hAnsi="Times New Roman" w:eastAsia="Times New Roman" w:cs="Times New Roman"/>
        </w:rPr>
        <w:t xml:space="preserve">9.19 </w:t>
      </w:r>
      <w:r>
        <w:rPr>
          <w:rFonts w:hint="eastAsia" w:ascii="Times New Roman" w:hAnsi="Times New Roman" w:eastAsia="SimHei" w:cs="Times New Roman"/>
        </w:rPr>
        <w:t xml:space="preserve">醇醛成环缩醛糖类推断</w:t>
      </w:r>
    </w:p>
    <w:p>
      <w:pPr>
        <w:pStyle w:val="FirstParagraph"/>
      </w:pPr>
      <w:r>
        <w:rPr>
          <w:rFonts w:hint="eastAsia" w:ascii="Times New Roman" w:hAnsi="Times New Roman" w:eastAsia="FangSong" w:cs="Times New Roman"/>
        </w:rPr>
        <w:t>已知在一定条件下</w:t>
      </w:r>
      <w:r>
        <w:rPr>
          <w:rFonts w:hint="eastAsia" w:ascii="Times New Roman" w:hAnsi="Times New Roman" w:eastAsia="Times New Roman" w:cs="Times New Roman"/>
        </w:rPr>
        <w:t>，</w:t>
      </w:r>
      <w:r>
        <w:rPr>
          <w:rFonts w:hint="eastAsia" w:ascii="Times New Roman" w:hAnsi="Times New Roman" w:eastAsia="FangSong" w:cs="Times New Roman"/>
        </w:rPr>
        <w:t>醇和醛能发生如下反应</w:t>
      </w:r>
      <w:r>
        <w:rPr>
          <w:rFonts w:hint="eastAsia" w:ascii="Times New Roman" w:hAnsi="Times New Roman" w:eastAsia="Times New Roman" w:cs="Times New Roman"/>
        </w:rPr>
        <w:t>：</w:t>
      </w:r>
      <m:oMath>
        <m:oMathPr>
          <m:ctrlPr>
            <w:rPr>
              <w:sz w:val="28"/>
              <w:szCs w:val="28"/>
            </w:rPr>
          </m:ctrlPr>
        </m:oMathPr>
        <m:sSub>
          <m:e>
            <m:r>
              <m:t>R</m:t>
            </m:r>
          </m:e>
          <m:sub>
            <m:r>
              <m:t>1</m:t>
            </m:r>
          </m:sub>
        </m:sSub>
        <m:r>
          <m:t>O</m:t>
        </m:r>
        <m:r>
          <m:t>H</m:t>
        </m:r>
        <m:r>
          <m:rPr>
            <m:sty m:val="p"/>
          </m:rPr>
          <m:t>+</m:t>
        </m:r>
        <m:sSub>
          <m:e>
            <m:r>
              <m:t>R</m:t>
            </m:r>
          </m:e>
          <m:sub>
            <m:r>
              <m:t>2</m:t>
            </m:r>
          </m:sub>
        </m:sSub>
        <m:r>
          <m:t>C</m:t>
        </m:r>
        <m:r>
          <m:t>H</m:t>
        </m:r>
        <m:r>
          <m:t>O</m:t>
        </m:r>
        <m:r>
          <m:rPr>
            <m:sty m:val="p"/>
          </m:rPr>
          <m:t>→</m:t>
        </m:r>
        <m:sSub>
          <m:e>
            <m:r>
              <m:t>R</m:t>
            </m:r>
          </m:e>
          <m:sub>
            <m:r>
              <m:t>2</m:t>
            </m:r>
          </m:sub>
        </m:sSub>
        <m:r>
          <m:t>C</m:t>
        </m:r>
        <m:r>
          <m:t>H</m:t>
        </m:r>
        <m:r>
          <m:rPr>
            <m:sty m:val="p"/>
          </m:rPr>
          <m:t>(</m:t>
        </m:r>
        <m:r>
          <m:t>O</m:t>
        </m:r>
        <m:r>
          <m:t>H</m:t>
        </m:r>
        <m:r>
          <m:rPr>
            <m:sty m:val="p"/>
          </m:rPr>
          <m:t>)</m:t>
        </m:r>
        <m:r>
          <m:t>O</m:t>
        </m:r>
        <m:sSub>
          <m:e>
            <m:r>
              <m:t>R</m:t>
            </m:r>
          </m:e>
          <m:sub>
            <m:r>
              <m:t>1</m:t>
            </m:r>
          </m:sub>
        </m:sSub>
      </m:oMath>
    </w:p>
    <w:p>
      <w:pPr>
        <w:numPr>
          <w:ilvl w:val="0"/>
          <w:numId w:val="1002"/>
        </w:numPr>
      </w:pPr>
      <w:r>
        <w:rPr>
          <w:rFonts w:hint="eastAsia" w:ascii="Times New Roman" w:hAnsi="Times New Roman" w:eastAsia="FangSong" w:cs="Times New Roman"/>
        </w:rPr>
        <w:t>已知葡萄糖溶液中</w:t>
      </w:r>
      <w:r>
        <w:rPr>
          <w:rFonts w:hint="eastAsia" w:ascii="Times New Roman" w:hAnsi="Times New Roman" w:eastAsia="Times New Roman" w:cs="Times New Roman"/>
        </w:rPr>
        <w:t>，</w:t>
      </w:r>
      <w:r>
        <w:rPr>
          <w:rFonts w:hint="eastAsia" w:ascii="Times New Roman" w:hAnsi="Times New Roman" w:eastAsia="FangSong" w:cs="Times New Roman"/>
        </w:rPr>
        <w:t>部分葡萄糖链状分子能发生上述反应生成六元环状化合物</w:t>
      </w:r>
      <w:r>
        <w:rPr>
          <w:rFonts w:hint="eastAsia" w:ascii="Times New Roman" w:hAnsi="Times New Roman" w:eastAsia="Times New Roman" w:cs="Times New Roman"/>
        </w:rPr>
        <w:t>，</w:t>
      </w:r>
      <w:r>
        <w:rPr>
          <w:rFonts w:hint="eastAsia" w:ascii="Times New Roman" w:hAnsi="Times New Roman" w:eastAsia="FangSong" w:cs="Times New Roman"/>
        </w:rPr>
        <w:t>该六元环状物质的结构简式是</w:t>
      </w:r>
      <w:r>
        <w:rPr>
          <w:rFonts w:hint="eastAsia" w:ascii="Times New Roman" w:hAnsi="Times New Roman" w:eastAsia="Times New Roman" w:cs="Times New Roman"/>
        </w:rPr>
        <w:t>________。</w:t>
      </w:r>
    </w:p>
    <w:p>
      <w:pPr>
        <w:numPr>
          <w:ilvl w:val="0"/>
          <w:numId w:val="1002"/>
        </w:numPr>
      </w:pPr>
      <w:r>
        <w:rPr>
          <w:rFonts w:hint="eastAsia" w:ascii="Times New Roman" w:hAnsi="Times New Roman" w:eastAsia="FangSong" w:cs="Times New Roman"/>
        </w:rPr>
        <w:t xml:space="preserve">果糖的结构简式是</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sSub>
                <m:e>
                  <m:r>
                    <m:rPr>
                      <m:sty m:val="p"/>
                    </m:rPr>
                    <m:t>C</m:t>
                  </m:r>
                  <m:r>
                    <m:rPr>
                      <m:sty m:val="p"/>
                    </m:rPr>
                    <m:t>H</m:t>
                  </m:r>
                </m:e>
                <m:sub>
                  <m:r>
                    <m:t>2</m:t>
                  </m:r>
                </m:sub>
              </m:sSub>
              <m:r>
                <m:rPr>
                  <m:sty m:val="p"/>
                </m:rPr>
                <m:t>−</m:t>
              </m:r>
              <m:r>
                <m:rPr>
                  <m:sty m:val="p"/>
                </m:rPr>
                <m:t>C</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2</m:t>
                  </m:r>
                </m:sub>
              </m:sSub>
            </m:e>
          </m:mr>
          <m:mr>
            <m:e>
              <m:r>
                <m:rPr>
                  <m:sty m:val="p"/>
                </m:rPr>
                <m:t>|</m:t>
              </m:r>
            </m:e>
            <m:e>
              <m:r>
                <m:rPr>
                  <m:sty m:val="p"/>
                </m:rPr>
                <m:t>|</m:t>
              </m:r>
              <m:r>
                <m:rPr>
                  <m:sty m:val="p"/>
                </m:rPr>
                <m:t>|</m:t>
              </m:r>
            </m:e>
            <m:e>
              <m:r>
                <m:rPr>
                  <m:sty m:val="p"/>
                </m:rPr>
                <m:t>|</m:t>
              </m:r>
            </m:e>
            <m:e>
              <m:r>
                <m:rPr>
                  <m:sty m:val="p"/>
                </m:rPr>
                <m:t>|</m:t>
              </m:r>
            </m:e>
            <m:e>
              <m:r>
                <m:rPr>
                  <m:sty m:val="p"/>
                </m:rPr>
                <m:t>|</m:t>
              </m:r>
            </m:e>
            <m:e>
              <m:r>
                <m:rPr>
                  <m:sty m:val="p"/>
                </m:rPr>
                <m:t>|</m:t>
              </m:r>
            </m:e>
          </m:mr>
          <m:mr>
            <m:e>
              <m:r>
                <m:rPr>
                  <m:sty m:val="p"/>
                </m:rPr>
                <m:t>O</m:t>
              </m:r>
              <m:r>
                <m:rPr>
                  <m:sty m:val="p"/>
                </m:rPr>
                <m:t>H</m:t>
              </m:r>
            </m:e>
            <m:e>
              <m:r>
                <m:rPr>
                  <m:sty m:val="p"/>
                </m:rPr>
                <m:t>O</m:t>
              </m:r>
            </m:e>
            <m:e>
              <m:r>
                <m:rPr>
                  <m:sty m:val="p"/>
                </m:rPr>
                <m:t>O</m:t>
              </m:r>
              <m:r>
                <m:rPr>
                  <m:sty m:val="p"/>
                </m:rPr>
                <m:t>H</m:t>
              </m:r>
            </m:e>
            <m:e>
              <m:r>
                <m:rPr>
                  <m:sty m:val="p"/>
                </m:rPr>
                <m:t>O</m:t>
              </m:r>
              <m:r>
                <m:rPr>
                  <m:sty m:val="p"/>
                </m:rPr>
                <m:t>H</m:t>
              </m:r>
            </m:e>
            <m:e>
              <m:r>
                <m:rPr>
                  <m:sty m:val="p"/>
                </m:rPr>
                <m:t>O</m:t>
              </m:r>
              <m:r>
                <m:rPr>
                  <m:sty m:val="p"/>
                </m:rPr>
                <m:t>H</m:t>
              </m:r>
            </m:e>
            <m:e>
              <m:r>
                <m:rPr>
                  <m:sty m:val="p"/>
                </m:rPr>
                <m:t>O</m:t>
              </m:r>
              <m:r>
                <m:rPr>
                  <m:sty m:val="p"/>
                </m:rPr>
                <m:t>H</m:t>
              </m:r>
            </m:e>
          </m:mr>
        </m:m>
      </m:oMath>
      <w:r>
        <w:rPr>
          <w:rFonts w:hint="eastAsia" w:ascii="Times New Roman" w:hAnsi="Times New Roman" w:eastAsia="Times New Roman" w:cs="Times New Roman"/>
        </w:rPr>
        <w:t>，</w:t>
      </w:r>
      <w:r>
        <w:rPr>
          <w:rFonts w:hint="eastAsia" w:ascii="Times New Roman" w:hAnsi="Times New Roman" w:eastAsia="FangSong" w:cs="Times New Roman"/>
        </w:rPr>
        <w:t>它也能发生类似的反应生成五元环状化合物</w:t>
      </w:r>
      <w:r>
        <w:rPr>
          <w:rFonts w:hint="eastAsia" w:ascii="Times New Roman" w:hAnsi="Times New Roman" w:eastAsia="Times New Roman" w:cs="Times New Roman"/>
        </w:rPr>
        <w:t>，</w:t>
      </w:r>
      <w:r>
        <w:rPr>
          <w:rFonts w:hint="eastAsia" w:ascii="Times New Roman" w:hAnsi="Times New Roman" w:eastAsia="FangSong" w:cs="Times New Roman"/>
        </w:rPr>
        <w:t>该五元环状化合物的结构简式是</w:t>
      </w:r>
      <w:r>
        <w:rPr>
          <w:rFonts w:hint="eastAsia" w:ascii="Times New Roman" w:hAnsi="Times New Roman" w:eastAsia="Times New Roman" w:cs="Times New Roman"/>
        </w:rPr>
        <w:t>________。</w:t>
      </w:r>
    </w:p>
    <w:p>
      <w:pPr>
        <w:numPr>
          <w:ilvl w:val="0"/>
          <w:numId w:val="1002"/>
        </w:numPr>
      </w:pPr>
      <w:r>
        <w:rPr>
          <w:rFonts w:hint="eastAsia" w:ascii="Times New Roman" w:hAnsi="Times New Roman" w:eastAsia="FangSong" w:cs="Times New Roman"/>
        </w:rPr>
        <w:t>由于葡萄糖的环状结构中存在苷羟基</w:t>
      </w:r>
      <w:r>
        <w:rPr>
          <w:rFonts w:hint="eastAsia" w:ascii="Times New Roman" w:hAnsi="Times New Roman" w:eastAsia="Times New Roman" w:cs="Times New Roman"/>
        </w:rPr>
        <w:t>（</w:t>
      </w:r>
      <m:oMath>
        <m:oMathPr>
          <m:ctrlPr>
            <w:rPr>
              <w:sz w:val="28"/>
              <w:szCs w:val="28"/>
            </w:rPr>
          </m:ctrlPr>
        </m:oMathPr>
        <m:r>
          <m:rPr>
            <m:sty m:val="p"/>
          </m:rPr>
          <m:t>—</m:t>
        </m:r>
        <m:r>
          <m:t>O</m:t>
        </m:r>
        <m:r>
          <m:rPr>
            <m:sty m:val="p"/>
          </m:rPr>
          <m:t>—</m:t>
        </m:r>
        <m:r>
          <m:t>C</m:t>
        </m:r>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所以能发生银镜反应</w:t>
      </w:r>
      <w:r>
        <w:rPr>
          <w:rFonts w:hint="eastAsia" w:ascii="Times New Roman" w:hAnsi="Times New Roman" w:eastAsia="Times New Roman" w:cs="Times New Roman"/>
        </w:rPr>
        <w:t>，</w:t>
      </w:r>
      <w:r>
        <w:rPr>
          <w:rFonts w:hint="eastAsia" w:ascii="Times New Roman" w:hAnsi="Times New Roman" w:eastAsia="FangSong" w:cs="Times New Roman"/>
        </w:rPr>
        <w:t>则果糖溶液</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r>
        <w:rPr>
          <w:rFonts w:hint="eastAsia" w:ascii="Times New Roman" w:hAnsi="Times New Roman" w:eastAsia="FangSong" w:cs="Times New Roman"/>
        </w:rPr>
        <w:t>麦芽糖可看成是两个葡萄糖的环状分子脱水而成</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麦芽糖</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94340"/>
            <wp:effectExtent b="0" l="0" r="0" t="0"/>
            <wp:docPr descr="" title="" id="78" name="Picture"/>
            <a:graphic>
              <a:graphicData uri="http://schemas.openxmlformats.org/drawingml/2006/picture">
                <pic:pic>
                  <pic:nvPicPr>
                    <pic:cNvPr descr="bee8a78bf6f59621e22042d6f0729c19caae1a2daae576d3ab23ac7416c9264c.jpg" id="79" name="Picture"/>
                    <pic:cNvPicPr>
                      <a:picLocks noChangeArrowheads="1" noChangeAspect="1"/>
                    </pic:cNvPicPr>
                  </pic:nvPicPr>
                  <pic:blipFill>
                    <a:blip r:embed="rId77"/>
                    <a:stretch>
                      <a:fillRect/>
                    </a:stretch>
                  </pic:blipFill>
                  <pic:spPr bwMode="auto">
                    <a:xfrm>
                      <a:off x="0" y="0"/>
                      <a:ext cx="3600000" cy="14943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07219"/>
            <wp:effectExtent b="0" l="0" r="0" t="0"/>
            <wp:docPr descr="" title="" id="81" name="Picture"/>
            <a:graphic>
              <a:graphicData uri="http://schemas.openxmlformats.org/drawingml/2006/picture">
                <pic:pic>
                  <pic:nvPicPr>
                    <pic:cNvPr descr="1de3f35fe39f58590c90a341c02b701bbe46f10d612dc72461e6351e4eeaa8bc.jpg" id="82" name="Picture"/>
                    <pic:cNvPicPr>
                      <a:picLocks noChangeArrowheads="1" noChangeAspect="1"/>
                    </pic:cNvPicPr>
                  </pic:nvPicPr>
                  <pic:blipFill>
                    <a:blip r:embed="rId80"/>
                    <a:stretch>
                      <a:fillRect/>
                    </a:stretch>
                  </pic:blipFill>
                  <pic:spPr bwMode="auto">
                    <a:xfrm>
                      <a:off x="0" y="0"/>
                      <a:ext cx="3600000" cy="1607219"/>
                    </a:xfrm>
                    <a:prstGeom prst="rect">
                      <a:avLst/>
                    </a:prstGeom>
                    <a:noFill/>
                    <a:ln w="9525">
                      <a:noFill/>
                      <a:headEnd/>
                      <a:tailEnd/>
                    </a:ln>
                  </pic:spPr>
                </pic:pic>
              </a:graphicData>
            </a:graphic>
          </wp:inline>
        </w:drawing>
      </w:r>
    </w:p>
    <w:p>
      <w:pPr>
        <w:pStyle w:val="Compact"/>
        <w:numPr>
          <w:ilvl w:val="0"/>
          <w:numId w:val="1003"/>
        </w:numPr>
      </w:pPr>
      <w:r>
        <w:rPr>
          <w:rFonts w:hint="eastAsia" w:ascii="Times New Roman" w:hAnsi="Times New Roman" w:eastAsia="FangSong" w:cs="Times New Roman"/>
        </w:rPr>
        <w:t>由于蔗糖分子中没有苷羟基</w:t>
      </w:r>
      <w:r>
        <w:rPr>
          <w:rFonts w:hint="eastAsia" w:ascii="Times New Roman" w:hAnsi="Times New Roman" w:eastAsia="Times New Roman" w:cs="Times New Roman"/>
        </w:rPr>
        <w:t>，</w:t>
      </w:r>
      <w:r>
        <w:rPr>
          <w:rFonts w:hint="eastAsia" w:ascii="Times New Roman" w:hAnsi="Times New Roman" w:eastAsia="FangSong" w:cs="Times New Roman"/>
        </w:rPr>
        <w:t>所以不能发生银镜反应</w:t>
      </w:r>
      <w:r>
        <w:rPr>
          <w:rFonts w:hint="eastAsia" w:ascii="Times New Roman" w:hAnsi="Times New Roman" w:eastAsia="Times New Roman" w:cs="Times New Roman"/>
        </w:rPr>
        <w:t>。</w:t>
      </w:r>
      <w:r>
        <w:rPr>
          <w:rFonts w:hint="eastAsia" w:ascii="Times New Roman" w:hAnsi="Times New Roman" w:eastAsia="FangSong" w:cs="Times New Roman"/>
        </w:rPr>
        <w:t>蔗糖可以看成由葡萄糖和果糖的环状结构脱水而成</w:t>
      </w:r>
      <w:r>
        <w:rPr>
          <w:rFonts w:hint="eastAsia" w:ascii="Times New Roman" w:hAnsi="Times New Roman" w:eastAsia="Times New Roman" w:cs="Times New Roman"/>
        </w:rPr>
        <w:t>，</w:t>
      </w:r>
      <w:r>
        <w:rPr>
          <w:rFonts w:hint="eastAsia" w:ascii="Times New Roman" w:hAnsi="Times New Roman" w:eastAsia="FangSong" w:cs="Times New Roman"/>
        </w:rPr>
        <w:t>则蔗糖的结构简式是</w:t>
      </w:r>
      <w:r>
        <w:rPr>
          <w:rFonts w:hint="eastAsia" w:ascii="Times New Roman" w:hAnsi="Times New Roman" w:eastAsia="Times New Roman" w:cs="Times New Roman"/>
        </w:rPr>
        <w:t>________。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
    <w:bookmarkStart w:id="87" w:name="山东预赛葡萄糖代谢省预赛"/>
    <w:p>
      <w:pPr>
        <w:pStyle w:val="Heading2"/>
        <w:spacing w:before="280" w:after="120"/>
      </w:pPr>
      <w:r>
        <w:rPr>
          <w:rFonts w:ascii="Times New Roman" w:hAnsi="Times New Roman" w:eastAsia="Times New Roman" w:cs="Times New Roman"/>
        </w:rPr>
        <w:t xml:space="preserve">9.20 </w:t>
      </w:r>
      <w:r>
        <w:rPr>
          <w:rFonts w:hint="eastAsia" w:ascii="Times New Roman" w:hAnsi="Times New Roman" w:eastAsia="Times New Roman" w:cs="Times New Roman"/>
        </w:rPr>
        <w:t>2008</w:t>
      </w:r>
      <w:r>
        <w:rPr>
          <w:rFonts w:hint="eastAsia" w:ascii="Times New Roman" w:hAnsi="Times New Roman" w:eastAsia="SimHei" w:cs="Times New Roman"/>
        </w:rPr>
        <w:t>山东预赛葡萄糖代谢</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年山东预赛</w:t>
      </w:r>
      <w:r>
        <w:rPr>
          <w:rFonts w:hint="eastAsia" w:ascii="Times New Roman" w:hAnsi="Times New Roman" w:eastAsia="Times New Roman" w:cs="Times New Roman"/>
        </w:rPr>
        <w:t>）</w:t>
      </w:r>
      <w:r>
        <w:rPr>
          <w:rFonts w:hint="eastAsia" w:ascii="Times New Roman" w:hAnsi="Times New Roman" w:eastAsia="FangSong" w:cs="Times New Roman"/>
        </w:rPr>
        <w:t>在某些酶的催化下</w:t>
      </w:r>
      <w:r>
        <w:rPr>
          <w:rFonts w:hint="eastAsia" w:ascii="Times New Roman" w:hAnsi="Times New Roman" w:eastAsia="Times New Roman" w:cs="Times New Roman"/>
        </w:rPr>
        <w:t>，</w:t>
      </w:r>
      <w:r>
        <w:rPr>
          <w:rFonts w:hint="eastAsia" w:ascii="Times New Roman" w:hAnsi="Times New Roman" w:eastAsia="FangSong" w:cs="Times New Roman"/>
        </w:rPr>
        <w:t>人体内葡萄糖的代谢过程如下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34708"/>
            <wp:effectExtent b="0" l="0" r="0" t="0"/>
            <wp:docPr descr="" title="" id="85" name="Picture"/>
            <a:graphic>
              <a:graphicData uri="http://schemas.openxmlformats.org/drawingml/2006/picture">
                <pic:pic>
                  <pic:nvPicPr>
                    <pic:cNvPr descr="d095a214074c0114210cbe686bd56491de92574305d89409e1660aadf5f09226.jpg" id="86" name="Picture"/>
                    <pic:cNvPicPr>
                      <a:picLocks noChangeArrowheads="1" noChangeAspect="1"/>
                    </pic:cNvPicPr>
                  </pic:nvPicPr>
                  <pic:blipFill>
                    <a:blip r:embed="rId84"/>
                    <a:stretch>
                      <a:fillRect/>
                    </a:stretch>
                  </pic:blipFill>
                  <pic:spPr bwMode="auto">
                    <a:xfrm>
                      <a:off x="0" y="0"/>
                      <a:ext cx="3600000" cy="1634708"/>
                    </a:xfrm>
                    <a:prstGeom prst="rect">
                      <a:avLst/>
                    </a:prstGeom>
                    <a:noFill/>
                    <a:ln w="9525">
                      <a:noFill/>
                      <a:headEnd/>
                      <a:tailEnd/>
                    </a:ln>
                  </pic:spPr>
                </pic:pic>
              </a:graphicData>
            </a:graphic>
          </wp:inline>
        </w:drawing>
      </w:r>
    </w:p>
    <w:p>
      <w:pPr>
        <w:numPr>
          <w:ilvl w:val="0"/>
          <w:numId w:val="1004"/>
        </w:numPr>
      </w:pPr>
      <w:r>
        <w:rPr>
          <w:rFonts w:hint="eastAsia" w:ascii="Times New Roman" w:hAnsi="Times New Roman" w:eastAsia="FangSong" w:cs="Times New Roman"/>
        </w:rPr>
        <w:t>过程</w:t>
      </w:r>
      <w:r>
        <w:rPr>
          <w:rFonts w:hint="eastAsia" w:ascii="Times New Roman" w:hAnsi="Times New Roman" w:eastAsia="Times New Roman" w:cs="Times New Roman"/>
        </w:rPr>
        <w:t>①、②、③</w:t>
      </w:r>
      <w:r>
        <w:rPr>
          <w:rFonts w:hint="eastAsia" w:ascii="Times New Roman" w:hAnsi="Times New Roman" w:eastAsia="FangSong" w:cs="Times New Roman"/>
        </w:rPr>
        <w:t>的反应类型分别是</w:t>
      </w:r>
      <w:r>
        <w:rPr>
          <w:rFonts w:hint="eastAsia" w:ascii="Times New Roman" w:hAnsi="Times New Roman" w:eastAsia="Times New Roman" w:cs="Times New Roman"/>
        </w:rPr>
        <w:t>：①________</w:t>
      </w:r>
      <w:r>
        <w:rPr>
          <w:rFonts w:ascii="Times New Roman" w:hAnsi="Times New Roman" w:eastAsia="Times New Roman" w:cs="Times New Roman"/>
        </w:rPr>
        <w:t xml:space="preserve"> ②________ ③________。</w:t>
      </w:r>
    </w:p>
    <w:p>
      <w:pPr>
        <w:numPr>
          <w:ilvl w:val="0"/>
          <w:numId w:val="1004"/>
        </w:numPr>
      </w:pPr>
      <w:r>
        <w:rPr>
          <w:rFonts w:hint="eastAsia" w:ascii="Times New Roman" w:hAnsi="Times New Roman" w:eastAsia="FangSong" w:cs="Times New Roman"/>
        </w:rPr>
        <w:t>由质量守恒定律推测</w:t>
      </w:r>
      <w:r>
        <w:rPr>
          <w:rFonts w:hint="eastAsia" w:ascii="Times New Roman" w:hAnsi="Times New Roman" w:eastAsia="Times New Roman" w:cs="Times New Roman"/>
        </w:rPr>
        <w:t>，④</w:t>
      </w:r>
      <w:r>
        <w:rPr>
          <w:rFonts w:hint="eastAsia" w:ascii="Times New Roman" w:hAnsi="Times New Roman" w:eastAsia="FangSong" w:cs="Times New Roman"/>
        </w:rPr>
        <w:t>中的另一种生成物是</w:t>
      </w:r>
      <w:r>
        <w:rPr>
          <w:rFonts w:hint="eastAsia" w:ascii="Times New Roman" w:hAnsi="Times New Roman" w:eastAsia="Times New Roman" w:cs="Times New Roman"/>
        </w:rPr>
        <w:t>________（</w:t>
      </w:r>
      <w:r>
        <w:rPr>
          <w:rFonts w:hint="eastAsia" w:ascii="Times New Roman" w:hAnsi="Times New Roman" w:eastAsia="FangSong" w:cs="Times New Roman"/>
        </w:rPr>
        <w:t>填化学式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上述五种物质中</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序号</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葡萄糖是多羟基的醛</w:t>
      </w:r>
      <w:r>
        <w:rPr>
          <w:rFonts w:hint="eastAsia" w:ascii="Times New Roman" w:hAnsi="Times New Roman" w:eastAsia="Times New Roman" w:cs="Times New Roman"/>
        </w:rPr>
        <w:t>，</w:t>
      </w:r>
      <w:r>
        <w:rPr>
          <w:rFonts w:hint="eastAsia" w:ascii="Times New Roman" w:hAnsi="Times New Roman" w:eastAsia="FangSong" w:cs="Times New Roman"/>
        </w:rPr>
        <w:t>写出它与新制氢氧化铜发生反应的化学方程式</w:t>
      </w:r>
      <w:r>
        <w:rPr>
          <w:rFonts w:hint="eastAsia" w:ascii="Times New Roman" w:hAnsi="Times New Roman" w:eastAsia="Times New Roman" w:cs="Times New Roman"/>
        </w:rPr>
        <w:t>：________。</w:t>
      </w:r>
    </w:p>
    <w:p>
      <w:pPr>
        <w:numPr>
          <w:ilvl w:val="0"/>
          <w:numId w:val="1004"/>
        </w:numPr>
      </w:pPr>
      <w:r>
        <w:rPr>
          <w:rFonts w:hint="eastAsia" w:ascii="Times New Roman" w:hAnsi="Times New Roman" w:eastAsia="FangSong" w:cs="Times New Roman"/>
        </w:rPr>
        <w:t>在有机物中</w:t>
      </w:r>
      <w:r>
        <w:rPr>
          <w:rFonts w:hint="eastAsia" w:ascii="Times New Roman" w:hAnsi="Times New Roman" w:eastAsia="Times New Roman" w:cs="Times New Roman"/>
        </w:rPr>
        <w:t>，</w:t>
      </w:r>
      <w:r>
        <w:rPr>
          <w:rFonts w:hint="eastAsia" w:ascii="Times New Roman" w:hAnsi="Times New Roman" w:eastAsia="FangSong" w:cs="Times New Roman"/>
        </w:rPr>
        <w:t>若分子中有一个或若干个碳原子以四个单键与四个不同的原子或原子团相连</w:t>
      </w:r>
      <w:r>
        <w:rPr>
          <w:rFonts w:hint="eastAsia" w:ascii="Times New Roman" w:hAnsi="Times New Roman" w:eastAsia="Times New Roman" w:cs="Times New Roman"/>
        </w:rPr>
        <w:t>，</w:t>
      </w:r>
      <w:r>
        <w:rPr>
          <w:rFonts w:hint="eastAsia" w:ascii="Times New Roman" w:hAnsi="Times New Roman" w:eastAsia="FangSong" w:cs="Times New Roman"/>
        </w:rPr>
        <w:t>该有机物就有</w:t>
      </w:r>
      <w:r>
        <w:rPr>
          <w:rFonts w:hint="eastAsia" w:ascii="Times New Roman" w:hAnsi="Times New Roman" w:eastAsia="Times New Roman" w:cs="Times New Roman"/>
        </w:rPr>
        <w:t>”</w:t>
      </w:r>
      <w:r>
        <w:rPr>
          <w:rFonts w:hint="eastAsia" w:ascii="Times New Roman" w:hAnsi="Times New Roman" w:eastAsia="FangSong" w:cs="Times New Roman"/>
        </w:rPr>
        <w:t>对映异构体</w:t>
      </w:r>
      <w:r>
        <w:rPr>
          <w:rFonts w:hint="eastAsia" w:ascii="Times New Roman" w:hAnsi="Times New Roman" w:eastAsia="Times New Roman" w:cs="Times New Roman"/>
        </w:rPr>
        <w:t>”。</w:t>
      </w:r>
      <w:r>
        <w:rPr>
          <w:rFonts w:hint="eastAsia" w:ascii="Times New Roman" w:hAnsi="Times New Roman" w:eastAsia="FangSong" w:cs="Times New Roman"/>
        </w:rPr>
        <w:t>以上</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物质中有对映异构体的是</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序号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7"/>
    <w:bookmarkStart w:id="88" w:name="木星生物氨体系糖类类比"/>
    <w:p>
      <w:pPr>
        <w:pStyle w:val="Heading2"/>
        <w:spacing w:before="280" w:after="120"/>
      </w:pPr>
      <w:r>
        <w:rPr>
          <w:rFonts w:ascii="Times New Roman" w:hAnsi="Times New Roman" w:eastAsia="Times New Roman" w:cs="Times New Roman"/>
        </w:rPr>
        <w:t xml:space="preserve">9.21 </w:t>
      </w:r>
      <w:r>
        <w:rPr>
          <w:rFonts w:hint="eastAsia" w:ascii="Times New Roman" w:hAnsi="Times New Roman" w:eastAsia="SimHei" w:cs="Times New Roman"/>
        </w:rPr>
        <w:t xml:space="preserve">木星生物氨体系糖类类比</w:t>
      </w:r>
    </w:p>
    <w:p>
      <w:pPr>
        <w:pStyle w:val="FirstParagraph"/>
      </w:pPr>
      <w:r>
        <w:rPr>
          <w:rFonts w:hint="eastAsia" w:ascii="Times New Roman" w:hAnsi="Times New Roman" w:eastAsia="FangSong" w:cs="Times New Roman"/>
        </w:rPr>
        <w:t>若液态氨相当于地球上的水</w:t>
      </w:r>
      <w:r>
        <w:rPr>
          <w:rFonts w:hint="eastAsia" w:ascii="Times New Roman" w:hAnsi="Times New Roman" w:eastAsia="Times New Roman" w:cs="Times New Roman"/>
        </w:rPr>
        <w:t>，</w:t>
      </w:r>
      <w:r>
        <w:rPr>
          <w:rFonts w:hint="eastAsia" w:ascii="Times New Roman" w:hAnsi="Times New Roman" w:eastAsia="FangSong" w:cs="Times New Roman"/>
        </w:rPr>
        <w:t>能满足木星上生物生存的需要</w:t>
      </w:r>
      <w:r>
        <w:rPr>
          <w:rFonts w:hint="eastAsia" w:ascii="Times New Roman" w:hAnsi="Times New Roman" w:eastAsia="Times New Roman" w:cs="Times New Roman"/>
        </w:rPr>
        <w:t>，</w:t>
      </w:r>
      <w:r>
        <w:rPr>
          <w:rFonts w:hint="eastAsia" w:ascii="Times New Roman" w:hAnsi="Times New Roman" w:eastAsia="FangSong" w:cs="Times New Roman"/>
        </w:rPr>
        <w:t>那么木星上生物体内与地球上生物体内葡萄糖的分子结构相当的化合物是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rPr>
            <m:sty m:val="p"/>
          </m:rPr>
          <m:t>(</m:t>
        </m:r>
        <m:r>
          <m:t>H</m:t>
        </m:r>
        <m:r>
          <m:rPr>
            <m:sty m:val="p"/>
          </m:rPr>
          <m:t>)</m:t>
        </m:r>
        <m:r>
          <m:rPr>
            <m:sty m:val="p"/>
          </m:rPr>
          <m:t>=</m:t>
        </m:r>
        <m:r>
          <m:t>O</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rPr>
            <m:sty m:val="p"/>
          </m:rPr>
          <m:t>(</m:t>
        </m:r>
        <m:r>
          <m:t>H</m:t>
        </m:r>
        <m:r>
          <m:rPr>
            <m:sty m:val="p"/>
          </m:rPr>
          <m:t>)</m:t>
        </m:r>
        <m:r>
          <m:rPr>
            <m:sty m:val="p"/>
          </m:rPr>
          <m:t>=</m:t>
        </m:r>
        <m:r>
          <m:t>O</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rPr>
            <m:sty m:val="p"/>
          </m:rPr>
          <m:t>(</m:t>
        </m:r>
        <m:r>
          <m:t>H</m:t>
        </m:r>
        <m:r>
          <m:rPr>
            <m:sty m:val="p"/>
          </m:rPr>
          <m:t>)</m:t>
        </m:r>
        <m:r>
          <m:rPr>
            <m:sty m:val="p"/>
          </m:rPr>
          <m:t>=</m:t>
        </m:r>
        <m:r>
          <m:t>N</m:t>
        </m:r>
        <m:r>
          <m:t>H</m:t>
        </m:r>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rPr>
            <m:sty m:val="p"/>
          </m:rPr>
          <m:t>(</m:t>
        </m:r>
        <m:r>
          <m:t>H</m:t>
        </m:r>
        <m:r>
          <m:rPr>
            <m:sty m:val="p"/>
          </m:rPr>
          <m:t>)</m:t>
        </m:r>
        <m:r>
          <m:rPr>
            <m:sty m:val="p"/>
          </m:rPr>
          <m:t>=</m:t>
        </m:r>
        <m:r>
          <m:t>N</m:t>
        </m:r>
        <m:r>
          <m:t>H</m:t>
        </m:r>
      </m:oMath>
    </w:p>
    <w:p>
      <w:pPr>
        <w:spacing w:before="0" w:after="0"/>
      </w:pPr>
    </w:p>
    <w:p>
      <w:pPr>
        <w:spacing w:before="0" w:after="0"/>
      </w:pPr>
    </w:p>
    <w:p>
      <w:pPr>
        <w:spacing w:before="160" w:after="80"/>
      </w:pPr>
      <w:r>
        <w:pict>
          <v:rect style="width:0;height:1.5pt" o:hralign="center" o:hrstd="t" o:hr="t"/>
        </w:pict>
      </w:r>
    </w:p>
    <w:bookmarkEnd w:id="88"/>
    <w:bookmarkStart w:id="89" w:name="纤维素硝酸酯酯化羟基数"/>
    <w:p>
      <w:pPr>
        <w:pStyle w:val="Heading2"/>
        <w:spacing w:before="280" w:after="120"/>
      </w:pPr>
      <w:r>
        <w:rPr>
          <w:rFonts w:ascii="Times New Roman" w:hAnsi="Times New Roman" w:eastAsia="Times New Roman" w:cs="Times New Roman"/>
        </w:rPr>
        <w:t xml:space="preserve">9.22 </w:t>
      </w:r>
      <w:r>
        <w:rPr>
          <w:rFonts w:hint="eastAsia" w:ascii="Times New Roman" w:hAnsi="Times New Roman" w:eastAsia="SimHei" w:cs="Times New Roman"/>
        </w:rPr>
        <w:t xml:space="preserve">纤维素硝酸酯酯化羟基数</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脱脂棉与足量浓</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混合液反应</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ascii="Times New Roman" w:hAnsi="Times New Roman" w:eastAsia="Times New Roman" w:cs="Times New Roman"/>
        </w:rPr>
        <w:t xml:space="preserve"> </w:t>
      </w:r>
      <m:oMath>
        <m:r>
          <m:t>15.6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纤维素硝酸酯</w:t>
      </w:r>
      <w:r>
        <w:rPr>
          <w:rFonts w:hint="eastAsia" w:ascii="Times New Roman" w:hAnsi="Times New Roman" w:eastAsia="Times New Roman" w:cs="Times New Roman"/>
        </w:rPr>
        <w:t>，</w:t>
      </w:r>
      <w:r>
        <w:rPr>
          <w:rFonts w:hint="eastAsia" w:ascii="Times New Roman" w:hAnsi="Times New Roman" w:eastAsia="FangSong" w:cs="Times New Roman"/>
        </w:rPr>
        <w:t>则每个葡萄糖单元中发生酯化反应的羟基数是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3　　</w:t>
      </w:r>
    </w:p>
    <w:p>
      <w:pPr>
        <w:pStyle w:val="BodyText"/>
        <w:ind w:left="480" w:hanging="480"/>
        <w:spacing w:before="0" w:after="0"/>
      </w:pPr>
      <w:r>
        <w:rPr>
          <w:rFonts w:ascii="Times New Roman" w:hAnsi="Times New Roman" w:eastAsia="Times New Roman" w:cs="Times New Roman"/>
        </w:rPr>
        <w:t xml:space="preserve">B. 2　　</w:t>
      </w:r>
    </w:p>
    <w:p>
      <w:pPr>
        <w:pStyle w:val="BodyText"/>
        <w:ind w:left="480" w:hanging="480"/>
        <w:spacing w:before="0" w:after="0"/>
      </w:pPr>
      <w:r>
        <w:rPr>
          <w:rFonts w:ascii="Times New Roman" w:hAnsi="Times New Roman" w:eastAsia="Times New Roman" w:cs="Times New Roman"/>
        </w:rPr>
        <w:t xml:space="preserve">C. 1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无法计算</w:t>
      </w:r>
    </w:p>
    <w:p>
      <w:pPr>
        <w:spacing w:before="0" w:after="0"/>
      </w:pPr>
    </w:p>
    <w:p>
      <w:pPr>
        <w:spacing w:before="0" w:after="0"/>
      </w:pPr>
    </w:p>
    <w:p>
      <w:pPr>
        <w:spacing w:before="160" w:after="80"/>
      </w:pPr>
      <w:r>
        <w:pict>
          <v:rect style="width:0;height:1.5pt" o:hralign="center" o:hrstd="t" o:hr="t"/>
        </w:pict>
      </w:r>
    </w:p>
    <w:bookmarkEnd w:id="89"/>
    <w:bookmarkStart w:id="90" w:name="c5h9o4n氨基酸与硝酸酯醛"/>
    <w:p>
      <w:pPr>
        <w:pStyle w:val="Heading2"/>
        <w:spacing w:before="280" w:after="120"/>
      </w:pPr>
      <w:r>
        <w:rPr>
          <w:rFonts w:ascii="Times New Roman" w:hAnsi="Times New Roman" w:eastAsia="Times New Roman" w:cs="Times New Roman"/>
        </w:rPr>
        <w:t xml:space="preserve">9.23 </w:t>
      </w:r>
      <w:r>
        <w:rPr>
          <w:rFonts w:hint="eastAsia" w:ascii="Times New Roman" w:hAnsi="Times New Roman" w:eastAsia="Times New Roman" w:cs="Times New Roman"/>
        </w:rPr>
        <w:t>C5H9O4N</w:t>
      </w:r>
      <w:r>
        <w:rPr>
          <w:rFonts w:hint="eastAsia" w:ascii="Times New Roman" w:hAnsi="Times New Roman" w:eastAsia="SimHei" w:cs="Times New Roman"/>
        </w:rPr>
        <w:t>氨基酸与硝酸酯醛</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是天然蛋白质的最终水解产物</w:t>
      </w:r>
      <w:r>
        <w:rPr>
          <w:rFonts w:hint="eastAsia" w:ascii="Times New Roman" w:hAnsi="Times New Roman" w:eastAsia="Times New Roman" w:cs="Times New Roman"/>
        </w:rPr>
        <w:t>，</w:t>
      </w:r>
      <w:r>
        <w:rPr>
          <w:rFonts w:hint="eastAsia" w:ascii="Times New Roman" w:hAnsi="Times New Roman" w:eastAsia="FangSong" w:cs="Times New Roman"/>
        </w:rPr>
        <w:t>分子中只有一个氨基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是一种含有醛基的硝酸酯</w:t>
      </w:r>
      <w:r>
        <w:rPr>
          <w:rFonts w:hint="eastAsia" w:ascii="Times New Roman" w:hAnsi="Times New Roman" w:eastAsia="Times New Roman" w:cs="Times New Roman"/>
        </w:rPr>
        <w:t>，</w:t>
      </w:r>
      <w:r>
        <w:rPr>
          <w:rFonts w:hint="eastAsia" w:ascii="Times New Roman" w:hAnsi="Times New Roman" w:eastAsia="FangSong" w:cs="Times New Roman"/>
        </w:rPr>
        <w:t>两物质的分子式都可用</w:t>
      </w:r>
      <w:r>
        <w:rPr>
          <w:rFonts w:ascii="Times New Roman" w:hAnsi="Times New Roman" w:eastAsia="Times New Roman" w:cs="Times New Roman"/>
        </w:rPr>
        <w:t xml:space="preserve"> </w:t>
      </w:r>
      <m:oMath>
        <m:oMathPr>
          <m:ctrlPr>
            <w:rPr>
              <w:sz w:val="28"/>
              <w:szCs w:val="28"/>
            </w:rPr>
          </m:ctrlPr>
        </m:oMathPr>
        <m:sSub>
          <m:e>
            <m:r>
              <m:t>C</m:t>
            </m:r>
          </m:e>
          <m:sub>
            <m:r>
              <m:t>a</m:t>
            </m:r>
          </m:sub>
        </m:sSub>
        <m:sSub>
          <m:e>
            <m:r>
              <m:t>H</m:t>
            </m:r>
          </m:e>
          <m:sub>
            <m:r>
              <m:t>b</m:t>
            </m:r>
          </m:sub>
        </m:sSub>
        <m:sSub>
          <m:e>
            <m:r>
              <m:t>O</m:t>
            </m:r>
          </m:e>
          <m:sub>
            <m:r>
              <m:t>c</m:t>
            </m:r>
          </m:sub>
        </m:sSub>
        <m:sSub>
          <m:e>
            <m:r>
              <m:t>N</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a</m:t>
        </m:r>
        <m:r>
          <m:rPr>
            <m:sty m:val="p"/>
          </m:rPr>
          <m:t>+</m:t>
        </m:r>
        <m:r>
          <m:t>c</m:t>
        </m:r>
        <m:r>
          <m:rPr>
            <m:sty m:val="p"/>
          </m:rPr>
          <m:t>=</m:t>
        </m:r>
        <m:r>
          <m:t>b</m:t>
        </m:r>
      </m:oMath>
      <w:r>
        <w:rPr>
          <w:rFonts w:ascii="Times New Roman" w:hAnsi="Times New Roman" w:eastAsia="Times New Roman" w:cs="Times New Roman"/>
        </w:rPr>
        <w:t xml:space="preserve">、</w:t>
      </w:r>
      <m:oMath>
        <m:r>
          <m:t>a</m:t>
        </m:r>
        <m:r>
          <m:rPr>
            <m:sty m:val="p"/>
          </m:rPr>
          <m:t>−</m:t>
        </m:r>
        <m:r>
          <m:t>c</m:t>
        </m:r>
        <m:r>
          <m:rPr>
            <m:sty m:val="p"/>
          </m:rPr>
          <m:t>=</m:t>
        </m:r>
        <m:r>
          <m:t>d</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r>
        <w:rPr>
          <w:rFonts w:ascii="Times New Roman" w:hAnsi="Times New Roman" w:eastAsia="Times New Roman" w:cs="Times New Roman"/>
        </w:rPr>
        <w:t xml:space="preserve">A、B </w:t>
      </w:r>
      <w:r>
        <w:rPr>
          <w:rFonts w:hint="eastAsia" w:ascii="Times New Roman" w:hAnsi="Times New Roman" w:eastAsia="FangSong" w:cs="Times New Roman"/>
        </w:rPr>
        <w:t>的分子式是</w:t>
      </w:r>
      <w:r>
        <w:rPr>
          <w:rFonts w:hint="eastAsia" w:ascii="Times New Roman" w:hAnsi="Times New Roman" w:eastAsia="Times New Roman" w:cs="Times New Roman"/>
        </w:rPr>
        <w:t>________。</w:t>
      </w:r>
    </w:p>
    <w:p>
      <w:pPr>
        <w:numPr>
          <w:ilvl w:val="0"/>
          <w:numId w:val="1005"/>
        </w:numPr>
      </w:pPr>
      <w:r>
        <w:rPr>
          <w:rFonts w:hint="eastAsia" w:ascii="Times New Roman" w:hAnsi="Times New Roman" w:eastAsia="FangSong" w:cs="Times New Roman"/>
        </w:rPr>
        <w:t xml:space="preserve">光谱测定显示</w:t>
      </w:r>
      <w:r>
        <w:rPr>
          <w:rFonts w:ascii="Times New Roman" w:hAnsi="Times New Roman" w:eastAsia="Times New Roman" w:cs="Times New Roman"/>
        </w:rPr>
        <w:t xml:space="preserve"> A </w:t>
      </w:r>
      <w:r>
        <w:rPr>
          <w:rFonts w:hint="eastAsia" w:ascii="Times New Roman" w:hAnsi="Times New Roman" w:eastAsia="FangSong" w:cs="Times New Roman"/>
        </w:rPr>
        <w:t>的分子结构中不存在甲基</w:t>
      </w:r>
      <w:r>
        <w:rPr>
          <w:rFonts w:hint="eastAsia" w:ascii="Times New Roman" w:hAnsi="Times New Roman" w:eastAsia="Times New Roman" w:cs="Times New Roman"/>
        </w:rPr>
        <w:t>（</w:t>
      </w:r>
      <m:oMath>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的结构简式是</w:t>
      </w:r>
      <w:r>
        <w:rPr>
          <w:rFonts w:hint="eastAsia" w:ascii="Times New Roman" w:hAnsi="Times New Roman" w:eastAsia="Times New Roman" w:cs="Times New Roman"/>
        </w:rPr>
        <w:t>________。</w:t>
      </w:r>
    </w:p>
    <w:p>
      <w:pPr>
        <w:numPr>
          <w:ilvl w:val="0"/>
          <w:numId w:val="1005"/>
        </w:numPr>
      </w:pPr>
      <w:r>
        <w:rPr>
          <w:rFonts w:hint="eastAsia" w:ascii="Times New Roman" w:hAnsi="Times New Roman" w:eastAsia="FangSong" w:cs="Times New Roman"/>
        </w:rPr>
        <w:t xml:space="preserve">光谱测定显示</w:t>
      </w:r>
      <w:r>
        <w:rPr>
          <w:rFonts w:ascii="Times New Roman" w:hAnsi="Times New Roman" w:eastAsia="Times New Roman" w:cs="Times New Roman"/>
        </w:rPr>
        <w:t xml:space="preserve"> B </w:t>
      </w:r>
      <w:r>
        <w:rPr>
          <w:rFonts w:hint="eastAsia" w:ascii="Times New Roman" w:hAnsi="Times New Roman" w:eastAsia="FangSong" w:cs="Times New Roman"/>
        </w:rPr>
        <w:t>的烃基部分不存在支链</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的结构简式是</w:t>
      </w:r>
      <w:r>
        <w:rPr>
          <w:rFonts w:hint="eastAsia" w:ascii="Times New Roman" w:hAnsi="Times New Roman" w:eastAsia="Times New Roman" w:cs="Times New Roman"/>
        </w:rPr>
        <w:t>________。</w:t>
      </w:r>
    </w:p>
    <w:p>
      <w:pPr>
        <w:spacing w:before="0" w:after="0"/>
      </w:pPr>
    </w:p>
    <w:p>
      <w:pPr>
        <w:spacing w:before="0" w:after="0"/>
      </w:pPr>
    </w:p>
    <w:p>
      <w:pPr>
        <w:spacing w:before="160" w:after="80"/>
      </w:pPr>
      <w:r>
        <w:pict>
          <v:rect style="width:0;height:1.5pt" o:hralign="center" o:hrstd="t" o:hr="t"/>
        </w:pict>
      </w:r>
    </w:p>
    <w:bookmarkEnd w:id="90"/>
    <w:bookmarkStart w:id="94" w:name="甲醛与蛋白质交联"/>
    <w:p>
      <w:pPr>
        <w:pStyle w:val="Heading2"/>
        <w:spacing w:before="280" w:after="120"/>
      </w:pPr>
      <w:r>
        <w:rPr>
          <w:rFonts w:ascii="Times New Roman" w:hAnsi="Times New Roman" w:eastAsia="Times New Roman" w:cs="Times New Roman"/>
        </w:rPr>
        <w:t xml:space="preserve">9.24 </w:t>
      </w:r>
      <w:r>
        <w:rPr>
          <w:rFonts w:hint="eastAsia" w:ascii="Times New Roman" w:hAnsi="Times New Roman" w:eastAsia="SimHei" w:cs="Times New Roman"/>
        </w:rPr>
        <w:t xml:space="preserve">甲醛与蛋白质交联</w:t>
      </w:r>
    </w:p>
    <w:p>
      <w:pPr>
        <w:pStyle w:val="FirstParagraph"/>
      </w:pPr>
      <w:r>
        <w:rPr>
          <w:rFonts w:hint="eastAsia" w:ascii="Times New Roman" w:hAnsi="Times New Roman" w:eastAsia="FangSong" w:cs="Times New Roman"/>
        </w:rPr>
        <w:t>某中学同学在一本英文杂志上发现两张描述结构变化的简图如下</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是长链的省略符号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8516"/>
            <wp:effectExtent b="0" l="0" r="0" t="0"/>
            <wp:docPr descr="" title="" id="92" name="Picture"/>
            <a:graphic>
              <a:graphicData uri="http://schemas.openxmlformats.org/drawingml/2006/picture">
                <pic:pic>
                  <pic:nvPicPr>
                    <pic:cNvPr descr="74313d3990993ac07e84373b1c023b89fcc21044b4f1669615fba1c223c0cfd3.jpg" id="93" name="Picture"/>
                    <pic:cNvPicPr>
                      <a:picLocks noChangeArrowheads="1" noChangeAspect="1"/>
                    </pic:cNvPicPr>
                  </pic:nvPicPr>
                  <pic:blipFill>
                    <a:blip r:embed="rId91"/>
                    <a:stretch>
                      <a:fillRect/>
                    </a:stretch>
                  </pic:blipFill>
                  <pic:spPr bwMode="auto">
                    <a:xfrm>
                      <a:off x="0" y="0"/>
                      <a:ext cx="3600000" cy="7985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未读原文</w:t>
      </w:r>
      <w:r>
        <w:rPr>
          <w:rFonts w:hint="eastAsia" w:ascii="Times New Roman" w:hAnsi="Times New Roman" w:eastAsia="Times New Roman" w:cs="Times New Roman"/>
        </w:rPr>
        <w:t>，</w:t>
      </w:r>
      <w:r>
        <w:rPr>
          <w:rFonts w:hint="eastAsia" w:ascii="Times New Roman" w:hAnsi="Times New Roman" w:eastAsia="FangSong" w:cs="Times New Roman"/>
        </w:rPr>
        <w:t>他已经理解</w:t>
      </w:r>
      <w:r>
        <w:rPr>
          <w:rFonts w:hint="eastAsia" w:ascii="Times New Roman" w:hAnsi="Times New Roman" w:eastAsia="Times New Roman" w:cs="Times New Roman"/>
        </w:rPr>
        <w:t>：</w:t>
      </w:r>
      <w:r>
        <w:rPr>
          <w:rFonts w:hint="eastAsia" w:ascii="Times New Roman" w:hAnsi="Times New Roman" w:eastAsia="FangSong" w:cs="Times New Roman"/>
        </w:rPr>
        <w:t>左图是生命体内最重要的一大类有机物质</w:t>
      </w:r>
      <w:r>
        <w:rPr>
          <w:rFonts w:hint="eastAsia" w:ascii="Times New Roman" w:hAnsi="Times New Roman" w:eastAsia="Times New Roman" w:cs="Times New Roman"/>
        </w:rPr>
        <w:t>________（</w:t>
      </w:r>
      <w:r>
        <w:rPr>
          <w:rFonts w:hint="eastAsia" w:ascii="Times New Roman" w:hAnsi="Times New Roman" w:eastAsia="FangSong" w:cs="Times New Roman"/>
        </w:rPr>
        <w:t>填中文名称</w:t>
      </w:r>
      <w:r>
        <w:rPr>
          <w:rFonts w:hint="eastAsia" w:ascii="Times New Roman" w:hAnsi="Times New Roman" w:eastAsia="Times New Roman" w:cs="Times New Roman"/>
        </w:rPr>
        <w:t>）</w:t>
      </w:r>
      <w:r>
        <w:rPr>
          <w:rFonts w:hint="eastAsia" w:ascii="Times New Roman" w:hAnsi="Times New Roman" w:eastAsia="FangSong" w:cs="Times New Roman"/>
        </w:rPr>
        <w:t>的模型化的结构简图</w:t>
      </w:r>
      <w:r>
        <w:rPr>
          <w:rFonts w:hint="eastAsia" w:ascii="Times New Roman" w:hAnsi="Times New Roman" w:eastAsia="Times New Roman" w:cs="Times New Roman"/>
        </w:rPr>
        <w:t>，</w:t>
      </w:r>
      <w:r>
        <w:rPr>
          <w:rFonts w:hint="eastAsia" w:ascii="Times New Roman" w:hAnsi="Times New Roman" w:eastAsia="FangSong" w:cs="Times New Roman"/>
        </w:rPr>
        <w:t>右图是由于左图物质与</w:t>
      </w:r>
      <w:r>
        <w:rPr>
          <w:rFonts w:hint="eastAsia" w:ascii="Times New Roman" w:hAnsi="Times New Roman" w:eastAsia="Times New Roman" w:cs="Times New Roman"/>
        </w:rPr>
        <w:t>________（</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________（</w:t>
      </w:r>
      <w:r>
        <w:rPr>
          <w:rFonts w:hint="eastAsia" w:ascii="Times New Roman" w:hAnsi="Times New Roman" w:eastAsia="FangSong" w:cs="Times New Roman"/>
        </w:rPr>
        <w:t>中文名称</w:t>
      </w:r>
      <w:r>
        <w:rPr>
          <w:rFonts w:hint="eastAsia" w:ascii="Times New Roman" w:hAnsi="Times New Roman" w:eastAsia="Times New Roman" w:cs="Times New Roman"/>
        </w:rPr>
        <w:t>）</w:t>
      </w:r>
      <w:r>
        <w:rPr>
          <w:rFonts w:hint="eastAsia" w:ascii="Times New Roman" w:hAnsi="Times New Roman" w:eastAsia="FangSong" w:cs="Times New Roman"/>
        </w:rPr>
        <w:t>发生反应后的模型化的结构简图</w:t>
      </w:r>
      <w:r>
        <w:rPr>
          <w:rFonts w:hint="eastAsia" w:ascii="Times New Roman" w:hAnsi="Times New Roman" w:eastAsia="Times New Roman" w:cs="Times New Roman"/>
        </w:rPr>
        <w:t>。</w:t>
      </w:r>
      <w:r>
        <w:rPr>
          <w:rFonts w:hint="eastAsia" w:ascii="Times New Roman" w:hAnsi="Times New Roman" w:eastAsia="FangSong" w:cs="Times New Roman"/>
        </w:rPr>
        <w:t>由左至右的变化的主要科学应用场合是</w:t>
      </w:r>
      <w:r>
        <w:rPr>
          <w:rFonts w:hint="eastAsia" w:ascii="Times New Roman" w:hAnsi="Times New Roman" w:eastAsia="Times New Roman" w:cs="Times New Roman"/>
        </w:rPr>
        <w:t>________；</w:t>
      </w:r>
      <w:r>
        <w:rPr>
          <w:rFonts w:hint="eastAsia" w:ascii="Times New Roman" w:hAnsi="Times New Roman" w:eastAsia="FangSong" w:cs="Times New Roman"/>
        </w:rPr>
        <w:t>但近年来我国一些不法奸商却利用这种变化来坑害消费者</w:t>
      </w:r>
      <w:r>
        <w:rPr>
          <w:rFonts w:hint="eastAsia" w:ascii="Times New Roman" w:hAnsi="Times New Roman" w:eastAsia="Times New Roman" w:cs="Times New Roman"/>
        </w:rPr>
        <w:t>，</w:t>
      </w:r>
      <w:r>
        <w:rPr>
          <w:rFonts w:hint="eastAsia" w:ascii="Times New Roman" w:hAnsi="Times New Roman" w:eastAsia="FangSong" w:cs="Times New Roman"/>
        </w:rPr>
        <w:t>消费者将因</w:t>
      </w:r>
      <w:r>
        <w:rPr>
          <w:rFonts w:hint="eastAsia" w:ascii="Times New Roman" w:hAnsi="Times New Roman" w:eastAsia="Times New Roman" w:cs="Times New Roman"/>
        </w:rPr>
        <w:t>________。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4"/>
    <w:bookmarkStart w:id="95" w:name="赖氨酸三条件优势构型"/>
    <w:p>
      <w:pPr>
        <w:pStyle w:val="Heading2"/>
        <w:spacing w:before="280" w:after="120"/>
      </w:pPr>
      <w:r>
        <w:rPr>
          <w:rFonts w:ascii="Times New Roman" w:hAnsi="Times New Roman" w:eastAsia="Times New Roman" w:cs="Times New Roman"/>
        </w:rPr>
        <w:t xml:space="preserve">9.25 </w:t>
      </w:r>
      <w:r>
        <w:rPr>
          <w:rFonts w:hint="eastAsia" w:ascii="Times New Roman" w:hAnsi="Times New Roman" w:eastAsia="SimHei" w:cs="Times New Roman"/>
        </w:rPr>
        <w:t xml:space="preserve">赖氨酸三条件优势构型</w:t>
      </w:r>
    </w:p>
    <w:p>
      <w:pPr>
        <w:pStyle w:val="FirstParagraph"/>
      </w:pPr>
      <w:r>
        <w:rPr>
          <w:rFonts w:hint="eastAsia" w:ascii="Times New Roman" w:hAnsi="Times New Roman" w:eastAsia="FangSong" w:cs="Times New Roman"/>
        </w:rPr>
        <w:t xml:space="preserve">写出赖氨酸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N</m:t>
                </m:r>
                <m:r>
                  <m:rPr>
                    <m:sty m:val="p"/>
                  </m:rPr>
                  <m:t>H</m:t>
                </m:r>
              </m:e>
              <m:sub>
                <m:r>
                  <m:t>2</m:t>
                </m:r>
              </m:sub>
            </m:sSub>
            <m:r>
              <m:rPr>
                <m:sty m:val="p"/>
              </m:rPr>
              <m:t>)</m:t>
            </m:r>
            <m:r>
              <m:rPr>
                <m:sty m:val="p"/>
              </m:rPr>
              <m:t>C</m:t>
            </m:r>
            <m:r>
              <m:rPr>
                <m:sty m:val="p"/>
              </m:rPr>
              <m:t>O</m:t>
            </m:r>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在指定条件下占优势的结构式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在强酸性溶液中</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在强碱性溶液中</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在达到等电点的溶液中</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95"/>
    <w:bookmarkStart w:id="96" w:name="moxcly化学式推断及滴定方程式第30届初赛"/>
    <w:p>
      <w:pPr>
        <w:pStyle w:val="Heading2"/>
        <w:spacing w:before="280" w:after="120"/>
      </w:pPr>
      <w:r>
        <w:rPr>
          <w:rFonts w:ascii="Times New Roman" w:hAnsi="Times New Roman" w:eastAsia="Times New Roman" w:cs="Times New Roman"/>
        </w:rPr>
        <w:t xml:space="preserve">9.26 </w:t>
      </w:r>
      <w:r>
        <w:rPr>
          <w:rFonts w:hint="eastAsia" w:ascii="Times New Roman" w:hAnsi="Times New Roman" w:eastAsia="Times New Roman" w:cs="Times New Roman"/>
        </w:rPr>
        <w:t>MOxCly</w:t>
      </w:r>
      <w:r>
        <w:rPr>
          <w:rFonts w:hint="eastAsia" w:ascii="Times New Roman" w:hAnsi="Times New Roman" w:eastAsia="SimHei" w:cs="Times New Roman"/>
        </w:rPr>
        <w:t>化学式推断及滴定方程式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M</m:t>
        </m:r>
        <m:sSub>
          <m:e>
            <m:r>
              <m:t>O</m:t>
            </m:r>
          </m:e>
          <m:sub>
            <m:r>
              <m:t>x</m:t>
            </m:r>
          </m:sub>
        </m:sSub>
        <m:r>
          <m:t>C</m:t>
        </m:r>
        <m:sSub>
          <m:e>
            <m:r>
              <m:t>l</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的物质有氧化性</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为过渡金属元素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2.905 g </w:t>
      </w:r>
      <w:r>
        <w:rPr>
          <w:rFonts w:hint="eastAsia" w:ascii="Times New Roman" w:hAnsi="Times New Roman" w:eastAsia="FangSong" w:cs="Times New Roman"/>
        </w:rPr>
        <w:t>样品溶于水</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加入稀硝酸和足量</w:t>
      </w:r>
      <w:r>
        <w:rPr>
          <w:rFonts w:ascii="Times New Roman" w:hAnsi="Times New Roman" w:eastAsia="Times New Roman" w:cs="Times New Roman"/>
        </w:rPr>
        <w:t xml:space="preserve"> </w:t>
      </w:r>
      <m:oMath>
        <m:r>
          <m:t>A</m:t>
        </m:r>
        <m:r>
          <m:t>g</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分离得到白色沉淀</w:t>
      </w:r>
      <w:r>
        <w:rPr>
          <w:rFonts w:ascii="Times New Roman" w:hAnsi="Times New Roman" w:eastAsia="Times New Roman" w:cs="Times New Roman"/>
        </w:rPr>
        <w:t xml:space="preserve"> 1.436 </w:t>
      </w:r>
      <w:r>
        <w:rPr>
          <w:rFonts w:hint="eastAsia" w:ascii="Times New Roman" w:hAnsi="Times New Roman" w:eastAsia="Times New Roman" w:cs="Times New Roman"/>
        </w:rPr>
        <w:t>g。</w:t>
      </w:r>
      <w:r>
        <w:rPr>
          <w:rFonts w:hint="eastAsia" w:ascii="Times New Roman" w:hAnsi="Times New Roman" w:eastAsia="FangSong" w:cs="Times New Roman"/>
        </w:rPr>
        <w:t>移取溶液</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加入适量硫酸</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邻苯基氨基苯甲酸作指示剂</w:t>
      </w:r>
      <w:r>
        <w:rPr>
          <w:rFonts w:hint="eastAsia" w:ascii="Times New Roman" w:hAnsi="Times New Roman" w:eastAsia="Times New Roman" w:cs="Times New Roman"/>
        </w:rPr>
        <w:t>，</w:t>
      </w:r>
      <w:r>
        <w:rPr>
          <w:rFonts w:hint="eastAsia" w:ascii="Times New Roman" w:hAnsi="Times New Roman" w:eastAsia="FangSong" w:cs="Times New Roman"/>
        </w:rPr>
        <w:t>用标准硫酸亚铁铵溶液滴至终点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3.350 </w:t>
      </w:r>
      <w:r>
        <w:rPr>
          <w:rFonts w:hint="eastAsia" w:ascii="Times New Roman" w:hAnsi="Times New Roman" w:eastAsia="Times New Roman" w:cs="Times New Roman"/>
        </w:rPr>
        <w:t>mmol。</w:t>
      </w:r>
      <w:r>
        <w:rPr>
          <w:rFonts w:hint="eastAsia" w:ascii="Times New Roman" w:hAnsi="Times New Roman" w:eastAsia="FangSong" w:cs="Times New Roman"/>
        </w:rPr>
        <w:t>已知其中阳离子以</w:t>
      </w:r>
      <w:r>
        <w:rPr>
          <w:rFonts w:ascii="Times New Roman" w:hAnsi="Times New Roman" w:eastAsia="Times New Roman" w:cs="Times New Roman"/>
        </w:rPr>
        <w:t xml:space="preserve"> </w:t>
      </w:r>
      <m:oMath>
        <m:r>
          <m:t>M</m:t>
        </m:r>
        <m:sSubSup>
          <m:e>
            <m: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推出该物质的化学式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是哪种元素</w:t>
      </w:r>
      <w:r>
        <w:rPr>
          <w:rFonts w:hint="eastAsia" w:ascii="Times New Roman" w:hAnsi="Times New Roman" w:eastAsia="Times New Roman" w:cs="Times New Roman"/>
        </w:rPr>
        <w:t>。</w:t>
      </w:r>
      <w:r>
        <w:rPr>
          <w:rFonts w:hint="eastAsia" w:ascii="Times New Roman" w:hAnsi="Times New Roman" w:eastAsia="FangSong" w:cs="Times New Roman"/>
        </w:rPr>
        <w:t>写出硫酸亚铁铵溶液滴定</w:t>
      </w:r>
      <w:r>
        <w:rPr>
          <w:rFonts w:ascii="Times New Roman" w:hAnsi="Times New Roman" w:eastAsia="Times New Roman" w:cs="Times New Roman"/>
        </w:rPr>
        <w:t xml:space="preserve"> </w:t>
      </w:r>
      <m:oMath>
        <m:r>
          <m:t>M</m:t>
        </m:r>
        <m:sSubSup>
          <m:e>
            <m: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106" w:name="卟啉生物导弹导向载体"/>
    <w:p>
      <w:pPr>
        <w:pStyle w:val="Heading2"/>
        <w:spacing w:before="280" w:after="120"/>
      </w:pPr>
      <w:r>
        <w:rPr>
          <w:rFonts w:ascii="Times New Roman" w:hAnsi="Times New Roman" w:eastAsia="Times New Roman" w:cs="Times New Roman"/>
        </w:rPr>
        <w:t xml:space="preserve">9.27 </w:t>
      </w:r>
      <w:r>
        <w:rPr>
          <w:rFonts w:hint="eastAsia" w:ascii="Times New Roman" w:hAnsi="Times New Roman" w:eastAsia="SimHei" w:cs="Times New Roman"/>
        </w:rPr>
        <w:t xml:space="preserve">卟啉生物导弹导向载体</w:t>
      </w:r>
    </w:p>
    <w:p>
      <w:pPr>
        <w:pStyle w:val="FirstParagraph"/>
      </w:pPr>
      <w:r>
        <w:rPr>
          <w:rFonts w:hint="eastAsia" w:ascii="Times New Roman" w:hAnsi="Times New Roman" w:eastAsia="FangSong" w:cs="Times New Roman"/>
        </w:rPr>
        <w:t>癌症又称为恶性肿瘤</w:t>
      </w:r>
      <w:r>
        <w:rPr>
          <w:rFonts w:hint="eastAsia" w:ascii="Times New Roman" w:hAnsi="Times New Roman" w:eastAsia="Times New Roman" w:cs="Times New Roman"/>
        </w:rPr>
        <w:t>，</w:t>
      </w:r>
      <w:r>
        <w:rPr>
          <w:rFonts w:hint="eastAsia" w:ascii="Times New Roman" w:hAnsi="Times New Roman" w:eastAsia="FangSong" w:cs="Times New Roman"/>
        </w:rPr>
        <w:t>治疗癌症的传统方法是采用放疗和化疗</w:t>
      </w:r>
      <w:r>
        <w:rPr>
          <w:rFonts w:hint="eastAsia" w:ascii="Times New Roman" w:hAnsi="Times New Roman" w:eastAsia="Times New Roman" w:cs="Times New Roman"/>
        </w:rPr>
        <w:t>，</w:t>
      </w:r>
      <w:r>
        <w:rPr>
          <w:rFonts w:hint="eastAsia" w:ascii="Times New Roman" w:hAnsi="Times New Roman" w:eastAsia="FangSong" w:cs="Times New Roman"/>
        </w:rPr>
        <w:t>但这些方法对病情缓解率很低</w:t>
      </w:r>
      <w:r>
        <w:rPr>
          <w:rFonts w:hint="eastAsia" w:ascii="Times New Roman" w:hAnsi="Times New Roman" w:eastAsia="Times New Roman" w:cs="Times New Roman"/>
        </w:rPr>
        <w:t>。</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生物导弹</w:t>
      </w:r>
      <w:r>
        <w:rPr>
          <w:rFonts w:hint="eastAsia" w:ascii="Times New Roman" w:hAnsi="Times New Roman" w:eastAsia="Times New Roman" w:cs="Times New Roman"/>
        </w:rPr>
        <w:t>”</w:t>
      </w:r>
      <w:r>
        <w:rPr>
          <w:rFonts w:hint="eastAsia" w:ascii="Times New Roman" w:hAnsi="Times New Roman" w:eastAsia="FangSong" w:cs="Times New Roman"/>
        </w:rPr>
        <w:t>治疗癌症已取得成功</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生物导弹</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又称靶向药物</w:t>
      </w:r>
      <w:r>
        <w:rPr>
          <w:rFonts w:hint="eastAsia" w:ascii="Times New Roman" w:hAnsi="Times New Roman" w:eastAsia="Times New Roman" w:cs="Times New Roman"/>
        </w:rPr>
        <w:t>）</w:t>
      </w:r>
      <w:r>
        <w:rPr>
          <w:rFonts w:hint="eastAsia" w:ascii="Times New Roman" w:hAnsi="Times New Roman" w:eastAsia="FangSong" w:cs="Times New Roman"/>
        </w:rPr>
        <w:t>就是利用对某些组织细胞具有特殊亲和力的分子作载体</w:t>
      </w:r>
      <w:r>
        <w:rPr>
          <w:rFonts w:hint="eastAsia" w:ascii="Times New Roman" w:hAnsi="Times New Roman" w:eastAsia="Times New Roman" w:cs="Times New Roman"/>
        </w:rPr>
        <w:t>，</w:t>
      </w:r>
      <w:r>
        <w:rPr>
          <w:rFonts w:hint="eastAsia" w:ascii="Times New Roman" w:hAnsi="Times New Roman" w:eastAsia="FangSong" w:cs="Times New Roman"/>
        </w:rPr>
        <w:t>将药物定向输送到病变部位</w:t>
      </w:r>
      <w:r>
        <w:rPr>
          <w:rFonts w:hint="eastAsia" w:ascii="Times New Roman" w:hAnsi="Times New Roman" w:eastAsia="Times New Roman" w:cs="Times New Roman"/>
        </w:rPr>
        <w:t>，</w:t>
      </w:r>
      <w:r>
        <w:rPr>
          <w:rFonts w:hint="eastAsia" w:ascii="Times New Roman" w:hAnsi="Times New Roman" w:eastAsia="FangSong" w:cs="Times New Roman"/>
        </w:rPr>
        <w:t>达到既攻克病魔</w:t>
      </w:r>
      <w:r>
        <w:rPr>
          <w:rFonts w:hint="eastAsia" w:ascii="Times New Roman" w:hAnsi="Times New Roman" w:eastAsia="Times New Roman" w:cs="Times New Roman"/>
        </w:rPr>
        <w:t>，</w:t>
      </w:r>
      <w:r>
        <w:rPr>
          <w:rFonts w:hint="eastAsia" w:ascii="Times New Roman" w:hAnsi="Times New Roman" w:eastAsia="FangSong" w:cs="Times New Roman"/>
        </w:rPr>
        <w:t>又减少毒副作用的目的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58453"/>
            <wp:effectExtent b="0" l="0" r="0" t="0"/>
            <wp:docPr descr="" title="" id="98" name="Picture"/>
            <a:graphic>
              <a:graphicData uri="http://schemas.openxmlformats.org/drawingml/2006/picture">
                <pic:pic>
                  <pic:nvPicPr>
                    <pic:cNvPr descr="6e13f8eaaa35e36d96fac52d8731a0b9a411d3825e8ad8ab570464fc9faf3f73.jpg" id="99" name="Picture"/>
                    <pic:cNvPicPr>
                      <a:picLocks noChangeArrowheads="1" noChangeAspect="1"/>
                    </pic:cNvPicPr>
                  </pic:nvPicPr>
                  <pic:blipFill>
                    <a:blip r:embed="rId97"/>
                    <a:stretch>
                      <a:fillRect/>
                    </a:stretch>
                  </pic:blipFill>
                  <pic:spPr bwMode="auto">
                    <a:xfrm>
                      <a:off x="0" y="0"/>
                      <a:ext cx="3600000" cy="12584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具有卟啉环的化合物对某些组织细胞具有特殊亲和力</w:t>
      </w:r>
      <w:r>
        <w:rPr>
          <w:rFonts w:hint="eastAsia" w:ascii="Times New Roman" w:hAnsi="Times New Roman" w:eastAsia="Times New Roman" w:cs="Times New Roman"/>
        </w:rPr>
        <w:t>，</w:t>
      </w:r>
      <w:r>
        <w:rPr>
          <w:rFonts w:hint="eastAsia" w:ascii="Times New Roman" w:hAnsi="Times New Roman" w:eastAsia="FangSong" w:cs="Times New Roman"/>
        </w:rPr>
        <w:t>可作为导向载体使用</w:t>
      </w:r>
      <w:r>
        <w:rPr>
          <w:rFonts w:hint="eastAsia" w:ascii="Times New Roman" w:hAnsi="Times New Roman" w:eastAsia="Times New Roman" w:cs="Times New Roman"/>
        </w:rPr>
        <w:t>。</w:t>
      </w:r>
      <w:r>
        <w:rPr>
          <w:rFonts w:hint="eastAsia" w:ascii="Times New Roman" w:hAnsi="Times New Roman" w:eastAsia="FangSong" w:cs="Times New Roman"/>
        </w:rPr>
        <w:t>某研究小组通过对卟啉环结构的修饰</w:t>
      </w:r>
      <w:r>
        <w:rPr>
          <w:rFonts w:hint="eastAsia" w:ascii="Times New Roman" w:hAnsi="Times New Roman" w:eastAsia="Times New Roman" w:cs="Times New Roman"/>
        </w:rPr>
        <w:t>，</w:t>
      </w:r>
      <w:r>
        <w:rPr>
          <w:rFonts w:hint="eastAsia" w:ascii="Times New Roman" w:hAnsi="Times New Roman" w:eastAsia="FangSong" w:cs="Times New Roman"/>
        </w:rPr>
        <w:t>设计合成了可用作导向载体的前体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460061"/>
            <wp:effectExtent b="0" l="0" r="0" t="0"/>
            <wp:docPr descr="" title="" id="101" name="Picture"/>
            <a:graphic>
              <a:graphicData uri="http://schemas.openxmlformats.org/drawingml/2006/picture">
                <pic:pic>
                  <pic:nvPicPr>
                    <pic:cNvPr descr="84479323eda0d43629a30661ca45466b0d5a203a81da287675324c07b7bd7a24.jpg" id="102" name="Picture"/>
                    <pic:cNvPicPr>
                      <a:picLocks noChangeArrowheads="1" noChangeAspect="1"/>
                    </pic:cNvPicPr>
                  </pic:nvPicPr>
                  <pic:blipFill>
                    <a:blip r:embed="rId100"/>
                    <a:stretch>
                      <a:fillRect/>
                    </a:stretch>
                  </pic:blipFill>
                  <pic:spPr bwMode="auto">
                    <a:xfrm>
                      <a:off x="0" y="0"/>
                      <a:ext cx="3600000" cy="14600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3256"/>
            <wp:effectExtent b="0" l="0" r="0" t="0"/>
            <wp:docPr descr="" title="" id="104" name="Picture"/>
            <a:graphic>
              <a:graphicData uri="http://schemas.openxmlformats.org/drawingml/2006/picture">
                <pic:pic>
                  <pic:nvPicPr>
                    <pic:cNvPr descr="a810064772d6c29ffd2d213ac0a4f11b3aea3e4c8d7b284cd13c780ee5e250bc.jpg" id="105" name="Picture"/>
                    <pic:cNvPicPr>
                      <a:picLocks noChangeArrowheads="1" noChangeAspect="1"/>
                    </pic:cNvPicPr>
                  </pic:nvPicPr>
                  <pic:blipFill>
                    <a:blip r:embed="rId103"/>
                    <a:stretch>
                      <a:fillRect/>
                    </a:stretch>
                  </pic:blipFill>
                  <pic:spPr bwMode="auto">
                    <a:xfrm>
                      <a:off x="0" y="0"/>
                      <a:ext cx="3600000" cy="10532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Times New Roman" w:cs="Times New Roman"/>
        </w:rPr>
        <w:t>β-D-</w:t>
      </w:r>
      <w:r>
        <w:rPr>
          <w:rFonts w:hint="eastAsia" w:ascii="Times New Roman" w:hAnsi="Times New Roman" w:eastAsia="FangSong" w:cs="Times New Roman"/>
        </w:rPr>
        <w:t>葡萄糖结构中的五个羟基哪个最活泼</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R、S </w:t>
      </w:r>
      <w:r>
        <w:rPr>
          <w:rFonts w:hint="eastAsia" w:ascii="Times New Roman" w:hAnsi="Times New Roman" w:eastAsia="FangSong" w:cs="Times New Roman"/>
        </w:rPr>
        <w:t xml:space="preserve">法标记该糖中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 </w:t>
      </w:r>
      <w:r>
        <w:rPr>
          <w:rFonts w:hint="eastAsia" w:ascii="Times New Roman" w:hAnsi="Times New Roman" w:eastAsia="Times New Roman" w:cs="Times New Roman"/>
        </w:rPr>
        <w:t>D-</w:t>
      </w:r>
      <w:r>
        <w:rPr>
          <w:rFonts w:hint="eastAsia" w:ascii="Times New Roman" w:hAnsi="Times New Roman" w:eastAsia="FangSong" w:cs="Times New Roman"/>
        </w:rPr>
        <w:t>半乳糖与</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葡萄糖相比只有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构型不同</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半乳糖片段的相应中间体</w:t>
      </w:r>
      <w:r>
        <w:rPr>
          <w:rFonts w:hint="eastAsia" w:ascii="Times New Roman" w:hAnsi="Times New Roman" w:eastAsia="Times New Roman" w:cs="Times New Roman"/>
        </w:rPr>
        <w:t>（</w:t>
      </w:r>
      <w:r>
        <w:rPr>
          <w:rFonts w:hint="eastAsia" w:ascii="Times New Roman" w:hAnsi="Times New Roman" w:eastAsia="FangSong" w:cs="Times New Roman"/>
        </w:rPr>
        <w:t>糖基部分结构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3-4. A </w:t>
      </w:r>
      <w:r>
        <w:rPr>
          <w:rFonts w:hint="eastAsia" w:ascii="Times New Roman" w:hAnsi="Times New Roman" w:eastAsia="FangSong" w:cs="Times New Roman"/>
        </w:rPr>
        <w:t>在碱性条件下水解后才能作为导向载体</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6"/>
    <w:bookmarkStart w:id="107" w:name="化合物x五实验推断葡萄糖"/>
    <w:p>
      <w:pPr>
        <w:pStyle w:val="Heading2"/>
        <w:spacing w:before="280" w:after="120"/>
      </w:pPr>
      <w:r>
        <w:rPr>
          <w:rFonts w:ascii="Times New Roman" w:hAnsi="Times New Roman" w:eastAsia="Times New Roman" w:cs="Times New Roman"/>
        </w:rPr>
        <w:t xml:space="preserve">9.28 </w:t>
      </w:r>
      <w:r>
        <w:rPr>
          <w:rFonts w:hint="eastAsia" w:ascii="Times New Roman" w:hAnsi="Times New Roman" w:eastAsia="SimHei" w:cs="Times New Roman"/>
        </w:rPr>
        <w:t>化合物</w:t>
      </w:r>
      <w:r>
        <w:rPr>
          <w:rFonts w:hint="eastAsia" w:ascii="Times New Roman" w:hAnsi="Times New Roman" w:eastAsia="Times New Roman" w:cs="Times New Roman"/>
        </w:rPr>
        <w:t>X</w:t>
      </w:r>
      <w:r>
        <w:rPr>
          <w:rFonts w:hint="eastAsia" w:ascii="Times New Roman" w:hAnsi="Times New Roman" w:eastAsia="SimHei" w:cs="Times New Roman"/>
        </w:rPr>
        <w:t>五实验推断葡萄糖</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是从天然产物中分离而得</w:t>
      </w:r>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得到下表的实验结果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I.</m:t>
                </m:r>
                <m:limUpp>
                  <m:e>
                    <m:r>
                      <m:rPr>
                        <m:sty m:val="p"/>
                      </m:rPr>
                      <m:t>→</m:t>
                    </m:r>
                  </m:e>
                  <m:lim>
                    <m:r>
                      <m:rPr>
                        <m:nor/>
                        <m:sty m:val="p"/>
                      </m:rPr>
                      <m:t>燃烧</m:t>
                    </m:r>
                  </m:lim>
                </m:limUpp>
                <m:sSub>
                  <m:e>
                    <m:r>
                      <m:rPr>
                        <m:sty m:val="p"/>
                      </m:rPr>
                      <m:t>C</m:t>
                    </m:r>
                    <m:r>
                      <m:rPr>
                        <m:sty m:val="p"/>
                      </m:rPr>
                      <m:t>O</m:t>
                    </m:r>
                  </m:e>
                  <m:sub>
                    <m:r>
                      <m:t>2</m:t>
                    </m:r>
                  </m:sub>
                </m:sSub>
                <m:r>
                  <m:rPr>
                    <m:sty m:val="p"/>
                  </m:rPr>
                  <m:t>+</m:t>
                </m:r>
                <m:sSub>
                  <m:e>
                    <m:r>
                      <m:rPr>
                        <m:sty m:val="p"/>
                      </m:rPr>
                      <m:t>H</m:t>
                    </m:r>
                  </m:e>
                  <m:sub>
                    <m:r>
                      <m:t>2</m:t>
                    </m:r>
                  </m:sub>
                </m:sSub>
                <m:r>
                  <m:rPr>
                    <m:sty m:val="p"/>
                  </m:rPr>
                  <m:t>O</m:t>
                </m:r>
              </m:e>
            </m:mr>
            <m:mr>
              <m:e>
                <m:r>
                  <m:rPr>
                    <m:nor/>
                    <m:sty m:val="p"/>
                  </m:rPr>
                  <m:t>II.</m:t>
                </m:r>
                <m:limUpp>
                  <m:e>
                    <m:r>
                      <m:rPr>
                        <m:sty m:val="p"/>
                      </m:rPr>
                      <m:t>→</m:t>
                    </m:r>
                  </m:e>
                  <m:lim>
                    <m:r>
                      <m:rPr>
                        <m:nor/>
                        <m:sty m:val="p"/>
                      </m:rPr>
                      <m:t>+苯肼</m:t>
                    </m:r>
                  </m:lim>
                </m:limUpp>
                <m:r>
                  <m:rPr>
                    <m:sty m:val="p"/>
                  </m:rPr>
                  <m:t>A</m:t>
                </m:r>
              </m:e>
            </m:mr>
            <m:mr>
              <m:e>
                <m:r>
                  <m:rPr>
                    <m:nor/>
                    <m:sty m:val="p"/>
                  </m:rPr>
                  <m:t>III.</m:t>
                </m:r>
                <m:limUpp>
                  <m:e>
                    <m:r>
                      <m:rPr>
                        <m:sty m:val="p"/>
                      </m:rPr>
                      <m:t>→</m:t>
                    </m:r>
                  </m:e>
                  <m:lim>
                    <m:r>
                      <m:rPr>
                        <m:nor/>
                        <m:sty m:val="p"/>
                      </m:rPr>
                      <m:t>+NaIO</m:t>
                    </m:r>
                  </m:lim>
                </m:limUpp>
                <m:r>
                  <m:rPr>
                    <m:sty m:val="p"/>
                  </m:rPr>
                  <m:t>B</m:t>
                </m:r>
              </m:e>
            </m:mr>
            <m:mr>
              <m:e>
                <m:r>
                  <m:rPr>
                    <m:nor/>
                    <m:sty m:val="p"/>
                  </m:rPr>
                  <m:t>IV.</m:t>
                </m:r>
                <m:limUpp>
                  <m:e>
                    <m:r>
                      <m:rPr>
                        <m:sty m:val="p"/>
                      </m:rPr>
                      <m:t>→</m:t>
                    </m:r>
                  </m:e>
                  <m:lim>
                    <m:r>
                      <m:rPr>
                        <m:nor/>
                        <m:sty m:val="p"/>
                      </m:rPr>
                      <m:t>+KCN</m:t>
                    </m:r>
                  </m:lim>
                </m:limUpp>
                <m:r>
                  <m:rPr>
                    <m:sty m:val="p"/>
                  </m:rPr>
                  <m:t>C</m:t>
                </m:r>
                <m:r>
                  <m:rPr>
                    <m:sty m:val="p"/>
                  </m:rPr>
                  <m:t>+</m:t>
                </m:r>
                <m:sSub>
                  <m:e>
                    <m:r>
                      <m:rPr>
                        <m:sty m:val="p"/>
                      </m:rPr>
                      <m:t>H</m:t>
                    </m:r>
                  </m:e>
                  <m:sub>
                    <m:r>
                      <m:t>2</m:t>
                    </m:r>
                  </m:sub>
                </m:sSub>
                <m:r>
                  <m:rPr>
                    <m:sty m:val="p"/>
                  </m:rPr>
                  <m:t>O</m:t>
                </m:r>
                <m:r>
                  <m:rPr>
                    <m:sty m:val="p"/>
                  </m:rPr>
                  <m:t>,</m:t>
                </m:r>
                <m:sSup>
                  <m:e>
                    <m:r>
                      <m:rPr>
                        <m:sty m:val="p"/>
                      </m:rPr>
                      <m:t>O</m:t>
                    </m:r>
                    <m:r>
                      <m:rPr>
                        <m:sty m:val="p"/>
                      </m:rPr>
                      <m:t>H</m:t>
                    </m:r>
                  </m:e>
                  <m:sup>
                    <m:r>
                      <m:rPr>
                        <m:sty m:val="p"/>
                      </m:rPr>
                      <m:t>−</m:t>
                    </m:r>
                  </m:sup>
                </m:sSup>
              </m:e>
            </m:mr>
            <m:mr>
              <m:e>
                <m:r>
                  <m:rPr>
                    <m:nor/>
                    <m:sty m:val="p"/>
                  </m:rPr>
                  <m:t>V.</m:t>
                </m:r>
                <m:limUpp>
                  <m:e>
                    <m:r>
                      <m:rPr>
                        <m:sty m:val="p"/>
                      </m:rPr>
                      <m:t>→</m:t>
                    </m:r>
                  </m:e>
                  <m:lim>
                    <m:r>
                      <m:rPr>
                        <m:nor/>
                        <m:sty m:val="p"/>
                      </m:rPr>
                      <m:t>乙酸酐</m:t>
                    </m:r>
                  </m:lim>
                </m:limUpp>
                <m:r>
                  <m:rPr>
                    <m:sty m:val="p"/>
                  </m:rPr>
                  <m:t>E</m:t>
                </m:r>
              </m:e>
            </m:mr>
          </m:m>
        </m:oMath>
      </m:oMathPara>
    </w:p>
    <w:p>
      <w:pPr>
        <w:pStyle w:val="Compact"/>
        <w:numPr>
          <w:ilvl w:val="0"/>
          <w:numId w:val="1007"/>
        </w:numPr>
      </w:pPr>
      <w:r>
        <w:rPr>
          <w:rFonts w:hint="eastAsia" w:ascii="Times New Roman" w:hAnsi="Times New Roman" w:eastAsia="FangSong" w:cs="Times New Roman"/>
        </w:rPr>
        <w:t xml:space="preserve">从以上实验结果可对</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的组成与结构得出什么结论</w:t>
      </w:r>
      <w:r>
        <w:rPr>
          <w:rFonts w:hint="eastAsia" w:ascii="Times New Roman" w:hAnsi="Times New Roman" w:eastAsia="Times New Roman" w:cs="Times New Roman"/>
        </w:rPr>
        <w:t>？</w:t>
      </w:r>
      <w:r>
        <w:rPr>
          <w:rFonts w:hint="eastAsia" w:ascii="Times New Roman" w:hAnsi="Times New Roman" w:eastAsia="FangSong" w:cs="Times New Roman"/>
        </w:rPr>
        <w:t>请简单明确地推导这些结论</w:t>
      </w:r>
      <w:r>
        <w:rPr>
          <w:rFonts w:hint="eastAsia" w:ascii="Times New Roman" w:hAnsi="Times New Roman" w:eastAsia="Times New Roman" w:cs="Times New Roman"/>
        </w:rPr>
        <w:t>，</w:t>
      </w:r>
      <w:r>
        <w:rPr>
          <w:rFonts w:hint="eastAsia" w:ascii="Times New Roman" w:hAnsi="Times New Roman" w:eastAsia="FangSong" w:cs="Times New Roman"/>
        </w:rPr>
        <w:t>填写下表而不写推导过程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 </w:t>
      </w:r>
      <w:r>
        <w:rPr>
          <w:rFonts w:hint="eastAsia" w:ascii="Times New Roman" w:hAnsi="Times New Roman" w:eastAsia="Times New Roman" w:cs="Times New Roman"/>
        </w:rPr>
        <w:t xml:space="preserve">____；</w:t>
      </w:r>
    </w:p>
    <w:p>
      <w:pPr>
        <w:pStyle w:val="Compact"/>
        <w:numPr>
          <w:ilvl w:val="0"/>
          <w:numId w:val="1008"/>
        </w:numPr>
      </w:pP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 xml:space="preserve">Ⅲ．；</w:t>
      </w:r>
    </w:p>
    <w:p>
      <w:pPr>
        <w:pStyle w:val="Compact"/>
        <w:numPr>
          <w:ilvl w:val="0"/>
          <w:numId w:val="1009"/>
        </w:numPr>
      </w:pPr>
      <w:r>
        <w:rPr>
          <w:rFonts w:hint="eastAsia" w:ascii="Times New Roman" w:hAnsi="Times New Roman" w:eastAsia="Times New Roman" w:cs="Times New Roman"/>
        </w:rPr>
        <w:t xml:space="preserve">____；</w:t>
      </w:r>
    </w:p>
    <w:p>
      <w:pPr>
        <w:pStyle w:val="FirstParagraph"/>
      </w:pPr>
      <w:r>
        <w:rPr>
          <w:rFonts w:ascii="Times New Roman" w:hAnsi="Times New Roman" w:eastAsia="Times New Roman" w:cs="Times New Roman"/>
        </w:rPr>
        <w:t xml:space="preserve">V. ____。</w:t>
      </w:r>
    </w:p>
    <w:p>
      <w:pPr>
        <w:numPr>
          <w:ilvl w:val="0"/>
          <w:numId w:val="1010"/>
        </w:numPr>
      </w:pPr>
      <w:r>
        <w:rPr>
          <w:rFonts w:hint="eastAsia" w:ascii="Times New Roman" w:hAnsi="Times New Roman" w:eastAsia="FangSong" w:cs="Times New Roman"/>
        </w:rPr>
        <w:t>根据第一问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A、B、C、D、E </w:t>
      </w:r>
      <w:r>
        <w:rPr>
          <w:rFonts w:hint="eastAsia" w:ascii="Times New Roman" w:hAnsi="Times New Roman" w:eastAsia="FangSong" w:cs="Times New Roman"/>
        </w:rPr>
        <w:t>和庚酸的结构式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的结构式一致的天然产物是什么</w:t>
      </w:r>
      <w:r>
        <w:rPr>
          <w:rFonts w:hint="eastAsia" w:ascii="Times New Roman" w:hAnsi="Times New Roman" w:eastAsia="Times New Roman" w:cs="Times New Roman"/>
        </w:rPr>
        <w:t>？</w:t>
      </w:r>
      <w:r>
        <w:rPr>
          <w:rFonts w:hint="eastAsia" w:ascii="Times New Roman" w:hAnsi="Times New Roman" w:eastAsia="FangSong" w:cs="Times New Roman"/>
        </w:rPr>
        <w:t>写出它的名称</w:t>
      </w:r>
      <w:r>
        <w:rPr>
          <w:rFonts w:hint="eastAsia" w:ascii="Times New Roman" w:hAnsi="Times New Roman" w:eastAsia="Times New Roman" w:cs="Times New Roman"/>
        </w:rPr>
        <w:t>，</w:t>
      </w:r>
      <w:r>
        <w:rPr>
          <w:rFonts w:hint="eastAsia" w:ascii="Times New Roman" w:hAnsi="Times New Roman" w:eastAsia="FangSong" w:cs="Times New Roman"/>
        </w:rPr>
        <w:t>并以最好的方式写出它的结构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7"/>
    <w:bookmarkStart w:id="111" w:name="初赛roundup一扫光"/>
    <w:p>
      <w:pPr>
        <w:pStyle w:val="Heading2"/>
        <w:spacing w:before="280" w:after="120"/>
      </w:pPr>
      <w:r>
        <w:rPr>
          <w:rFonts w:ascii="Times New Roman" w:hAnsi="Times New Roman" w:eastAsia="Times New Roman" w:cs="Times New Roman"/>
        </w:rPr>
        <w:t xml:space="preserve">9.29 </w:t>
      </w:r>
      <w:r>
        <w:rPr>
          <w:rFonts w:hint="eastAsia" w:ascii="Times New Roman" w:hAnsi="Times New Roman" w:eastAsia="Times New Roman" w:cs="Times New Roman"/>
        </w:rPr>
        <w:t>2003</w:t>
      </w:r>
      <w:r>
        <w:rPr>
          <w:rFonts w:hint="eastAsia" w:ascii="Times New Roman" w:hAnsi="Times New Roman" w:eastAsia="SimHei" w:cs="Times New Roman"/>
        </w:rPr>
        <w:t>初赛</w:t>
      </w:r>
      <w:r>
        <w:rPr>
          <w:rFonts w:hint="eastAsia" w:ascii="Times New Roman" w:hAnsi="Times New Roman" w:eastAsia="Times New Roman" w:cs="Times New Roman"/>
        </w:rPr>
        <w:t>Roundup</w:t>
      </w:r>
      <w:r>
        <w:rPr>
          <w:rFonts w:hint="eastAsia" w:ascii="Times New Roman" w:hAnsi="Times New Roman" w:eastAsia="SimHei" w:cs="Times New Roman"/>
        </w:rPr>
        <w:t>一扫光</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美国</w:t>
      </w:r>
      <w:r>
        <w:rPr>
          <w:rFonts w:ascii="Times New Roman" w:hAnsi="Times New Roman" w:eastAsia="Times New Roman" w:cs="Times New Roman"/>
        </w:rPr>
        <w:t xml:space="preserve"> Monsanto </w:t>
      </w:r>
      <w:r>
        <w:rPr>
          <w:rFonts w:hint="eastAsia" w:ascii="Times New Roman" w:hAnsi="Times New Roman" w:eastAsia="FangSong" w:cs="Times New Roman"/>
        </w:rPr>
        <w:t>公司生产了一种除草剂</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r>
        <w:rPr>
          <w:rFonts w:hint="eastAsia" w:ascii="Times New Roman" w:hAnsi="Times New Roman" w:eastAsia="FangSong" w:cs="Times New Roman"/>
        </w:rPr>
        <w:t>酸式电离常数如下</w:t>
      </w:r>
      <w:r>
        <w:rPr>
          <w:rFonts w:hint="eastAsia" w:ascii="Times New Roman" w:hAnsi="Times New Roman" w:eastAsia="Times New Roman" w:cs="Times New Roman"/>
        </w:rPr>
        <w:t>：</w:t>
      </w:r>
      <m:oMath>
        <m:r>
          <m:t>p</m:t>
        </m:r>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0.8，</w:t>
      </w:r>
      <m:oMath>
        <m:r>
          <m:t>p</m:t>
        </m:r>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w:t>
      </w:r>
      <m:oMath>
        <m:r>
          <m:t>p</m:t>
        </m:r>
        <m:sSub>
          <m:e>
            <m:r>
              <m:t>K</m:t>
            </m:r>
          </m:e>
          <m:sub>
            <m:sSub>
              <m:e>
                <m:r>
                  <m:t>a</m:t>
                </m:r>
              </m:e>
              <m:sub>
                <m:r>
                  <m:t>3</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w:t>
      </w:r>
      <m:oMath>
        <m:r>
          <m:t>p</m:t>
        </m:r>
        <m:sSub>
          <m:e>
            <m:r>
              <m:t>K</m:t>
            </m:r>
          </m:e>
          <m:sub>
            <m:sSub>
              <m:e>
                <m:r>
                  <m:t>a</m:t>
                </m:r>
              </m:e>
              <m:sub>
                <m:r>
                  <m:t>4</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与它配套出售的是转基因作物</w:t>
      </w:r>
      <w:r>
        <w:rPr>
          <w:rFonts w:hint="eastAsia" w:ascii="Times New Roman" w:hAnsi="Times New Roman" w:eastAsia="Times New Roman" w:cs="Times New Roman"/>
        </w:rPr>
        <w:t>（</w:t>
      </w:r>
      <w:r>
        <w:rPr>
          <w:rFonts w:hint="eastAsia" w:ascii="Times New Roman" w:hAnsi="Times New Roman" w:eastAsia="FangSong" w:cs="Times New Roman"/>
        </w:rPr>
        <w:t>大豆</w:t>
      </w:r>
      <w:r>
        <w:rPr>
          <w:rFonts w:hint="eastAsia" w:ascii="Times New Roman" w:hAnsi="Times New Roman" w:eastAsia="Times New Roman" w:cs="Times New Roman"/>
        </w:rPr>
        <w:t>、</w:t>
      </w:r>
      <w:r>
        <w:rPr>
          <w:rFonts w:hint="eastAsia" w:ascii="Times New Roman" w:hAnsi="Times New Roman" w:eastAsia="FangSong" w:cs="Times New Roman"/>
        </w:rPr>
        <w:t>棉花</w:t>
      </w:r>
      <w:r>
        <w:rPr>
          <w:rFonts w:hint="eastAsia" w:ascii="Times New Roman" w:hAnsi="Times New Roman" w:eastAsia="Times New Roman" w:cs="Times New Roman"/>
        </w:rPr>
        <w:t>、</w:t>
      </w:r>
      <w:r>
        <w:rPr>
          <w:rFonts w:hint="eastAsia" w:ascii="Times New Roman" w:hAnsi="Times New Roman" w:eastAsia="FangSong" w:cs="Times New Roman"/>
        </w:rPr>
        <w:t>玉米</w:t>
      </w:r>
      <w:r>
        <w:rPr>
          <w:rFonts w:hint="eastAsia" w:ascii="Times New Roman" w:hAnsi="Times New Roman" w:eastAsia="Times New Roman" w:cs="Times New Roman"/>
        </w:rPr>
        <w:t>、</w:t>
      </w:r>
      <w:r>
        <w:rPr>
          <w:rFonts w:hint="eastAsia" w:ascii="Times New Roman" w:hAnsi="Times New Roman" w:eastAsia="FangSong" w:cs="Times New Roman"/>
        </w:rPr>
        <w:t>油菜籽</w:t>
      </w:r>
      <w:r>
        <w:rPr>
          <w:rFonts w:hint="eastAsia" w:ascii="Times New Roman" w:hAnsi="Times New Roman" w:eastAsia="Times New Roman" w:cs="Times New Roman"/>
        </w:rPr>
        <w:t>）</w:t>
      </w:r>
      <w:r>
        <w:rPr>
          <w:rFonts w:hint="eastAsia" w:ascii="Times New Roman" w:hAnsi="Times New Roman" w:eastAsia="FangSong" w:cs="Times New Roman"/>
        </w:rPr>
        <w:t>的种子</w:t>
      </w:r>
      <w:r>
        <w:rPr>
          <w:rFonts w:hint="eastAsia" w:ascii="Times New Roman" w:hAnsi="Times New Roman" w:eastAsia="Times New Roman" w:cs="Times New Roman"/>
        </w:rPr>
        <w:t>，</w:t>
      </w:r>
      <w:r>
        <w:rPr>
          <w:rFonts w:hint="eastAsia" w:ascii="Times New Roman" w:hAnsi="Times New Roman" w:eastAsia="FangSong" w:cs="Times New Roman"/>
        </w:rPr>
        <w:t>转入了抗御该除草剂的基因</w:t>
      </w:r>
      <w:r>
        <w:rPr>
          <w:rFonts w:hint="eastAsia" w:ascii="Times New Roman" w:hAnsi="Times New Roman" w:eastAsia="Times New Roman" w:cs="Times New Roman"/>
        </w:rPr>
        <w:t>，</w:t>
      </w:r>
      <w:r>
        <w:rPr>
          <w:rFonts w:hint="eastAsia" w:ascii="Times New Roman" w:hAnsi="Times New Roman" w:eastAsia="FangSong" w:cs="Times New Roman"/>
        </w:rPr>
        <w:t>喷洒该除草剂后其他植物全部死光</w:t>
      </w:r>
      <w:r>
        <w:rPr>
          <w:rFonts w:hint="eastAsia" w:ascii="Times New Roman" w:hAnsi="Times New Roman" w:eastAsia="Times New Roman" w:cs="Times New Roman"/>
        </w:rPr>
        <w:t>，</w:t>
      </w:r>
      <w:r>
        <w:rPr>
          <w:rFonts w:hint="eastAsia" w:ascii="Times New Roman" w:hAnsi="Times New Roman" w:eastAsia="FangSong" w:cs="Times New Roman"/>
        </w:rPr>
        <w:t>唯独这些作物茁壮成长</w:t>
      </w:r>
      <w:r>
        <w:rPr>
          <w:rFonts w:hint="eastAsia" w:ascii="Times New Roman" w:hAnsi="Times New Roman" w:eastAsia="Times New Roman" w:cs="Times New Roman"/>
        </w:rPr>
        <w:t>，</w:t>
      </w:r>
      <w:r>
        <w:rPr>
          <w:rFonts w:hint="eastAsia" w:ascii="Times New Roman" w:hAnsi="Times New Roman" w:eastAsia="FangSong" w:cs="Times New Roman"/>
        </w:rPr>
        <w:t>由此该除草剂得名</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可意译为</w:t>
      </w:r>
      <w:r>
        <w:rPr>
          <w:rFonts w:hint="eastAsia" w:ascii="Times New Roman" w:hAnsi="Times New Roman" w:eastAsia="Times New Roman" w:cs="Times New Roman"/>
        </w:rPr>
        <w:t>”</w:t>
      </w:r>
      <w:r>
        <w:rPr>
          <w:rFonts w:hint="eastAsia" w:ascii="Times New Roman" w:hAnsi="Times New Roman" w:eastAsia="FangSong" w:cs="Times New Roman"/>
        </w:rPr>
        <w:t>一扫光</w:t>
      </w:r>
      <w:r>
        <w:rPr>
          <w:rFonts w:hint="eastAsia" w:ascii="Times New Roman" w:hAnsi="Times New Roman" w:eastAsia="Times New Roman" w:cs="Times New Roman"/>
        </w:rPr>
        <w:t>”。</w:t>
      </w:r>
      <w:r>
        <w:rPr>
          <w:rFonts w:hint="eastAsia" w:ascii="Times New Roman" w:hAnsi="Times New Roman" w:eastAsia="FangSong" w:cs="Times New Roman"/>
        </w:rPr>
        <w:t>这四种转基因作物已在美国大量种植</w:t>
      </w:r>
      <w:r>
        <w:rPr>
          <w:rFonts w:hint="eastAsia" w:ascii="Times New Roman" w:hAnsi="Times New Roman" w:eastAsia="Times New Roman" w:cs="Times New Roman"/>
        </w:rPr>
        <w:t>，</w:t>
      </w:r>
      <w:r>
        <w:rPr>
          <w:rFonts w:hint="eastAsia" w:ascii="Times New Roman" w:hAnsi="Times New Roman" w:eastAsia="FangSong" w:cs="Times New Roman"/>
        </w:rPr>
        <w:t>并已向我国和巴西等国大量出口</w:t>
      </w:r>
      <w:r>
        <w:rPr>
          <w:rFonts w:hint="eastAsia" w:ascii="Times New Roman" w:hAnsi="Times New Roman" w:eastAsia="Times New Roman" w:cs="Times New Roman"/>
        </w:rPr>
        <w:t>，</w:t>
      </w:r>
      <w:r>
        <w:rPr>
          <w:rFonts w:hint="eastAsia" w:ascii="Times New Roman" w:hAnsi="Times New Roman" w:eastAsia="FangSong" w:cs="Times New Roman"/>
        </w:rPr>
        <w:t>但欧洲至今禁止进口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5208"/>
            <wp:effectExtent b="0" l="0" r="0" t="0"/>
            <wp:docPr descr="" title="" id="109" name="Picture"/>
            <a:graphic>
              <a:graphicData uri="http://schemas.openxmlformats.org/drawingml/2006/picture">
                <pic:pic>
                  <pic:nvPicPr>
                    <pic:cNvPr descr="2478faffd4caaa05a576fbd29d0da93cb83877ffb73f6fa486ba46e14ba08070.jpg" id="110" name="Picture"/>
                    <pic:cNvPicPr>
                      <a:picLocks noChangeArrowheads="1" noChangeAspect="1"/>
                    </pic:cNvPicPr>
                  </pic:nvPicPr>
                  <pic:blipFill>
                    <a:blip r:embed="rId108"/>
                    <a:stretch>
                      <a:fillRect/>
                    </a:stretch>
                  </pic:blipFill>
                  <pic:spPr bwMode="auto">
                    <a:xfrm>
                      <a:off x="0" y="0"/>
                      <a:ext cx="3600000" cy="1465208"/>
                    </a:xfrm>
                    <a:prstGeom prst="rect">
                      <a:avLst/>
                    </a:prstGeom>
                    <a:noFill/>
                    <a:ln w="9525">
                      <a:noFill/>
                      <a:headEnd/>
                      <a:tailEnd/>
                    </a:ln>
                  </pic:spPr>
                </pic:pic>
              </a:graphicData>
            </a:graphic>
          </wp:inline>
        </w:drawing>
      </w:r>
    </w:p>
    <w:p>
      <w:pPr>
        <w:numPr>
          <w:ilvl w:val="0"/>
          <w:numId w:val="1011"/>
        </w:numPr>
      </w:pPr>
      <w:r>
        <w:rPr>
          <w:rFonts w:ascii="Times New Roman" w:hAnsi="Times New Roman" w:eastAsia="Times New Roman" w:cs="Times New Roman"/>
        </w:rPr>
        <w:t xml:space="preserve">Roundup </w:t>
      </w:r>
      <w:r>
        <w:rPr>
          <w:rFonts w:hint="eastAsia" w:ascii="Times New Roman" w:hAnsi="Times New Roman" w:eastAsia="FangSong" w:cs="Times New Roman"/>
        </w:rPr>
        <w:t>为无色晶体</w:t>
      </w:r>
      <w:r>
        <w:rPr>
          <w:rFonts w:hint="eastAsia" w:ascii="Times New Roman" w:hAnsi="Times New Roman" w:eastAsia="Times New Roman" w:cs="Times New Roman"/>
        </w:rPr>
        <w:t>，</w:t>
      </w:r>
      <w:r>
        <w:rPr>
          <w:rFonts w:hint="eastAsia" w:ascii="Times New Roman" w:hAnsi="Times New Roman" w:eastAsia="FangSong" w:cs="Times New Roman"/>
        </w:rPr>
        <w:t>熔点高达</w:t>
      </w:r>
      <w:r>
        <w:rPr>
          <w:rFonts w:ascii="Times New Roman" w:hAnsi="Times New Roman" w:eastAsia="Times New Roman" w:cs="Times New Roman"/>
        </w:rPr>
        <w:t xml:space="preserve"> </w:t>
      </w:r>
      <m:oMath>
        <m:sSup>
          <m:e>
            <m:r>
              <m:t>200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根据如上结构式进行的分子间作用力</w:t>
      </w:r>
      <w:r>
        <w:rPr>
          <w:rFonts w:hint="eastAsia" w:ascii="Times New Roman" w:hAnsi="Times New Roman" w:eastAsia="Times New Roman" w:cs="Times New Roman"/>
        </w:rPr>
        <w:t>（</w:t>
      </w:r>
      <w:r>
        <w:rPr>
          <w:rFonts w:hint="eastAsia" w:ascii="Times New Roman" w:hAnsi="Times New Roman" w:eastAsia="FangSong" w:cs="Times New Roman"/>
        </w:rPr>
        <w:t>包括氢键</w:t>
      </w:r>
      <w:r>
        <w:rPr>
          <w:rFonts w:hint="eastAsia" w:ascii="Times New Roman" w:hAnsi="Times New Roman" w:eastAsia="Times New Roman" w:cs="Times New Roman"/>
        </w:rPr>
        <w:t>）</w:t>
      </w:r>
      <w:r>
        <w:rPr>
          <w:rFonts w:hint="eastAsia" w:ascii="Times New Roman" w:hAnsi="Times New Roman" w:eastAsia="FangSong" w:cs="Times New Roman"/>
        </w:rPr>
        <w:t>的计算</w:t>
      </w:r>
      <w:r>
        <w:rPr>
          <w:rFonts w:hint="eastAsia" w:ascii="Times New Roman" w:hAnsi="Times New Roman" w:eastAsia="Times New Roman" w:cs="Times New Roman"/>
        </w:rPr>
        <w:t>，</w:t>
      </w:r>
      <w:r>
        <w:rPr>
          <w:rFonts w:hint="eastAsia" w:ascii="Times New Roman" w:hAnsi="Times New Roman" w:eastAsia="FangSong" w:cs="Times New Roman"/>
        </w:rPr>
        <w:t>不能解释其高熔点</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：Roundup</w:t>
      </w:r>
      <w:r>
        <w:rPr>
          <w:rFonts w:ascii="Times New Roman" w:hAnsi="Times New Roman" w:eastAsia="Times New Roman" w:cs="Times New Roman"/>
        </w:rPr>
        <w:t xml:space="preserve"> </w:t>
      </w:r>
      <w:r>
        <w:rPr>
          <w:rFonts w:hint="eastAsia" w:ascii="Times New Roman" w:hAnsi="Times New Roman" w:eastAsia="FangSong" w:cs="Times New Roman"/>
        </w:rPr>
        <w:t>在晶体中以什么型式存在</w:t>
      </w:r>
      <w:r>
        <w:rPr>
          <w:rFonts w:hint="eastAsia" w:ascii="Times New Roman" w:hAnsi="Times New Roman" w:eastAsia="Times New Roman" w:cs="Times New Roman"/>
        </w:rPr>
        <w:t>？</w:t>
      </w:r>
      <w:r>
        <w:rPr>
          <w:rFonts w:hint="eastAsia" w:ascii="Times New Roman" w:hAnsi="Times New Roman" w:eastAsia="FangSong" w:cs="Times New Roman"/>
        </w:rPr>
        <w:t>写出它的结构式</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oMathPr>
          <m:ctrlPr>
            <w:rPr>
              <w:sz w:val="28"/>
              <w:szCs w:val="28"/>
            </w:rPr>
          </m:ctrlPr>
        </m:oMathPr>
        <m:r>
          <m:t>200</m:t>
        </m:r>
        <m:r>
          <m:rPr>
            <m:sty m:val="p"/>
          </m:rPr>
          <m:t>∼</m:t>
        </m:r>
        <m:sSup>
          <m:e>
            <m:r>
              <m:t>230</m:t>
            </m:r>
          </m:e>
          <m:sup>
            <m:r>
              <m:rPr>
                <m:sty m:val="p"/>
              </m:rPr>
              <m:t>∘</m:t>
            </m:r>
          </m:sup>
        </m:sSup>
        <m:r>
          <m:rPr>
            <m:sty m:val="p"/>
          </m:rPr>
          <m:t>C</m:t>
        </m:r>
      </m:oMath>
      <w:r>
        <w:rPr>
          <w:rFonts w:hint="eastAsia" w:ascii="Times New Roman" w:hAnsi="Times New Roman" w:eastAsia="Times New Roman" w:cs="Times New Roman"/>
        </w:rPr>
        <w:t xml:space="preserve">，Roundup</w:t>
      </w:r>
      <w:r>
        <w:rPr>
          <w:rFonts w:ascii="Times New Roman" w:hAnsi="Times New Roman" w:eastAsia="Times New Roman" w:cs="Times New Roman"/>
        </w:rPr>
        <w:t xml:space="preserve"> </w:t>
      </w:r>
      <w:r>
        <w:rPr>
          <w:rFonts w:hint="eastAsia" w:ascii="Times New Roman" w:hAnsi="Times New Roman" w:eastAsia="FangSong" w:cs="Times New Roman"/>
        </w:rPr>
        <w:t>先熔化</w:t>
      </w:r>
      <w:r>
        <w:rPr>
          <w:rFonts w:hint="eastAsia" w:ascii="Times New Roman" w:hAnsi="Times New Roman" w:eastAsia="Times New Roman" w:cs="Times New Roman"/>
        </w:rPr>
        <w:t>，</w:t>
      </w:r>
      <w:r>
        <w:rPr>
          <w:rFonts w:hint="eastAsia" w:ascii="Times New Roman" w:hAnsi="Times New Roman" w:eastAsia="FangSong" w:cs="Times New Roman"/>
        </w:rPr>
        <w:t>后固化</w:t>
      </w:r>
      <w:r>
        <w:rPr>
          <w:rFonts w:hint="eastAsia" w:ascii="Times New Roman" w:hAnsi="Times New Roman" w:eastAsia="Times New Roman" w:cs="Times New Roman"/>
        </w:rPr>
        <w:t>，</w:t>
      </w:r>
      <w:r>
        <w:rPr>
          <w:rFonts w:hint="eastAsia" w:ascii="Times New Roman" w:hAnsi="Times New Roman" w:eastAsia="FangSong" w:cs="Times New Roman"/>
        </w:rPr>
        <w:t>得到一种极易溶于水的双聚体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其中有酰胺键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316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高温下仍稳定存在</w:t>
      </w:r>
      <w:r>
        <w:rPr>
          <w:rFonts w:hint="eastAsia" w:ascii="Times New Roman" w:hAnsi="Times New Roman" w:eastAsia="Times New Roman" w:cs="Times New Roman"/>
        </w:rPr>
        <w:t>，</w:t>
      </w:r>
      <w:r>
        <w:rPr>
          <w:rFonts w:hint="eastAsia" w:ascii="Times New Roman" w:hAnsi="Times New Roman" w:eastAsia="FangSong" w:cs="Times New Roman"/>
        </w:rPr>
        <w:t>但在无机强酸存在下回流</w:t>
      </w:r>
      <w:r>
        <w:rPr>
          <w:rFonts w:hint="eastAsia" w:ascii="Times New Roman" w:hAnsi="Times New Roman" w:eastAsia="Times New Roman" w:cs="Times New Roman"/>
        </w:rPr>
        <w:t>，</w:t>
      </w:r>
      <w:r>
        <w:rPr>
          <w:rFonts w:hint="eastAsia" w:ascii="Times New Roman" w:hAnsi="Times New Roman" w:eastAsia="FangSong" w:cs="Times New Roman"/>
        </w:rPr>
        <w:t>重新转化为</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11"/>
        </w:numPr>
      </w:pPr>
      <w:r>
        <w:rPr>
          <w:rFonts w:ascii="Times New Roman" w:hAnsi="Times New Roman" w:eastAsia="Times New Roman" w:cs="Times New Roman"/>
        </w:rPr>
        <w:t xml:space="preserve">Roundup </w:t>
      </w:r>
      <w:r>
        <w:rPr>
          <w:rFonts w:hint="eastAsia" w:ascii="Times New Roman" w:hAnsi="Times New Roman" w:eastAsia="FangSong" w:cs="Times New Roman"/>
        </w:rPr>
        <w:t xml:space="preserve">的植物韧皮的体液的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木质部和细胞内液的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试写出</w:t>
      </w:r>
      <w:r>
        <w:rPr>
          <w:rFonts w:ascii="Times New Roman" w:hAnsi="Times New Roman" w:eastAsia="Times New Roman" w:cs="Times New Roman"/>
        </w:rPr>
        <w:t xml:space="preserve"> Roundup </w:t>
      </w:r>
      <w:r>
        <w:rPr>
          <w:rFonts w:hint="eastAsia" w:ascii="Times New Roman" w:hAnsi="Times New Roman" w:eastAsia="FangSong" w:cs="Times New Roman"/>
        </w:rPr>
        <w:t>后三级电离的方程式</w:t>
      </w:r>
      <w:r>
        <w:rPr>
          <w:rFonts w:hint="eastAsia" w:ascii="Times New Roman" w:hAnsi="Times New Roman" w:eastAsia="Times New Roman" w:cs="Times New Roman"/>
        </w:rPr>
        <w:t>（</w:t>
      </w:r>
      <w:r>
        <w:rPr>
          <w:rFonts w:hint="eastAsia" w:ascii="Times New Roman" w:hAnsi="Times New Roman" w:eastAsia="FangSong" w:cs="Times New Roman"/>
        </w:rPr>
        <w:t>方程式中的型体附加</w:t>
      </w:r>
      <w:r>
        <w:rPr>
          <w:rFonts w:hint="eastAsia" w:ascii="Times New Roman" w:hAnsi="Times New Roman" w:eastAsia="Times New Roman" w:cs="Times New Roman"/>
        </w:rPr>
        <w:t>①②③④</w:t>
      </w:r>
      <w:r>
        <w:rPr>
          <w:rFonts w:hint="eastAsia" w:ascii="Times New Roman" w:hAnsi="Times New Roman" w:eastAsia="FangSong" w:cs="Times New Roman"/>
        </w:rPr>
        <w:t>标注</w:t>
      </w:r>
      <w:r>
        <w:rPr>
          <w:rFonts w:hint="eastAsia" w:ascii="Times New Roman" w:hAnsi="Times New Roman" w:eastAsia="Times New Roman" w:cs="Times New Roman"/>
        </w:rPr>
        <w:t>），</w:t>
      </w:r>
      <w:r>
        <w:rPr>
          <w:rFonts w:hint="eastAsia" w:ascii="Times New Roman" w:hAnsi="Times New Roman" w:eastAsia="FangSong" w:cs="Times New Roman"/>
        </w:rPr>
        <w:t>并问</w:t>
      </w:r>
      <w:r>
        <w:rPr>
          <w:rFonts w:hint="eastAsia" w:ascii="Times New Roman" w:hAnsi="Times New Roman" w:eastAsia="Times New Roman" w:cs="Times New Roman"/>
        </w:rPr>
        <w:t>：Roundup</w:t>
      </w:r>
      <w:r>
        <w:rPr>
          <w:rFonts w:ascii="Times New Roman" w:hAnsi="Times New Roman" w:eastAsia="Times New Roman" w:cs="Times New Roman"/>
        </w:rPr>
        <w:t xml:space="preserve"> </w:t>
      </w:r>
      <w:r>
        <w:rPr>
          <w:rFonts w:hint="eastAsia" w:ascii="Times New Roman" w:hAnsi="Times New Roman" w:eastAsia="FangSong" w:cs="Times New Roman"/>
        </w:rPr>
        <w:t>在植物韧皮液和细胞内液的主要存在型体</w:t>
      </w:r>
      <w:r>
        <w:rPr>
          <w:rFonts w:hint="eastAsia" w:ascii="Times New Roman" w:hAnsi="Times New Roman" w:eastAsia="Times New Roman" w:cs="Times New Roman"/>
        </w:rPr>
        <w:t>（</w:t>
      </w:r>
      <w:r>
        <w:rPr>
          <w:rFonts w:hint="eastAsia" w:ascii="Times New Roman" w:hAnsi="Times New Roman" w:eastAsia="FangSong" w:cs="Times New Roman"/>
        </w:rPr>
        <w:t>用你定义的</w:t>
      </w:r>
      <w:r>
        <w:rPr>
          <w:rFonts w:hint="eastAsia" w:ascii="Times New Roman" w:hAnsi="Times New Roman" w:eastAsia="Times New Roman" w:cs="Times New Roman"/>
        </w:rPr>
        <w:t>①②③④</w:t>
      </w:r>
      <w:r>
        <w:rPr>
          <w:rFonts w:hint="eastAsia" w:ascii="Times New Roman" w:hAnsi="Times New Roman" w:eastAsia="FangSong" w:cs="Times New Roman"/>
        </w:rPr>
        <w:t>表达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通常羧酸的电离常数介于磷酸的一</w:t>
      </w:r>
      <w:r>
        <w:rPr>
          <w:rFonts w:hint="eastAsia" w:ascii="Times New Roman" w:hAnsi="Times New Roman" w:eastAsia="Times New Roman" w:cs="Times New Roman"/>
        </w:rPr>
        <w:t>、</w:t>
      </w:r>
      <w:r>
        <w:rPr>
          <w:rFonts w:hint="eastAsia" w:ascii="Times New Roman" w:hAnsi="Times New Roman" w:eastAsia="FangSong" w:cs="Times New Roman"/>
        </w:rPr>
        <w:t>二级电离常数之间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电离方程式</w:t>
      </w:r>
      <w:r>
        <w:rPr>
          <w:rFonts w:hint="eastAsia" w:ascii="Times New Roman" w:hAnsi="Times New Roman" w:eastAsia="Times New Roman" w:cs="Times New Roman"/>
        </w:rPr>
        <w:t>：________；</w:t>
      </w:r>
    </w:p>
    <w:p>
      <w:pPr>
        <w:pStyle w:val="BodyText"/>
      </w:pPr>
      <w:r>
        <w:rPr>
          <w:rFonts w:hint="eastAsia" w:ascii="Times New Roman" w:hAnsi="Times New Roman" w:eastAsia="FangSong" w:cs="Times New Roman"/>
        </w:rPr>
        <w:t>植物韧皮液的主要型体</w:t>
      </w:r>
      <w:r>
        <w:rPr>
          <w:rFonts w:hint="eastAsia" w:ascii="Times New Roman" w:hAnsi="Times New Roman" w:eastAsia="Times New Roman" w:cs="Times New Roman"/>
        </w:rPr>
        <w:t>：________；</w:t>
      </w:r>
      <w:r>
        <w:rPr>
          <w:rFonts w:hint="eastAsia" w:ascii="Times New Roman" w:hAnsi="Times New Roman" w:eastAsia="FangSong" w:cs="Times New Roman"/>
        </w:rPr>
        <w:t>细胞内液的主要型体</w:t>
      </w:r>
      <w:r>
        <w:rPr>
          <w:rFonts w:hint="eastAsia" w:ascii="Times New Roman" w:hAnsi="Times New Roman" w:eastAsia="Times New Roman" w:cs="Times New Roman"/>
        </w:rPr>
        <w:t>：________。</w:t>
      </w:r>
    </w:p>
    <w:p>
      <w:pPr>
        <w:pStyle w:val="Compact"/>
        <w:numPr>
          <w:ilvl w:val="0"/>
          <w:numId w:val="1012"/>
        </w:numPr>
      </w:pPr>
      <w:r>
        <w:rPr>
          <w:rFonts w:hint="eastAsia" w:ascii="Times New Roman" w:hAnsi="Times New Roman" w:eastAsia="FangSong" w:cs="Times New Roman"/>
        </w:rPr>
        <w:t xml:space="preserve">只有把</w:t>
      </w:r>
      <w:r>
        <w:rPr>
          <w:rFonts w:ascii="Times New Roman" w:hAnsi="Times New Roman" w:eastAsia="Times New Roman" w:cs="Times New Roman"/>
        </w:rPr>
        <w:t xml:space="preserve"> Roundup </w:t>
      </w:r>
      <w:r>
        <w:rPr>
          <w:rFonts w:hint="eastAsia" w:ascii="Times New Roman" w:hAnsi="Times New Roman" w:eastAsia="FangSong" w:cs="Times New Roman"/>
        </w:rPr>
        <w:t>转化为它的衍生物</w:t>
      </w:r>
      <w:r>
        <w:rPr>
          <w:rFonts w:hint="eastAsia" w:ascii="Times New Roman" w:hAnsi="Times New Roman" w:eastAsia="Times New Roman" w:cs="Times New Roman"/>
        </w:rPr>
        <w:t>，</w:t>
      </w:r>
      <w:r>
        <w:rPr>
          <w:rFonts w:hint="eastAsia" w:ascii="Times New Roman" w:hAnsi="Times New Roman" w:eastAsia="FangSong" w:cs="Times New Roman"/>
        </w:rPr>
        <w:t>才能测定它的</w:t>
      </w:r>
      <w:r>
        <w:rPr>
          <w:rFonts w:ascii="Times New Roman" w:hAnsi="Times New Roman" w:eastAsia="Times New Roman" w:cs="Times New Roman"/>
        </w:rPr>
        <w:t xml:space="preserve"> </w:t>
      </w:r>
      <m:oMath>
        <m:r>
          <m:t>p</m:t>
        </m:r>
        <m:sSub>
          <m:e>
            <m:r>
              <m:t>K</m:t>
            </m:r>
          </m:e>
          <m:sub>
            <m:sSub>
              <m:e>
                <m:r>
                  <m:t>a</m:t>
                </m:r>
              </m:e>
              <m:sub>
                <m:r>
                  <m:t>1</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这种衍生物是什么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1"/>
    <w:bookmarkStart w:id="112" w:name="cnh2no4n2氨基酸数目"/>
    <w:p>
      <w:pPr>
        <w:pStyle w:val="Heading2"/>
        <w:spacing w:before="280" w:after="120"/>
      </w:pPr>
      <w:r>
        <w:rPr>
          <w:rFonts w:ascii="Times New Roman" w:hAnsi="Times New Roman" w:eastAsia="Times New Roman" w:cs="Times New Roman"/>
        </w:rPr>
        <w:t xml:space="preserve">9.30 </w:t>
      </w:r>
      <w:r>
        <w:rPr>
          <w:rFonts w:hint="eastAsia" w:ascii="Times New Roman" w:hAnsi="Times New Roman" w:eastAsia="Times New Roman" w:cs="Times New Roman"/>
        </w:rPr>
        <w:t>CnH2nO4N2</w:t>
      </w:r>
      <w:r>
        <w:rPr>
          <w:rFonts w:hint="eastAsia" w:ascii="Times New Roman" w:hAnsi="Times New Roman" w:eastAsia="SimHei" w:cs="Times New Roman"/>
        </w:rPr>
        <w:t>氨基酸数目</w:t>
      </w:r>
    </w:p>
    <w:p>
      <w:pPr>
        <w:pStyle w:val="FirstParagraph"/>
      </w:pPr>
      <w:r>
        <w:rPr>
          <w:rFonts w:hint="eastAsia" w:ascii="Times New Roman" w:hAnsi="Times New Roman" w:eastAsia="FangSong" w:cs="Times New Roman"/>
        </w:rPr>
        <w:t xml:space="preserve">某分子式为</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H</m:t>
            </m:r>
          </m:e>
          <m:sub>
            <m:r>
              <m:t>2</m:t>
            </m:r>
            <m:r>
              <m:t>n</m:t>
            </m:r>
          </m:sub>
        </m:sSub>
        <m:sSub>
          <m:e>
            <m:r>
              <m:t>O</m:t>
            </m:r>
          </m:e>
          <m:sub>
            <m:r>
              <m:t>4</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的氨基酸</w:t>
      </w:r>
      <w:r>
        <w:rPr>
          <w:rFonts w:hint="eastAsia" w:ascii="Times New Roman" w:hAnsi="Times New Roman" w:eastAsia="Times New Roman" w:cs="Times New Roman"/>
        </w:rPr>
        <w:t>，</w:t>
      </w:r>
      <w:r>
        <w:rPr>
          <w:rFonts w:hint="eastAsia" w:ascii="Times New Roman" w:hAnsi="Times New Roman" w:eastAsia="FangSong" w:cs="Times New Roman"/>
        </w:rPr>
        <w:t>若分子内氮原子只形成氨基</w:t>
      </w:r>
      <w:r>
        <w:rPr>
          <w:rFonts w:hint="eastAsia" w:ascii="Times New Roman" w:hAnsi="Times New Roman" w:eastAsia="Times New Roman" w:cs="Times New Roman"/>
        </w:rPr>
        <w:t>，</w:t>
      </w:r>
      <w:r>
        <w:rPr>
          <w:rFonts w:hint="eastAsia" w:ascii="Times New Roman" w:hAnsi="Times New Roman" w:eastAsia="FangSong" w:cs="Times New Roman"/>
        </w:rPr>
        <w:t>且无其他支链</w:t>
      </w:r>
      <w:r>
        <w:rPr>
          <w:rFonts w:hint="eastAsia" w:ascii="Times New Roman" w:hAnsi="Times New Roman" w:eastAsia="Times New Roman" w:cs="Times New Roman"/>
        </w:rPr>
        <w:t>，</w:t>
      </w:r>
      <w:r>
        <w:rPr>
          <w:rFonts w:hint="eastAsia" w:ascii="Times New Roman" w:hAnsi="Times New Roman" w:eastAsia="FangSong" w:cs="Times New Roman"/>
        </w:rPr>
        <w:t>则符合该分子式通式的氨基酸的数目为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1</m:t>
            </m:r>
            <m:r>
              <m:rPr>
                <m:sty m:val="p"/>
              </m:rPr>
              <m:t>)</m:t>
            </m:r>
            <m:r>
              <m:rPr>
                <m:sty m:val="p"/>
              </m:rPr>
              <m:t>(</m:t>
            </m:r>
            <m:r>
              <m:t>n</m:t>
            </m:r>
            <m:r>
              <m:rPr>
                <m:sty m:val="p"/>
              </m:rPr>
              <m:t>−</m:t>
            </m:r>
            <m:r>
              <m:t>2</m:t>
            </m:r>
            <m:r>
              <m:rPr>
                <m:sty m:val="p"/>
              </m:rPr>
              <m:t>)</m:t>
            </m:r>
          </m:num>
          <m:den>
            <m:r>
              <m:t>2</m:t>
            </m:r>
          </m:den>
        </m:f>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n</m:t>
            </m:r>
            <m:r>
              <m:rPr>
                <m:sty m:val="p"/>
              </m:rPr>
              <m:t>−</m:t>
            </m:r>
            <m:r>
              <m:t>2</m:t>
            </m:r>
            <m:r>
              <m:rPr>
                <m:sty m:val="p"/>
              </m:rPr>
              <m:t>)</m:t>
            </m:r>
          </m:num>
          <m:den>
            <m:r>
              <m:t>4</m:t>
            </m:r>
          </m:den>
        </m:f>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1</m:t>
            </m:r>
            <m:sSup>
              <m:e>
                <m:r>
                  <m:rPr>
                    <m:sty m:val="p"/>
                  </m:rPr>
                  <m:t>)</m:t>
                </m:r>
              </m:e>
              <m:sup>
                <m:r>
                  <m:t>2</m:t>
                </m:r>
              </m:sup>
            </m:sSup>
          </m:num>
          <m:den>
            <m:r>
              <m:t>4</m:t>
            </m:r>
          </m:den>
        </m:f>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n</m:t>
            </m:r>
            <m:r>
              <m:rPr>
                <m:sty m:val="p"/>
              </m:rPr>
              <m:t>−</m:t>
            </m:r>
            <m:r>
              <m:t>1</m:t>
            </m:r>
            <m:r>
              <m:rPr>
                <m:sty m:val="p"/>
              </m:rPr>
              <m:t>)</m:t>
            </m:r>
          </m:num>
          <m:den>
            <m:r>
              <m:t>2</m:t>
            </m:r>
          </m:den>
        </m:f>
      </m:oMath>
    </w:p>
    <w:p>
      <w:pPr>
        <w:spacing w:before="0" w:after="0"/>
      </w:pPr>
    </w:p>
    <w:p>
      <w:pPr>
        <w:spacing w:before="0" w:after="0"/>
      </w:pPr>
    </w:p>
    <w:p>
      <w:pPr>
        <w:spacing w:before="160" w:after="80"/>
      </w:pPr>
      <w:r>
        <w:pict>
          <v:rect style="width:0;height:1.5pt" o:hralign="center" o:hrstd="t" o:hr="t"/>
        </w:pict>
      </w:r>
    </w:p>
    <w:bookmarkEnd w:id="112"/>
    <w:bookmarkStart w:id="113" w:name="赖氨酸型甲与二羧基乙"/>
    <w:p>
      <w:pPr>
        <w:pStyle w:val="Heading2"/>
        <w:spacing w:before="280" w:after="120"/>
      </w:pPr>
      <w:r>
        <w:rPr>
          <w:rFonts w:ascii="Times New Roman" w:hAnsi="Times New Roman" w:eastAsia="Times New Roman" w:cs="Times New Roman"/>
        </w:rPr>
        <w:t xml:space="preserve">9.31 </w:t>
      </w:r>
      <w:r>
        <w:rPr>
          <w:rFonts w:hint="eastAsia" w:ascii="Times New Roman" w:hAnsi="Times New Roman" w:eastAsia="SimHei" w:cs="Times New Roman"/>
        </w:rPr>
        <w:t xml:space="preserve">赖氨酸型甲与二羧基乙</w:t>
      </w:r>
    </w:p>
    <w:p>
      <w:pPr>
        <w:pStyle w:val="FirstParagraph"/>
      </w:pPr>
      <w:r>
        <w:rPr>
          <w:rFonts w:hint="eastAsia" w:ascii="Times New Roman" w:hAnsi="Times New Roman" w:eastAsia="FangSong" w:cs="Times New Roman"/>
        </w:rPr>
        <w:t>某种豆类作物中所含的天然蛋白质在酶的作用下发生水解</w:t>
      </w:r>
      <w:r>
        <w:rPr>
          <w:rFonts w:hint="eastAsia" w:ascii="Times New Roman" w:hAnsi="Times New Roman" w:eastAsia="Times New Roman" w:cs="Times New Roman"/>
        </w:rPr>
        <w:t>，</w:t>
      </w:r>
      <w:r>
        <w:rPr>
          <w:rFonts w:hint="eastAsia" w:ascii="Times New Roman" w:hAnsi="Times New Roman" w:eastAsia="FangSong" w:cs="Times New Roman"/>
        </w:rPr>
        <w:t>可得到甲</w:t>
      </w:r>
      <w:r>
        <w:rPr>
          <w:rFonts w:hint="eastAsia" w:ascii="Times New Roman" w:hAnsi="Times New Roman" w:eastAsia="Times New Roman" w:cs="Times New Roman"/>
        </w:rPr>
        <w:t>、</w:t>
      </w:r>
      <w:r>
        <w:rPr>
          <w:rFonts w:hint="eastAsia" w:ascii="Times New Roman" w:hAnsi="Times New Roman" w:eastAsia="FangSong" w:cs="Times New Roman"/>
        </w:rPr>
        <w:t>乙两种氨基酸</w:t>
      </w:r>
      <w:r>
        <w:rPr>
          <w:rFonts w:hint="eastAsia" w:ascii="Times New Roman" w:hAnsi="Times New Roman" w:eastAsia="Times New Roman" w:cs="Times New Roman"/>
        </w:rPr>
        <w:t>。</w:t>
      </w:r>
      <w:r>
        <w:rPr>
          <w:rFonts w:hint="eastAsia" w:ascii="Times New Roman" w:hAnsi="Times New Roman" w:eastAsia="FangSong" w:cs="Times New Roman"/>
        </w:rPr>
        <w:t>已知甲的结构简式为</w:t>
      </w:r>
    </w:p>
    <w:p>
      <w:pPr>
        <w:pStyle w:val="BodyText"/>
      </w:pPr>
      <w:r>
        <w:rPr>
          <w:rFonts w:hint="eastAsia" w:ascii="Times New Roman" w:hAnsi="Times New Roman" w:eastAsia="FangSong" w:cs="Times New Roman"/>
        </w:rPr>
        <w:t xml:space="preserve">乙的分子式为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7</m:t>
            </m:r>
          </m:sub>
        </m:sSub>
        <m:sSub>
          <m:e>
            <m:r>
              <m:t>O</m:t>
            </m:r>
          </m:e>
          <m:sub>
            <m:r>
              <m:t>4</m:t>
            </m:r>
          </m:sub>
        </m:sSub>
        <m:r>
          <m:t>N</m:t>
        </m:r>
      </m:oMath>
      <w:r>
        <w:rPr>
          <w:rFonts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由甲形成的三肽中氨基</w:t>
      </w:r>
      <w:r>
        <w:rPr>
          <w:rFonts w:hint="eastAsia" w:ascii="Times New Roman" w:hAnsi="Times New Roman" w:eastAsia="Times New Roman" w:cs="Times New Roman"/>
        </w:rPr>
        <w:t>、</w:t>
      </w:r>
      <w:r>
        <w:rPr>
          <w:rFonts w:hint="eastAsia" w:ascii="Times New Roman" w:hAnsi="Times New Roman" w:eastAsia="FangSong" w:cs="Times New Roman"/>
        </w:rPr>
        <w:t>羧基的数目依次为</w:t>
      </w:r>
      <w:r>
        <w:rPr>
          <w:rFonts w:hint="eastAsia" w:ascii="Times New Roman" w:hAnsi="Times New Roman" w:eastAsia="Times New Roman" w:cs="Times New Roman"/>
        </w:rPr>
        <w:t>______、______。</w:t>
      </w:r>
    </w:p>
    <w:p>
      <w:pPr>
        <w:numPr>
          <w:ilvl w:val="0"/>
          <w:numId w:val="101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乙与足量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反应放出标况下的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t> </m:t>
        </m:r>
        <m:r>
          <m:t>44.8</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且分子中没有甲基</w:t>
      </w:r>
      <w:r>
        <w:rPr>
          <w:rFonts w:hint="eastAsia" w:ascii="Times New Roman" w:hAnsi="Times New Roman" w:eastAsia="Times New Roman" w:cs="Times New Roman"/>
        </w:rPr>
        <w:t>，</w:t>
      </w:r>
      <w:r>
        <w:rPr>
          <w:rFonts w:hint="eastAsia" w:ascii="Times New Roman" w:hAnsi="Times New Roman" w:eastAsia="FangSong" w:cs="Times New Roman"/>
        </w:rPr>
        <w:t>则乙的结构简式为</w:t>
      </w:r>
      <w:r>
        <w:rPr>
          <w:rFonts w:hint="eastAsia" w:ascii="Times New Roman" w:hAnsi="Times New Roman" w:eastAsia="Times New Roman" w:cs="Times New Roman"/>
        </w:rPr>
        <w:t>______。</w:t>
      </w:r>
    </w:p>
    <w:p>
      <w:pPr>
        <w:numPr>
          <w:ilvl w:val="0"/>
          <w:numId w:val="1013"/>
        </w:numPr>
      </w:pPr>
      <w:r>
        <w:rPr>
          <w:rFonts w:hint="eastAsia" w:ascii="Times New Roman" w:hAnsi="Times New Roman" w:eastAsia="FangSong" w:cs="Times New Roman"/>
        </w:rPr>
        <w:t>乙的分子中的</w:t>
      </w:r>
      <w:r>
        <w:rPr>
          <w:rFonts w:hint="eastAsia" w:ascii="Times New Roman" w:hAnsi="Times New Roman" w:eastAsia="Times New Roman" w:cs="Times New Roman"/>
        </w:rPr>
        <w:t>—</w:t>
      </w:r>
      <m:oMath>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发生分子内缩合反应脱去一分子水</w:t>
      </w:r>
      <w:r>
        <w:rPr>
          <w:rFonts w:hint="eastAsia" w:ascii="Times New Roman" w:hAnsi="Times New Roman" w:eastAsia="Times New Roman" w:cs="Times New Roman"/>
        </w:rPr>
        <w:t>，</w:t>
      </w:r>
      <w:r>
        <w:rPr>
          <w:rFonts w:hint="eastAsia" w:ascii="Times New Roman" w:hAnsi="Times New Roman" w:eastAsia="FangSong" w:cs="Times New Roman"/>
        </w:rPr>
        <w:t>所形成的含有四元环结构的化合物的结构简式为</w:t>
      </w:r>
      <w:r>
        <w:rPr>
          <w:rFonts w:hint="eastAsia" w:ascii="Times New Roman" w:hAnsi="Times New Roman" w:eastAsia="Times New Roman" w:cs="Times New Roman"/>
        </w:rPr>
        <w:t>______。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3"/>
    <w:bookmarkStart w:id="117" w:name="淀粉水解a至f六结构"/>
    <w:p>
      <w:pPr>
        <w:pStyle w:val="Heading2"/>
        <w:spacing w:before="280" w:after="120"/>
      </w:pPr>
      <w:r>
        <w:rPr>
          <w:rFonts w:ascii="Times New Roman" w:hAnsi="Times New Roman" w:eastAsia="Times New Roman" w:cs="Times New Roman"/>
        </w:rPr>
        <w:t xml:space="preserve">9.32 </w:t>
      </w:r>
      <w:r>
        <w:rPr>
          <w:rFonts w:hint="eastAsia" w:ascii="Times New Roman" w:hAnsi="Times New Roman" w:eastAsia="SimHei" w:cs="Times New Roman"/>
        </w:rPr>
        <w:t>淀粉水解</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F</w:t>
      </w:r>
      <w:r>
        <w:rPr>
          <w:rFonts w:hint="eastAsia" w:ascii="Times New Roman" w:hAnsi="Times New Roman" w:eastAsia="SimHei" w:cs="Times New Roman"/>
        </w:rPr>
        <w:t>六结构</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淀粉水解可产生某有机化合物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在不同的氧化剂作用下</w:t>
      </w:r>
      <w:r>
        <w:rPr>
          <w:rFonts w:hint="eastAsia" w:ascii="Times New Roman" w:hAnsi="Times New Roman" w:eastAsia="Times New Roman" w:cs="Times New Roman"/>
        </w:rPr>
        <w:t>，</w:t>
      </w:r>
      <w:r>
        <w:rPr>
          <w:rFonts w:hint="eastAsia" w:ascii="Times New Roman" w:hAnsi="Times New Roman" w:eastAsia="FangSong" w:cs="Times New Roman"/>
        </w:rPr>
        <w:t>可以生成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sSub>
          <m:e>
            <m:r>
              <m:t>C</m:t>
            </m:r>
          </m:e>
          <m:sub>
            <m:r>
              <m:t>6</m:t>
            </m:r>
          </m:sub>
        </m:sSub>
        <m:sSub>
          <m:e>
            <m:r>
              <m:t>H</m:t>
            </m:r>
          </m:e>
          <m:sub>
            <m:r>
              <m:t>12</m:t>
            </m:r>
          </m:sub>
        </m:sSub>
        <m:sSub>
          <m:e>
            <m: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r>
              <m:t>C</m:t>
            </m:r>
          </m:e>
          <m:sub>
            <m:r>
              <m:t>6</m:t>
            </m:r>
          </m:sub>
        </m:sSub>
        <m:sSub>
          <m:e>
            <m:r>
              <m:t>H</m:t>
            </m:r>
          </m:e>
          <m:sub>
            <m:r>
              <m:t>10</m:t>
            </m:r>
          </m:sub>
        </m:sSub>
        <m:sSub>
          <m:e>
            <m:r>
              <m:t>O</m:t>
            </m:r>
          </m:e>
          <m:sub>
            <m:r>
              <m:t>8</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都不能发生银镜反应</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都可以被强还原剂还原为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sSub>
          <m:e>
            <m:r>
              <m:t>C</m:t>
            </m:r>
          </m:e>
          <m:sub>
            <m:r>
              <m:t>6</m:t>
            </m:r>
          </m:sub>
        </m:sSub>
        <m:sSub>
          <m:e>
            <m:r>
              <m:t>H</m:t>
            </m:r>
          </m:e>
          <m:sub>
            <m:r>
              <m:t>14</m:t>
            </m:r>
          </m:sub>
        </m:sSub>
        <m:sSub>
          <m:e>
            <m:r>
              <m:t>O</m:t>
            </m:r>
          </m:e>
          <m:sub>
            <m:r>
              <m:t>6</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脱水可得到五元环的酯类化合物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或六元环的酯类化合物</w:t>
      </w:r>
      <w:r>
        <w:rPr>
          <w:rFonts w:ascii="Times New Roman" w:hAnsi="Times New Roman" w:eastAsia="Times New Roman" w:cs="Times New Roman"/>
        </w:rPr>
        <w:t xml:space="preserve"> F。</w:t>
      </w:r>
    </w:p>
    <w:p>
      <w:pPr>
        <w:pStyle w:val="BodyText"/>
        <w:spacing w:before="160" w:after="80"/>
        <w:jc w:val="center"/>
      </w:pPr>
      <w:r>
        <w:rPr>
          <w:rFonts w:ascii="Times New Roman" w:hAnsi="Times New Roman" w:eastAsia="Times New Roman" w:cs="Times New Roman"/>
        </w:rPr>
        <w:drawing>
          <wp:inline>
            <wp:extent cx="3600000" cy="2516883"/>
            <wp:effectExtent b="0" l="0" r="0" t="0"/>
            <wp:docPr descr="" title="" id="115" name="Picture"/>
            <a:graphic>
              <a:graphicData uri="http://schemas.openxmlformats.org/drawingml/2006/picture">
                <pic:pic>
                  <pic:nvPicPr>
                    <pic:cNvPr descr="8b2e910501140d778742e5ea8325b5f9dc149806ba266e2240fe049bccf5f399.jpg" id="116" name="Picture"/>
                    <pic:cNvPicPr>
                      <a:picLocks noChangeArrowheads="1" noChangeAspect="1"/>
                    </pic:cNvPicPr>
                  </pic:nvPicPr>
                  <pic:blipFill>
                    <a:blip r:embed="rId114"/>
                    <a:stretch>
                      <a:fillRect/>
                    </a:stretch>
                  </pic:blipFill>
                  <pic:spPr bwMode="auto">
                    <a:xfrm>
                      <a:off x="0" y="0"/>
                      <a:ext cx="3600000" cy="25168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相关物质被氧化的难易次序是</w:t>
      </w:r>
      <w:r>
        <w:rPr>
          <w:rFonts w:hint="eastAsia" w:ascii="Times New Roman" w:hAnsi="Times New Roman" w:eastAsia="Times New Roman" w:cs="Times New Roman"/>
        </w:rPr>
        <w:t>：RCHO</w:t>
      </w:r>
      <w:r>
        <w:rPr>
          <w:rFonts w:ascii="Times New Roman" w:hAnsi="Times New Roman" w:eastAsia="Times New Roman" w:cs="Times New Roman"/>
        </w:rPr>
        <w:t xml:space="preserve"> </w:t>
      </w:r>
      <w:r>
        <w:rPr>
          <w:rFonts w:hint="eastAsia" w:ascii="Times New Roman" w:hAnsi="Times New Roman" w:eastAsia="FangSong" w:cs="Times New Roman"/>
        </w:rPr>
        <w:t>最易</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次之</w:t>
      </w:r>
      <w:r>
        <w:rPr>
          <w:rFonts w:hint="eastAsia" w:ascii="Times New Roman" w:hAnsi="Times New Roman" w:eastAsia="Times New Roman" w:cs="Times New Roman"/>
        </w:rPr>
        <w:t>，</w:t>
      </w:r>
      <m:oMath>
        <m:oMathPr>
          <m:ctrlPr>
            <w:rPr>
              <w:sz w:val="28"/>
              <w:szCs w:val="28"/>
            </w:rPr>
          </m:ctrlPr>
        </m:oMathPr>
        <m:sSub>
          <m:e>
            <m:r>
              <m:rPr>
                <m:sty m:val="p"/>
              </m:rPr>
              <m:t>R</m:t>
            </m:r>
          </m:e>
          <m:sub>
            <m:r>
              <m:rPr>
                <m:sty m:val="p"/>
              </m:rPr>
              <m:t>2</m:t>
            </m:r>
          </m:sub>
        </m:sSub>
        <m:r>
          <m:rPr>
            <m:sty m:val="p"/>
          </m:rPr>
          <m:t>−</m:t>
        </m:r>
        <m:r>
          <m:rPr>
            <m:sty m:val="p"/>
          </m:rPr>
          <m:t>C</m:t>
        </m:r>
        <m:r>
          <m:rPr>
            <m:sty m:val="p"/>
          </m:rPr>
          <m:t>H</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最难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请在下列空格中填写</w:t>
      </w:r>
      <w:r>
        <w:rPr>
          <w:rFonts w:ascii="Times New Roman" w:hAnsi="Times New Roman" w:eastAsia="Times New Roman" w:cs="Times New Roman"/>
        </w:rPr>
        <w:t xml:space="preserve"> A、B、C、D、E、F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pStyle w:val="BodyText"/>
      </w:pPr>
      <w:r>
        <w:rPr>
          <w:rFonts w:ascii="Times New Roman" w:hAnsi="Times New Roman" w:eastAsia="Times New Roman" w:cs="Times New Roman"/>
        </w:rPr>
        <w:t xml:space="preserve">C: </w:t>
      </w:r>
      <w:r>
        <w:rPr>
          <w:rFonts w:hint="eastAsia" w:ascii="Times New Roman" w:hAnsi="Times New Roman" w:eastAsia="Times New Roman" w:cs="Times New Roman"/>
        </w:rPr>
        <w:t xml:space="preserve">________；D: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pStyle w:val="BodyText"/>
      </w:pPr>
      <w:r>
        <w:rPr>
          <w:rFonts w:ascii="Times New Roman" w:hAnsi="Times New Roman" w:eastAsia="Times New Roman" w:cs="Times New Roman"/>
        </w:rPr>
        <w:t xml:space="preserve">E: </w:t>
      </w:r>
      <w:r>
        <w:rPr>
          <w:rFonts w:hint="eastAsia" w:ascii="Times New Roman" w:hAnsi="Times New Roman" w:eastAsia="Times New Roman" w:cs="Times New Roman"/>
        </w:rPr>
        <w:t xml:space="preserve">________；F:</w:t>
      </w:r>
      <w:r>
        <w:rPr>
          <w:rFonts w:ascii="Times New Roman" w:hAnsi="Times New Roman" w:eastAsia="Times New Roman" w:cs="Times New Roman"/>
        </w:rPr>
        <w:t xml:space="preserve"> ________。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7"/>
    <w:bookmarkStart w:id="127" w:name="lyocell纤维与nmmo制备"/>
    <w:p>
      <w:pPr>
        <w:pStyle w:val="Heading2"/>
        <w:spacing w:before="280" w:after="120"/>
      </w:pPr>
      <w:r>
        <w:rPr>
          <w:rFonts w:ascii="Times New Roman" w:hAnsi="Times New Roman" w:eastAsia="Times New Roman" w:cs="Times New Roman"/>
        </w:rPr>
        <w:t xml:space="preserve">9.33 </w:t>
      </w:r>
      <w:r>
        <w:rPr>
          <w:rFonts w:hint="eastAsia" w:ascii="Times New Roman" w:hAnsi="Times New Roman" w:eastAsia="Times New Roman" w:cs="Times New Roman"/>
        </w:rPr>
        <w:t>Lyocell</w:t>
      </w:r>
      <w:r>
        <w:rPr>
          <w:rFonts w:hint="eastAsia" w:ascii="Times New Roman" w:hAnsi="Times New Roman" w:eastAsia="SimHei" w:cs="Times New Roman"/>
        </w:rPr>
        <w:t>纤维与</w:t>
      </w:r>
      <w:r>
        <w:rPr>
          <w:rFonts w:hint="eastAsia" w:ascii="Times New Roman" w:hAnsi="Times New Roman" w:eastAsia="Times New Roman" w:cs="Times New Roman"/>
        </w:rPr>
        <w:t>NMMO</w:t>
      </w:r>
      <w:r>
        <w:rPr>
          <w:rFonts w:hint="eastAsia" w:ascii="Times New Roman" w:hAnsi="Times New Roman" w:eastAsia="SimHei" w:cs="Times New Roman"/>
        </w:rPr>
        <w:t>制备</w:t>
      </w:r>
    </w:p>
    <w:p>
      <w:pPr>
        <w:pStyle w:val="FirstParagraph"/>
      </w:pPr>
      <w:r>
        <w:rPr>
          <w:rFonts w:hint="eastAsia" w:ascii="Times New Roman" w:hAnsi="Times New Roman" w:eastAsia="FangSong" w:cs="Times New Roman"/>
        </w:rPr>
        <w:t>纤维素是自然界最为丰富的可再生的天然高分子资源</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纤维素可制备用于纺织</w:t>
      </w:r>
      <w:r>
        <w:rPr>
          <w:rFonts w:hint="eastAsia" w:ascii="Times New Roman" w:hAnsi="Times New Roman" w:eastAsia="Times New Roman" w:cs="Times New Roman"/>
        </w:rPr>
        <w:t>、</w:t>
      </w:r>
      <w:r>
        <w:rPr>
          <w:rFonts w:hint="eastAsia" w:ascii="Times New Roman" w:hAnsi="Times New Roman" w:eastAsia="FangSong" w:cs="Times New Roman"/>
        </w:rPr>
        <w:t>造纸等的黏胶纤维</w:t>
      </w:r>
      <w:r>
        <w:rPr>
          <w:rFonts w:hint="eastAsia" w:ascii="Times New Roman" w:hAnsi="Times New Roman" w:eastAsia="Times New Roman" w:cs="Times New Roman"/>
        </w:rPr>
        <w:t>[</w:t>
      </w:r>
      <w:r>
        <w:rPr>
          <w:rFonts w:hint="eastAsia" w:ascii="Times New Roman" w:hAnsi="Times New Roman" w:eastAsia="FangSong" w:cs="Times New Roman"/>
        </w:rPr>
        <w:t>成分是</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10</m:t>
                    </m:r>
                  </m:sub>
                </m:sSub>
                <m:sSub>
                  <m:e>
                    <m:r>
                      <m:rPr>
                        <m:sty m:val="p"/>
                      </m:rPr>
                      <m:t>O</m:t>
                    </m:r>
                  </m:e>
                  <m:sub>
                    <m:r>
                      <m:t>5</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生产过程涉及多个化学反应</w:t>
      </w:r>
      <w:r>
        <w:rPr>
          <w:rFonts w:hint="eastAsia" w:ascii="Times New Roman" w:hAnsi="Times New Roman" w:eastAsia="Times New Roman" w:cs="Times New Roman"/>
        </w:rPr>
        <w:t>。</w:t>
      </w:r>
      <w:r>
        <w:rPr>
          <w:rFonts w:hint="eastAsia" w:ascii="Times New Roman" w:hAnsi="Times New Roman" w:eastAsia="FangSong" w:cs="Times New Roman"/>
        </w:rPr>
        <w:t>工艺简图如下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78632"/>
            <wp:effectExtent b="0" l="0" r="0" t="0"/>
            <wp:docPr descr="" title="" id="119" name="Picture"/>
            <a:graphic>
              <a:graphicData uri="http://schemas.openxmlformats.org/drawingml/2006/picture">
                <pic:pic>
                  <pic:nvPicPr>
                    <pic:cNvPr descr="665b7fdad7e8865b9127c2d06d1f7c7548bdf6b38c6cd1e68b4624770938f2a3.jpg" id="120" name="Picture"/>
                    <pic:cNvPicPr>
                      <a:picLocks noChangeArrowheads="1" noChangeAspect="1"/>
                    </pic:cNvPicPr>
                  </pic:nvPicPr>
                  <pic:blipFill>
                    <a:blip r:embed="rId118"/>
                    <a:stretch>
                      <a:fillRect/>
                    </a:stretch>
                  </pic:blipFill>
                  <pic:spPr bwMode="auto">
                    <a:xfrm>
                      <a:off x="0" y="0"/>
                      <a:ext cx="3600000" cy="4786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近来</w:t>
      </w:r>
      <w:r>
        <w:rPr>
          <w:rFonts w:hint="eastAsia" w:ascii="Times New Roman" w:hAnsi="Times New Roman" w:eastAsia="Times New Roman" w:cs="Times New Roman"/>
        </w:rPr>
        <w:t>，</w:t>
      </w:r>
      <w:r>
        <w:rPr>
          <w:rFonts w:hint="eastAsia" w:ascii="Times New Roman" w:hAnsi="Times New Roman" w:eastAsia="FangSong" w:cs="Times New Roman"/>
        </w:rPr>
        <w:t>化学家开发了一种使用</w:t>
      </w:r>
      <w:r>
        <w:rPr>
          <w:rFonts w:ascii="Times New Roman" w:hAnsi="Times New Roman" w:eastAsia="Times New Roman" w:cs="Times New Roman"/>
        </w:rPr>
        <w:t xml:space="preserve"> NMMO </w:t>
      </w:r>
      <w:r>
        <w:rPr>
          <w:rFonts w:hint="eastAsia" w:ascii="Times New Roman" w:hAnsi="Times New Roman" w:eastAsia="FangSong" w:cs="Times New Roman"/>
        </w:rPr>
        <w:t>加工纤维素的新方法</w:t>
      </w:r>
      <w:r>
        <w:rPr>
          <w:rFonts w:hint="eastAsia" w:ascii="Times New Roman" w:hAnsi="Times New Roman" w:eastAsia="Times New Roman" w:cs="Times New Roman"/>
        </w:rPr>
        <w:t>，</w:t>
      </w:r>
      <w:r>
        <w:rPr>
          <w:rFonts w:hint="eastAsia" w:ascii="Times New Roman" w:hAnsi="Times New Roman" w:eastAsia="FangSong" w:cs="Times New Roman"/>
        </w:rPr>
        <w:t>产品</w:t>
      </w:r>
      <w:r>
        <w:rPr>
          <w:rFonts w:hint="eastAsia" w:ascii="Times New Roman" w:hAnsi="Times New Roman" w:eastAsia="Times New Roman" w:cs="Times New Roman"/>
        </w:rPr>
        <w:t>”Lyocell</w:t>
      </w:r>
      <w:r>
        <w:rPr>
          <w:rFonts w:ascii="Times New Roman" w:hAnsi="Times New Roman" w:eastAsia="Times New Roman" w:cs="Times New Roman"/>
        </w:rPr>
        <w:t xml:space="preserve">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成分也是</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10</m:t>
                    </m:r>
                  </m:sub>
                </m:sSub>
                <m:sSub>
                  <m:e>
                    <m:r>
                      <m:rPr>
                        <m:sty m:val="p"/>
                      </m:rPr>
                      <m:t>O</m:t>
                    </m:r>
                  </m:e>
                  <m:sub>
                    <m:r>
                      <m:t>5</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工艺流程示意图如下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38052"/>
            <wp:effectExtent b="0" l="0" r="0" t="0"/>
            <wp:docPr descr="" title="" id="122" name="Picture"/>
            <a:graphic>
              <a:graphicData uri="http://schemas.openxmlformats.org/drawingml/2006/picture">
                <pic:pic>
                  <pic:nvPicPr>
                    <pic:cNvPr descr="8eb10493fce05761c9c88b0655b21bcafff825110ac0db133d3f513b2de8755a.jpg" id="123" name="Picture"/>
                    <pic:cNvPicPr>
                      <a:picLocks noChangeArrowheads="1" noChangeAspect="1"/>
                    </pic:cNvPicPr>
                  </pic:nvPicPr>
                  <pic:blipFill>
                    <a:blip r:embed="rId121"/>
                    <a:stretch>
                      <a:fillRect/>
                    </a:stretch>
                  </pic:blipFill>
                  <pic:spPr bwMode="auto">
                    <a:xfrm>
                      <a:off x="0" y="0"/>
                      <a:ext cx="3600000" cy="22380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“Lyocell</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工艺流程中</w:t>
      </w:r>
      <w:r>
        <w:rPr>
          <w:rFonts w:hint="eastAsia" w:ascii="Times New Roman" w:hAnsi="Times New Roman" w:eastAsia="Times New Roman" w:cs="Times New Roman"/>
        </w:rPr>
        <w:t>，</w:t>
      </w:r>
      <w:r>
        <w:rPr>
          <w:rFonts w:hint="eastAsia" w:ascii="Times New Roman" w:hAnsi="Times New Roman" w:eastAsia="FangSong" w:cs="Times New Roman"/>
        </w:rPr>
        <w:t>可充分循环利用的物质是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与</w:t>
      </w:r>
      <w:r>
        <w:rPr>
          <w:rFonts w:hint="eastAsia" w:ascii="Times New Roman" w:hAnsi="Times New Roman" w:eastAsia="Times New Roman" w:cs="Times New Roman"/>
        </w:rPr>
        <w:t>”Lyocell</w:t>
      </w:r>
      <w:r>
        <w:rPr>
          <w:rFonts w:ascii="Times New Roman" w:hAnsi="Times New Roman" w:eastAsia="Times New Roman" w:cs="Times New Roman"/>
        </w:rPr>
        <w:t xml:space="preserve">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工艺相比</w:t>
      </w:r>
      <w:r>
        <w:rPr>
          <w:rFonts w:hint="eastAsia" w:ascii="Times New Roman" w:hAnsi="Times New Roman" w:eastAsia="Times New Roman" w:cs="Times New Roman"/>
        </w:rPr>
        <w:t>，</w:t>
      </w:r>
      <w:r>
        <w:rPr>
          <w:rFonts w:hint="eastAsia" w:ascii="Times New Roman" w:hAnsi="Times New Roman" w:eastAsia="FangSong" w:cs="Times New Roman"/>
        </w:rPr>
        <w:t>黏胶纤维工艺中会产生含有</w:t>
      </w:r>
      <w:r>
        <w:rPr>
          <w:rFonts w:hint="eastAsia" w:ascii="Times New Roman" w:hAnsi="Times New Roman" w:eastAsia="Times New Roman" w:cs="Times New Roman"/>
        </w:rPr>
        <w:t>________（</w:t>
      </w:r>
      <w:r>
        <w:rPr>
          <w:rFonts w:hint="eastAsia" w:ascii="Times New Roman" w:hAnsi="Times New Roman" w:eastAsia="FangSong" w:cs="Times New Roman"/>
        </w:rPr>
        <w:t>只填非金属元素符号</w:t>
      </w:r>
      <w:r>
        <w:rPr>
          <w:rFonts w:hint="eastAsia" w:ascii="Times New Roman" w:hAnsi="Times New Roman" w:eastAsia="Times New Roman" w:cs="Times New Roman"/>
        </w:rPr>
        <w:t>）</w:t>
      </w:r>
      <w:r>
        <w:rPr>
          <w:rFonts w:hint="eastAsia" w:ascii="Times New Roman" w:hAnsi="Times New Roman" w:eastAsia="FangSong" w:cs="Times New Roman"/>
        </w:rPr>
        <w:t>的废物</w:t>
      </w:r>
      <w:r>
        <w:rPr>
          <w:rFonts w:hint="eastAsia" w:ascii="Times New Roman" w:hAnsi="Times New Roman" w:eastAsia="Times New Roman" w:cs="Times New Roman"/>
        </w:rPr>
        <w:t>，</w:t>
      </w:r>
      <w:r>
        <w:rPr>
          <w:rFonts w:hint="eastAsia" w:ascii="Times New Roman" w:hAnsi="Times New Roman" w:eastAsia="FangSong" w:cs="Times New Roman"/>
        </w:rPr>
        <w:t>并由此增加了生产成本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ascii="Times New Roman" w:hAnsi="Times New Roman" w:eastAsia="Times New Roman" w:cs="Times New Roman"/>
        </w:rPr>
        <w:t xml:space="preserve">“Lyocell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被誉为</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世纪的绿色纤维</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________。</w:t>
      </w:r>
    </w:p>
    <w:p>
      <w:pPr>
        <w:pStyle w:val="Compact"/>
        <w:numPr>
          <w:ilvl w:val="0"/>
          <w:numId w:val="1015"/>
        </w:numPr>
      </w:pPr>
      <w:r>
        <w:rPr>
          <w:rFonts w:ascii="Times New Roman" w:hAnsi="Times New Roman" w:eastAsia="Times New Roman" w:cs="Times New Roman"/>
        </w:rPr>
        <w:t xml:space="preserve">“Lyocell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 xml:space="preserve">工艺流程中的</w:t>
      </w:r>
      <w:r>
        <w:rPr>
          <w:rFonts w:ascii="Times New Roman" w:hAnsi="Times New Roman" w:eastAsia="Times New Roman" w:cs="Times New Roman"/>
        </w:rPr>
        <w:t xml:space="preserve"> NMMO </w:t>
      </w:r>
      <w:r>
        <w:rPr>
          <w:rFonts w:hint="eastAsia" w:ascii="Times New Roman" w:hAnsi="Times New Roman" w:eastAsia="FangSong" w:cs="Times New Roman"/>
        </w:rPr>
        <w:t>可按如下路线制备</w:t>
      </w:r>
      <w:r>
        <w:rPr>
          <w:rFonts w:hint="eastAsia" w:ascii="Times New Roman" w:hAnsi="Times New Roman" w:eastAsia="Times New Roman" w:cs="Times New Roman"/>
        </w:rPr>
        <w:t>（</w:t>
      </w:r>
      <w:r>
        <w:rPr>
          <w:rFonts w:hint="eastAsia" w:ascii="Times New Roman" w:hAnsi="Times New Roman" w:eastAsia="FangSong" w:cs="Times New Roman"/>
        </w:rPr>
        <w:t>反应条件均省略</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26463"/>
            <wp:effectExtent b="0" l="0" r="0" t="0"/>
            <wp:docPr descr="" title="" id="125" name="Picture"/>
            <a:graphic>
              <a:graphicData uri="http://schemas.openxmlformats.org/drawingml/2006/picture">
                <pic:pic>
                  <pic:nvPicPr>
                    <pic:cNvPr descr="db2db22059ed5e3ebd541114a1ec2a2a47cdfb517310f8ebed60e87a8dfd0776.jpg" id="126" name="Picture"/>
                    <pic:cNvPicPr>
                      <a:picLocks noChangeArrowheads="1" noChangeAspect="1"/>
                    </pic:cNvPicPr>
                  </pic:nvPicPr>
                  <pic:blipFill>
                    <a:blip r:embed="rId124"/>
                    <a:stretch>
                      <a:fillRect/>
                    </a:stretch>
                  </pic:blipFill>
                  <pic:spPr bwMode="auto">
                    <a:xfrm>
                      <a:off x="0" y="0"/>
                      <a:ext cx="3600000" cy="12264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可三聚为最简单的芳香烃</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Ⅱ</w:t>
      </w:r>
      <w:r>
        <w:rPr>
          <w:rFonts w:hint="eastAsia" w:ascii="Times New Roman" w:hAnsi="Times New Roman" w:eastAsia="FangSong" w:cs="Times New Roman"/>
        </w:rPr>
        <w:t>可使溴水褪色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也可聚合为在一定条件下具有导电性的高分子化合物</w:t>
      </w:r>
      <w:r>
        <w:rPr>
          <w:rFonts w:hint="eastAsia" w:ascii="Times New Roman" w:hAnsi="Times New Roman" w:eastAsia="Times New Roman" w:cs="Times New Roman"/>
        </w:rPr>
        <w:t>，</w:t>
      </w:r>
      <w:r>
        <w:rPr>
          <w:rFonts w:hint="eastAsia" w:ascii="Times New Roman" w:hAnsi="Times New Roman" w:eastAsia="FangSong" w:cs="Times New Roman"/>
        </w:rPr>
        <w:t>该高分子化合物的化学式为</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化合物</w:t>
      </w:r>
      <w:r>
        <w:rPr>
          <w:rFonts w:hint="eastAsia" w:ascii="Times New Roman" w:hAnsi="Times New Roman" w:eastAsia="Times New Roman" w:cs="Times New Roman"/>
        </w:rPr>
        <w:t>Ⅱ</w:t>
      </w:r>
      <w:r>
        <w:rPr>
          <w:rFonts w:hint="eastAsia" w:ascii="Times New Roman" w:hAnsi="Times New Roman" w:eastAsia="FangSong" w:cs="Times New Roman"/>
        </w:rPr>
        <w:t>与氧气反应的原子利用率达</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其化学方程式为</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关于化合物</w:t>
      </w:r>
      <w:r>
        <w:rPr>
          <w:rFonts w:hint="eastAsia" w:ascii="Times New Roman" w:hAnsi="Times New Roman" w:eastAsia="Times New Roman" w:cs="Times New Roman"/>
        </w:rPr>
        <w:t>Ⅲ、Ⅳ</w:t>
      </w:r>
      <w:r>
        <w:rPr>
          <w:rFonts w:hint="eastAsia" w:ascii="Times New Roman" w:hAnsi="Times New Roman" w:eastAsia="FangSong" w:cs="Times New Roman"/>
        </w:rPr>
        <w:t>的说法正确的是</w:t>
      </w:r>
      <w:r>
        <w:rPr>
          <w:rFonts w:hint="eastAsia" w:ascii="Times New Roman" w:hAnsi="Times New Roman" w:eastAsia="Times New Roman" w:cs="Times New Roman"/>
        </w:rPr>
        <w:t>________（</w:t>
      </w:r>
      <w:r>
        <w:rPr>
          <w:rFonts w:hint="eastAsia" w:ascii="Times New Roman" w:hAnsi="Times New Roman" w:eastAsia="FangSong" w:cs="Times New Roman"/>
        </w:rPr>
        <w:t>填代号</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都可发生酯化反应</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Times New Roman" w:cs="Times New Roman"/>
        </w:rPr>
        <w:t>Ⅲ</w:t>
      </w:r>
      <w:r>
        <w:rPr>
          <w:rFonts w:hint="eastAsia" w:ascii="Times New Roman" w:hAnsi="Times New Roman" w:eastAsia="FangSong" w:cs="Times New Roman"/>
        </w:rPr>
        <w:t>可被氧化</w:t>
      </w:r>
      <w:r>
        <w:rPr>
          <w:rFonts w:hint="eastAsia" w:ascii="Times New Roman" w:hAnsi="Times New Roman" w:eastAsia="Times New Roman" w:cs="Times New Roman"/>
        </w:rPr>
        <w:t>，Ⅳ</w:t>
      </w:r>
      <w:r>
        <w:rPr>
          <w:rFonts w:hint="eastAsia" w:ascii="Times New Roman" w:hAnsi="Times New Roman" w:eastAsia="FangSong" w:cs="Times New Roman"/>
        </w:rPr>
        <w:t>不可被氧化</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都溶于水</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Times New Roman" w:cs="Times New Roman"/>
        </w:rPr>
        <w:t>Ⅲ</w:t>
      </w:r>
      <w:r>
        <w:rPr>
          <w:rFonts w:hint="eastAsia" w:ascii="Times New Roman" w:hAnsi="Times New Roman" w:eastAsia="FangSong" w:cs="Times New Roman"/>
        </w:rPr>
        <w:t>可与钠反应</w:t>
      </w:r>
      <w:r>
        <w:rPr>
          <w:rFonts w:hint="eastAsia" w:ascii="Times New Roman" w:hAnsi="Times New Roman" w:eastAsia="Times New Roman" w:cs="Times New Roman"/>
        </w:rPr>
        <w:t>，Ⅳ</w:t>
      </w:r>
      <w:r>
        <w:rPr>
          <w:rFonts w:hint="eastAsia" w:ascii="Times New Roman" w:hAnsi="Times New Roman" w:eastAsia="FangSong" w:cs="Times New Roman"/>
        </w:rPr>
        <w:t>不可与钠反应</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Times New Roman" w:cs="Times New Roman"/>
        </w:rPr>
        <w:t>Ⅲ</w:t>
      </w:r>
      <w:r>
        <w:rPr>
          <w:rFonts w:hint="eastAsia" w:ascii="Times New Roman" w:hAnsi="Times New Roman" w:eastAsia="FangSong" w:cs="Times New Roman"/>
        </w:rPr>
        <w:t>是乙醇的同系物</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Times New Roman" w:cs="Times New Roman"/>
        </w:rPr>
        <w:t>Ⅲ</w:t>
      </w:r>
      <w:r>
        <w:rPr>
          <w:rFonts w:hint="eastAsia" w:ascii="Times New Roman" w:hAnsi="Times New Roman" w:eastAsia="FangSong" w:cs="Times New Roman"/>
        </w:rPr>
        <w:t>可由卤代烃的取代反应制备</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NMMO </w:t>
      </w:r>
      <w:r>
        <w:rPr>
          <w:rFonts w:hint="eastAsia" w:ascii="Times New Roman" w:hAnsi="Times New Roman" w:eastAsia="FangSong" w:cs="Times New Roman"/>
        </w:rPr>
        <w:t>最后一步反应的化学方程式</w:t>
      </w:r>
      <w:r>
        <w:rPr>
          <w:rFonts w:hint="eastAsia" w:ascii="Times New Roman" w:hAnsi="Times New Roman" w:eastAsia="Times New Roman" w:cs="Times New Roman"/>
        </w:rPr>
        <w:t>________。</w:t>
      </w:r>
    </w:p>
    <w:p>
      <w:pPr>
        <w:spacing w:before="0" w:after="0"/>
      </w:pPr>
    </w:p>
    <w:p>
      <w:pPr>
        <w:spacing w:before="0" w:after="0"/>
      </w:pPr>
    </w:p>
    <w:p>
      <w:pPr>
        <w:spacing w:before="160" w:after="80"/>
      </w:pPr>
      <w:r>
        <w:pict>
          <v:rect style="width:0;height:1.5pt" o:hralign="center" o:hrstd="t" o:hr="t"/>
        </w:pict>
      </w:r>
    </w:p>
    <w:bookmarkEnd w:id="127"/>
    <w:bookmarkStart w:id="128" w:name="多肽415g水解三问"/>
    <w:p>
      <w:pPr>
        <w:pStyle w:val="Heading2"/>
        <w:spacing w:before="280" w:after="120"/>
      </w:pPr>
      <w:r>
        <w:rPr>
          <w:rFonts w:ascii="Times New Roman" w:hAnsi="Times New Roman" w:eastAsia="Times New Roman" w:cs="Times New Roman"/>
        </w:rPr>
        <w:t xml:space="preserve">9.34 </w:t>
      </w:r>
      <w:r>
        <w:rPr>
          <w:rFonts w:hint="eastAsia" w:ascii="Times New Roman" w:hAnsi="Times New Roman" w:eastAsia="SimHei" w:cs="Times New Roman"/>
        </w:rPr>
        <w:t>多肽</w:t>
      </w:r>
      <w:r>
        <w:rPr>
          <w:rFonts w:hint="eastAsia" w:ascii="Times New Roman" w:hAnsi="Times New Roman" w:eastAsia="Times New Roman" w:cs="Times New Roman"/>
        </w:rPr>
        <w:t>415g</w:t>
      </w:r>
      <w:r>
        <w:rPr>
          <w:rFonts w:hint="eastAsia" w:ascii="Times New Roman" w:hAnsi="Times New Roman" w:eastAsia="SimHei" w:cs="Times New Roman"/>
        </w:rPr>
        <w:t>水解三问</w:t>
      </w:r>
    </w:p>
    <w:p>
      <w:pPr>
        <w:pStyle w:val="FirstParagraph"/>
      </w:pPr>
      <w:r>
        <w:rPr>
          <w:rFonts w:hint="eastAsia" w:ascii="Times New Roman" w:hAnsi="Times New Roman" w:eastAsia="FangSong" w:cs="Times New Roman"/>
        </w:rPr>
        <w:t xml:space="preserve">称取某多肽</w:t>
      </w:r>
      <w:r>
        <w:rPr>
          <w:rFonts w:ascii="Times New Roman" w:hAnsi="Times New Roman" w:eastAsia="Times New Roman" w:cs="Times New Roman"/>
        </w:rPr>
        <w:t xml:space="preserve"> 415 </w:t>
      </w:r>
      <w:r>
        <w:rPr>
          <w:rFonts w:hint="eastAsia" w:ascii="Times New Roman" w:hAnsi="Times New Roman" w:eastAsia="Times New Roman" w:cs="Times New Roman"/>
        </w:rPr>
        <w:t>g，</w:t>
      </w:r>
      <w:r>
        <w:rPr>
          <w:rFonts w:hint="eastAsia" w:ascii="Times New Roman" w:hAnsi="Times New Roman" w:eastAsia="FangSong" w:cs="Times New Roman"/>
        </w:rPr>
        <w:t>在小肠液作用下完全水解得到氨基酸</w:t>
      </w:r>
      <w:r>
        <w:rPr>
          <w:rFonts w:ascii="Times New Roman" w:hAnsi="Times New Roman" w:eastAsia="Times New Roman" w:cs="Times New Roman"/>
        </w:rPr>
        <w:t xml:space="preserve"> 505 </w:t>
      </w:r>
      <w:r>
        <w:rPr>
          <w:rFonts w:hint="eastAsia" w:ascii="Times New Roman" w:hAnsi="Times New Roman" w:eastAsia="Times New Roman" w:cs="Times New Roman"/>
        </w:rPr>
        <w:t>g。</w:t>
      </w:r>
      <w:r>
        <w:rPr>
          <w:rFonts w:hint="eastAsia" w:ascii="Times New Roman" w:hAnsi="Times New Roman" w:eastAsia="FangSong" w:cs="Times New Roman"/>
        </w:rPr>
        <w:t>经分析知道组成此多肽的氨基酸的平均相对分子质量为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此多肽由甘氨酸</w:t>
      </w:r>
      <w:r>
        <w:rPr>
          <w:rFonts w:hint="eastAsia" w:ascii="Times New Roman" w:hAnsi="Times New Roman" w:eastAsia="Times New Roman" w:cs="Times New Roman"/>
        </w:rPr>
        <w:t>、</w:t>
      </w:r>
      <w:r>
        <w:rPr>
          <w:rFonts w:hint="eastAsia" w:ascii="Times New Roman" w:hAnsi="Times New Roman" w:eastAsia="FangSong" w:cs="Times New Roman"/>
        </w:rPr>
        <w:t>丙氨酸</w:t>
      </w:r>
      <w:r>
        <w:rPr>
          <w:rFonts w:hint="eastAsia" w:ascii="Times New Roman" w:hAnsi="Times New Roman" w:eastAsia="Times New Roman" w:cs="Times New Roman"/>
        </w:rPr>
        <w:t>、</w:t>
      </w:r>
      <w:r>
        <w:rPr>
          <w:rFonts w:hint="eastAsia" w:ascii="Times New Roman" w:hAnsi="Times New Roman" w:eastAsia="FangSong" w:cs="Times New Roman"/>
        </w:rPr>
        <w:t>半胱氨酸三种氨基酸组成</w:t>
      </w:r>
      <w:r>
        <w:rPr>
          <w:rFonts w:hint="eastAsia" w:ascii="Times New Roman" w:hAnsi="Times New Roman" w:eastAsia="Times New Roman" w:cs="Times New Roman"/>
        </w:rPr>
        <w:t>，</w:t>
      </w:r>
      <w:r>
        <w:rPr>
          <w:rFonts w:hint="eastAsia" w:ascii="Times New Roman" w:hAnsi="Times New Roman" w:eastAsia="FangSong" w:cs="Times New Roman"/>
        </w:rPr>
        <w:t>每摩尔此多肽中含有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51 </w:t>
      </w:r>
      <w:r>
        <w:rPr>
          <w:rFonts w:hint="eastAsia" w:ascii="Times New Roman" w:hAnsi="Times New Roman" w:eastAsia="Times New Roman" w:cs="Times New Roman"/>
        </w:rPr>
        <w:t>mol。</w:t>
      </w:r>
      <w:r>
        <w:rPr>
          <w:rFonts w:hint="eastAsia" w:ascii="Times New Roman" w:hAnsi="Times New Roman" w:eastAsia="FangSong" w:cs="Times New Roman"/>
        </w:rPr>
        <w:t>已知甘氨酸</w:t>
      </w:r>
      <w:r>
        <w:rPr>
          <w:rFonts w:hint="eastAsia" w:ascii="Times New Roman" w:hAnsi="Times New Roman" w:eastAsia="Times New Roman" w:cs="Times New Roman"/>
        </w:rPr>
        <w:t>、</w:t>
      </w:r>
      <w:r>
        <w:rPr>
          <w:rFonts w:hint="eastAsia" w:ascii="Times New Roman" w:hAnsi="Times New Roman" w:eastAsia="FangSong" w:cs="Times New Roman"/>
        </w:rPr>
        <w:t>丙氨酸</w:t>
      </w:r>
      <w:r>
        <w:rPr>
          <w:rFonts w:hint="eastAsia" w:ascii="Times New Roman" w:hAnsi="Times New Roman" w:eastAsia="Times New Roman" w:cs="Times New Roman"/>
        </w:rPr>
        <w:t>、</w:t>
      </w:r>
      <w:r>
        <w:rPr>
          <w:rFonts w:hint="eastAsia" w:ascii="Times New Roman" w:hAnsi="Times New Roman" w:eastAsia="FangSong" w:cs="Times New Roman"/>
        </w:rPr>
        <w:t>半胱氨酸的化学式分别为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N</m:t>
            </m:r>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N</m:t>
        </m:r>
        <m:r>
          <m:rPr>
            <m:sty m:val="p"/>
          </m:rPr>
          <m:t>C</m:t>
        </m:r>
        <m:r>
          <m:rPr>
            <m:sty m:val="p"/>
          </m:rPr>
          <m:t>H</m:t>
        </m:r>
        <m:r>
          <m:rPr>
            <m:sty m:val="p"/>
          </m:rPr>
          <m:t>(</m:t>
        </m:r>
        <m:sSub>
          <m:e>
            <m:r>
              <m:rPr>
                <m:sty m:val="p"/>
              </m:rPr>
              <m:t>C</m:t>
            </m:r>
            <m:r>
              <m:rPr>
                <m:sty m:val="p"/>
              </m:rPr>
              <m:t>H</m:t>
            </m:r>
          </m:e>
          <m:sub>
            <m:r>
              <m:t>3</m:t>
            </m:r>
          </m:sub>
        </m:sSub>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N</m:t>
        </m:r>
        <m:r>
          <m:rPr>
            <m:sty m:val="p"/>
          </m:rPr>
          <m:t>C</m:t>
        </m:r>
        <m:r>
          <m:rPr>
            <m:sty m:val="p"/>
          </m:rPr>
          <m:t>H</m:t>
        </m:r>
        <m:r>
          <m:rPr>
            <m:sty m:val="p"/>
          </m:rPr>
          <m:t>(</m:t>
        </m:r>
        <m:sSub>
          <m:e>
            <m:r>
              <m:rPr>
                <m:sty m:val="p"/>
              </m:rPr>
              <m:t>C</m:t>
            </m:r>
            <m:r>
              <m:rPr>
                <m:sty m:val="p"/>
              </m:rPr>
              <m:t>H</m:t>
            </m:r>
          </m:e>
          <m:sub>
            <m:r>
              <m:t>2</m:t>
            </m:r>
          </m:sub>
        </m:sSub>
        <m:r>
          <m:rPr>
            <m:sty m:val="p"/>
          </m:rPr>
          <m:t>S</m:t>
        </m:r>
        <m:r>
          <m:rPr>
            <m:sty m:val="p"/>
          </m:rPr>
          <m:t>H</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一分子的此多肽由多少个氨基酸组成</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此多肽分子中三种氨基酸的数量比是多少</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此多肽</w:t>
      </w:r>
      <w:r>
        <w:rPr>
          <w:rFonts w:ascii="Times New Roman" w:hAnsi="Times New Roman" w:eastAsia="Times New Roman" w:cs="Times New Roman"/>
        </w:rPr>
        <w:t xml:space="preserve"> 415 </w:t>
      </w:r>
      <w:r>
        <w:rPr>
          <w:rFonts w:hint="eastAsia" w:ascii="Times New Roman" w:hAnsi="Times New Roman" w:eastAsia="Times New Roman" w:cs="Times New Roman"/>
        </w:rPr>
        <w:t>g，</w:t>
      </w:r>
      <w:r>
        <w:rPr>
          <w:rFonts w:hint="eastAsia" w:ascii="Times New Roman" w:hAnsi="Times New Roman" w:eastAsia="FangSong" w:cs="Times New Roman"/>
        </w:rPr>
        <w:t>用硫酸把它分解成铵盐后</w:t>
      </w:r>
      <w:r>
        <w:rPr>
          <w:rFonts w:hint="eastAsia" w:ascii="Times New Roman" w:hAnsi="Times New Roman" w:eastAsia="Times New Roman" w:cs="Times New Roman"/>
        </w:rPr>
        <w:t>，</w:t>
      </w:r>
      <w:r>
        <w:rPr>
          <w:rFonts w:hint="eastAsia" w:ascii="Times New Roman" w:hAnsi="Times New Roman" w:eastAsia="FangSong" w:cs="Times New Roman"/>
        </w:rPr>
        <w:t>加过量的碱中和</w:t>
      </w:r>
      <w:r>
        <w:rPr>
          <w:rFonts w:hint="eastAsia" w:ascii="Times New Roman" w:hAnsi="Times New Roman" w:eastAsia="Times New Roman" w:cs="Times New Roman"/>
        </w:rPr>
        <w:t>，</w:t>
      </w:r>
      <w:r>
        <w:rPr>
          <w:rFonts w:hint="eastAsia" w:ascii="Times New Roman" w:hAnsi="Times New Roman" w:eastAsia="FangSong" w:cs="Times New Roman"/>
        </w:rPr>
        <w:t>能够蒸出氨</w:t>
      </w:r>
      <w:r>
        <w:rPr>
          <w:rFonts w:hint="eastAsia" w:ascii="Times New Roman" w:hAnsi="Times New Roman" w:eastAsia="Times New Roman" w:cs="Times New Roman"/>
        </w:rPr>
        <w:t>（</w:t>
      </w:r>
      <w:r>
        <w:rPr>
          <w:rFonts w:hint="eastAsia" w:ascii="Times New Roman" w:hAnsi="Times New Roman" w:eastAsia="FangSong" w:cs="Times New Roman"/>
        </w:rPr>
        <w:t>假定氨全部逸出</w:t>
      </w:r>
      <w:r>
        <w:rPr>
          <w:rFonts w:hint="eastAsia" w:ascii="Times New Roman" w:hAnsi="Times New Roman" w:eastAsia="Times New Roman" w:cs="Times New Roman"/>
        </w:rPr>
        <w:t>）</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8"/>
    <w:bookmarkStart w:id="129" w:name="甲醛掩蔽滴定定氨基酸a"/>
    <w:p>
      <w:pPr>
        <w:pStyle w:val="Heading2"/>
        <w:spacing w:before="280" w:after="120"/>
      </w:pPr>
      <w:r>
        <w:rPr>
          <w:rFonts w:ascii="Times New Roman" w:hAnsi="Times New Roman" w:eastAsia="Times New Roman" w:cs="Times New Roman"/>
        </w:rPr>
        <w:t xml:space="preserve">9.35 </w:t>
      </w:r>
      <w:r>
        <w:rPr>
          <w:rFonts w:hint="eastAsia" w:ascii="Times New Roman" w:hAnsi="Times New Roman" w:eastAsia="SimHei" w:cs="Times New Roman"/>
        </w:rPr>
        <w:t>甲醛掩蔽滴定定氨基酸</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氨基酸分子</w:t>
      </w:r>
      <w:r>
        <w:rPr>
          <w:rFonts w:hint="eastAsia" w:ascii="Times New Roman" w:hAnsi="Times New Roman" w:eastAsia="Times New Roman" w:cs="Times New Roman"/>
        </w:rPr>
        <w:t>（R—CH—COOH，α-</w:t>
      </w:r>
      <w:r>
        <w:rPr>
          <w:rFonts w:hint="eastAsia" w:ascii="Times New Roman" w:hAnsi="Times New Roman" w:eastAsia="FangSong" w:cs="Times New Roman"/>
        </w:rPr>
        <w:t>碳上连有</w:t>
      </w:r>
      <w:r>
        <w:rPr>
          <w:rFonts w:ascii="Times New Roman" w:hAnsi="Times New Roman" w:eastAsia="Times New Roman" w:cs="Times New Roman"/>
        </w:rPr>
        <w:t xml:space="preserve"> </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既有碱性的氨基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又有酸性的羧基</w:t>
      </w:r>
      <w:r>
        <w:rPr>
          <w:rFonts w:hint="eastAsia" w:ascii="Times New Roman" w:hAnsi="Times New Roman" w:eastAsia="Times New Roman" w:cs="Times New Roman"/>
        </w:rPr>
        <w:t>（—COOH），</w:t>
      </w:r>
      <w:r>
        <w:rPr>
          <w:rFonts w:hint="eastAsia" w:ascii="Times New Roman" w:hAnsi="Times New Roman" w:eastAsia="FangSong" w:cs="Times New Roman"/>
        </w:rPr>
        <w:t>在一定的酸碱性条件下</w:t>
      </w:r>
      <w:r>
        <w:rPr>
          <w:rFonts w:hint="eastAsia" w:ascii="Times New Roman" w:hAnsi="Times New Roman" w:eastAsia="Times New Roman" w:cs="Times New Roman"/>
        </w:rPr>
        <w:t>，</w:t>
      </w:r>
      <w:r>
        <w:rPr>
          <w:rFonts w:hint="eastAsia" w:ascii="Times New Roman" w:hAnsi="Times New Roman" w:eastAsia="FangSong" w:cs="Times New Roman"/>
        </w:rPr>
        <w:t>能自身成盐</w:t>
      </w:r>
      <w:r>
        <w:rPr>
          <w:rFonts w:hint="eastAsia" w:ascii="Times New Roman" w:hAnsi="Times New Roman" w:eastAsia="Times New Roman" w:cs="Times New Roman"/>
        </w:rPr>
        <w:t>（</w:t>
      </w:r>
      <m:oMath>
        <m:oMathPr>
          <m:ctrlPr>
            <w:rPr>
              <w:sz w:val="28"/>
              <w:szCs w:val="28"/>
            </w:rPr>
          </m:ctrlPr>
        </m:oMathPr>
        <m:r>
          <m:t>R</m:t>
        </m:r>
        <m:r>
          <m:rPr>
            <m:sty m:val="p"/>
          </m:rPr>
          <m:t>−</m:t>
        </m:r>
        <m:r>
          <m:t>C</m:t>
        </m:r>
        <m:r>
          <m:t>H</m:t>
        </m:r>
        <m:r>
          <m:rPr>
            <m:sty m:val="p"/>
          </m:rPr>
          <m:t>−</m:t>
        </m:r>
        <m:r>
          <m:t>C</m:t>
        </m:r>
        <m:r>
          <m:t>O</m:t>
        </m:r>
        <m:sSup>
          <m:e>
            <m:r>
              <m:t>O</m:t>
            </m:r>
          </m:e>
          <m:sup>
            <m:r>
              <m:rPr>
                <m:sty m:val="p"/>
              </m:rPr>
              <m:t>−</m:t>
            </m:r>
          </m:sup>
        </m:sSup>
      </m:oMath>
      <w:r>
        <w:rPr>
          <w:rFonts w:hint="eastAsia" w:ascii="Times New Roman" w:hAnsi="Times New Roman" w:eastAsia="Times New Roman" w:cs="Times New Roman"/>
        </w:rPr>
        <w:t>，α-</w:t>
      </w:r>
      <w:r>
        <w:rPr>
          <w:rFonts w:hint="eastAsia" w:ascii="Times New Roman" w:hAnsi="Times New Roman" w:eastAsia="FangSong" w:cs="Times New Roman"/>
        </w:rPr>
        <w:t>碳上连有</w:t>
      </w:r>
      <w:r>
        <w:rPr>
          <w:rFonts w:ascii="Times New Roman" w:hAnsi="Times New Roman" w:eastAsia="Times New Roman" w:cs="Times New Roman"/>
        </w:rPr>
        <w:t xml:space="preserve"> </w:t>
      </w:r>
      <m:oMath>
        <m:r>
          <m:t>N</m:t>
        </m:r>
        <m:sSubSup>
          <m:e>
            <m:r>
              <m:t>H</m:t>
            </m:r>
          </m:e>
          <m:sub>
            <m:r>
              <m:t>3</m:t>
            </m:r>
          </m:sub>
          <m:sup>
            <m:r>
              <m:rPr>
                <m:sty m:val="p"/>
              </m:rPr>
              <m:t>+</m:t>
            </m:r>
          </m:sup>
        </m:sSub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所以在氨基酸分析中不能用碱溶液测定氨基酸水溶液中羧基的数目</w:t>
      </w:r>
      <w:r>
        <w:rPr>
          <w:rFonts w:hint="eastAsia" w:ascii="Times New Roman" w:hAnsi="Times New Roman" w:eastAsia="Times New Roman" w:cs="Times New Roman"/>
        </w:rPr>
        <w:t>，</w:t>
      </w:r>
      <w:r>
        <w:rPr>
          <w:rFonts w:hint="eastAsia" w:ascii="Times New Roman" w:hAnsi="Times New Roman" w:eastAsia="FangSong" w:cs="Times New Roman"/>
        </w:rPr>
        <w:t>而应先加入甲醛</w:t>
      </w:r>
      <w:r>
        <w:rPr>
          <w:rFonts w:hint="eastAsia" w:ascii="Times New Roman" w:hAnsi="Times New Roman" w:eastAsia="Times New Roman" w:cs="Times New Roman"/>
        </w:rPr>
        <w:t>，</w:t>
      </w:r>
      <w:r>
        <w:rPr>
          <w:rFonts w:hint="eastAsia" w:ascii="Times New Roman" w:hAnsi="Times New Roman" w:eastAsia="FangSong" w:cs="Times New Roman"/>
        </w:rPr>
        <w:t>使它与</w:t>
      </w:r>
      <w:r>
        <w:rPr>
          <w:rFonts w:ascii="Times New Roman" w:hAnsi="Times New Roman" w:eastAsia="Times New Roman" w:cs="Times New Roman"/>
        </w:rPr>
        <w:t xml:space="preserve"> </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缩合</w:t>
      </w:r>
      <w:r>
        <w:rPr>
          <w:rFonts w:hint="eastAsia" w:ascii="Times New Roman" w:hAnsi="Times New Roman" w:eastAsia="Times New Roman" w:cs="Times New Roman"/>
        </w:rPr>
        <w:t>（</w:t>
      </w:r>
      <m:oMath>
        <m:oMathPr>
          <m:ctrlPr>
            <w:rPr>
              <w:sz w:val="28"/>
              <w:szCs w:val="28"/>
            </w:rPr>
          </m:ctrlPr>
        </m:oMathPr>
        <m:r>
          <m:t>R</m:t>
        </m:r>
        <m:r>
          <m:rPr>
            <m:sty m:val="p"/>
          </m:rPr>
          <m:t>−</m:t>
        </m:r>
        <m:r>
          <m:t>N</m:t>
        </m:r>
        <m:sSub>
          <m:e>
            <m:r>
              <m:t>H</m:t>
            </m:r>
          </m:e>
          <m:sub>
            <m:r>
              <m:t>2</m:t>
            </m:r>
          </m:sub>
        </m:sSub>
        <m:r>
          <m:rPr>
            <m:sty m:val="p"/>
          </m:rPr>
          <m:t>+</m:t>
        </m:r>
        <m:r>
          <m:t>H</m:t>
        </m:r>
        <m:r>
          <m:t>C</m:t>
        </m:r>
        <m:r>
          <m:t>H</m:t>
        </m:r>
        <m:r>
          <m:t>O</m:t>
        </m:r>
        <m:r>
          <m:rPr>
            <m:sty m:val="p"/>
          </m:rPr>
          <m:t>→</m:t>
        </m:r>
        <m:r>
          <m:t>R</m:t>
        </m:r>
        <m:r>
          <m:rPr>
            <m:sty m:val="p"/>
          </m:rPr>
          <m:t>−</m:t>
        </m:r>
        <m:r>
          <m:t>N</m:t>
        </m:r>
        <m:r>
          <m:rPr>
            <m:sty m:val="p"/>
          </m:rPr>
          <m:t>=</m:t>
        </m:r>
        <m:r>
          <m:t>C</m:t>
        </m:r>
        <m:sSub>
          <m:e>
            <m:r>
              <m:t>H</m:t>
            </m:r>
          </m:e>
          <m:sub>
            <m:r>
              <m:t>2</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然后再用碱液滴定法</w:t>
      </w:r>
      <w:r>
        <w:rPr>
          <w:rFonts w:hint="eastAsia" w:ascii="Times New Roman" w:hAnsi="Times New Roman" w:eastAsia="Times New Roman" w:cs="Times New Roman"/>
        </w:rPr>
        <w:t>，</w:t>
      </w:r>
      <w:r>
        <w:rPr>
          <w:rFonts w:hint="eastAsia" w:ascii="Times New Roman" w:hAnsi="Times New Roman" w:eastAsia="FangSong" w:cs="Times New Roman"/>
        </w:rPr>
        <w:t>测定羧基含量</w:t>
      </w:r>
      <w:r>
        <w:rPr>
          <w:rFonts w:hint="eastAsia" w:ascii="Times New Roman" w:hAnsi="Times New Roman" w:eastAsia="Times New Roman" w:cs="Times New Roman"/>
        </w:rPr>
        <w:t>。</w:t>
      </w:r>
      <w:r>
        <w:rPr>
          <w:rFonts w:hint="eastAsia" w:ascii="Times New Roman" w:hAnsi="Times New Roman" w:eastAsia="FangSong" w:cs="Times New Roman"/>
        </w:rPr>
        <w:t>氨基酸中</w:t>
      </w:r>
      <w:r>
        <w:rPr>
          <w:rFonts w:ascii="Times New Roman" w:hAnsi="Times New Roman" w:eastAsia="Times New Roman" w:cs="Times New Roman"/>
        </w:rPr>
        <w:t xml:space="preserve"> </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的数目可用与</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反应定量放出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而测得</w:t>
      </w:r>
      <w:r>
        <w:rPr>
          <w:rFonts w:hint="eastAsia" w:ascii="Times New Roman" w:hAnsi="Times New Roman" w:eastAsia="Times New Roman" w:cs="Times New Roman"/>
        </w:rPr>
        <w:t>，</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在反应中变成</w:t>
      </w:r>
      <w:r>
        <w:rPr>
          <w:rFonts w:ascii="Times New Roman" w:hAnsi="Times New Roman" w:eastAsia="Times New Roman" w:cs="Times New Roman"/>
        </w:rPr>
        <w:t xml:space="preserve"> </w:t>
      </w:r>
      <m:oMath>
        <m:r>
          <m:rPr>
            <m:sty m:val="p"/>
          </m:rPr>
          <m:t>−</m:t>
        </m:r>
        <m:r>
          <m:t>O</m:t>
        </m:r>
        <m:r>
          <m:t>H</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N</m:t>
        </m:r>
        <m:sSub>
          <m:e>
            <m:r>
              <m:t>H</m:t>
            </m:r>
          </m:e>
          <m:sub>
            <m:r>
              <m:t>2</m:t>
            </m:r>
          </m:sub>
        </m:sSub>
        <m:r>
          <m:rPr>
            <m:sty m:val="p"/>
          </m:rPr>
          <m:t>+</m:t>
        </m:r>
        <m:r>
          <m:t>H</m:t>
        </m:r>
        <m:r>
          <m:t>N</m:t>
        </m:r>
        <m:sSub>
          <m:e>
            <m:r>
              <m:t>O</m:t>
            </m:r>
          </m:e>
          <m:sub>
            <m:r>
              <m:t>2</m:t>
            </m:r>
          </m:sub>
        </m:sSub>
        <m:r>
          <m:rPr>
            <m:sty m:val="p"/>
          </m:rPr>
          <m:t>→</m:t>
        </m:r>
        <m:r>
          <m:t>R</m:t>
        </m:r>
        <m:r>
          <m:rPr>
            <m:sty m:val="p"/>
          </m:rPr>
          <m:t>−</m:t>
        </m:r>
        <m:r>
          <m:t>O</m:t>
        </m:r>
        <m:r>
          <m:t>H</m:t>
        </m:r>
        <m:r>
          <m:rPr>
            <m:sty m:val="p"/>
          </m:rPr>
          <m:t>+</m:t>
        </m:r>
        <m:sSub>
          <m:e>
            <m:r>
              <m:t>N</m:t>
            </m:r>
          </m:e>
          <m:sub>
            <m:r>
              <m:t>2</m:t>
            </m:r>
          </m:sub>
        </m:sSub>
        <m:r>
          <m:rPr>
            <m:sty m:val="p"/>
          </m:rPr>
          <m:t>↑</m:t>
        </m:r>
        <m:r>
          <m:rPr>
            <m:sty m:val="p"/>
          </m:rPr>
          <m:t>+</m:t>
        </m:r>
        <m:sSub>
          <m:e>
            <m:r>
              <m:t>H</m:t>
            </m:r>
          </m:e>
          <m:sub>
            <m:r>
              <m:t>2</m:t>
            </m:r>
          </m:sub>
        </m:sSub>
        <m:r>
          <m:t>O</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15</m:t>
            </m:r>
          </m:sub>
        </m:sSub>
        <m:sSub>
          <m:e>
            <m:r>
              <m:t>O</m:t>
            </m:r>
          </m:e>
          <m:sub>
            <m:r>
              <m:t>4</m:t>
            </m:r>
          </m:sub>
        </m:sSub>
        <m:sSub>
          <m:e>
            <m:r>
              <m:t>N</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1 mol A </w:t>
      </w:r>
      <w:r>
        <w:rPr>
          <w:rFonts w:hint="eastAsia" w:ascii="Times New Roman" w:hAnsi="Times New Roman" w:eastAsia="FangSong" w:cs="Times New Roman"/>
        </w:rPr>
        <w:t xml:space="preserve">与甲醛作用后的产物消耗</w:t>
      </w:r>
      <w:r>
        <w:rPr>
          <w:rFonts w:ascii="Times New Roman" w:hAnsi="Times New Roman" w:eastAsia="Times New Roman" w:cs="Times New Roman"/>
        </w:rPr>
        <w:t xml:space="preserve"> 1 mol NaOH。1 mol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8</m:t>
            </m:r>
          </m:sub>
        </m:sSub>
        <m:sSub>
          <m:e>
            <m:r>
              <m:rPr>
                <m:sty m:val="p"/>
              </m:rPr>
              <m:t>H</m:t>
            </m:r>
          </m:e>
          <m:sub>
            <m:r>
              <m:t>14</m:t>
            </m:r>
          </m:sub>
        </m:sSub>
        <m:sSub>
          <m:e>
            <m:r>
              <m:rPr>
                <m:sty m:val="p"/>
              </m:rPr>
              <m:t>O</m:t>
            </m:r>
          </m:e>
          <m:sub>
            <m:r>
              <m:t>5</m:t>
            </m:r>
          </m:sub>
        </m:sSub>
        <m:sSub>
          <m:e>
            <m:r>
              <m:rPr>
                <m:sty m:val="p"/>
              </m:rPr>
              <m:t>N</m:t>
            </m:r>
          </m:e>
          <m:sub>
            <m:r>
              <m:t>2</m:t>
            </m:r>
          </m:sub>
        </m:sSub>
        <m:r>
          <m:rPr>
            <m:sty m:val="p"/>
          </m:rPr>
          <m:t>)</m:t>
        </m:r>
      </m:oMath>
      <w:r>
        <w:rPr>
          <w:rFonts w:ascii="Times New Roman" w:hAnsi="Times New Roman" w:eastAsia="Times New Roman" w:cs="Times New Roman"/>
        </w:rPr>
        <w:t xml:space="preserve">。B </w:t>
      </w:r>
      <w:r>
        <w:rPr>
          <w:rFonts w:hint="eastAsia" w:ascii="Times New Roman" w:hAnsi="Times New Roman" w:eastAsia="FangSong" w:cs="Times New Roman"/>
        </w:rPr>
        <w:t>经水解后得羟基乙酸和丙氨酸</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________。</w:t>
      </w:r>
    </w:p>
    <w:p>
      <w:pPr>
        <w:numPr>
          <w:ilvl w:val="0"/>
          <w:numId w:val="1017"/>
        </w:numPr>
      </w:pPr>
      <w:r>
        <w:rPr>
          <w:rFonts w:ascii="Times New Roman" w:hAnsi="Times New Roman" w:eastAsia="Times New Roman" w:cs="Times New Roman"/>
        </w:rPr>
        <w:t xml:space="preserve">B </w:t>
      </w:r>
      <w:r>
        <w:rPr>
          <w:rFonts w:hint="eastAsia" w:ascii="Times New Roman" w:hAnsi="Times New Roman" w:eastAsia="FangSong" w:cs="Times New Roman"/>
        </w:rPr>
        <w:t>的结构简式为</w:t>
      </w:r>
      <w:r>
        <w:rPr>
          <w:rFonts w:hint="eastAsia" w:ascii="Times New Roman" w:hAnsi="Times New Roman" w:eastAsia="Times New Roman" w:cs="Times New Roman"/>
        </w:rPr>
        <w:t>________。</w:t>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跟亚硝酸反应的化学方程式为</w:t>
      </w:r>
      <w:r>
        <w:rPr>
          <w:rFonts w:hint="eastAsia" w:ascii="Times New Roman" w:hAnsi="Times New Roman" w:eastAsia="Times New Roman" w:cs="Times New Roman"/>
        </w:rPr>
        <w:t>________。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9"/>
    <w:bookmarkStart w:id="136" w:name="离子液体酶催化阿斯巴糖"/>
    <w:p>
      <w:pPr>
        <w:pStyle w:val="Heading2"/>
        <w:spacing w:before="280" w:after="120"/>
      </w:pPr>
      <w:r>
        <w:rPr>
          <w:rFonts w:ascii="Times New Roman" w:hAnsi="Times New Roman" w:eastAsia="Times New Roman" w:cs="Times New Roman"/>
        </w:rPr>
        <w:t xml:space="preserve">9.36 </w:t>
      </w:r>
      <w:r>
        <w:rPr>
          <w:rFonts w:hint="eastAsia" w:ascii="Times New Roman" w:hAnsi="Times New Roman" w:eastAsia="SimHei" w:cs="Times New Roman"/>
        </w:rPr>
        <w:t xml:space="preserve">离子液体酶催化阿斯巴糖</w:t>
      </w:r>
    </w:p>
    <w:p>
      <w:pPr>
        <w:pStyle w:val="FirstParagraph"/>
      </w:pPr>
      <w:r>
        <w:rPr>
          <w:rFonts w:hint="eastAsia" w:ascii="Times New Roman" w:hAnsi="Times New Roman" w:eastAsia="FangSong" w:cs="Times New Roman"/>
        </w:rPr>
        <w:t>室温离子液体是一类可广泛用于有机</w:t>
      </w:r>
      <w:r>
        <w:rPr>
          <w:rFonts w:hint="eastAsia" w:ascii="Times New Roman" w:hAnsi="Times New Roman" w:eastAsia="Times New Roman" w:cs="Times New Roman"/>
        </w:rPr>
        <w:t>、</w:t>
      </w:r>
      <w:r>
        <w:rPr>
          <w:rFonts w:hint="eastAsia" w:ascii="Times New Roman" w:hAnsi="Times New Roman" w:eastAsia="FangSong" w:cs="Times New Roman"/>
        </w:rPr>
        <w:t>无机及高分子合成的优质溶剂</w:t>
      </w:r>
      <w:r>
        <w:rPr>
          <w:rFonts w:hint="eastAsia" w:ascii="Times New Roman" w:hAnsi="Times New Roman" w:eastAsia="Times New Roman" w:cs="Times New Roman"/>
        </w:rPr>
        <w:t>，</w:t>
      </w:r>
      <w:r>
        <w:rPr>
          <w:rFonts w:hint="eastAsia" w:ascii="Times New Roman" w:hAnsi="Times New Roman" w:eastAsia="FangSong" w:cs="Times New Roman"/>
        </w:rPr>
        <w:t>其典型组成是含氮有机阳离子和无机阴离子</w:t>
      </w:r>
      <w:r>
        <w:rPr>
          <w:rFonts w:hint="eastAsia" w:ascii="Times New Roman" w:hAnsi="Times New Roman" w:eastAsia="Times New Roman" w:cs="Times New Roman"/>
        </w:rPr>
        <w:t>。</w:t>
      </w:r>
      <w:r>
        <w:rPr>
          <w:rFonts w:hint="eastAsia" w:ascii="Times New Roman" w:hAnsi="Times New Roman" w:eastAsia="FangSong" w:cs="Times New Roman"/>
        </w:rPr>
        <w:t>美国匹茨堡大学首次报道了室温离子用于酶催化反应</w:t>
      </w:r>
      <w:r>
        <w:rPr>
          <w:rFonts w:hint="eastAsia" w:ascii="Times New Roman" w:hAnsi="Times New Roman" w:eastAsia="Times New Roman" w:cs="Times New Roman"/>
        </w:rPr>
        <w:t>。</w:t>
      </w:r>
      <w:r>
        <w:rPr>
          <w:rFonts w:hint="eastAsia" w:ascii="Times New Roman" w:hAnsi="Times New Roman" w:eastAsia="FangSong" w:cs="Times New Roman"/>
        </w:rPr>
        <w:t>在离子液体中用一种叫做</w:t>
      </w:r>
      <w:r>
        <w:rPr>
          <w:rFonts w:ascii="Times New Roman" w:hAnsi="Times New Roman" w:eastAsia="Times New Roman" w:cs="Times New Roman"/>
        </w:rPr>
        <w:t xml:space="preserve"> Thermolysin </w:t>
      </w:r>
      <w:r>
        <w:rPr>
          <w:rFonts w:hint="eastAsia" w:ascii="Times New Roman" w:hAnsi="Times New Roman" w:eastAsia="FangSong" w:cs="Times New Roman"/>
        </w:rPr>
        <w:t>的蛋白水解酶催化两种氨基酸的衍生物合成了人造甜味素阿斯巴糖的前体</w:t>
      </w:r>
      <w:r>
        <w:rPr>
          <w:rFonts w:hint="eastAsia" w:ascii="Times New Roman" w:hAnsi="Times New Roman" w:eastAsia="Times New Roman" w:cs="Times New Roman"/>
        </w:rPr>
        <w:t>（</w:t>
      </w:r>
      <w:r>
        <w:rPr>
          <w:rFonts w:hint="eastAsia" w:ascii="Times New Roman" w:hAnsi="Times New Roman" w:eastAsia="FangSong" w:cs="Times New Roman"/>
        </w:rPr>
        <w:t>如下式</w:t>
      </w:r>
      <w:r>
        <w:rPr>
          <w:rFonts w:hint="eastAsia" w:ascii="Times New Roman" w:hAnsi="Times New Roman" w:eastAsia="Times New Roman" w:cs="Times New Roman"/>
        </w:rPr>
        <w:t>Ⅰ</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04389"/>
            <wp:effectExtent b="0" l="0" r="0" t="0"/>
            <wp:docPr descr="" title="" id="131" name="Picture"/>
            <a:graphic>
              <a:graphicData uri="http://schemas.openxmlformats.org/drawingml/2006/picture">
                <pic:pic>
                  <pic:nvPicPr>
                    <pic:cNvPr descr="8c81c63e87715e3474d36f3d21b7bc9feb93ab1ed4436ef4f3385b28d0f0f277.jpg" id="132" name="Picture"/>
                    <pic:cNvPicPr>
                      <a:picLocks noChangeArrowheads="1" noChangeAspect="1"/>
                    </pic:cNvPicPr>
                  </pic:nvPicPr>
                  <pic:blipFill>
                    <a:blip r:embed="rId130"/>
                    <a:stretch>
                      <a:fillRect/>
                    </a:stretch>
                  </pic:blipFill>
                  <pic:spPr bwMode="auto">
                    <a:xfrm>
                      <a:off x="0" y="0"/>
                      <a:ext cx="3600000" cy="19043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离子液体还可用于电化学的潜在溶剂</w:t>
      </w:r>
      <w:r>
        <w:rPr>
          <w:rFonts w:hint="eastAsia" w:ascii="Times New Roman" w:hAnsi="Times New Roman" w:eastAsia="Times New Roman" w:cs="Times New Roman"/>
        </w:rPr>
        <w:t>，</w:t>
      </w:r>
      <w:r>
        <w:rPr>
          <w:rFonts w:hint="eastAsia" w:ascii="Times New Roman" w:hAnsi="Times New Roman" w:eastAsia="FangSong" w:cs="Times New Roman"/>
        </w:rPr>
        <w:t>如用做电池的电解质</w:t>
      </w:r>
      <w:r>
        <w:rPr>
          <w:rFonts w:hint="eastAsia" w:ascii="Times New Roman" w:hAnsi="Times New Roman" w:eastAsia="Times New Roman" w:cs="Times New Roman"/>
        </w:rPr>
        <w:t>。Robert</w:t>
      </w:r>
      <w:r>
        <w:rPr>
          <w:rFonts w:ascii="Times New Roman" w:hAnsi="Times New Roman" w:eastAsia="Times New Roman" w:cs="Times New Roman"/>
        </w:rPr>
        <w:t xml:space="preserve"> Engel </w:t>
      </w:r>
      <w:r>
        <w:rPr>
          <w:rFonts w:hint="eastAsia" w:ascii="Times New Roman" w:hAnsi="Times New Roman" w:eastAsia="FangSong" w:cs="Times New Roman"/>
        </w:rPr>
        <w:t xml:space="preserve">研究小组新合成出一类水溶性非水离子液体</w:t>
      </w:r>
      <w:r>
        <w:rPr>
          <w:rFonts w:ascii="Times New Roman" w:hAnsi="Times New Roman" w:eastAsia="Times New Roman" w:cs="Times New Roman"/>
        </w:rPr>
        <w:t xml:space="preserve"> </w:t>
      </w:r>
      <w:r>
        <w:rPr>
          <w:rFonts w:hint="eastAsia" w:ascii="Times New Roman" w:hAnsi="Times New Roman" w:eastAsia="Times New Roman" w:cs="Times New Roman"/>
        </w:rPr>
        <w:t>LIPs（</w:t>
      </w:r>
      <w:r>
        <w:rPr>
          <w:rFonts w:hint="eastAsia" w:ascii="Times New Roman" w:hAnsi="Times New Roman" w:eastAsia="FangSong" w:cs="Times New Roman"/>
        </w:rPr>
        <w:t>如右式</w:t>
      </w:r>
      <w:r>
        <w:rPr>
          <w:rFonts w:hint="eastAsia" w:ascii="Times New Roman" w:hAnsi="Times New Roman" w:eastAsia="Times New Roman" w:cs="Times New Roman"/>
        </w:rPr>
        <w:t>）。LIPs</w:t>
      </w:r>
      <w:r>
        <w:rPr>
          <w:rFonts w:ascii="Times New Roman" w:hAnsi="Times New Roman" w:eastAsia="Times New Roman" w:cs="Times New Roman"/>
        </w:rPr>
        <w:t xml:space="preserve"> </w:t>
      </w:r>
      <w:r>
        <w:rPr>
          <w:rFonts w:hint="eastAsia" w:ascii="Times New Roman" w:hAnsi="Times New Roman" w:eastAsia="FangSong" w:cs="Times New Roman"/>
        </w:rPr>
        <w:t>可以在相对温和的条件下制备</w:t>
      </w:r>
      <w:r>
        <w:rPr>
          <w:rFonts w:hint="eastAsia" w:ascii="Times New Roman" w:hAnsi="Times New Roman" w:eastAsia="Times New Roman" w:cs="Times New Roman"/>
        </w:rPr>
        <w:t>，</w:t>
      </w:r>
      <w:r>
        <w:rPr>
          <w:rFonts w:hint="eastAsia" w:ascii="Times New Roman" w:hAnsi="Times New Roman" w:eastAsia="FangSong" w:cs="Times New Roman"/>
        </w:rPr>
        <w:t>相对无反应活性</w:t>
      </w:r>
      <w:r>
        <w:rPr>
          <w:rFonts w:hint="eastAsia" w:ascii="Times New Roman" w:hAnsi="Times New Roman" w:eastAsia="Times New Roman" w:cs="Times New Roman"/>
        </w:rPr>
        <w:t>，</w:t>
      </w:r>
      <w:r>
        <w:rPr>
          <w:rFonts w:hint="eastAsia" w:ascii="Times New Roman" w:hAnsi="Times New Roman" w:eastAsia="FangSong" w:cs="Times New Roman"/>
        </w:rPr>
        <w:t>高电导</w:t>
      </w:r>
      <w:r>
        <w:rPr>
          <w:rFonts w:hint="eastAsia" w:ascii="Times New Roman" w:hAnsi="Times New Roman" w:eastAsia="Times New Roman" w:cs="Times New Roman"/>
        </w:rPr>
        <w:t>，</w:t>
      </w:r>
      <w:r>
        <w:rPr>
          <w:rFonts w:hint="eastAsia" w:ascii="Times New Roman" w:hAnsi="Times New Roman" w:eastAsia="FangSong" w:cs="Times New Roman"/>
        </w:rPr>
        <w:t>安全易得</w:t>
      </w:r>
      <w:r>
        <w:rPr>
          <w:rFonts w:hint="eastAsia" w:ascii="Times New Roman" w:hAnsi="Times New Roman" w:eastAsia="Times New Roman" w:cs="Times New Roman"/>
        </w:rPr>
        <w:t>，</w:t>
      </w:r>
      <w:r>
        <w:rPr>
          <w:rFonts w:hint="eastAsia" w:ascii="Times New Roman" w:hAnsi="Times New Roman" w:eastAsia="FangSong" w:cs="Times New Roman"/>
        </w:rPr>
        <w:t>为绿色化学提供了一种值得尝试的介质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95358"/>
            <wp:effectExtent b="0" l="0" r="0" t="0"/>
            <wp:docPr descr="" title="" id="134" name="Picture"/>
            <a:graphic>
              <a:graphicData uri="http://schemas.openxmlformats.org/drawingml/2006/picture">
                <pic:pic>
                  <pic:nvPicPr>
                    <pic:cNvPr descr="9eaf2dbe7b076af011cb42762eae35e229bed66c9073543bc25853a83e73593f.jpg" id="135" name="Picture"/>
                    <pic:cNvPicPr>
                      <a:picLocks noChangeArrowheads="1" noChangeAspect="1"/>
                    </pic:cNvPicPr>
                  </pic:nvPicPr>
                  <pic:blipFill>
                    <a:blip r:embed="rId133"/>
                    <a:stretch>
                      <a:fillRect/>
                    </a:stretch>
                  </pic:blipFill>
                  <pic:spPr bwMode="auto">
                    <a:xfrm>
                      <a:off x="0" y="0"/>
                      <a:ext cx="3600000" cy="23953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在酸性条件下完全水解的最终产物是</w:t>
      </w:r>
      <w:r>
        <w:rPr>
          <w:rFonts w:hint="eastAsia" w:ascii="Times New Roman" w:hAnsi="Times New Roman" w:eastAsia="Times New Roman" w:cs="Times New Roman"/>
        </w:rPr>
        <w:t>________。</w:t>
      </w:r>
    </w:p>
    <w:p>
      <w:pPr>
        <w:numPr>
          <w:ilvl w:val="0"/>
          <w:numId w:val="1018"/>
        </w:numPr>
      </w:pPr>
      <w:r>
        <w:rPr>
          <w:rFonts w:hint="eastAsia" w:ascii="Times New Roman" w:hAnsi="Times New Roman" w:eastAsia="FangSong" w:cs="Times New Roman"/>
        </w:rPr>
        <w:t>命名化合物</w:t>
      </w:r>
      <w:r>
        <w:rPr>
          <w:rFonts w:hint="eastAsia" w:ascii="Times New Roman" w:hAnsi="Times New Roman" w:eastAsia="Times New Roman" w:cs="Times New Roman"/>
        </w:rPr>
        <w:t>Ⅱ：________。</w:t>
      </w:r>
    </w:p>
    <w:p>
      <w:pPr>
        <w:numPr>
          <w:ilvl w:val="0"/>
          <w:numId w:val="1018"/>
        </w:numPr>
      </w:pPr>
      <w:r>
        <w:rPr>
          <w:rFonts w:hint="eastAsia" w:ascii="Times New Roman" w:hAnsi="Times New Roman" w:eastAsia="FangSong" w:cs="Times New Roman"/>
        </w:rPr>
        <w:t>写出化合物</w:t>
      </w:r>
      <w:r>
        <w:rPr>
          <w:rFonts w:hint="eastAsia" w:ascii="Times New Roman" w:hAnsi="Times New Roman" w:eastAsia="Times New Roman" w:cs="Times New Roman"/>
        </w:rPr>
        <w:t>Ⅲ</w:t>
      </w:r>
      <w:r>
        <w:rPr>
          <w:rFonts w:hint="eastAsia" w:ascii="Times New Roman" w:hAnsi="Times New Roman" w:eastAsia="FangSong" w:cs="Times New Roman"/>
        </w:rPr>
        <w:t>可能的结构简式</w:t>
      </w:r>
      <w:r>
        <w:rPr>
          <w:rFonts w:hint="eastAsia" w:ascii="Times New Roman" w:hAnsi="Times New Roman" w:eastAsia="Times New Roman" w:cs="Times New Roman"/>
        </w:rPr>
        <w:t>：________。</w:t>
      </w:r>
    </w:p>
    <w:p>
      <w:pPr>
        <w:numPr>
          <w:ilvl w:val="0"/>
          <w:numId w:val="1018"/>
        </w:numPr>
      </w:pPr>
      <w:r>
        <w:rPr>
          <w:rFonts w:hint="eastAsia" w:ascii="Times New Roman" w:hAnsi="Times New Roman" w:eastAsia="FangSong" w:cs="Times New Roman"/>
        </w:rPr>
        <w:t>在合成</w:t>
      </w:r>
      <w:r>
        <w:rPr>
          <w:rFonts w:hint="eastAsia" w:ascii="Times New Roman" w:hAnsi="Times New Roman" w:eastAsia="Times New Roman" w:cs="Times New Roman"/>
        </w:rPr>
        <w:t>Ⅲ</w:t>
      </w:r>
      <w:r>
        <w:rPr>
          <w:rFonts w:hint="eastAsia" w:ascii="Times New Roman" w:hAnsi="Times New Roman" w:eastAsia="FangSong" w:cs="Times New Roman"/>
        </w:rPr>
        <w:t>的过程中</w:t>
      </w:r>
      <w:r>
        <w:rPr>
          <w:rFonts w:hint="eastAsia" w:ascii="Times New Roman" w:hAnsi="Times New Roman" w:eastAsia="Times New Roman" w:cs="Times New Roman"/>
        </w:rPr>
        <w:t>，Thermolysin</w:t>
      </w:r>
      <w:r>
        <w:rPr>
          <w:rFonts w:ascii="Times New Roman" w:hAnsi="Times New Roman" w:eastAsia="Times New Roman" w:cs="Times New Roman"/>
        </w:rPr>
        <w:t xml:space="preserve"> </w:t>
      </w:r>
      <w:r>
        <w:rPr>
          <w:rFonts w:hint="eastAsia" w:ascii="Times New Roman" w:hAnsi="Times New Roman" w:eastAsia="FangSong" w:cs="Times New Roman"/>
        </w:rPr>
        <w:t>的作用是</w:t>
      </w:r>
      <w:r>
        <w:rPr>
          <w:rFonts w:hint="eastAsia" w:ascii="Times New Roman" w:hAnsi="Times New Roman" w:eastAsia="Times New Roman" w:cs="Times New Roman"/>
        </w:rPr>
        <w:t>________；Ionic</w:t>
      </w:r>
      <w:r>
        <w:rPr>
          <w:rFonts w:ascii="Times New Roman" w:hAnsi="Times New Roman" w:eastAsia="Times New Roman" w:cs="Times New Roman"/>
        </w:rPr>
        <w:t xml:space="preserve"> liquid </w:t>
      </w:r>
      <w:r>
        <w:rPr>
          <w:rFonts w:hint="eastAsia" w:ascii="Times New Roman" w:hAnsi="Times New Roman" w:eastAsia="FangSong" w:cs="Times New Roman"/>
        </w:rPr>
        <w:t>的化学式是</w:t>
      </w:r>
      <w:r>
        <w:rPr>
          <w:rFonts w:hint="eastAsia" w:ascii="Times New Roman" w:hAnsi="Times New Roman" w:eastAsia="Times New Roman" w:cs="Times New Roman"/>
        </w:rPr>
        <w:t>________，</w:t>
      </w:r>
      <w:r>
        <w:rPr>
          <w:rFonts w:hint="eastAsia" w:ascii="Times New Roman" w:hAnsi="Times New Roman" w:eastAsia="FangSong" w:cs="Times New Roman"/>
        </w:rPr>
        <w:t>作用是</w:t>
      </w:r>
      <w:r>
        <w:rPr>
          <w:rFonts w:hint="eastAsia" w:ascii="Times New Roman" w:hAnsi="Times New Roman" w:eastAsia="Times New Roman" w:cs="Times New Roman"/>
        </w:rPr>
        <w:t>________。</w:t>
      </w:r>
    </w:p>
    <w:p>
      <w:pPr>
        <w:numPr>
          <w:ilvl w:val="0"/>
          <w:numId w:val="1018"/>
        </w:numPr>
      </w:pPr>
      <w:r>
        <w:rPr>
          <w:rFonts w:hint="eastAsia" w:ascii="Times New Roman" w:hAnsi="Times New Roman" w:eastAsia="FangSong" w:cs="Times New Roman"/>
        </w:rPr>
        <w:t xml:space="preserve">上述第一种离子液体的阳离子的两个</w:t>
      </w:r>
      <w:r>
        <w:rPr>
          <w:rFonts w:ascii="Times New Roman" w:hAnsi="Times New Roman" w:eastAsia="Times New Roman" w:cs="Times New Roman"/>
        </w:rPr>
        <w:t xml:space="preserve"> N </w:t>
      </w:r>
      <w:r>
        <w:rPr>
          <w:rFonts w:hint="eastAsia" w:ascii="Times New Roman" w:hAnsi="Times New Roman" w:eastAsia="FangSong" w:cs="Times New Roman"/>
        </w:rPr>
        <w:t>原子杂化类型是否一样</w:t>
      </w:r>
      <w:r>
        <w:rPr>
          <w:rFonts w:hint="eastAsia" w:ascii="Times New Roman" w:hAnsi="Times New Roman" w:eastAsia="Times New Roman" w:cs="Times New Roman"/>
        </w:rPr>
        <w:t>________（</w:t>
      </w:r>
      <w:r>
        <w:rPr>
          <w:rFonts w:hint="eastAsia" w:ascii="Times New Roman" w:hAnsi="Times New Roman" w:eastAsia="FangSong" w:cs="Times New Roman"/>
        </w:rPr>
        <w:t>分别指出</w:t>
      </w:r>
      <w:r>
        <w:rPr>
          <w:rFonts w:hint="eastAsia" w:ascii="Times New Roman" w:hAnsi="Times New Roman" w:eastAsia="Times New Roman" w:cs="Times New Roman"/>
        </w:rPr>
        <w:t>）；</w:t>
      </w:r>
      <w:r>
        <w:rPr>
          <w:rFonts w:hint="eastAsia" w:ascii="Times New Roman" w:hAnsi="Times New Roman" w:eastAsia="FangSong" w:cs="Times New Roman"/>
        </w:rPr>
        <w:t>阴离子的空间构型与</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中阴离子构型是否相同</w:t>
      </w:r>
      <w:r>
        <w:rPr>
          <w:rFonts w:hint="eastAsia" w:ascii="Times New Roman" w:hAnsi="Times New Roman" w:eastAsia="Times New Roman" w:cs="Times New Roman"/>
        </w:rPr>
        <w:t>________，</w:t>
      </w:r>
      <w:r>
        <w:rPr>
          <w:rFonts w:hint="eastAsia" w:ascii="Times New Roman" w:hAnsi="Times New Roman" w:eastAsia="FangSong" w:cs="Times New Roman"/>
        </w:rPr>
        <w:t>理由是</w:t>
      </w:r>
      <w:r>
        <w:rPr>
          <w:rFonts w:hint="eastAsia" w:ascii="Times New Roman" w:hAnsi="Times New Roman" w:eastAsia="Times New Roman" w:cs="Times New Roman"/>
        </w:rPr>
        <w:t>________。</w:t>
      </w:r>
      <w:r>
        <w:rPr>
          <w:rFonts w:hint="eastAsia" w:ascii="Times New Roman" w:hAnsi="Times New Roman" w:eastAsia="FangSong" w:cs="Times New Roman"/>
        </w:rPr>
        <w:t>分别再确定它们中心原子的杂化类型</w:t>
      </w:r>
      <w:r>
        <w:rPr>
          <w:rFonts w:hint="eastAsia" w:ascii="Times New Roman" w:hAnsi="Times New Roman" w:eastAsia="Times New Roman" w:cs="Times New Roman"/>
        </w:rPr>
        <w:t>________</w:t>
      </w:r>
      <w:r>
        <w:rPr>
          <w:rFonts w:hint="eastAsia" w:ascii="Times New Roman" w:hAnsi="Times New Roman" w:eastAsia="FangSong" w:cs="Times New Roman"/>
        </w:rPr>
        <w:t>和阴离子的空间构型</w:t>
      </w:r>
      <w:r>
        <w:rPr>
          <w:rFonts w:hint="eastAsia" w:ascii="Times New Roman" w:hAnsi="Times New Roman" w:eastAsia="Times New Roman" w:cs="Times New Roman"/>
        </w:rPr>
        <w:t>________。</w:t>
      </w:r>
    </w:p>
    <w:p>
      <w:pPr>
        <w:numPr>
          <w:ilvl w:val="0"/>
          <w:numId w:val="1018"/>
        </w:numPr>
      </w:pPr>
      <w:r>
        <w:rPr>
          <w:rFonts w:ascii="Times New Roman" w:hAnsi="Times New Roman" w:eastAsia="Times New Roman" w:cs="Times New Roman"/>
        </w:rPr>
        <w:t xml:space="preserve">LIPs </w:t>
      </w:r>
      <w:r>
        <w:rPr>
          <w:rFonts w:hint="eastAsia" w:ascii="Times New Roman" w:hAnsi="Times New Roman" w:eastAsia="FangSong" w:cs="Times New Roman"/>
        </w:rPr>
        <w:t>是否为电解质</w:t>
      </w:r>
      <w:r>
        <w:rPr>
          <w:rFonts w:hint="eastAsia" w:ascii="Times New Roman" w:hAnsi="Times New Roman" w:eastAsia="Times New Roman" w:cs="Times New Roman"/>
        </w:rPr>
        <w:t>？________，</w:t>
      </w:r>
      <w:r>
        <w:rPr>
          <w:rFonts w:hint="eastAsia" w:ascii="Times New Roman" w:hAnsi="Times New Roman" w:eastAsia="FangSong" w:cs="Times New Roman"/>
        </w:rPr>
        <w:t>理由是</w:t>
      </w:r>
      <w:r>
        <w:rPr>
          <w:rFonts w:hint="eastAsia" w:ascii="Times New Roman" w:hAnsi="Times New Roman" w:eastAsia="Times New Roman" w:cs="Times New Roman"/>
        </w:rPr>
        <w:t>________。</w:t>
      </w:r>
    </w:p>
    <w:p>
      <w:pPr>
        <w:numPr>
          <w:ilvl w:val="0"/>
          <w:numId w:val="1018"/>
        </w:numPr>
      </w:pPr>
      <w:r>
        <w:rPr>
          <w:rFonts w:hint="eastAsia" w:ascii="Times New Roman" w:hAnsi="Times New Roman" w:eastAsia="FangSong" w:cs="Times New Roman"/>
        </w:rPr>
        <w:t xml:space="preserve">举出两种与</w:t>
      </w:r>
      <w:r>
        <w:rPr>
          <w:rFonts w:ascii="Times New Roman" w:hAnsi="Times New Roman" w:eastAsia="Times New Roman" w:cs="Times New Roman"/>
        </w:rPr>
        <w:t xml:space="preserve"> LIPs </w:t>
      </w:r>
      <w:r>
        <w:rPr>
          <w:rFonts w:hint="eastAsia" w:ascii="Times New Roman" w:hAnsi="Times New Roman" w:eastAsia="FangSong" w:cs="Times New Roman"/>
        </w:rPr>
        <w:t>存在某些相似性而水溶性却相反的磷酸盐</w:t>
      </w:r>
      <w:r>
        <w:rPr>
          <w:rFonts w:hint="eastAsia" w:ascii="Times New Roman" w:hAnsi="Times New Roman" w:eastAsia="Times New Roman" w:cs="Times New Roman"/>
        </w:rPr>
        <w:t>：________。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6"/>
    <w:bookmarkEnd w:id="13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614">
    <w:nsid w:val="00A99614"/>
    <w:multiLevelType w:val="multilevel"/>
    <w:lvl w:ilvl="0">
      <w:start w:val="4"/>
      <w:numFmt w:val="upperRoman"/>
      <w:lvlText w:val="%1."/>
      <w:lvlJc w:val="left"/>
      <w:pPr>
        <w:ind w:left="720" w:hanging="360"/>
      </w:pPr>
    </w:lvl>
    <w:lvl w:ilvl="1">
      <w:start w:val="4"/>
      <w:numFmt w:val="upperRoman"/>
      <w:lvlText w:val="%2."/>
      <w:lvlJc w:val="left"/>
      <w:pPr>
        <w:ind w:left="1440" w:hanging="360"/>
      </w:pPr>
    </w:lvl>
    <w:lvl w:ilvl="2">
      <w:start w:val="4"/>
      <w:numFmt w:val="upperRoman"/>
      <w:lvlText w:val="%3."/>
      <w:lvlJc w:val="left"/>
      <w:pPr>
        <w:ind w:left="2160" w:hanging="360"/>
      </w:pPr>
    </w:lvl>
    <w:lvl w:ilvl="3">
      <w:start w:val="4"/>
      <w:numFmt w:val="upperRoman"/>
      <w:lvlText w:val="%4."/>
      <w:lvlJc w:val="left"/>
      <w:pPr>
        <w:ind w:left="2880" w:hanging="360"/>
      </w:pPr>
    </w:lvl>
    <w:lvl w:ilvl="4">
      <w:start w:val="4"/>
      <w:numFmt w:val="upperRoman"/>
      <w:lvlText w:val="%5."/>
      <w:lvlJc w:val="left"/>
      <w:pPr>
        <w:ind w:left="3600" w:hanging="360"/>
      </w:pPr>
    </w:lvl>
    <w:lvl w:ilvl="5">
      <w:start w:val="4"/>
      <w:numFmt w:val="upperRoman"/>
      <w:lvlText w:val="%6."/>
      <w:lvlJc w:val="left"/>
      <w:pPr>
        <w:ind w:left="4320" w:hanging="360"/>
      </w:pPr>
    </w:lvl>
    <w:lvl w:ilvl="6">
      <w:start w:val="4"/>
      <w:numFmt w:val="upperRoman"/>
      <w:lvlText w:val="%7."/>
      <w:lvlJc w:val="left"/>
      <w:pPr>
        <w:ind w:left="5040" w:hanging="360"/>
      </w:pPr>
    </w:lvl>
    <w:lvl w:ilvl="7">
      <w:start w:val="4"/>
      <w:numFmt w:val="upperRoman"/>
      <w:lvlText w:val="%8."/>
      <w:lvlJc w:val="left"/>
      <w:pPr>
        <w:ind w:left="5760" w:hanging="360"/>
      </w:pPr>
    </w:lvl>
    <w:lvl w:ilvl="8">
      <w:start w:val="4"/>
      <w:numFmt w:val="upperRoman"/>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6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9" Type="http://schemas.openxmlformats.org/officeDocument/2006/relationships/image" Target="media/rId49.jpg"/><Relationship Id="rId80" Type="http://schemas.openxmlformats.org/officeDocument/2006/relationships/image" Target="media/rId80.jpg"/><Relationship Id="rId73" Type="http://schemas.openxmlformats.org/officeDocument/2006/relationships/image" Target="media/rId73.jpg"/><Relationship Id="rId108" Type="http://schemas.openxmlformats.org/officeDocument/2006/relationships/image" Target="media/rId108.jpg"/><Relationship Id="rId57" Type="http://schemas.openxmlformats.org/officeDocument/2006/relationships/image" Target="media/rId57.jpg"/><Relationship Id="rId61" Type="http://schemas.openxmlformats.org/officeDocument/2006/relationships/image" Target="media/rId61.jpg"/><Relationship Id="rId18" Type="http://schemas.openxmlformats.org/officeDocument/2006/relationships/image" Target="media/rId18.jpg"/><Relationship Id="rId53" Type="http://schemas.openxmlformats.org/officeDocument/2006/relationships/image" Target="media/rId53.jpg"/><Relationship Id="rId118" Type="http://schemas.openxmlformats.org/officeDocument/2006/relationships/image" Target="media/rId118.jpg"/><Relationship Id="rId97" Type="http://schemas.openxmlformats.org/officeDocument/2006/relationships/image" Target="media/rId97.jpg"/><Relationship Id="rId65" Type="http://schemas.openxmlformats.org/officeDocument/2006/relationships/image" Target="media/rId65.jpg"/><Relationship Id="rId91" Type="http://schemas.openxmlformats.org/officeDocument/2006/relationships/image" Target="media/rId91.jpg"/><Relationship Id="rId45" Type="http://schemas.openxmlformats.org/officeDocument/2006/relationships/image" Target="media/rId45.jpg"/><Relationship Id="rId100" Type="http://schemas.openxmlformats.org/officeDocument/2006/relationships/image" Target="media/rId100.jpg"/><Relationship Id="rId114" Type="http://schemas.openxmlformats.org/officeDocument/2006/relationships/image" Target="media/rId114.jpg"/><Relationship Id="rId130" Type="http://schemas.openxmlformats.org/officeDocument/2006/relationships/image" Target="media/rId130.jpg"/><Relationship Id="rId121" Type="http://schemas.openxmlformats.org/officeDocument/2006/relationships/image" Target="media/rId121.jpg"/><Relationship Id="rId23" Type="http://schemas.openxmlformats.org/officeDocument/2006/relationships/image" Target="media/rId23.jpg"/><Relationship Id="rId68" Type="http://schemas.openxmlformats.org/officeDocument/2006/relationships/image" Target="media/rId68.jpg"/><Relationship Id="rId133" Type="http://schemas.openxmlformats.org/officeDocument/2006/relationships/image" Target="media/rId133.jpg"/><Relationship Id="rId14" Type="http://schemas.openxmlformats.org/officeDocument/2006/relationships/image" Target="media/rId14.jpg"/><Relationship Id="rId103" Type="http://schemas.openxmlformats.org/officeDocument/2006/relationships/image" Target="media/rId103.jpg"/><Relationship Id="rId41" Type="http://schemas.openxmlformats.org/officeDocument/2006/relationships/image" Target="media/rId41.jpg"/><Relationship Id="rId10" Type="http://schemas.openxmlformats.org/officeDocument/2006/relationships/image" Target="media/rId10.png"/><Relationship Id="rId77" Type="http://schemas.openxmlformats.org/officeDocument/2006/relationships/image" Target="media/rId77.jpg"/><Relationship Id="rId84" Type="http://schemas.openxmlformats.org/officeDocument/2006/relationships/image" Target="media/rId84.jpg"/><Relationship Id="rId124" Type="http://schemas.openxmlformats.org/officeDocument/2006/relationships/image" Target="media/rId124.jpg"/><Relationship Id="rId26" Type="http://schemas.openxmlformats.org/officeDocument/2006/relationships/image" Target="media/rId26.jpg"/><Relationship Id="rId37" Type="http://schemas.openxmlformats.org/officeDocument/2006/relationships/image" Target="media/rId3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2026-09-20T15:22:28Z</dcterms:created>
  <dcterms:modified xsi:type="dcterms:W3CDTF">2026-09-20T15:22:28Z</dcterms:modified>
</cp:coreProperties>
</file>

<file path=docProps/custom.xml><?xml version="1.0" encoding="utf-8"?>
<Properties xmlns="http://schemas.openxmlformats.org/officeDocument/2006/custom-properties" xmlns:vt="http://schemas.openxmlformats.org/officeDocument/2006/docPropsVTypes"/>
</file>