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元素周期表与元素周期律-超级充实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超级充实版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能根据鲍林能级组划分解释元素周期表的周期结构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判断元素所在的周期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族和区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能比较原子半径大小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三种半径定义的选择与判断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能运用有效核电荷和电子排布原理系统解释原子半径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电负性的周期性变化趋势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能准确指出并解释周期律中的关键反常点</w:t>
      </w:r>
      <w:r>
        <w:rPr>
          <w:rFonts w:hint="eastAsia" w:ascii="Times New Roman" w:hAnsi="Times New Roman" w:eastAsia="Times New Roman" w:cs="Times New Roman"/>
        </w:rPr>
        <w:t>（ⅡA/ⅢA、ⅤA/ⅥA</w:t>
      </w:r>
      <w:r>
        <w:rPr>
          <w:rFonts w:hint="eastAsia" w:ascii="Times New Roman" w:hAnsi="Times New Roman" w:eastAsia="SimSun" w:cs="Times New Roman"/>
        </w:rPr>
        <w:t>电离能倒置</w:t>
      </w:r>
      <w:r>
        <w:rPr>
          <w:rFonts w:hint="eastAsia" w:ascii="Times New Roman" w:hAnsi="Times New Roman" w:eastAsia="Times New Roman" w:cs="Times New Roman"/>
        </w:rPr>
        <w:t>；F/Cl</w:t>
      </w:r>
      <w:r>
        <w:rPr>
          <w:rFonts w:hint="eastAsia" w:ascii="Times New Roman" w:hAnsi="Times New Roman" w:eastAsia="SimSun" w:cs="Times New Roman"/>
        </w:rPr>
        <w:t>电子亲和能反常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能用镧系收缩解释第二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第三过渡系同族元素性质相似的原因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能用对角线规则解释</w:t>
      </w:r>
      <w:r>
        <w:rPr>
          <w:rFonts w:ascii="Times New Roman" w:hAnsi="Times New Roman" w:eastAsia="Times New Roman" w:cs="Times New Roman"/>
        </w:rPr>
        <w:t xml:space="preserve"> Li-Mg、Be-Al、B-Si </w:t>
      </w:r>
      <w:r>
        <w:rPr>
          <w:rFonts w:hint="eastAsia" w:ascii="Times New Roman" w:hAnsi="Times New Roman" w:eastAsia="SimSun" w:cs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能通过电离能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电负性等数据推断未知元素在周期表中的位置与族属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SimSun" w:cs="Times New Roman"/>
        </w:rPr>
        <w:t xml:space="preserve">电负性标度定性理解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与电负性的关系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能用惰性电子对效应解释</w:t>
      </w:r>
      <w:r>
        <w:rPr>
          <w:rFonts w:ascii="Times New Roman" w:hAnsi="Times New Roman" w:eastAsia="Times New Roman" w:cs="Times New Roman"/>
        </w:rPr>
        <w:t xml:space="preserve"> Tl(Ⅰ)/Pb(Ⅱ)/Bi(Ⅲ) </w:t>
      </w:r>
      <w:r>
        <w:rPr>
          <w:rFonts w:hint="eastAsia" w:ascii="Times New Roman" w:hAnsi="Times New Roman" w:eastAsia="SimSun" w:cs="Times New Roman"/>
        </w:rPr>
        <w:t xml:space="preserve">的稳定性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原子结构告诉我们电子怎样排布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元素周期律则进一步告诉我们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这种排布会怎样决定原子半径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常见价态与化学性质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两者连起来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周期表才真正变成能用于判断元素行为的工具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元素周期表的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元素周期表的结构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周期表并不是单纯按现象排出来的经验表</w:t>
      </w:r>
      <w:r>
        <w:rPr>
          <w:rFonts w:hint="eastAsia" w:ascii="Times New Roman" w:hAnsi="Times New Roman" w:eastAsia="Times New Roman" w:cs="Times New Roman"/>
        </w:rPr>
        <w:t>。Moseley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定律直接证明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决定周期律根本次序的是</w:t>
      </w:r>
      <w:r>
        <w:rPr>
          <w:rFonts w:hint="eastAsia" w:ascii="Times New Roman" w:hAnsi="Times New Roman" w:eastAsia="SimSun" w:cs="Times New Roman"/>
          <w:b/>
          <w:bCs/>
        </w:rPr>
        <w:t xml:space="preserve">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也就是核电荷数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Moseley </w:t>
      </w:r>
      <w:r>
        <w:rPr>
          <w:rFonts w:hint="eastAsia" w:ascii="Times New Roman" w:hAnsi="Times New Roman" w:eastAsia="SimSun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>（1913）：</w:t>
      </w:r>
      <w:r>
        <w:rPr>
          <w:rFonts w:hint="eastAsia" w:ascii="Times New Roman" w:hAnsi="Times New Roman" w:eastAsia="SimSun" w:cs="Times New Roman"/>
        </w:rPr>
        <w:t>用不同元素作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射线靶材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发现特征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射线频率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与原子序数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之间存在线性关系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ad>
            <m:radPr>
              <m:degHide m:val="on"/>
            </m:radPr>
            <m:deg/>
            <m:e>
              <m:r>
                <m:t>ν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取决于被击出的电子层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Kα </w:t>
      </w:r>
      <w:r>
        <w:rPr>
          <w:rFonts w:hint="eastAsia" w:ascii="Times New Roman" w:hAnsi="Times New Roman" w:eastAsia="SimSun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 xml:space="preserve">：Moseley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定律证明了周期表中元素的排列顺序应以</w:t>
      </w:r>
      <w:r>
        <w:rPr>
          <w:rFonts w:hint="eastAsia" w:ascii="Times New Roman" w:hAnsi="Times New Roman" w:eastAsia="SimSun" w:cs="Times New Roman"/>
          <w:b/>
          <w:bCs/>
        </w:rPr>
        <w:t>核电荷数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原子序数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</w:rPr>
        <w:t>而非原子量为依据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从根本上解释了周期律的物理本质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周期能级组的划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能级组的划分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元素周期表的周期划分依据是鲍林近似能级图中的</w:t>
      </w:r>
      <w:r>
        <w:rPr>
          <w:rFonts w:hint="eastAsia" w:ascii="Times New Roman" w:hAnsi="Times New Roman" w:eastAsia="SimSun" w:cs="Times New Roman"/>
          <w:b/>
          <w:bCs/>
        </w:rPr>
        <w:t xml:space="preserve">能级组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每个能级组对应一个周期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电子层数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32（</w:t>
            </w:r>
            <w:r>
              <w:rPr>
                <w:rFonts w:hint="eastAsia" w:ascii="Times New Roman" w:hAnsi="Times New Roman" w:eastAsia="SimSun" w:cs="Times New Roman"/>
              </w:rPr>
              <w:t>待定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特长周期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周期与电子层数的对应关系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最外层电子层主量子数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即第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周期元素的最外层电子填充在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过渡元素额外填充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元素数目等于能级组内轨道数的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SimSun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第四能级组含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族价电子数决定族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价电子数决定族属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周期表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划分为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 </w:t>
      </w:r>
      <w:r>
        <w:rPr>
          <w:rFonts w:hint="eastAsia" w:ascii="Times New Roman" w:hAnsi="Times New Roman" w:eastAsia="SimSun" w:cs="Times New Roman"/>
          <w:b/>
          <w:bCs/>
        </w:rPr>
        <w:t xml:space="preserve">个族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个主族</w:t>
      </w:r>
      <w:r>
        <w:rPr>
          <w:rFonts w:hint="eastAsia" w:ascii="Times New Roman" w:hAnsi="Times New Roman" w:eastAsia="Times New Roman" w:cs="Times New Roman"/>
        </w:rPr>
        <w:t>（A）、7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个副族</w:t>
      </w:r>
      <w:r>
        <w:rPr>
          <w:rFonts w:hint="eastAsia" w:ascii="Times New Roman" w:hAnsi="Times New Roman" w:eastAsia="Times New Roman" w:cs="Times New Roman"/>
        </w:rPr>
        <w:t>（B）、1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个零族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主族元素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+ p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最外层价电子数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电子数之和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和为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>时为零族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副族元素</w:t>
      </w:r>
      <w:r>
        <w:rPr>
          <w:rFonts w:hint="eastAsia" w:ascii="Times New Roman" w:hAnsi="Times New Roman" w:eastAsia="Times New Roman" w:cs="Times New Roman"/>
        </w:rPr>
        <w:t xml:space="preserve"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+ ds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ⅢB～ⅦB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之和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ⅠB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价层电子构型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ⅡB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价层电子构型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ascii="Times New Roman" w:hAnsi="Times New Roman" w:eastAsia="Times New Roman" w:cs="Times New Roman"/>
        </w:rPr>
        <w:t xml:space="preserve"> ≥ 8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过渡元素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周期表中副族元素</w:t>
      </w:r>
      <w:r>
        <w:rPr>
          <w:rFonts w:hint="eastAsia" w:ascii="Times New Roman" w:hAnsi="Times New Roman" w:eastAsia="Times New Roman" w:cs="Times New Roman"/>
        </w:rPr>
        <w:t>（ⅢB～ⅡB）</w:t>
      </w:r>
      <w:r>
        <w:rPr>
          <w:rFonts w:hint="eastAsia" w:ascii="Times New Roman" w:hAnsi="Times New Roman" w:eastAsia="SimSun" w:cs="Times New Roman"/>
        </w:rPr>
        <w:t>和第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族元素的总称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其共同特征是价电子排布中包含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镧系与锕系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ⅢB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族位置上填有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第七周期对应位置有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锕系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镧系元素和</w:t>
      </w:r>
      <w:r>
        <w:rPr>
          <w:rFonts w:ascii="Times New Roman" w:hAnsi="Times New Roman" w:eastAsia="Times New Roman" w:cs="Times New Roman"/>
        </w:rPr>
        <w:t xml:space="preserve"> Sc、Y </w:t>
      </w:r>
      <w:r>
        <w:rPr>
          <w:rFonts w:hint="eastAsia" w:ascii="Times New Roman" w:hAnsi="Times New Roman" w:eastAsia="SimSun" w:cs="Times New Roman"/>
        </w:rPr>
        <w:t xml:space="preserve">统称为</w:t>
      </w:r>
      <w:r>
        <w:rPr>
          <w:rFonts w:hint="eastAsia" w:ascii="Times New Roman" w:hAnsi="Times New Roman" w:eastAsia="SimSun" w:cs="Times New Roman"/>
          <w:b/>
          <w:bCs/>
        </w:rPr>
        <w:t xml:space="preserve">稀土元素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5" w:name="元素分区价电子构型决定分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元素分区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价电子构型决定分区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根据最后一个电子填充的能级类型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周期表元素分为五个区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ⅠA、ⅡA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最外层为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ⅢA～ⅦA、</w:t>
            </w:r>
            <w:r>
              <w:rPr>
                <w:rFonts w:hint="eastAsia" w:ascii="Times New Roman" w:hAnsi="Times New Roman" w:eastAsia="SimSun" w:cs="Times New Roman"/>
              </w:rPr>
              <w:t>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最外层有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ⅢB～ⅦB、Ⅷ</w:t>
            </w:r>
            <w:r>
              <w:rPr>
                <w:rFonts w:hint="eastAsia" w:ascii="Times New Roman" w:hAnsi="Times New Roman" w:eastAsia="SimSun" w:cs="Times New Roman"/>
              </w:rPr>
              <w:t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最后填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ⅠB、ⅡB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轨道全满后填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锕系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内过渡元素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最后填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价电子构型与族的关系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能级组与周期表的对应关系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SimSun" w:cs="Times New Roman"/>
        </w:rPr>
        <w:t xml:space="preserve">区和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SimSun" w:cs="Times New Roman"/>
        </w:rPr>
        <w:t>区的区分不能只看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最后一个电子填到哪里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还要看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轨道是否已经全满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区对应未满或半满的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区则是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轨道已满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再在最外层带</w:t>
      </w:r>
      <w:r>
        <w:rPr>
          <w:rFonts w:ascii="Times New Roman" w:hAnsi="Times New Roman" w:eastAsia="Times New Roman" w:cs="Times New Roman"/>
        </w:rPr>
        <w:t xml:space="preserve"> 1-2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判定方法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写出基态原子电子排布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找出最后一个电子填入的能级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确定分区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最后一个电子填入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d </w:t>
      </w:r>
      <w:r>
        <w:rPr>
          <w:rFonts w:hint="eastAsia" w:ascii="Times New Roman" w:hAnsi="Times New Roman" w:eastAsia="SimSun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最后一个电子填入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已全满</w:t>
      </w:r>
      <w:r>
        <w:rPr>
          <w:rFonts w:ascii="Times New Roman" w:hAnsi="Times New Roman" w:eastAsia="Times New Roman" w:cs="Times New Roman"/>
        </w:rPr>
        <w:t xml:space="preserve"> → ds </w:t>
      </w:r>
      <w:r>
        <w:rPr>
          <w:rFonts w:hint="eastAsia" w:ascii="Times New Roman" w:hAnsi="Times New Roman" w:eastAsia="SimSun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ⅠB </w:t>
      </w:r>
      <w:r>
        <w:rPr>
          <w:rFonts w:hint="eastAsia" w:ascii="Times New Roman" w:hAnsi="Times New Roman" w:eastAsia="SimSun" w:cs="Times New Roman"/>
        </w:rPr>
        <w:t xml:space="preserve">族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edia/periodic_table_block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元素周期表分区与价电子构型的对应关系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1-2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粉色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13-18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3-12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镧系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锕系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)。</w:t>
      </w:r>
    </w:p>
    <w:bookmarkEnd w:id="15"/>
    <w:bookmarkStart w:id="16" w:name="各区元素的化学性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各区元素的化学性格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考纲里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元素分区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不只是会指认位置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还要求能把</w:t>
      </w:r>
      <w:r>
        <w:rPr>
          <w:rFonts w:hint="eastAsia" w:ascii="Times New Roman" w:hAnsi="Times New Roman" w:eastAsia="SimSun" w:cs="Times New Roman"/>
          <w:b/>
          <w:bCs/>
        </w:rPr>
        <w:t xml:space="preserve">电子构型差异</w:t>
      </w:r>
      <w:r>
        <w:rPr>
          <w:rFonts w:hint="eastAsia" w:ascii="Times New Roman" w:hAnsi="Times New Roman" w:eastAsia="SimSun" w:cs="Times New Roman"/>
        </w:rPr>
        <w:t xml:space="preserve">落到</w:t>
      </w:r>
      <w:r>
        <w:rPr>
          <w:rFonts w:hint="eastAsia" w:ascii="Times New Roman" w:hAnsi="Times New Roman" w:eastAsia="SimSun" w:cs="Times New Roman"/>
          <w:b/>
          <w:bCs/>
        </w:rPr>
        <w:t xml:space="preserve">化学性质差异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第一轮最常用的是下面这组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电子结构核心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常见化学性格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最外层只有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易失电子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金属性强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形成离子化合物的倾向强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碱金属常见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SimSun" w:cs="Times New Roman"/>
              </w:rPr>
              <w:t>碱土金属常见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SimSun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氢氧化物多呈碱性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价层含</w:t>
            </w:r>
            <w:r>
              <w:rPr>
                <w:rFonts w:ascii="Times New Roman" w:hAnsi="Times New Roman" w:eastAsia="Times New Roman" w:cs="Times New Roman"/>
              </w:rPr>
              <w:t xml:space="preserve"> ns²np¹⁻⁶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从金属跨到非金属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性质跨度最大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同周期从左到右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金属性减弱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非金属性增强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氧化物由碱性向酸性过渡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 </w:t>
            </w:r>
            <w:r>
              <w:rPr>
                <w:rFonts w:hint="eastAsia" w:ascii="Times New Roman" w:hAnsi="Times New Roman" w:eastAsia="SimSun" w:cs="Times New Roman"/>
              </w:rPr>
              <w:t xml:space="preserve">未充满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变价丰富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易形成配合物和有色离子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常有催化活性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Fe、Mn、Cr </w:t>
            </w:r>
            <w:r>
              <w:rPr>
                <w:rFonts w:hint="eastAsia" w:ascii="Times New Roman" w:hAnsi="Times New Roman" w:eastAsia="SimSun" w:cs="Times New Roman"/>
              </w:rPr>
              <w:t>等常有多个稳定氧化态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很多离子有顺磁性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 </w:t>
            </w:r>
            <w:r>
              <w:rPr>
                <w:rFonts w:hint="eastAsia" w:ascii="Times New Roman" w:hAnsi="Times New Roman" w:eastAsia="SimSun" w:cs="Times New Roman"/>
              </w:rPr>
              <w:t>已满</w:t>
            </w:r>
            <w:r>
              <w:rPr>
                <w:rFonts w:hint="eastAsia" w:ascii="Times New Roman" w:hAnsi="Times New Roman" w:eastAsia="Times New Roman" w:cs="Times New Roman"/>
              </w:rPr>
              <w:t>，ns¹⁻²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d¹⁰ </w:t>
            </w:r>
            <w:r>
              <w:rPr>
                <w:rFonts w:hint="eastAsia" w:ascii="Times New Roman" w:hAnsi="Times New Roman" w:eastAsia="SimSun" w:cs="Times New Roman"/>
              </w:rPr>
              <w:t xml:space="preserve">构型使其与典型过渡元素略有不同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 </w:t>
            </w:r>
            <w:r>
              <w:rPr>
                <w:rFonts w:hint="eastAsia" w:ascii="Times New Roman" w:hAnsi="Times New Roman" w:eastAsia="SimSun" w:cs="Times New Roman"/>
              </w:rPr>
              <w:t xml:space="preserve">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+1；Zn、Cd、Hg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SimSun" w:cs="Times New Roman"/>
              </w:rPr>
              <w:t>配合物与沉淀题中常单独出现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 </w:t>
            </w:r>
            <w:r>
              <w:rPr>
                <w:rFonts w:hint="eastAsia" w:ascii="Times New Roman" w:hAnsi="Times New Roman" w:eastAsia="SimSun" w:cs="Times New Roman"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性质彼此相似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高配位常见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镧系以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SimSun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；“</w:t>
            </w:r>
            <w:r>
              <w:rPr>
                <w:rFonts w:hint="eastAsia" w:ascii="Times New Roman" w:hAnsi="Times New Roman" w:eastAsia="SimSun" w:cs="Times New Roman"/>
              </w:rPr>
              <w:t>难分离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常和镧系收缩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半径接近有关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做题落点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区最像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强金属</w:t>
      </w:r>
      <w:r>
        <w:rPr>
          <w:rFonts w:hint="eastAsia" w:ascii="Times New Roman" w:hAnsi="Times New Roman" w:eastAsia="Times New Roman" w:cs="Times New Roman"/>
        </w:rPr>
        <w:t>”；p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区最像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从金属过渡到非金属的大混合区</w:t>
      </w:r>
      <w:r>
        <w:rPr>
          <w:rFonts w:hint="eastAsia" w:ascii="Times New Roman" w:hAnsi="Times New Roman" w:eastAsia="Times New Roman" w:cs="Times New Roman"/>
        </w:rPr>
        <w:t>”；d、f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区则更多考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等结构化学特征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做题落点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某区元素典型化学行为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不要只背位置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要回到价电子构型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区易出现多氧化态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本质上就是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(n-1)d </w:t>
      </w:r>
      <w:r>
        <w:rPr>
          <w:rFonts w:hint="eastAsia" w:ascii="Times New Roman" w:hAnsi="Times New Roman" w:eastAsia="SimSun" w:cs="Times New Roman"/>
        </w:rPr>
        <w:t>能量接近</w:t>
      </w:r>
      <w:r>
        <w:rPr>
          <w:rFonts w:hint="eastAsia" w:ascii="Times New Roman" w:hAnsi="Times New Roman" w:eastAsia="Times New Roman" w:cs="Times New Roman"/>
        </w:rPr>
        <w:t>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区常表现出较稳定的</w:t>
      </w:r>
      <w:r>
        <w:rPr>
          <w:rFonts w:ascii="Times New Roman" w:hAnsi="Times New Roman" w:eastAsia="Times New Roman" w:cs="Times New Roman"/>
        </w:rPr>
        <w:t xml:space="preserve"> d¹⁰ </w:t>
      </w:r>
      <w:r>
        <w:rPr>
          <w:rFonts w:hint="eastAsia" w:ascii="Times New Roman" w:hAnsi="Times New Roman" w:eastAsia="SimSun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轨道已满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38" w:name="二元素周期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电子亲和能和电负性是描述元素性质最常用的四个量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它们本质上都是电子排布在不同问题上的外在表现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所以这四类参数连起来看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才能真正读懂周期律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元素的性质随原子序数递增而呈现周期性变化的规律称为</w:t>
      </w:r>
      <w:r>
        <w:rPr>
          <w:rFonts w:hint="eastAsia" w:ascii="Times New Roman" w:hAnsi="Times New Roman" w:eastAsia="SimSun" w:cs="Times New Roman"/>
          <w:b/>
          <w:bCs/>
        </w:rPr>
        <w:t xml:space="preserve">元素周期律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其本质是核外电子排布的周期性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电负性</w:t>
      </w:r>
    </w:p>
    <w:bookmarkStart w:id="22" w:name="原子半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原子半径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同种元素以共价单键结合时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两原子核间距的一半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相邻分子间靠分子间作用力接触时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两相同原子核间距的一半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稀有气体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同一元素三种半径的大小关系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范德华半径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SimSun" w:cs="Times New Roman"/>
          <w:b/>
          <w:bCs/>
        </w:rPr>
        <w:t xml:space="preserve">金属半径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SimSun" w:cs="Times New Roman"/>
          <w:b/>
          <w:bCs/>
        </w:rPr>
        <w:t xml:space="preserve">共价半径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离子半径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从哪里来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离子半径没有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绝对值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它依赖于参考基准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常用两套数据体系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基准假设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Shannon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有效离子半径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133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基于大量氧化物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氟化物晶体数据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最权威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等值面定义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早期经典数据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 xml:space="preserve">不同文献的离子半径可能有</w:t>
      </w:r>
      <w:r>
        <w:rPr>
          <w:rFonts w:ascii="Times New Roman" w:hAnsi="Times New Roman" w:eastAsia="Times New Roman" w:cs="Times New Roman"/>
        </w:rPr>
        <w:t xml:space="preserve"> 1–2 pm </w:t>
      </w:r>
      <w:r>
        <w:rPr>
          <w:rFonts w:hint="eastAsia" w:ascii="Times New Roman" w:hAnsi="Times New Roman" w:eastAsia="SimSun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这是因为拟合方法和实验数据来源不同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竞赛中一般使用</w:t>
      </w:r>
      <w:r>
        <w:rPr>
          <w:rFonts w:ascii="Times New Roman" w:hAnsi="Times New Roman" w:eastAsia="Times New Roman" w:cs="Times New Roman"/>
        </w:rPr>
        <w:t xml:space="preserve"> Shannon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记住两个基准值即可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133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其他离子半径以此为参照推算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周期性变化规律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  <w:b/>
          <w:bCs/>
        </w:rPr>
        <w:t xml:space="preserve">原子半径递减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电子层数相同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核电荷数递增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有效核电荷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核对电子引力增强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半径减小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SimSun" w:cs="Times New Roman"/>
          <w:i/>
          <w:iCs/>
        </w:rPr>
        <w:t>外层电子实际感受到的净正电荷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  <w:i/>
          <w:iCs/>
        </w:rPr>
        <w:t xml:space="preserve">（</w:t>
      </w:r>
      <m:oMath>
        <m:r>
          <m:t>Z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为核电荷数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为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屏蔽常数</w:t>
      </w:r>
      <w:r>
        <w:rPr>
          <w:rFonts w:hint="eastAsia" w:ascii="Times New Roman" w:hAnsi="Times New Roman" w:eastAsia="Times New Roman" w:cs="Times New Roman"/>
          <w:i/>
          <w:iCs/>
        </w:rPr>
        <w:t>）。</w:t>
      </w:r>
      <w:r>
        <w:rPr>
          <w:rFonts w:hint="eastAsia" w:ascii="Times New Roman" w:hAnsi="Times New Roman" w:eastAsia="SimSun" w:cs="Times New Roman"/>
          <w:i/>
          <w:iCs/>
        </w:rPr>
        <w:t>内层电子对核电荷的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SimSun" w:cs="Times New Roman"/>
          <w:i/>
          <w:iCs/>
        </w:rPr>
        <w:t>遮挡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SimSun" w:cs="Times New Roman"/>
          <w:i/>
          <w:iCs/>
        </w:rPr>
        <w:t>作用称为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屏蔽效应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（shielding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effect）——</w:t>
      </w:r>
      <w:r>
        <w:rPr>
          <w:rFonts w:hint="eastAsia" w:ascii="Times New Roman" w:hAnsi="Times New Roman" w:eastAsia="SimSun" w:cs="Times New Roman"/>
          <w:i/>
          <w:iCs/>
        </w:rPr>
        <w:t>内层电子带负电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抵消了部分核电荷对外层电子的吸引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使外层电子实际感受到的正电荷小于核电荷数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核对外层电子引力越强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同周期半径虽然总体递减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但递减幅度并不均匀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主族元素相邻常减小约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过渡元素约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镧系甚至不足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原因是新增电子逐步填入更内层的</w:t>
      </w:r>
      <w:r>
        <w:rPr>
          <w:rFonts w:ascii="Times New Roman" w:hAnsi="Times New Roman" w:eastAsia="Times New Roman" w:cs="Times New Roman"/>
        </w:rPr>
        <w:t xml:space="preserve"> d、f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屏蔽效应增强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导致有效核电荷的增长被部分抵消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过渡元素的半径变化幅度小于主族元素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新增电子填入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内层轨道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屏蔽效应较大</w:t>
      </w:r>
      <w:r>
        <w:rPr>
          <w:rFonts w:hint="eastAsia" w:ascii="Times New Roman" w:hAnsi="Times New Roman" w:eastAsia="Times New Roman" w:cs="Times New Roman"/>
        </w:rPr>
        <w:t>，Z*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增幅较小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电子层数增加起主导作用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虽然核电荷也增加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但内层电子的屏蔽效应使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>增幅不明显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深化方向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有效核电荷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 xml:space="preserve">的定量计算见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原子结构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§2.3</w:t>
      </w:r>
      <w:r>
        <w:rPr>
          <w:rFonts w:hint="eastAsia" w:ascii="Times New Roman" w:hAnsi="Times New Roman" w:eastAsia="Times New Roman" w:cs="Times New Roman"/>
        </w:rPr>
        <w:t xml:space="preserve">（Slater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规则详细推导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定性记住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是屏蔽常数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外层电子感受到的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算一算同周期半径递减的定量感受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算一算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Hei" w:cs="Times New Roman"/>
          <w:color w:val="1E40AF"/>
        </w:rPr>
        <w:t>同周期半径递减的定量感受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186 </w:t>
      </w:r>
      <w:r>
        <w:rPr>
          <w:rFonts w:hint="eastAsia" w:ascii="Times New Roman" w:hAnsi="Times New Roman" w:eastAsia="Times New Roman" w:cs="Times New Roman"/>
        </w:rPr>
        <w:t xml:space="preserve">pm，Cl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Sun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17，</w:t>
      </w:r>
      <w:r>
        <w:rPr>
          <w:rFonts w:hint="eastAsia" w:ascii="Times New Roman" w:hAnsi="Times New Roman" w:eastAsia="SimSun" w:cs="Times New Roman"/>
        </w:rPr>
        <w:t>半径却几乎减半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估算有效核电荷的变化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Sun" w:cs="Times New Roman"/>
        </w:rPr>
        <w:t xml:space="preserve">规则粗略估算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Z*（3s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8.8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11</m:t>
        </m:r>
        <m:r>
          <m:rPr>
            <m:sty m:val="p"/>
          </m:rPr>
          <m:t>−</m:t>
        </m:r>
        <m:r>
          <m:t>8.8</m:t>
        </m:r>
        <m:r>
          <m:rPr>
            <m:sty m:val="p"/>
          </m:rPr>
          <m:t>=</m:t>
        </m:r>
        <m:r>
          <m:t>2.2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Z*（3p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10.9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17</m:t>
        </m:r>
        <m:r>
          <m:rPr>
            <m:sty m:val="p"/>
          </m:rPr>
          <m:t>−</m:t>
        </m:r>
        <m:r>
          <m:t>10.9</m:t>
        </m:r>
        <m:r>
          <m:rPr>
            <m:sty m:val="p"/>
          </m:rPr>
          <m:t>=</m:t>
        </m:r>
        <m:r>
          <m:t>6.1</m:t>
        </m:r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Z* </w:t>
      </w: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2.2 </w:t>
      </w:r>
      <w:r>
        <w:rPr>
          <w:rFonts w:hint="eastAsia" w:ascii="Times New Roman" w:hAnsi="Times New Roman" w:eastAsia="SimSun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6.1（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半径从</w:t>
      </w:r>
      <w:r>
        <w:rPr>
          <w:rFonts w:ascii="Times New Roman" w:hAnsi="Times New Roman" w:eastAsia="Times New Roman" w:cs="Times New Roman"/>
        </w:rPr>
        <w:t xml:space="preserve"> 186 pm </w:t>
      </w:r>
      <w:r>
        <w:rPr>
          <w:rFonts w:hint="eastAsia" w:ascii="Times New Roman" w:hAnsi="Times New Roman" w:eastAsia="SimSun" w:cs="Times New Roman"/>
        </w:rPr>
        <w:t xml:space="preserve">减小到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0.53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半径大致与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成正比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这个估算让你直观感受到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半径变化的主要驱动力不是核电荷多了几个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而是有效核电荷翻了几倍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镧系收缩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镧系元素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的原子半径和离子半径随原子序数增大而逐渐减小的现象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新增电子填入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外数第三层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电子对核电荷的屏蔽不充分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有效核电荷逐渐增大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核对最外层电子吸引力增强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半径逐渐减小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整个镧系仅减小约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镧系收缩直接导致以下后果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第二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第三过渡系同族元素半径相近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Zr（160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Hf（159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pm）、Nb（146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Ta（146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pm）、Mo（139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W（139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pm）——</w:t>
      </w:r>
      <w:r>
        <w:rPr>
          <w:rFonts w:hint="eastAsia" w:ascii="Times New Roman" w:hAnsi="Times New Roman" w:eastAsia="SimSun" w:cs="Times New Roman"/>
        </w:rPr>
        <w:t>半径几乎相等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分离困难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镧系元素间分离困难</w:t>
      </w:r>
      <w:r>
        <w:rPr>
          <w:rFonts w:hint="eastAsia" w:ascii="Times New Roman" w:hAnsi="Times New Roman" w:eastAsia="Times New Roman" w:cs="Times New Roman"/>
        </w:rPr>
        <w:t xml:space="preserve">：15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种元素半径相近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第三过渡系电离能普遍偏高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半径与第二过渡系相近但核电荷大增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47384"/>
            <wp:effectExtent b="0" l="0" r="0" t="0"/>
            <wp:docPr descr="元素原子半径与原子序数的关系" title="" id="19" name="Picture"/>
            <a:graphic>
              <a:graphicData uri="http://schemas.openxmlformats.org/drawingml/2006/picture">
                <pic:pic>
                  <pic:nvPicPr>
                    <pic:cNvPr descr="media/atomic_radius_tren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4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元素原子半径与原子序数的关系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同周期从左到右递减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同主族从上到下递增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主族元素降幅明显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过渡元素降幅较缓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图中第五周期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（Rb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Xe）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与第六周期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（Cs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Rn）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同族元素半径几乎重合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即镧系收缩的直接视觉证据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镧系收缩定量数据</w:t>
      </w:r>
      <w:r>
        <w:rPr>
          <w:rFonts w:hint="eastAsia" w:ascii="Times New Roman" w:hAnsi="Times New Roman" w:eastAsia="Times New Roman" w:cs="Times New Roman"/>
        </w:rPr>
        <w:t xml:space="preserve">：Ln³⁺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La³⁺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Lu³⁺ </w:t>
      </w:r>
      <w:r>
        <w:rPr>
          <w:rFonts w:hint="eastAsia" w:ascii="Times New Roman" w:hAnsi="Times New Roman" w:eastAsia="SimSun" w:cs="Times New Roman"/>
        </w:rPr>
        <w:t>持续减小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总收缩约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pm——</w:t>
      </w:r>
      <w:r>
        <w:rPr>
          <w:rFonts w:hint="eastAsia" w:ascii="Times New Roman" w:hAnsi="Times New Roman" w:eastAsia="SimSun" w:cs="Times New Roman"/>
        </w:rPr>
        <w:t>这就是为什么第五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六周期同族过渡金属半径几乎相等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103.2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Gd³⁺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93.8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89.0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101.0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Tb³⁺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Tm³⁺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Dy³⁺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91.2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Yb³⁺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86.8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Nd³⁺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98.3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90.1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Lu³⁺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86.1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典型对比</w:t>
      </w:r>
      <w:r>
        <w:rPr>
          <w:rFonts w:hint="eastAsia" w:ascii="Times New Roman" w:hAnsi="Times New Roman" w:eastAsia="Times New Roman" w:cs="Times New Roman"/>
        </w:rPr>
        <w:t xml:space="preserve">：Zr(160</w:t>
      </w:r>
      <w:r>
        <w:rPr>
          <w:rFonts w:ascii="Times New Roman" w:hAnsi="Times New Roman" w:eastAsia="Times New Roman" w:cs="Times New Roman"/>
        </w:rPr>
        <w:t xml:space="preserve"> pm) ≈ Hf(159 pm)、Nb(146 pm) ≈ Ta(146 pm)、Mo(139 pm) ≈ W(139 </w:t>
      </w:r>
      <w:r>
        <w:rPr>
          <w:rFonts w:hint="eastAsia" w:ascii="Times New Roman" w:hAnsi="Times New Roman" w:eastAsia="Times New Roman" w:cs="Times New Roman"/>
        </w:rPr>
        <w:t>pm)——</w:t>
      </w:r>
      <w:r>
        <w:rPr>
          <w:rFonts w:hint="eastAsia" w:ascii="Times New Roman" w:hAnsi="Times New Roman" w:eastAsia="SimSun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第六周期同族元素半径几乎不变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自然界中共生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7" w:name="电离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电离能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电离能最直接反映原子失电子的难易程度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因此既能判断金属性强弱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也能通过逐级电离能的突变位置反推出价电子数和族属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基态气态原子失去一个电子成为一价气态正离子所需的最低能量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称为第一电离能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I₁。</w:t>
      </w:r>
      <w:r>
        <w:rPr>
          <w:rFonts w:hint="eastAsia" w:ascii="Times New Roman" w:hAnsi="Times New Roman" w:eastAsia="SimSun" w:cs="Times New Roman"/>
        </w:rPr>
        <w:t>依次有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同一元素各级电离能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失去电子后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剩余电子受核吸引更强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详细定义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数据表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突变推断方法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）：I₁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总体递增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稀有气体最大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）：I₁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电子层数增加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核电荷增加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副族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第三过渡系</w:t>
      </w:r>
      <w:r>
        <w:rPr>
          <w:rFonts w:ascii="Times New Roman" w:hAnsi="Times New Roman" w:eastAsia="Times New Roman" w:cs="Times New Roman"/>
        </w:rPr>
        <w:t xml:space="preserve"> I₁ </w:t>
      </w:r>
      <w:r>
        <w:rPr>
          <w:rFonts w:hint="eastAsia" w:ascii="Times New Roman" w:hAnsi="Times New Roman" w:eastAsia="SimSun" w:cs="Times New Roman"/>
        </w:rPr>
        <w:t>明显大于第二过渡系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半径相近但核电荷大增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数据对比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</w:t>
            </w:r>
            <w:r>
              <w:rPr>
                <w:rFonts w:hint="eastAsia" w:ascii="Times New Roman" w:hAnsi="Times New Roman" w:eastAsia="SimSun" w:cs="Times New Roman"/>
              </w:rPr>
              <w:t xml:space="preserve">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；ⅢA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族失一个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电子后得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ⅤA </w:t>
            </w:r>
            <w:r>
              <w:rPr>
                <w:rFonts w:hint="eastAsia" w:ascii="Times New Roman" w:hAnsi="Times New Roman" w:eastAsia="SimSun" w:cs="Times New Roman"/>
              </w:rPr>
              <w:t xml:space="preserve">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；ⅥA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族失一个电子后得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SimSun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SimSun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全满构型稳定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比较电离能时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先看被移走的是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电子还是成对电子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再看整体周期趋势</w:t>
      </w:r>
      <w:r>
        <w:rPr>
          <w:rFonts w:hint="eastAsia" w:ascii="Times New Roman" w:hAnsi="Times New Roman" w:eastAsia="Times New Roman" w:cs="Times New Roman"/>
        </w:rPr>
        <w:t>。ⅡA/ⅢA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ⅤA/ⅥA </w:t>
      </w:r>
      <w:r>
        <w:rPr>
          <w:rFonts w:hint="eastAsia" w:ascii="Times New Roman" w:hAnsi="Times New Roman" w:eastAsia="SimSun" w:cs="Times New Roman"/>
        </w:rPr>
        <w:t>的反常都说明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电子排布稳定性有时比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核电荷从左到右增加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元素的第一电离能随原子序数的周期性变化" title="" id="24" name="Picture"/>
            <a:graphic>
              <a:graphicData uri="http://schemas.openxmlformats.org/drawingml/2006/picture">
                <pic:pic>
                  <pic:nvPicPr>
                    <pic:cNvPr descr="media/first_ionization_energy_tren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元素第一电离能随原子序数的周期性变化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同周期从左到右整体增大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稀有气体最大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同主族从上到下递减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图中箭头标出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ⅡA/ⅢA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ⅤA/ⅥA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两处关键反常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N/O、P/S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倒挂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清晰可见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关键反常点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完整反常清单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电子排布解释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算一算用电离能数据推断族属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算一算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Hei" w:cs="Times New Roman"/>
          <w:color w:val="1E40AF"/>
        </w:rPr>
        <w:t>用电离能数据推断族属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= 786, 1580, 3230, 4360, 16000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四步推断法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计算各步增幅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找到剧增点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突增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个电子后达到稳定构型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剧增前已失去的电子数</w:t>
      </w:r>
      <w:r>
        <w:rPr>
          <w:rFonts w:ascii="Times New Roman" w:hAnsi="Times New Roman" w:eastAsia="Times New Roman" w:cs="Times New Roman"/>
        </w:rPr>
        <w:t xml:space="preserve"> = 4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ⅣA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 xml:space="preserve">若该元素为第三周期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练习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578, 1817, 2745, </w:t>
      </w:r>
      <w:r>
        <w:rPr>
          <w:rFonts w:hint="eastAsia" w:ascii="Times New Roman" w:hAnsi="Times New Roman" w:eastAsia="Times New Roman" w:cs="Times New Roman"/>
        </w:rPr>
        <w:t>11575，</w:t>
      </w:r>
      <w:r>
        <w:rPr>
          <w:rFonts w:hint="eastAsia" w:ascii="Times New Roman" w:hAnsi="Times New Roman" w:eastAsia="SimSun" w:cs="Times New Roman"/>
        </w:rPr>
        <w:t>推断族属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电离能突变的应用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电离能数据可作为元素推断的核心工具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剧增处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失去第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个电子后达到稀有气体稳定构型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该元素有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个价电子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族属可确定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>用逐级电离能判断主族价电子数时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通常按三步走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1. </w:t>
      </w:r>
      <w:r>
        <w:rPr>
          <w:rFonts w:hint="eastAsia" w:ascii="Times New Roman" w:hAnsi="Times New Roman" w:eastAsia="SimSun" w:cs="Times New Roman"/>
          <w:color w:val="1E40AF"/>
        </w:rPr>
        <w:t xml:space="preserve">计算相邻电离能之比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找出突增位置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2. </w:t>
      </w:r>
      <w:r>
        <w:rPr>
          <w:rFonts w:hint="eastAsia" w:ascii="Times New Roman" w:hAnsi="Times New Roman" w:eastAsia="SimSun" w:cs="Times New Roman"/>
          <w:color w:val="1E40AF"/>
        </w:rPr>
        <w:t>突增前已经移走的电子数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就是该原子的主族价电子数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3. </w:t>
      </w:r>
      <w:r>
        <w:rPr>
          <w:rFonts w:hint="eastAsia" w:ascii="Times New Roman" w:hAnsi="Times New Roman" w:eastAsia="SimSun" w:cs="Times New Roman"/>
          <w:color w:val="1E40AF"/>
        </w:rPr>
        <w:t xml:space="preserve">若相邻两级电离能相差约</w:t>
      </w:r>
      <w:r>
        <w:rPr>
          <w:rFonts w:ascii="Times New Roman" w:hAnsi="Times New Roman" w:eastAsia="Times New Roman" w:cs="Times New Roman"/>
          <w:color w:val="1E40AF"/>
        </w:rPr>
        <w:t xml:space="preserve"> 2.5-3 </w:t>
      </w:r>
      <w:r>
        <w:rPr>
          <w:rFonts w:hint="eastAsia" w:ascii="Times New Roman" w:hAnsi="Times New Roman" w:eastAsia="SimSun" w:cs="Times New Roman"/>
          <w:color w:val="1E40AF"/>
        </w:rPr>
        <w:t>倍以上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通常就可以视为明显突变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Step 4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结合其他信息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周期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原子量等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确定具体元素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 | </w:t>
      </w:r>
      <w:r>
        <w:rPr>
          <w:rFonts w:hint="eastAsia" w:ascii="Times New Roman" w:hAnsi="Times New Roman" w:eastAsia="SimSun" w:cs="Times New Roman"/>
          <w:color w:val="1E40AF"/>
        </w:rPr>
        <w:t xml:space="preserve">族</w:t>
      </w:r>
      <w:r>
        <w:rPr>
          <w:rFonts w:ascii="Times New Roman" w:hAnsi="Times New Roman" w:eastAsia="Times New Roman" w:cs="Times New Roman"/>
          <w:color w:val="1E40AF"/>
        </w:rPr>
        <w:t xml:space="preserve"> | </w:t>
      </w:r>
      <w:r>
        <w:rPr>
          <w:rFonts w:hint="eastAsia" w:ascii="Times New Roman" w:hAnsi="Times New Roman" w:eastAsia="SimSun" w:cs="Times New Roman"/>
          <w:color w:val="1E40AF"/>
        </w:rPr>
        <w:t xml:space="preserve">价电子</w:t>
      </w:r>
      <w:r>
        <w:rPr>
          <w:rFonts w:ascii="Times New Roman" w:hAnsi="Times New Roman" w:eastAsia="Times New Roman" w:cs="Times New Roman"/>
          <w:color w:val="1E40AF"/>
        </w:rPr>
        <w:t xml:space="preserve"> | </w:t>
      </w:r>
      <w:r>
        <w:rPr>
          <w:rFonts w:hint="eastAsia" w:ascii="Times New Roman" w:hAnsi="Times New Roman" w:eastAsia="SimSun" w:cs="Times New Roman"/>
          <w:color w:val="1E40AF"/>
        </w:rPr>
        <w:t xml:space="preserve">突变位置</w:t>
      </w:r>
      <w:r>
        <w:rPr>
          <w:rFonts w:ascii="Times New Roman" w:hAnsi="Times New Roman" w:eastAsia="Times New Roman" w:cs="Times New Roman"/>
          <w:color w:val="1E40AF"/>
        </w:rPr>
        <w:t xml:space="preserve"> | </w:t>
      </w:r>
      <w:r>
        <w:rPr>
          <w:rFonts w:hint="eastAsia" w:ascii="Times New Roman" w:hAnsi="Times New Roman" w:eastAsia="SimSun" w:cs="Times New Roman"/>
          <w:color w:val="1E40AF"/>
        </w:rPr>
        <w:t>示例</w:t>
      </w:r>
      <w:r>
        <w:rPr>
          <w:rFonts w:hint="eastAsia" w:ascii="Times New Roman" w:hAnsi="Times New Roman" w:eastAsia="Times New Roman" w:cs="Times New Roman"/>
          <w:color w:val="1E40AF"/>
        </w:rPr>
        <w:t>（Mg）</w:t>
      </w:r>
      <w:r>
        <w:rPr>
          <w:rFonts w:ascii="Times New Roman" w:hAnsi="Times New Roman" w:eastAsia="Times New Roman" w:cs="Times New Roman"/>
          <w:color w:val="1E40AF"/>
        </w:rPr>
        <w:t xml:space="preserve">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 |:—:|:—:|:—:|:—|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 | ⅠA | 1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剧增</w:t>
      </w:r>
      <w:r>
        <w:rPr>
          <w:rFonts w:ascii="Times New Roman" w:hAnsi="Times New Roman" w:eastAsia="Times New Roman" w:cs="Times New Roman"/>
          <w:color w:val="1E40AF"/>
        </w:rPr>
        <w:t xml:space="preserve"> | Na: 496,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4562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kJ/mol → 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个价电子</w:t>
      </w:r>
      <w:r>
        <w:rPr>
          <w:rFonts w:ascii="Times New Roman" w:hAnsi="Times New Roman" w:eastAsia="Times New Roman" w:cs="Times New Roman"/>
          <w:color w:val="1E40AF"/>
        </w:rPr>
        <w:t xml:space="preserve">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 | ⅡA | 2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剧增</w:t>
      </w:r>
      <w:r>
        <w:rPr>
          <w:rFonts w:ascii="Times New Roman" w:hAnsi="Times New Roman" w:eastAsia="Times New Roman" w:cs="Times New Roman"/>
          <w:color w:val="1E40AF"/>
        </w:rPr>
        <w:t xml:space="preserve"> | Mg: 738, 1451,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7733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→ </w:t>
      </w:r>
      <w:r>
        <w:rPr>
          <w:rFonts w:hint="eastAsia" w:ascii="Times New Roman" w:hAnsi="Times New Roman" w:eastAsia="Times New Roman" w:cs="Times New Roman"/>
          <w:color w:val="1E40AF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个价电子</w:t>
      </w:r>
      <w:r>
        <w:rPr>
          <w:rFonts w:ascii="Times New Roman" w:hAnsi="Times New Roman" w:eastAsia="Times New Roman" w:cs="Times New Roman"/>
          <w:color w:val="1E40AF"/>
        </w:rPr>
        <w:t xml:space="preserve">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 | ⅢA | 3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剧增</w:t>
      </w:r>
      <w:r>
        <w:rPr>
          <w:rFonts w:ascii="Times New Roman" w:hAnsi="Times New Roman" w:eastAsia="Times New Roman" w:cs="Times New Roman"/>
          <w:color w:val="1E40AF"/>
        </w:rPr>
        <w:t xml:space="preserve"> | Al: 578, 1817, 2745,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11577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→ </w:t>
      </w:r>
      <w:r>
        <w:rPr>
          <w:rFonts w:hint="eastAsia" w:ascii="Times New Roman" w:hAnsi="Times New Roman" w:eastAsia="Times New Roman" w:cs="Times New Roman"/>
          <w:color w:val="1E40AF"/>
        </w:rPr>
        <w:t>3</w:t>
      </w:r>
      <w:r>
        <w:rPr>
          <w:rFonts w:hint="eastAsia" w:ascii="Times New Roman" w:hAnsi="Times New Roman" w:eastAsia="SimSun" w:cs="Times New Roman"/>
          <w:color w:val="1E40AF"/>
        </w:rPr>
        <w:t>个价电子</w:t>
      </w:r>
      <w:r>
        <w:rPr>
          <w:rFonts w:ascii="Times New Roman" w:hAnsi="Times New Roman" w:eastAsia="Times New Roman" w:cs="Times New Roman"/>
          <w:color w:val="1E40AF"/>
        </w:rPr>
        <w:t xml:space="preserve">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 | ⅤA | 5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剧增</w:t>
      </w:r>
      <w:r>
        <w:rPr>
          <w:rFonts w:ascii="Times New Roman" w:hAnsi="Times New Roman" w:eastAsia="Times New Roman" w:cs="Times New Roman"/>
          <w:color w:val="1E40AF"/>
        </w:rPr>
        <w:t xml:space="preserve"> | P: 1012, 1907, 2914, 4964,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6274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→ </w:t>
      </w:r>
      <w:r>
        <w:rPr>
          <w:rFonts w:hint="eastAsia" w:ascii="Times New Roman" w:hAnsi="Times New Roman" w:eastAsia="SimSun" w:cs="Times New Roman"/>
          <w:color w:val="1E40AF"/>
        </w:rPr>
        <w:t xml:space="preserve">注意</w:t>
      </w:r>
      <w:r>
        <w:rPr>
          <w:rFonts w:ascii="Times New Roman" w:hAnsi="Times New Roman" w:eastAsia="Times New Roman" w:cs="Times New Roman"/>
          <w:color w:val="1E40AF"/>
        </w:rPr>
        <w:t xml:space="preserve"> I₆ </w:t>
      </w:r>
      <w:r>
        <w:rPr>
          <w:rFonts w:hint="eastAsia" w:ascii="Times New Roman" w:hAnsi="Times New Roman" w:eastAsia="SimSun" w:cs="Times New Roman"/>
          <w:color w:val="1E40AF"/>
        </w:rPr>
        <w:t>相对不大</w:t>
      </w:r>
      <w:r>
        <w:rPr>
          <w:rFonts w:hint="eastAsia" w:ascii="Times New Roman" w:hAnsi="Times New Roman" w:eastAsia="Times New Roman" w:cs="Times New Roman"/>
          <w:color w:val="1E40AF"/>
        </w:rPr>
        <w:t>！</w:t>
      </w:r>
      <w:r>
        <w:rPr>
          <w:rFonts w:ascii="Times New Roman" w:hAnsi="Times New Roman" w:eastAsia="Times New Roman" w:cs="Times New Roman"/>
          <w:color w:val="1E40AF"/>
        </w:rPr>
        <w:t xml:space="preserve"> |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&gt;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陷阱提醒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过渡元素的逐级电离能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没有单一突变点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ascii="Times New Roman" w:hAnsi="Times New Roman" w:eastAsia="Times New Roman" w:cs="Times New Roman"/>
          <w:color w:val="1E40AF"/>
        </w:rPr>
        <w:t xml:space="preserve"> ns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(n−1)d </w:t>
      </w:r>
      <w:r>
        <w:rPr>
          <w:rFonts w:hint="eastAsia" w:ascii="Times New Roman" w:hAnsi="Times New Roman" w:eastAsia="SimSun" w:cs="Times New Roman"/>
          <w:color w:val="1E40AF"/>
        </w:rPr>
        <w:t>电子能量接近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不能简单用上述方法判断族属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此法主要适用于主族元素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= 580, 1815, 2740, 11600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剧增</w:t>
      </w:r>
      <w:r>
        <w:rPr>
          <w:rFonts w:hint="eastAsia" w:ascii="Times New Roman" w:hAnsi="Times New Roman" w:eastAsia="Times New Roman" w:cs="Times New Roman"/>
        </w:rPr>
        <w:t>（4.2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个电子后达稳定构型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SimSun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ⅢA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过渡元素电离时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SimSun" w:cs="Times New Roman"/>
          <w:b/>
          <w:bCs/>
        </w:rPr>
        <w:t xml:space="preserve">先失去最外层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再失去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这与中性原子的填充顺序正好相反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第一过渡系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后失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→ Fe²⁺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→ Fe³⁺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物理原因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中性原子中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钻穿效应强</w:t>
      </w:r>
      <w:r>
        <w:rPr>
          <w:rFonts w:hint="eastAsia" w:ascii="Times New Roman" w:hAnsi="Times New Roman" w:eastAsia="Times New Roman" w:cs="Times New Roman"/>
        </w:rPr>
        <w:t>→4s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但电离后离子有效核电荷增大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能量显著低于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对能量的影响成为主导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电子先失去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很多同学以为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先填的先出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实际是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最外层的先出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  <w:r>
        <w:rPr>
          <w:rFonts w:hint="eastAsia" w:ascii="Times New Roman" w:hAnsi="Times New Roman" w:eastAsia="SimSun" w:cs="Times New Roman"/>
          <w:color w:val="1E40AF"/>
        </w:rPr>
        <w:t>记住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电离看的是谁在外面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最大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），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不是谁先进去的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。</w:t>
      </w:r>
    </w:p>
    <w:bookmarkEnd w:id="26"/>
    <w:bookmarkEnd w:id="27"/>
    <w:bookmarkStart w:id="31" w:name="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电子亲和能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基态气态原子获得一个电子成为一价气态负离子所放出的能量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称为第一电子亲和能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E₁。</w:t>
      </w:r>
      <w:r>
        <w:rPr>
          <w:rFonts w:hint="eastAsia" w:ascii="Times New Roman" w:hAnsi="Times New Roman" w:eastAsia="SimSun" w:cs="Times New Roman"/>
        </w:rPr>
        <w:t>正值表示放热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负值表示吸热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电子亲和能并非所有元素都有实验值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如稀有气体</w:t>
      </w:r>
      <w:r>
        <w:rPr>
          <w:rFonts w:hint="eastAsia" w:ascii="Times New Roman" w:hAnsi="Times New Roman" w:eastAsia="Times New Roman" w:cs="Times New Roman"/>
          <w:color w:val="1E40AF"/>
        </w:rPr>
        <w:t>、Be、N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的</w:t>
      </w:r>
      <w:r>
        <w:rPr>
          <w:rFonts w:ascii="Times New Roman" w:hAnsi="Times New Roman" w:eastAsia="Times New Roman" w:cs="Times New Roman"/>
          <w:color w:val="1E40AF"/>
        </w:rPr>
        <w:t xml:space="preserve"> E₁ </w:t>
      </w:r>
      <w:r>
        <w:rPr>
          <w:rFonts w:hint="eastAsia" w:ascii="Times New Roman" w:hAnsi="Times New Roman" w:eastAsia="SimSun" w:cs="Times New Roman"/>
          <w:color w:val="1E40AF"/>
        </w:rPr>
        <w:t>为负值或不可测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）：E₁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总体递增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非金属性增强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）：E₁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核对外来电子的引力减弱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数据对比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>原子半径过小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电子云密度过高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额外引入电子时电子间排斥增大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的半径小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电子排斥大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非金属性越强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电子亲和能越大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并不是绝对规律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的非金属性强于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原子半径过小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额外电子进入时电子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电子排斥更强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>的第一电子亲和能反而更大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color w:val="1E40AF"/>
          <w:sz w:val="21"/>
        </w:rPr>
        <w:drawing>
          <wp:inline>
            <wp:extent cx="3600000" cy="19008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electron_affinity_tr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color w:val="1E40AF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color w:val="1E40AF"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电子亲和能与原子序数的关系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呈现锯齿形周期性变化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卤素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（F、Cl、Br、I）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的电子亲和能最大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放热最多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稀有气体和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ⅡA/ⅤA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族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全满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半满构型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的电子亲和能最小甚至为负值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>注意</w:t>
      </w:r>
      <w:r>
        <w:rPr>
          <w:rFonts w:ascii="Times New Roman" w:hAnsi="Times New Roman" w:eastAsia="FangSong" w:cs="Times New Roman"/>
          <w:b w:val="0"/>
          <w:i w:val="0"/>
          <w:iCs/>
          <w:color w:val="1E40AF"/>
          <w:sz w:val="21"/>
        </w:rPr>
        <w:t xml:space="preserve"> Cl &gt; F </w:t>
      </w:r>
      <w:r>
        <w:rPr>
          <w:rFonts w:hint="eastAsia" w:ascii="Times New Roman" w:hAnsi="Times New Roman" w:eastAsia="FangSong" w:cs="Times New Roman"/>
          <w:b w:val="0"/>
          <w:i w:val="0"/>
          <w:iCs/>
          <w:color w:val="1E40AF"/>
          <w:sz w:val="21"/>
        </w:rPr>
        <w:t xml:space="preserve">的反常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电子亲和能反常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第一与第二电子亲和能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O²⁻ </w:t>
      </w:r>
      <w:r>
        <w:rPr>
          <w:rFonts w:hint="eastAsia" w:ascii="Times New Roman" w:hAnsi="Times New Roman" w:eastAsia="SimSun" w:cs="Times New Roman"/>
          <w:b/>
          <w:bCs/>
        </w:rPr>
        <w:t>只能在晶体中存在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第一电子亲和能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中性原子获得第一个电子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hint="eastAsia" w:ascii="Times New Roman" w:hAnsi="Times New Roman" w:eastAsia="SimSun" w:cs="Times New Roman"/>
          <w:b/>
          <w:bCs/>
        </w:rPr>
        <w:t xml:space="preserve">放热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因为电子受核吸引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第二电子亲和能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负离子再获得第二个电子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始终吸热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因为负离子排斥外来电子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需克服库仑斥力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以氧为例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E</m:t>
              </m:r>
            </m:e>
            <m:sub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141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（</m:t>
          </m:r>
          <m:r>
            <m:t>放</m:t>
          </m:r>
          <m:r>
            <m:t>热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E</m:t>
              </m:r>
            </m:e>
            <m:sub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（</m:t>
          </m:r>
          <m:r>
            <m:t>强</m:t>
          </m:r>
          <m:r>
            <m:t>吸</m:t>
          </m:r>
          <m:r>
            <m:t>热</m:t>
          </m:r>
          <m:r>
            <m:rPr>
              <m:sty m:val="p"/>
            </m:rPr>
            <m:t>！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等二价负离子极不稳定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因为第二个电子的加入强烈吸热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只有晶格能或水合能足够大时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这一吸热过程才能被补偿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所以它们通常只在晶体或溶液环境中稳定存在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6" w:name="电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电负性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电负性把原子结构和分子结构直接连了起来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偶极方向和分子极性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都要从电负性差出发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原子在分子中吸引成键电子对能力的相对量度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电负性越大的元素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非金属性越强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电负性越小的元素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金属性越强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标度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由键能数据推算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规定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相对值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最常用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SimSun" w:cs="Times New Roman"/>
          <w:b/>
          <w:bCs/>
        </w:rPr>
        <w:t xml:space="preserve">推导思路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SimSun" w:cs="Times New Roman"/>
        </w:rPr>
        <w:t>键纯属共价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其键能应等于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几何平均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实测键能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超出几何平均的部分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B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反映了离子性贡献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经验得出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由此建立了相对电负性标度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Mulliken </w:t>
      </w:r>
      <w:r>
        <w:rPr>
          <w:rFonts w:hint="eastAsia" w:ascii="Times New Roman" w:hAnsi="Times New Roman" w:eastAsia="SimSun" w:cs="Times New Roman"/>
          <w:b/>
          <w:bCs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Mulliken (1934) 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绝对值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有明确物理意义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Allred-Rochow </w:t>
      </w:r>
      <w:r>
        <w:rPr>
          <w:rFonts w:hint="eastAsia" w:ascii="Times New Roman" w:hAnsi="Times New Roman" w:eastAsia="SimSun" w:cs="Times New Roman"/>
          <w:b/>
          <w:bCs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Allred-Rochow (1957) 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基于有效核电荷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Sun" w:cs="Times New Roman"/>
        </w:rPr>
        <w:t xml:space="preserve">标度高度相关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Mulliken </w:t>
      </w:r>
      <w:r>
        <w:rPr>
          <w:rFonts w:hint="eastAsia" w:ascii="Times New Roman" w:hAnsi="Times New Roman" w:eastAsia="SimSun" w:cs="Times New Roman"/>
          <w:b/>
          <w:bCs/>
        </w:rPr>
        <w:t xml:space="preserve">标度换算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1.35</m:t>
        </m:r>
        <m:r>
          <m:t> 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1.37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两种标度的零点不同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算一算用-allred-rochow-公式估算电负性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算一算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Hei" w:cs="Times New Roman"/>
          <w:color w:val="1E40AF"/>
        </w:rPr>
        <w:t>用</w:t>
      </w:r>
      <w:r>
        <w:rPr>
          <w:rFonts w:ascii="Times New Roman" w:hAnsi="Times New Roman" w:eastAsia="Times New Roman" w:cs="Times New Roman"/>
          <w:color w:val="1E40AF"/>
        </w:rPr>
        <w:t xml:space="preserve"> Allred-Rochow </w:t>
      </w:r>
      <w:r>
        <w:rPr>
          <w:rFonts w:hint="eastAsia" w:ascii="Times New Roman" w:hAnsi="Times New Roman" w:eastAsia="SimHei" w:cs="Times New Roman"/>
          <w:color w:val="1E40AF"/>
        </w:rPr>
        <w:t xml:space="preserve">公式估算电负性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186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2.2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2.2</m:t>
              </m:r>
            </m:num>
            <m:den>
              <m:sSup>
                <m:e>
                  <m:r>
                    <m:t>186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2.2</m:t>
              </m:r>
            </m:num>
            <m:den>
              <m:r>
                <m:t>34596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0.23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0.97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SimSun" w:cs="Times New Roman"/>
        </w:rPr>
        <w:t xml:space="preserve">标度中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0.93 — </w:t>
      </w:r>
      <w:r>
        <w:rPr>
          <w:rFonts w:hint="eastAsia" w:ascii="Times New Roman" w:hAnsi="Times New Roman" w:eastAsia="SimSun" w:cs="Times New Roman"/>
        </w:rPr>
        <w:t>两种标度结果非常接近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6.1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试试估算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</m:t>
              </m:r>
            </m:num>
            <m:den>
              <m:sSup>
                <m:e>
                  <m:r>
                    <m:t>99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2.23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2.98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SimSun" w:cs="Times New Roman"/>
        </w:rPr>
        <w:t xml:space="preserve">标度中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SimSun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3.16 — </w:t>
      </w:r>
      <w:r>
        <w:rPr>
          <w:rFonts w:hint="eastAsia" w:ascii="Times New Roman" w:hAnsi="Times New Roman" w:eastAsia="SimSun" w:cs="Times New Roman"/>
        </w:rPr>
        <w:t>同样接近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Allred-Rochow </w:t>
      </w:r>
      <w:r>
        <w:rPr>
          <w:rFonts w:hint="eastAsia" w:ascii="Times New Roman" w:hAnsi="Times New Roman" w:eastAsia="SimSun" w:cs="Times New Roman"/>
          <w:b/>
          <w:bCs/>
        </w:rPr>
        <w:t>标度的本质就是把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有效核电荷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SimSun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²”</w:t>
      </w:r>
      <w:r>
        <w:rPr>
          <w:rFonts w:hint="eastAsia" w:ascii="Times New Roman" w:hAnsi="Times New Roman" w:eastAsia="SimSun" w:cs="Times New Roman"/>
          <w:b/>
          <w:bCs/>
        </w:rPr>
        <w:t>映射到电负性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>三种电负性标度各有用途</w:t>
      </w:r>
      <w:r>
        <w:rPr>
          <w:rFonts w:hint="eastAsia" w:ascii="Times New Roman" w:hAnsi="Times New Roman" w:eastAsia="Times New Roman" w:cs="Times New Roman"/>
          <w:color w:val="1E40AF"/>
        </w:rPr>
        <w:t>：Pauling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最常用于记忆和比较数据</w:t>
      </w:r>
      <w:r>
        <w:rPr>
          <w:rFonts w:hint="eastAsia" w:ascii="Times New Roman" w:hAnsi="Times New Roman" w:eastAsia="Times New Roman" w:cs="Times New Roman"/>
          <w:color w:val="1E40AF"/>
        </w:rPr>
        <w:t>，Mulliken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直接连接电离能与电子亲和能</w:t>
      </w:r>
      <w:r>
        <w:rPr>
          <w:rFonts w:hint="eastAsia" w:ascii="Times New Roman" w:hAnsi="Times New Roman" w:eastAsia="Times New Roman" w:cs="Times New Roman"/>
          <w:color w:val="1E40AF"/>
        </w:rPr>
        <w:t>，Allred-Rochow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则最适合建立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电负性来自有效核电荷与半径共同作用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的物理直觉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SimSun" w:cs="Times New Roman"/>
          <w:b/>
          <w:bCs/>
        </w:rPr>
        <w:t xml:space="preserve"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SimSun" w:cs="Times New Roman"/>
          <w:b/>
          <w:bCs/>
        </w:rPr>
        <w:t xml:space="preserve">递减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元素电负性与原子序数的关系" title="" id="33" name="Picture"/>
            <a:graphic>
              <a:graphicData uri="http://schemas.openxmlformats.org/drawingml/2006/picture">
                <pic:pic>
                  <pic:nvPicPr>
                    <pic:cNvPr descr="media/electronegativity_tabl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元素电负性与原子序数的关系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——F（3.98）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，Cs（0.79）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同周期从左到右递增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同主族从上到下递减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虚线方框标示出半金属区域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附近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兼有金属性和非金属性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：F（3.98）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，Cs（0.79）</w:t>
      </w:r>
      <w:r>
        <w:rPr>
          <w:rFonts w:hint="eastAsia" w:ascii="Times New Roman" w:hAnsi="Times New Roman" w:eastAsia="SimSun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金属电负性一般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SimSun" w:cs="Times New Roman"/>
        </w:rPr>
        <w:t>非金属一般</w:t>
      </w:r>
      <w:r>
        <w:rPr>
          <w:rFonts w:ascii="Times New Roman" w:hAnsi="Times New Roman" w:eastAsia="Times New Roman" w:cs="Times New Roman"/>
        </w:rPr>
        <w:t xml:space="preserve"> &gt; 2.0。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电负性的应用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判断键型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电负性差值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共价键为主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离子键为主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粗略估计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判断氧化数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化合物中电负性大的元素显负氧化态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判断分子极性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键的极性越强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同一元素在不同氧化态中电负性不同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氧化态越高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电负性越大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如</w:t>
      </w:r>
      <w:r>
        <w:rPr>
          <w:rFonts w:ascii="Times New Roman" w:hAnsi="Times New Roman" w:eastAsia="Times New Roman" w:cs="Times New Roman"/>
          <w:color w:val="1E40AF"/>
        </w:rPr>
        <w:t xml:space="preserve"> Fe(1.64) &lt; Fe²⁺(1.83) &lt; </w:t>
      </w:r>
      <w:r>
        <w:rPr>
          <w:rFonts w:hint="eastAsia" w:ascii="Times New Roman" w:hAnsi="Times New Roman" w:eastAsia="Times New Roman" w:cs="Times New Roman"/>
          <w:color w:val="1E40AF"/>
        </w:rPr>
        <w:t>Fe³⁺(1.96)。</w:t>
      </w:r>
      <w:r>
        <w:rPr>
          <w:rFonts w:hint="eastAsia" w:ascii="Times New Roman" w:hAnsi="Times New Roman" w:eastAsia="SimSun" w:cs="Times New Roman"/>
          <w:color w:val="1E40AF"/>
        </w:rPr>
        <w:t>这是因为有效核电荷随氧化态升高而增大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杂化方式也会影响电负性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SimSun" w:cs="Times New Roman"/>
          <w:b/>
          <w:bCs/>
        </w:rPr>
        <w:t>成分越高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轨道更靠近原子核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电子受核吸引更强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这也是炔氢比烷烃中的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SimSun" w:cs="Times New Roman"/>
        </w:rPr>
        <w:t>更酸的结构根源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37" w:name="四大参数趋势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同主族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稀有气体突增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ⅢA（s²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）；ⅤA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ⅥA（p³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Cl；O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S（</w:t>
            </w:r>
            <w:r>
              <w:rPr>
                <w:rFonts w:hint="eastAsia" w:ascii="Times New Roman" w:hAnsi="Times New Roman" w:eastAsia="SimSun" w:cs="Times New Roman"/>
              </w:rPr>
              <w:t>半径过小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电子排斥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常见元素原子参数速查表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I₁/(kJ/mol)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u</m:t>
                  </m:r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+4, −4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−3, 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+5, −3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+6, 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此表覆盖初赛常见元素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I₁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Fe/Cu/Zn </w:t>
      </w:r>
      <w:r>
        <w:rPr>
          <w:rFonts w:hint="eastAsia" w:ascii="Times New Roman" w:hAnsi="Times New Roman" w:eastAsia="SimSun" w:cs="Times New Roman"/>
        </w:rPr>
        <w:t>的常见参数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建议优先熟记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三周期反常现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周期反常现象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周期律不能只看平滑主趋势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更要看这些反常点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它们直接反映了电子排布稳定性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屏蔽效应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相对论效应和电荷密度等更深层因素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对角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对角规则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第二周期元素与同族其他元素性质差异显著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却与第三周期</w:t>
      </w:r>
      <w:r>
        <w:rPr>
          <w:rFonts w:hint="eastAsia" w:ascii="Times New Roman" w:hAnsi="Times New Roman" w:eastAsia="SimSun" w:cs="Times New Roman"/>
          <w:b/>
          <w:bCs/>
        </w:rPr>
        <w:t xml:space="preserve">斜对角</w:t>
      </w:r>
      <w:r>
        <w:rPr>
          <w:rFonts w:hint="eastAsia" w:ascii="Times New Roman" w:hAnsi="Times New Roman" w:eastAsia="SimSun" w:cs="Times New Roman"/>
        </w:rPr>
        <w:t>元素性质相似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此现象称为</w:t>
      </w:r>
      <w:r>
        <w:rPr>
          <w:rFonts w:hint="eastAsia" w:ascii="Times New Roman" w:hAnsi="Times New Roman" w:eastAsia="SimSun" w:cs="Times New Roman"/>
          <w:b/>
          <w:bCs/>
        </w:rPr>
        <w:t xml:space="preserve">对角规则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本质原因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电荷密度相近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离子半径的比值相似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极化能力相似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对角线规则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 xml:space="preserve">常规族规律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O₂ </w:t>
            </w:r>
            <w:r>
              <w:rPr>
                <w:rFonts w:hint="eastAsia" w:ascii="Times New Roman" w:hAnsi="Times New Roman" w:eastAsia="SimSun" w:cs="Times New Roman"/>
              </w:rPr>
              <w:t xml:space="preserve">中燃烧生成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非过氧化物</w:t>
            </w:r>
            <w:r>
              <w:rPr>
                <w:rFonts w:hint="eastAsia" w:ascii="Times New Roman" w:hAnsi="Times New Roman" w:eastAsia="Times New Roman" w:cs="Times New Roman"/>
              </w:rPr>
              <w:t>）；②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直接与</w:t>
            </w:r>
            <w:r>
              <w:rPr>
                <w:rFonts w:ascii="Times New Roman" w:hAnsi="Times New Roman" w:eastAsia="Times New Roman" w:cs="Times New Roman"/>
              </w:rPr>
              <w:t xml:space="preserve"> N₂ </w:t>
            </w:r>
            <w:r>
              <w:rPr>
                <w:rFonts w:hint="eastAsia" w:ascii="Times New Roman" w:hAnsi="Times New Roman" w:eastAsia="SimSun" w:cs="Times New Roman"/>
              </w:rPr>
              <w:t>反应生成氮化物</w:t>
            </w:r>
            <w:r>
              <w:rPr>
                <w:rFonts w:hint="eastAsia" w:ascii="Times New Roman" w:hAnsi="Times New Roman" w:eastAsia="Times New Roman" w:cs="Times New Roman"/>
              </w:rPr>
              <w:t>（Li₃N、Mg₃N₂）；③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氟化物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磷酸盐难溶于水</w:t>
            </w:r>
            <w:r>
              <w:rPr>
                <w:rFonts w:hint="eastAsia" w:ascii="Times New Roman" w:hAnsi="Times New Roman" w:eastAsia="Times New Roman" w:cs="Times New Roman"/>
              </w:rPr>
              <w:t>；④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碳酸盐受热易分解</w:t>
            </w:r>
            <w:r>
              <w:rPr>
                <w:rFonts w:hint="eastAsia" w:ascii="Times New Roman" w:hAnsi="Times New Roman" w:eastAsia="Times New Roman" w:cs="Times New Roman"/>
              </w:rPr>
              <w:t>；⑤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氢氧化物均为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；②</w:t>
            </w:r>
            <w:r>
              <w:rPr>
                <w:rFonts w:ascii="Times New Roman" w:hAnsi="Times New Roman" w:eastAsia="Times New Roman" w:cs="Times New Roman"/>
              </w:rPr>
              <w:t xml:space="preserve"> BeCl₂、AlCl₃ </w:t>
            </w:r>
            <w:r>
              <w:rPr>
                <w:rFonts w:hint="eastAsia" w:ascii="Times New Roman" w:hAnsi="Times New Roman" w:eastAsia="SimSun" w:cs="Times New Roman"/>
              </w:rPr>
              <w:t>为缺电子共价化合物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易升华</w:t>
            </w:r>
            <w:r>
              <w:rPr>
                <w:rFonts w:hint="eastAsia" w:ascii="Times New Roman" w:hAnsi="Times New Roman" w:eastAsia="Times New Roman" w:cs="Times New Roman"/>
              </w:rPr>
              <w:t>；③</w:t>
            </w:r>
            <w:r>
              <w:rPr>
                <w:rFonts w:ascii="Times New Roman" w:hAnsi="Times New Roman" w:eastAsia="Times New Roman" w:cs="Times New Roman"/>
              </w:rPr>
              <w:t xml:space="preserve"> Be、Al </w:t>
            </w:r>
            <w:r>
              <w:rPr>
                <w:rFonts w:hint="eastAsia" w:ascii="Times New Roman" w:hAnsi="Times New Roman" w:eastAsia="SimSun" w:cs="Times New Roman"/>
              </w:rPr>
              <w:t>遇冷浓硝酸钝化</w:t>
            </w:r>
            <w:r>
              <w:rPr>
                <w:rFonts w:hint="eastAsia" w:ascii="Times New Roman" w:hAnsi="Times New Roman" w:eastAsia="Times New Roman" w:cs="Times New Roman"/>
              </w:rPr>
              <w:t>；④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>均不形成简单阳离子</w:t>
            </w:r>
            <w:r>
              <w:rPr>
                <w:rFonts w:hint="eastAsia" w:ascii="Times New Roman" w:hAnsi="Times New Roman" w:eastAsia="Times New Roman" w:cs="Times New Roman"/>
              </w:rPr>
              <w:t>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易形成可燃性氢化物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硅烷</w:t>
            </w:r>
            <w:r>
              <w:rPr>
                <w:rFonts w:hint="eastAsia" w:ascii="Times New Roman" w:hAnsi="Times New Roman" w:eastAsia="Times New Roman" w:cs="Times New Roman"/>
              </w:rPr>
              <w:t>）；③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卤化物易水解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对角规则的根源不是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恰好排成对角线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电荷密度相近</w:t>
      </w:r>
      <w:r>
        <w:rPr>
          <w:rFonts w:ascii="Times New Roman" w:hAnsi="Times New Roman" w:eastAsia="Times New Roman" w:cs="Times New Roman"/>
        </w:rPr>
        <w:t xml:space="preserve">。Li⁺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Mg²⁺ </w:t>
      </w:r>
      <w:r>
        <w:rPr>
          <w:rFonts w:hint="eastAsia" w:ascii="Times New Roman" w:hAnsi="Times New Roman" w:eastAsia="SimSun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单位体积内电荷密度也接近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因此极化能力和化学行为更相似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反而</w:t>
      </w:r>
      <w:r>
        <w:rPr>
          <w:rFonts w:ascii="Times New Roman" w:hAnsi="Times New Roman" w:eastAsia="Times New Roman" w:cs="Times New Roman"/>
        </w:rPr>
        <w:t xml:space="preserve"> Li⁺ </w:t>
      </w:r>
      <w:r>
        <w:rPr>
          <w:rFonts w:hint="eastAsia" w:ascii="Times New Roman" w:hAnsi="Times New Roman" w:eastAsia="SimSun" w:cs="Times New Roman"/>
        </w:rPr>
        <w:t xml:space="preserve">与同族</w:t>
      </w:r>
      <w:r>
        <w:rPr>
          <w:rFonts w:ascii="Times New Roman" w:hAnsi="Times New Roman" w:eastAsia="Times New Roman" w:cs="Times New Roman"/>
        </w:rPr>
        <w:t xml:space="preserve"> Na⁺ </w:t>
      </w:r>
      <w:r>
        <w:rPr>
          <w:rFonts w:hint="eastAsia" w:ascii="Times New Roman" w:hAnsi="Times New Roman" w:eastAsia="SimSun" w:cs="Times New Roman"/>
        </w:rPr>
        <w:t>的差别可能更大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算一算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电荷密度对比验证对角规则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已知离子半径</w:t>
      </w:r>
      <w:r>
        <w:rPr>
          <w:rFonts w:ascii="Times New Roman" w:hAnsi="Times New Roman" w:eastAsia="Times New Roman" w:cs="Times New Roman"/>
        </w:rPr>
        <w:t xml:space="preserve"> Li⁺ 76 pm、Mg²⁺ 72 pm、Na⁺ 102 </w:t>
      </w:r>
      <w:r>
        <w:rPr>
          <w:rFonts w:hint="eastAsia" w:ascii="Times New Roman" w:hAnsi="Times New Roman" w:eastAsia="Times New Roman" w:cs="Times New Roman"/>
        </w:rPr>
        <w:t xml:space="preserve">pm：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Li⁺ </w:t>
      </w:r>
      <w:r>
        <w:rPr>
          <w:rFonts w:hint="eastAsia" w:ascii="Times New Roman" w:hAnsi="Times New Roman" w:eastAsia="SimSun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1 / (4π×76²/3) ≈ 0.52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Mg²⁺ </w:t>
      </w:r>
      <w:r>
        <w:rPr>
          <w:rFonts w:hint="eastAsia" w:ascii="Times New Roman" w:hAnsi="Times New Roman" w:eastAsia="SimSun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2 / (4π×72²/3) ≈ 1.29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Na⁺ </w:t>
      </w:r>
      <w:r>
        <w:rPr>
          <w:rFonts w:hint="eastAsia" w:ascii="Times New Roman" w:hAnsi="Times New Roman" w:eastAsia="SimSun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1 / (4π×102²/3) ≈ 0.18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Li⁺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Mg²⁺ </w:t>
      </w:r>
      <w:r>
        <w:rPr>
          <w:rFonts w:hint="eastAsia" w:ascii="Times New Roman" w:hAnsi="Times New Roman" w:eastAsia="SimSun" w:cs="Times New Roman"/>
        </w:rPr>
        <w:t xml:space="preserve">的电荷密度确实比</w:t>
      </w:r>
      <w:r>
        <w:rPr>
          <w:rFonts w:ascii="Times New Roman" w:hAnsi="Times New Roman" w:eastAsia="Times New Roman" w:cs="Times New Roman"/>
        </w:rPr>
        <w:t xml:space="preserve"> Li⁺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Na⁺ </w:t>
      </w:r>
      <w:r>
        <w:rPr>
          <w:rFonts w:hint="eastAsia" w:ascii="Times New Roman" w:hAnsi="Times New Roman" w:eastAsia="SimSun" w:cs="Times New Roman"/>
        </w:rPr>
        <w:t>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虽不是严格相等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但在极化能力上已足够相似以产生可比拟的化学行为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ascii="Times New Roman" w:hAnsi="Times New Roman" w:eastAsia="Times New Roman" w:cs="Times New Roman"/>
          <w:color w:val="1E40AF"/>
        </w:rPr>
        <w:t xml:space="preserve">——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对角规则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性质完全相同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是错误的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对角规则只是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电荷密度相近导致的趋势相似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并非等同</w:t>
      </w:r>
      <w:r>
        <w:rPr>
          <w:rFonts w:hint="eastAsia" w:ascii="Times New Roman" w:hAnsi="Times New Roman" w:eastAsia="Times New Roman" w:cs="Times New Roman"/>
          <w:color w:val="1E40AF"/>
        </w:rPr>
        <w:t>。Li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Mg </w:t>
      </w:r>
      <w:r>
        <w:rPr>
          <w:rFonts w:hint="eastAsia" w:ascii="Times New Roman" w:hAnsi="Times New Roman" w:eastAsia="SimSun" w:cs="Times New Roman"/>
          <w:color w:val="1E40AF"/>
        </w:rPr>
        <w:t>在部分性质上相似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但在许多方面仍有本质差异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如</w:t>
      </w:r>
      <w:r>
        <w:rPr>
          <w:rFonts w:ascii="Times New Roman" w:hAnsi="Times New Roman" w:eastAsia="Times New Roman" w:cs="Times New Roman"/>
          <w:color w:val="1E40AF"/>
        </w:rPr>
        <w:t xml:space="preserve"> Li </w:t>
      </w:r>
      <w:r>
        <w:rPr>
          <w:rFonts w:hint="eastAsia" w:ascii="Times New Roman" w:hAnsi="Times New Roman" w:eastAsia="SimSun" w:cs="Times New Roman"/>
          <w:color w:val="1E40AF"/>
        </w:rPr>
        <w:t>的氢氧化物为弱碱</w:t>
      </w:r>
      <w:r>
        <w:rPr>
          <w:rFonts w:hint="eastAsia" w:ascii="Times New Roman" w:hAnsi="Times New Roman" w:eastAsia="Times New Roman" w:cs="Times New Roman"/>
          <w:color w:val="1E40AF"/>
        </w:rPr>
        <w:t>，Mg(OH)₂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为中强碱</w:t>
      </w:r>
      <w:r>
        <w:rPr>
          <w:rFonts w:hint="eastAsia" w:ascii="Times New Roman" w:hAnsi="Times New Roman" w:eastAsia="Times New Roman" w:cs="Times New Roman"/>
          <w:color w:val="1E40AF"/>
        </w:rPr>
        <w:t>；Li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的氟化物溶解度远小于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MgF₂）。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SimSun" w:cs="Times New Roman"/>
        </w:rPr>
        <w:t>的多种异常性质应优先从对角规则理解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而不是直接按典型碱金属性质处理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第四周期非金属元素最高价态不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第四周期非金属元素</w:t>
      </w:r>
      <w:r>
        <w:rPr>
          <w:rFonts w:ascii="Times New Roman" w:hAnsi="Times New Roman" w:eastAsia="Times New Roman" w:cs="Times New Roman"/>
        </w:rPr>
        <w:t xml:space="preserve"> As、Se、Br </w:t>
      </w:r>
      <w:r>
        <w:rPr>
          <w:rFonts w:hint="eastAsia" w:ascii="Times New Roman" w:hAnsi="Times New Roman" w:eastAsia="SimSun" w:cs="Times New Roman"/>
        </w:rPr>
        <w:t>的最高价态不稳定</w:t>
      </w:r>
      <w:r>
        <w:rPr>
          <w:rFonts w:hint="eastAsia" w:ascii="Times New Roman" w:hAnsi="Times New Roman" w:eastAsia="Times New Roman" w:cs="Times New Roman"/>
        </w:rPr>
        <w:t>。Br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是最典型例证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高溴酸</w:t>
      </w:r>
      <w:r>
        <w:rPr>
          <w:rFonts w:hint="eastAsia" w:ascii="Times New Roman" w:hAnsi="Times New Roman" w:eastAsia="Times New Roman" w:cs="Times New Roman"/>
        </w:rPr>
        <w:t>（HBrO₄）</w:t>
      </w:r>
      <w:r>
        <w:rPr>
          <w:rFonts w:hint="eastAsia" w:ascii="Times New Roman" w:hAnsi="Times New Roman" w:eastAsia="SimSun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1968 </w:t>
      </w:r>
      <w:r>
        <w:rPr>
          <w:rFonts w:hint="eastAsia" w:ascii="Times New Roman" w:hAnsi="Times New Roman" w:eastAsia="SimSun" w:cs="Times New Roman"/>
        </w:rPr>
        <w:t>年才被制备出来</w:t>
      </w:r>
      <w:r>
        <w:rPr>
          <w:rFonts w:hint="eastAsia" w:ascii="Times New Roman" w:hAnsi="Times New Roman" w:eastAsia="Times New Roman" w:cs="Times New Roman"/>
        </w:rPr>
        <w:t>（$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$）。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第一过渡系的存在使这些元素的有效核电荷增大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达最高价态所需激发能量超过总键能增加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区元素高价态不稳定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电子屏蔽不充分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导致这些元素的有效核电荷异常偏大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判断这类性质时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不能只孤立看该元素本身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还要看到前面整段过渡系对它的牵连作用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次级周期性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完整的因果链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第四周期非金属高价态不稳定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第六周期惰性电子对效应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其实属于同一个更大框架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其完整因果链为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d/f 区第一次出现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屏蔽差</m:t>
          </m:r>
          <m:r>
            <m:rPr>
              <m:sty m:val="p"/>
            </m:rPr>
            <m:t>→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nor/>
              <m:sty m:val="p"/>
            </m:rPr>
            <m:t>偏高</m:t>
          </m:r>
          <m:r>
            <m:rPr>
              <m:sty m:val="p"/>
            </m:rPr>
            <m:t>→</m:t>
          </m:r>
          <m:r>
            <m:t>I</m:t>
          </m:r>
          <m:r>
            <m:rPr>
              <m:nor/>
              <m:sty m:val="p"/>
            </m:rPr>
            <m:t>偏高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高价态氧化性增强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屏蔽缺陷来源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典型化学表现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第四周期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首次出现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屏蔽差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电离能偏高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Se(VI) &gt; S(VI) </w:t>
            </w:r>
            <w:r>
              <w:rPr>
                <w:rFonts w:hint="eastAsia" w:ascii="Times New Roman" w:hAnsi="Times New Roman" w:eastAsia="SimSun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可氧化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Au（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第六周期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首次出现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屏蔽极差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相对论效应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极难电离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 &gt; Sn(IV) </w:t>
            </w:r>
            <w:r>
              <w:rPr>
                <w:rFonts w:hint="eastAsia" w:ascii="Times New Roman" w:hAnsi="Times New Roman" w:eastAsia="SimSun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；Tl(I)</w:t>
            </w:r>
            <w:r>
              <w:rPr>
                <w:rFonts w:ascii="Times New Roman" w:hAnsi="Times New Roman" w:eastAsia="Times New Roman" w:cs="Times New Roman"/>
              </w:rPr>
              <w:t xml:space="preserve"> &gt; Tl(III) </w:t>
            </w:r>
            <w:r>
              <w:rPr>
                <w:rFonts w:hint="eastAsia" w:ascii="Times New Roman" w:hAnsi="Times New Roman" w:eastAsia="SimSun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可氧化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次级周期性不是孤立现象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而是屏蔽效应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钻穿效应和相对论效应在周期表右下区域共同叠加的结果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第四周期主要受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屏蔽不良影响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第六周期则进一步叠加了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屏蔽缺陷与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适用条件与限制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过渡金属的叠加效应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（Tl、Pb、Bi）</w:t>
      </w:r>
      <w:r>
        <w:rPr>
          <w:rFonts w:hint="eastAsia" w:ascii="Times New Roman" w:hAnsi="Times New Roman" w:eastAsia="SimSun" w:cs="Times New Roman"/>
        </w:rPr>
        <w:t>不易显示最高族价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而倾向于以比最高族价小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的氧化态存在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电子对因</w:t>
      </w:r>
      <w:r>
        <w:rPr>
          <w:rFonts w:hint="eastAsia" w:ascii="Times New Roman" w:hAnsi="Times New Roman" w:eastAsia="SimSun" w:cs="Times New Roman"/>
          <w:b/>
          <w:bCs/>
        </w:rPr>
        <w:t xml:space="preserve">相对论效应</w:t>
      </w:r>
      <w:r>
        <w:rPr>
          <w:rFonts w:hint="eastAsia" w:ascii="Times New Roman" w:hAnsi="Times New Roman" w:eastAsia="SimSun" w:cs="Times New Roman"/>
        </w:rPr>
        <w:t>而收缩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钻穿效应强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平均能量低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相对论效应的两步因果链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重原子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&gt;</m:t>
        </m:r>
        <m:r>
          <m:t>70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核附近电子运动速度接近光速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电子</w:t>
      </w:r>
      <w:r>
        <w:rPr>
          <w:rFonts w:hint="eastAsia" w:ascii="Times New Roman" w:hAnsi="Times New Roman" w:eastAsia="SimSun" w:cs="Times New Roman"/>
          <w:b/>
          <w:bCs/>
        </w:rPr>
        <w:t xml:space="preserve">相对论质量增大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</w:t>
      </w:r>
      <w:r>
        <w:rPr>
          <w:rFonts w:hint="eastAsia" w:ascii="Times New Roman" w:hAnsi="Times New Roman" w:eastAsia="SimSun" w:cs="Times New Roman"/>
          <w:b/>
          <w:bCs/>
        </w:rPr>
        <w:t xml:space="preserve">径向收缩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轨道随之收缩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正交性要求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轨道尤其显著地收缩并降低能量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电子更靠近核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更难被激发或电离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这就是为什么惰性电子对效应在第六周期最显著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而在第三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四周期几乎不存在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的相对论收缩可忽略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惰性电子对效应说明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同族向下并不一定总是高价态更稳定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到了第六周期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相对论收缩使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更难参与成键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SimSun" w:cs="Times New Roman"/>
        </w:rPr>
        <w:t xml:space="preserve">会比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这实际上是相对论效应改写了原有周期趋势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对比同族价态稳定性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C: Ⅳ &gt;&gt;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Si: Ⅳ &gt;&gt;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Ge: Ⅳ 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Sn: Ⅳ ≥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Pb: Ⅱ &gt; 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← </w:t>
      </w:r>
      <w:r>
        <w:rPr>
          <w:rFonts w:hint="eastAsia" w:ascii="Times New Roman" w:hAnsi="Times New Roman" w:eastAsia="SimSun" w:cs="Times New Roman"/>
        </w:rPr>
        <w:t>临界反转点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算一算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用惰性电子对效应解释异常现象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Tl(Ⅰ) </w:t>
      </w:r>
      <w:r>
        <w:rPr>
          <w:rFonts w:hint="eastAsia" w:ascii="Times New Roman" w:hAnsi="Times New Roman" w:eastAsia="SimSun" w:cs="Times New Roman"/>
        </w:rPr>
        <w:t xml:space="preserve">的化合物比</w:t>
      </w:r>
      <w:r>
        <w:rPr>
          <w:rFonts w:ascii="Times New Roman" w:hAnsi="Times New Roman" w:eastAsia="Times New Roman" w:cs="Times New Roman"/>
        </w:rPr>
        <w:t xml:space="preserve"> Tl(Ⅲ)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Al(Ⅲ) </w:t>
      </w:r>
      <w:r>
        <w:rPr>
          <w:rFonts w:hint="eastAsia" w:ascii="Times New Roman" w:hAnsi="Times New Roman" w:eastAsia="SimSun" w:cs="Times New Roman"/>
        </w:rPr>
        <w:t xml:space="preserve">的化合物比</w:t>
      </w:r>
      <w:r>
        <w:rPr>
          <w:rFonts w:ascii="Times New Roman" w:hAnsi="Times New Roman" w:eastAsia="Times New Roman" w:cs="Times New Roman"/>
        </w:rPr>
        <w:t xml:space="preserve"> Al(Ⅰ)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请用惰性电子对效应解释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在第三周期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电子对的钻穿效应和相对论收缩不明显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容易参与成键</w:t>
      </w:r>
      <w:r>
        <w:rPr>
          <w:rFonts w:ascii="Times New Roman" w:hAnsi="Times New Roman" w:eastAsia="Times New Roman" w:cs="Times New Roman"/>
        </w:rPr>
        <w:t xml:space="preserve"> → Al(Ⅲ)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电子对因相对论效应显著收缩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钻穿效应强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SimSun" w:cs="Times New Roman"/>
        </w:rPr>
        <w:t xml:space="preserve">电子能量低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 xml:space="preserve">参与成键</w:t>
      </w:r>
      <w:r>
        <w:rPr>
          <w:rFonts w:ascii="Times New Roman" w:hAnsi="Times New Roman" w:eastAsia="Times New Roman" w:cs="Times New Roman"/>
        </w:rPr>
        <w:t xml:space="preserve"> → Tl(Ⅰ)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惰性电子对效应不是孤立现象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它和金的颜色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汞的液态一样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都是</w:t>
      </w:r>
      <w:r>
        <w:rPr>
          <w:rFonts w:hint="eastAsia" w:ascii="Times New Roman" w:hAnsi="Times New Roman" w:eastAsia="SimSun" w:cs="Times New Roman"/>
          <w:b/>
          <w:bCs/>
        </w:rPr>
        <w:t xml:space="preserve">相对论效应</w:t>
      </w:r>
      <w:r>
        <w:rPr>
          <w:rFonts w:hint="eastAsia" w:ascii="Times New Roman" w:hAnsi="Times New Roman" w:eastAsia="SimSun" w:cs="Times New Roman"/>
        </w:rPr>
        <w:t>在化学中的具体表现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周期性趋势与反常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惰性电子对效应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次级周期性与化学中的周期律</w:t>
      </w:r>
    </w:p>
    <w:bookmarkEnd w:id="41"/>
    <w:bookmarkStart w:id="42" w:name="氢的特殊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氢的特殊性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氢在周期表中位置特殊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兼具多种族的特征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可失电子成</w:t>
            </w:r>
            <w:r>
              <w:rPr>
                <w:rFonts w:ascii="Times New Roman" w:hAnsi="Times New Roman" w:eastAsia="Times New Roman" w:cs="Times New Roma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H⁺ </w:t>
            </w:r>
            <w:r>
              <w:rPr>
                <w:rFonts w:hint="eastAsia" w:ascii="Times New Roman" w:hAnsi="Times New Roman" w:eastAsia="SimSun" w:cs="Times New Roman"/>
              </w:rPr>
              <w:t>半径极小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m），</w:t>
            </w:r>
            <w:r>
              <w:rPr>
                <w:rFonts w:hint="eastAsia" w:ascii="Times New Roman" w:hAnsi="Times New Roman" w:eastAsia="SimSun" w:cs="Times New Roman"/>
              </w:rPr>
              <w:t>性质与碱金属离子差异极大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获得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个电子成</w:t>
            </w:r>
            <w:r>
              <w:rPr>
                <w:rFonts w:ascii="Times New Roman" w:hAnsi="Times New Roman" w:eastAsia="Times New Roman" w:cs="Times New Roman"/>
              </w:rPr>
              <w:t xml:space="preserve"> H⁻ → </w:t>
            </w:r>
            <w:r>
              <w:rPr>
                <w:rFonts w:hint="eastAsia" w:ascii="Times New Roman" w:hAnsi="Times New Roman" w:eastAsia="SimSun" w:cs="Times New Roma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H⁻ </w:t>
            </w:r>
            <w:r>
              <w:rPr>
                <w:rFonts w:hint="eastAsia" w:ascii="Times New Roman" w:hAnsi="Times New Roman" w:eastAsia="SimSun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（154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pm），</w:t>
            </w:r>
            <w:r>
              <w:rPr>
                <w:rFonts w:hint="eastAsia" w:ascii="Times New Roman" w:hAnsi="Times New Roman" w:eastAsia="SimSun" w:cs="Times New Roman"/>
              </w:rPr>
              <w:t>还原性强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(2.2)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价电子半满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氢通常写在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SimSun" w:cs="Times New Roman"/>
        </w:rPr>
        <w:t>族上方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首先是因为它的价层构型为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SimSun" w:cs="Times New Roman"/>
        </w:rPr>
        <w:t>族同样只有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个最外层电子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但它既能失电子形成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H⁺，</w:t>
      </w:r>
      <w:r>
        <w:rPr>
          <w:rFonts w:hint="eastAsia" w:ascii="Times New Roman" w:hAnsi="Times New Roman" w:eastAsia="SimSun" w:cs="Times New Roman"/>
        </w:rPr>
        <w:t>也能得电子形成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H⁻，</w:t>
      </w:r>
      <w:r>
        <w:rPr>
          <w:rFonts w:hint="eastAsia" w:ascii="Times New Roman" w:hAnsi="Times New Roman" w:eastAsia="SimSun" w:cs="Times New Roman"/>
        </w:rPr>
        <w:t>还大量以共价键形式存在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因此不能简单等同于碱金属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SimSun" w:cs="Times New Roman"/>
        </w:rPr>
        <w:t>按金属性分类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次级周期性与化学中的周期律</w:t>
      </w:r>
    </w:p>
    <w:bookmarkEnd w:id="42"/>
    <w:bookmarkStart w:id="43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同周期从左到右电离能单调递增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实际有</w:t>
      </w:r>
      <w:r>
        <w:rPr>
          <w:rFonts w:hint="eastAsia" w:ascii="Times New Roman" w:hAnsi="Times New Roman" w:eastAsia="Times New Roman" w:cs="Times New Roman"/>
        </w:rPr>
        <w:t>ⅡA/ⅢA、ⅤA/ⅥA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根源是电子排布的稳定性</w:t>
      </w:r>
      <w:r>
        <w:rPr>
          <w:rFonts w:hint="eastAsia" w:ascii="Times New Roman" w:hAnsi="Times New Roman" w:eastAsia="Times New Roman" w:cs="Times New Roman"/>
        </w:rPr>
        <w:t>（s²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、p³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半满额外稳定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电离能趋势与原子半径趋势完全相反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大致相反但不是严格一一对应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电离能还受电子排布稳定性的影响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 &gt; O </w:t>
      </w:r>
      <w:r>
        <w:rPr>
          <w:rFonts w:hint="eastAsia" w:ascii="Times New Roman" w:hAnsi="Times New Roman" w:eastAsia="SimSun" w:cs="Times New Roman"/>
        </w:rPr>
        <w:t xml:space="preserve">是半满稳定因素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半径因素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镧系收缩仅影响镧系元素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它的主要影响反而是使第二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第三过渡系同族元素半径相近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（Zr/Hf、Nb/Ta、Mo/W）。</w:t>
      </w:r>
      <w:r>
        <w:rPr>
          <w:rFonts w:hint="eastAsia" w:ascii="Times New Roman" w:hAnsi="Times New Roman" w:eastAsia="SimSun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对角规则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性质完全相同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只是电荷密度相近导致的趋势相似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并非等同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SimSun" w:cs="Times New Roman"/>
        </w:rPr>
        <w:t>在部分性质上相似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但在许多方面仍有差异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§3.1）。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电子亲和能越大的元素非金属性越强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大体正确但</w:t>
      </w:r>
      <w:r>
        <w:rPr>
          <w:rFonts w:ascii="Times New Roman" w:hAnsi="Times New Roman" w:eastAsia="Times New Roman" w:cs="Times New Roman"/>
        </w:rPr>
        <w:t xml:space="preserve"> Cl &gt; F </w:t>
      </w:r>
      <w:r>
        <w:rPr>
          <w:rFonts w:hint="eastAsia" w:ascii="Times New Roman" w:hAnsi="Times New Roman" w:eastAsia="SimSun" w:cs="Times New Roman"/>
        </w:rPr>
        <w:t>是反例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的非金属性最强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但电子亲和能</w:t>
      </w:r>
      <w:r>
        <w:rPr>
          <w:rFonts w:ascii="Times New Roman" w:hAnsi="Times New Roman" w:eastAsia="Times New Roman" w:cs="Times New Roman"/>
        </w:rPr>
        <w:t xml:space="preserve"> Cl &gt;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半径过小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电负性差值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SimSun" w:cs="Times New Roman"/>
        </w:rPr>
        <w:t>一定是离子键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这是粗略估计而非严格判据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却是强极性共价键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键型判断除了看</w:t>
      </w:r>
      <m:oMath>
        <m:r>
          <m:rPr>
            <m:sty m:val="p"/>
          </m:rPr>
          <m:t>Δ</m:t>
        </m:r>
        <m:r>
          <m:t>χ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还要考虑元素种类和分子结构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1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5" w:name="例-1-周期律趋势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周期律趋势判断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比较下列各组原子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Mg；(2)</w:t>
      </w:r>
      <w:r>
        <w:rPr>
          <w:rFonts w:ascii="Times New Roman" w:hAnsi="Times New Roman" w:eastAsia="Times New Roman" w:cs="Times New Roman"/>
        </w:rPr>
        <w:t xml:space="preserve"> Na⁺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F⁻；(3)</w:t>
      </w:r>
      <w:r>
        <w:rPr>
          <w:rFonts w:ascii="Times New Roman" w:hAnsi="Times New Roman" w:eastAsia="Times New Roman" w:cs="Times New Roman"/>
        </w:rPr>
        <w:t xml:space="preserve"> Fe²⁺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Fe³⁺；(4)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-2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电离能反常解释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解释以下电离能数据反常的原因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Be(900) &gt; B(801)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N(1402) &gt; O(1314)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第二电离能</w:t>
      </w:r>
      <w:r>
        <w:rPr>
          <w:rFonts w:ascii="Times New Roman" w:hAnsi="Times New Roman" w:eastAsia="Times New Roman" w:cs="Times New Roman"/>
        </w:rPr>
        <w:t xml:space="preserve"> O⁺(3388) &gt; F⁺(3374)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-3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</w:t>
      </w:r>
      <w:r>
        <w:rPr>
          <w:rFonts w:hint="eastAsia" w:ascii="Times New Roman" w:hAnsi="Times New Roman" w:eastAsia="SimSun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的族属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并写出其基态电子排布式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-4-元素分区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元素分区判断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已知某元素基态原子的电子排布式为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-5-镧系收缩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 xml:space="preserve">例</w:t>
      </w:r>
      <w:r>
        <w:rPr>
          <w:rFonts w:ascii="Times New Roman" w:hAnsi="Times New Roman" w:eastAsia="Times New Roman" w:cs="Times New Roman"/>
          <w:color w:val="1E40AF"/>
        </w:rPr>
        <w:t xml:space="preserve"> 5 </w:t>
      </w:r>
      <w:r>
        <w:rPr>
          <w:rFonts w:hint="eastAsia" w:ascii="Times New Roman" w:hAnsi="Times New Roman" w:eastAsia="Times New Roman" w:cs="Times New Roman"/>
          <w:color w:val="1E40AF"/>
        </w:rPr>
        <w:t>[</w:t>
      </w:r>
      <w:r>
        <w:rPr>
          <w:rFonts w:hint="eastAsia" w:ascii="Times New Roman" w:hAnsi="Times New Roman" w:eastAsia="SimHei" w:cs="Times New Roman"/>
          <w:color w:val="1E40AF"/>
        </w:rPr>
        <w:t>镧系收缩应用</w:t>
      </w:r>
      <w:r>
        <w:rPr>
          <w:rFonts w:hint="eastAsia" w:ascii="Times New Roman" w:hAnsi="Times New Roman" w:eastAsia="Times New Roman" w:cs="Times New Roman"/>
          <w:color w:val="1E40AF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Zr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>在自然界中总是共生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第三过渡系元素的电离能普遍高于第二过渡系同族元素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-6-惰性电子对效应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 xml:space="preserve">例</w:t>
      </w:r>
      <w:r>
        <w:rPr>
          <w:rFonts w:ascii="Times New Roman" w:hAnsi="Times New Roman" w:eastAsia="Times New Roman" w:cs="Times New Roman"/>
          <w:color w:val="1E40AF"/>
        </w:rPr>
        <w:t xml:space="preserve"> 6 </w:t>
      </w:r>
      <w:r>
        <w:rPr>
          <w:rFonts w:hint="eastAsia" w:ascii="Times New Roman" w:hAnsi="Times New Roman" w:eastAsia="Times New Roman" w:cs="Times New Roman"/>
          <w:color w:val="1E40AF"/>
        </w:rPr>
        <w:t>[</w:t>
      </w:r>
      <w:r>
        <w:rPr>
          <w:rFonts w:hint="eastAsia" w:ascii="Times New Roman" w:hAnsi="Times New Roman" w:eastAsia="SimHei" w:cs="Times New Roman"/>
          <w:color w:val="1E40AF"/>
        </w:rPr>
        <w:t>惰性电子对效应应用</w:t>
      </w:r>
      <w:r>
        <w:rPr>
          <w:rFonts w:hint="eastAsia" w:ascii="Times New Roman" w:hAnsi="Times New Roman" w:eastAsia="Times New Roman" w:cs="Times New Roman"/>
          <w:color w:val="1E40AF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碳族元素</w:t>
      </w:r>
      <w:r>
        <w:rPr>
          <w:rFonts w:hint="eastAsia" w:ascii="Times New Roman" w:hAnsi="Times New Roman" w:eastAsia="Times New Roman" w:cs="Times New Roman"/>
        </w:rPr>
        <w:t>（ⅣA）</w:t>
      </w:r>
      <w:r>
        <w:rPr>
          <w:rFonts w:hint="eastAsia" w:ascii="Times New Roman" w:hAnsi="Times New Roman" w:eastAsia="SimSun" w:cs="Times New Roman"/>
        </w:rPr>
        <w:t>的常见氧化态变化规律为</w:t>
      </w:r>
      <w:r>
        <w:rPr>
          <w:rFonts w:hint="eastAsia" w:ascii="Times New Roman" w:hAnsi="Times New Roman" w:eastAsia="Times New Roman" w:cs="Times New Roman"/>
        </w:rPr>
        <w:t>：C(Ⅳ)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C(Ⅱ)，Si(Ⅳ)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Si(Ⅱ)，Ge(Ⅳ)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Ge(Ⅱ)，Sn(Ⅳ)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 xml:space="preserve">Sn(Ⅱ)，Pb(Ⅱ)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Pb(Ⅳ)。</w:t>
      </w:r>
      <w:r>
        <w:rPr>
          <w:rFonts w:hint="eastAsia" w:ascii="Times New Roman" w:hAnsi="Times New Roman" w:eastAsia="SimSun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这一变化规律的名称是什么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为什么到了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SimSun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”——Pb(Ⅱ)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Pb(Ⅳ)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Tl（ⅢA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的相邻元素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也有类似现象</w:t>
      </w:r>
      <w:r>
        <w:rPr>
          <w:rFonts w:hint="eastAsia" w:ascii="Times New Roman" w:hAnsi="Times New Roman" w:eastAsia="Times New Roman" w:cs="Times New Roman"/>
        </w:rPr>
        <w:t>：Tl(Ⅰ)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Tl(Ⅲ)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。Bi（ⅤA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则表现为</w:t>
      </w:r>
      <w:r>
        <w:rPr>
          <w:rFonts w:ascii="Times New Roman" w:hAnsi="Times New Roman" w:eastAsia="Times New Roman" w:cs="Times New Roman"/>
        </w:rPr>
        <w:t xml:space="preserve"> Bi(Ⅲ) &gt; </w:t>
      </w:r>
      <w:r>
        <w:rPr>
          <w:rFonts w:hint="eastAsia" w:ascii="Times New Roman" w:hAnsi="Times New Roman" w:eastAsia="Times New Roman" w:cs="Times New Roman"/>
        </w:rPr>
        <w:t>Bi(Ⅴ)。</w:t>
      </w:r>
      <w:r>
        <w:rPr>
          <w:rFonts w:hint="eastAsia" w:ascii="Times New Roman" w:hAnsi="Times New Roman" w:eastAsia="SimSun" w:cs="Times New Roman"/>
        </w:rPr>
        <w:t>这些现象有何共同本质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50"/>
    <w:bookmarkEnd w:id="51"/>
    <w:bookmarkStart w:id="55" w:name="五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52" w:name="与竞赛真题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2-3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ⅡA/ⅢA、ⅤA/ⅥA </w:t>
            </w:r>
            <w:r>
              <w:rPr>
                <w:rFonts w:hint="eastAsia" w:ascii="Times New Roman" w:hAnsi="Times New Roman" w:eastAsia="SimSun" w:cs="Times New Roma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给定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解释</w:t>
            </w:r>
            <w:r>
              <w:rPr>
                <w:rFonts w:ascii="Times New Roman" w:hAnsi="Times New Roman" w:eastAsia="Times New Roman" w:cs="Times New Roman"/>
              </w:rPr>
              <w:t xml:space="preserve"> Zr/Hf、Nb/Ta </w:t>
            </w:r>
            <w:r>
              <w:rPr>
                <w:rFonts w:hint="eastAsia" w:ascii="Times New Roman" w:hAnsi="Times New Roman" w:eastAsia="SimSun" w:cs="Times New Roma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常与</w:t>
            </w:r>
            <w:r>
              <w:rPr>
                <w:rFonts w:ascii="Times New Roman" w:hAnsi="Times New Roman" w:eastAsia="Times New Roman" w:cs="Times New Roman"/>
              </w:rPr>
              <w:t xml:space="preserve"> Li、Be </w:t>
            </w:r>
            <w:r>
              <w:rPr>
                <w:rFonts w:hint="eastAsia" w:ascii="Times New Roman" w:hAnsi="Times New Roman" w:eastAsia="SimSun" w:cs="Times New Roman"/>
              </w:rPr>
              <w:t xml:space="preserve">的异常性质结合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2-3 </w:t>
            </w:r>
            <w:r>
              <w:rPr>
                <w:rFonts w:hint="eastAsia" w:ascii="Times New Roman" w:hAnsi="Times New Roman" w:eastAsia="SimSun" w:cs="Times New Roman"/>
              </w:rPr>
              <w:t xml:space="preserve">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Pb(Ⅱ) &gt; Pb(Ⅳ) </w:t>
            </w:r>
            <w:r>
              <w:rPr>
                <w:rFonts w:hint="eastAsia" w:ascii="Times New Roman" w:hAnsi="Times New Roman" w:eastAsia="SimSun" w:cs="Times New Roman"/>
              </w:rPr>
              <w:t xml:space="preserve">的现象解释</w:t>
            </w:r>
          </w:p>
        </w:tc>
      </w:tr>
    </w:tbl>
    <w:bookmarkEnd w:id="52"/>
    <w:bookmarkStart w:id="53" w:name="跨专题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跨专题联系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电子排布知识是周期律理解的基础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重点关注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能级组与周期对应关系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价电子构型与族属判定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电离能数据表和突变推断方法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元素推断的核心工具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color w:val="1E40AF"/>
        </w:rPr>
        <w:t xml:space="preserve">电负性</w:t>
      </w:r>
      <w:r>
        <w:rPr>
          <w:rFonts w:ascii="Times New Roman" w:hAnsi="Times New Roman" w:eastAsia="Times New Roman" w:cs="Times New Roman"/>
          <w:color w:val="1E40AF"/>
        </w:rPr>
        <w:t xml:space="preserve"> → </w:t>
      </w:r>
      <w:r>
        <w:rPr>
          <w:rFonts w:hint="eastAsia" w:ascii="Times New Roman" w:hAnsi="Times New Roman" w:eastAsia="SimSun" w:cs="Times New Roman"/>
          <w:color w:val="1E40AF"/>
        </w:rPr>
        <w:t>三种标度对比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键型判断应用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与分子极性的关系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三种半径体系与周期趋势的详细数据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→ KP </w:t>
      </w:r>
      <w:r>
        <w:rPr>
          <w:rFonts w:hint="eastAsia" w:ascii="Times New Roman" w:hAnsi="Times New Roman" w:eastAsia="SimSun" w:cs="Times New Roman"/>
        </w:rPr>
        <w:t>级别的完整周期律讨论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含教学视角和常见误区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原子结构与元素周期律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专题级知识汇总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综合例题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电子排布稳定性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周期反常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类比库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入住退房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周期律只背趋势不看反常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3"/>
    <w:bookmarkStart w:id="54" w:name="深化方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深化方向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更深的定量处理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、Koopmans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定理和相对论效应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放到第二轮或第三轮专题中统一展开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本讲义先把第一轮最常用的趋势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反常点和推断方法讲清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周期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能级组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族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区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过渡元素价电子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非仅最外层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↓（Z*↑），</w:t>
            </w: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稀有气体用范德华半径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不可与共价半径直接比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SimSun" w:cs="Times New Roman"/>
              </w:rPr>
              <w:t>两处反常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ⅢA（s²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），ⅤA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ⅥA（p³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&gt; F </w:t>
            </w:r>
            <w:r>
              <w:rPr>
                <w:rFonts w:hint="eastAsia" w:ascii="Times New Roman" w:hAnsi="Times New Roman" w:eastAsia="SimSun" w:cs="Times New Roman"/>
              </w:rPr>
              <w:t>是反例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过小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电子排斥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(3.98)，Cs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最小</w:t>
            </w:r>
            <w:r>
              <w:rPr>
                <w:rFonts w:ascii="Times New Roman" w:hAnsi="Times New Roman" w:eastAsia="Times New Roman" w:cs="Times New Roman"/>
              </w:rPr>
              <w:t xml:space="preserve"> (0.79)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同一元素不同氧化态电负性不同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镧系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SimSun" w:cs="Times New Roma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主要影响是第二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第三过渡系同族相似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性质相似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>等同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仅电荷密度相近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第六周期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SimSun" w:cs="Times New Roma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电离能突变点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注意过渡元素的价电子包括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SimSun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SimSun" w:cs="Times New Roman"/>
        </w:rPr>
        <w:t>年人造元素丰收年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得到第</w:t>
      </w:r>
      <w:r>
        <w:rPr>
          <w:rFonts w:hint="eastAsia" w:ascii="Times New Roman" w:hAnsi="Times New Roman" w:eastAsia="Times New Roman" w:cs="Times New Roman"/>
        </w:rPr>
        <w:t>114、116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SimSun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按已知原子结构规律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SimSun" w:cs="Times New Roman"/>
        </w:rPr>
        <w:t>号元素应是第几周期第几族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单质在常温常压下最可能呈什么状态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）？(b)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若合成第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该元素应是第几周期第几族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比较以下各对原子或离子半径大小并简述理由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Sr、Sc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Ca、Zr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Hf、La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Gd、S²⁻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S、Fe²⁺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Fe³⁺、Pb²⁺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Sn²⁺。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F⁻（133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pm）、O²⁻（140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pm）、Na⁺（102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pm）、Mg²⁺（72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pm）、Al³⁺（54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SimSun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（1s²2s²2p⁶），</w:t>
      </w:r>
      <w:r>
        <w:rPr>
          <w:rFonts w:hint="eastAsia" w:ascii="Times New Roman" w:hAnsi="Times New Roman" w:eastAsia="SimSun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解释以下电离能现象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的第二电离能远大于</w:t>
      </w:r>
      <w:r>
        <w:rPr>
          <w:rFonts w:hint="eastAsia" w:ascii="Times New Roman" w:hAnsi="Times New Roman" w:eastAsia="Times New Roman" w:cs="Times New Roman"/>
        </w:rPr>
        <w:t>Mg；(b)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差别较大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I₁~I₄</w:t>
      </w:r>
      <w:r>
        <w:rPr>
          <w:rFonts w:hint="eastAsia" w:ascii="Times New Roman" w:hAnsi="Times New Roman" w:eastAsia="SimSun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I₃</w:t>
      </w:r>
      <w:r>
        <w:rPr>
          <w:rFonts w:hint="eastAsia" w:ascii="Times New Roman" w:hAnsi="Times New Roman" w:eastAsia="SimSun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第二周期元素价层电子构型为</w:t>
      </w:r>
      <w:r>
        <w:rPr>
          <w:rFonts w:hint="eastAsia" w:ascii="Times New Roman" w:hAnsi="Times New Roman" w:eastAsia="Times New Roman" w:cs="Times New Roman"/>
        </w:rPr>
        <w:t>2s²2p¹、2s²2p²、2s²2p³、2s²2p⁴</w:t>
      </w:r>
      <w:r>
        <w:rPr>
          <w:rFonts w:hint="eastAsia" w:ascii="Times New Roman" w:hAnsi="Times New Roman" w:eastAsia="SimSun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哪一个最小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原子完全转化为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的电子亲和能为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计算氢原子的电离能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A6/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解释以下第一电离能反常现象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B &lt; </w:t>
      </w:r>
      <w:r>
        <w:rPr>
          <w:rFonts w:hint="eastAsia" w:ascii="Times New Roman" w:hAnsi="Times New Roman" w:eastAsia="Times New Roman" w:cs="Times New Roman"/>
        </w:rPr>
        <w:t xml:space="preserve">Be；(b)</w:t>
      </w:r>
      <w:r>
        <w:rPr>
          <w:rFonts w:ascii="Times New Roman" w:hAnsi="Times New Roman" w:eastAsia="Times New Roman" w:cs="Times New Roman"/>
        </w:rPr>
        <w:t xml:space="preserve"> O &lt; </w:t>
      </w:r>
      <w:r>
        <w:rPr>
          <w:rFonts w:hint="eastAsia" w:ascii="Times New Roman" w:hAnsi="Times New Roman" w:eastAsia="Times New Roman" w:cs="Times New Roman"/>
        </w:rPr>
        <w:t xml:space="preserve">N；(c)</w:t>
      </w:r>
      <w:r>
        <w:rPr>
          <w:rFonts w:ascii="Times New Roman" w:hAnsi="Times New Roman" w:eastAsia="Times New Roman" w:cs="Times New Roman"/>
        </w:rPr>
        <w:t xml:space="preserve"> Al &lt;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SimSun" w:cs="Times New Roman"/>
        </w:rPr>
        <w:t>从电子排布角度给出系统解释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判断常温下以下气相反应能否自发发生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Na(g) + Rb⁺(g) → Na⁺(g) + </w:t>
      </w:r>
      <w:r>
        <w:rPr>
          <w:rFonts w:hint="eastAsia" w:ascii="Times New Roman" w:hAnsi="Times New Roman" w:eastAsia="Times New Roman" w:cs="Times New Roman"/>
        </w:rPr>
        <w:t xml:space="preserve">Rb(g)；(b)</w:t>
      </w:r>
      <w:r>
        <w:rPr>
          <w:rFonts w:ascii="Times New Roman" w:hAnsi="Times New Roman" w:eastAsia="Times New Roman" w:cs="Times New Roman"/>
        </w:rPr>
        <w:t xml:space="preserve"> F⁻(g) + Cl(g) → Cl⁻(g) + </w:t>
      </w:r>
      <w:r>
        <w:rPr>
          <w:rFonts w:hint="eastAsia" w:ascii="Times New Roman" w:hAnsi="Times New Roman" w:eastAsia="Times New Roman" w:cs="Times New Roman"/>
        </w:rPr>
        <w:t xml:space="preserve">F(g)；(c)</w:t>
      </w:r>
      <w:r>
        <w:rPr>
          <w:rFonts w:ascii="Times New Roman" w:hAnsi="Times New Roman" w:eastAsia="Times New Roman" w:cs="Times New Roman"/>
        </w:rPr>
        <w:t xml:space="preserve"> N⁺(g) + O(g) → N(g) + O⁺(g)。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SimSun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的前五级电离能相对大小如下</w:t>
      </w:r>
      <w:r>
        <w:rPr>
          <w:rFonts w:hint="eastAsia" w:ascii="Times New Roman" w:hAnsi="Times New Roman" w:eastAsia="Times New Roman" w:cs="Times New Roman"/>
        </w:rPr>
        <w:t>：I₁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，I₂</w:t>
      </w:r>
      <w:r>
        <w:rPr>
          <w:rFonts w:hint="eastAsia" w:ascii="Times New Roman" w:hAnsi="Times New Roman" w:eastAsia="SimSun" w:cs="Times New Roman"/>
        </w:rPr>
        <w:t>突然增大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I₃、I₄、I₅</w:t>
      </w:r>
      <w:r>
        <w:rPr>
          <w:rFonts w:hint="eastAsia" w:ascii="Times New Roman" w:hAnsi="Times New Roman" w:eastAsia="SimSun" w:cs="Times New Roman"/>
        </w:rPr>
        <w:t>依次增大但增幅平缓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的原子序数</w:t>
      </w:r>
      <w:r>
        <w:rPr>
          <w:rFonts w:hint="eastAsia" w:ascii="Times New Roman" w:hAnsi="Times New Roman" w:eastAsia="Times New Roman" w:cs="Times New Roman"/>
        </w:rPr>
        <w:t>&lt;20。(a)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的元素符号并写出电子排布式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与电负性最强的元素形成化合物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写出该化合物的电子式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对碱金属</w:t>
      </w:r>
      <w:r>
        <w:rPr>
          <w:rFonts w:hint="eastAsia" w:ascii="Times New Roman" w:hAnsi="Times New Roman" w:eastAsia="Times New Roman" w:cs="Times New Roman"/>
        </w:rPr>
        <w:t>Li、Na、K、Rb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Cs，</w:t>
      </w:r>
      <w:r>
        <w:rPr>
          <w:rFonts w:hint="eastAsia" w:ascii="Times New Roman" w:hAnsi="Times New Roman" w:eastAsia="SimSun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以下哪种性质的递变不是单调的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C1/</w:t>
      </w:r>
      <w:r>
        <w:rPr>
          <w:rFonts w:hint="eastAsia" w:ascii="Times New Roman" w:hAnsi="Times New Roman" w:eastAsia="SimSun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讲改编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的基态原子有以下特征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最高能级组中有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第一电离能比相邻的左右元素都高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并写出基态电子排布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电子的</w:t>
      </w:r>
      <w:r>
        <w:rPr>
          <w:rFonts w:hint="eastAsia" w:ascii="Times New Roman" w:hAnsi="Times New Roman" w:eastAsia="Times New Roman" w:cs="Times New Roman"/>
        </w:rPr>
        <w:t>Z*；(c)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与同族上一周期元素的第一电离能大小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X³⁻</w:t>
      </w:r>
      <w:r>
        <w:rPr>
          <w:rFonts w:hint="eastAsia" w:ascii="Times New Roman" w:hAnsi="Times New Roman" w:eastAsia="SimSun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同周期相邻的另一元素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Y²⁻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X³⁻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Y²⁻</w:t>
      </w:r>
      <w:r>
        <w:rPr>
          <w:rFonts w:hint="eastAsia" w:ascii="Times New Roman" w:hAnsi="Times New Roman" w:eastAsia="SimSun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/2003</w:t>
      </w:r>
      <w:r>
        <w:rPr>
          <w:rFonts w:hint="eastAsia" w:ascii="Times New Roman" w:hAnsi="Times New Roman" w:eastAsia="SimSun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以下关于元素性质的说法中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电负性越大的元素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其第一电离能也越大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原子半径递减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同族从上到下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第一电离能递减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过渡元素的离子半径随核电荷增加而单调递减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选择正确的选项并解释为什么错误选项不对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以下哪项递变不是单调的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SimSun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SimSun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N₂</w:t>
      </w:r>
      <w:r>
        <w:rPr>
          <w:rFonts w:hint="eastAsia" w:ascii="Times New Roman" w:hAnsi="Times New Roman" w:eastAsia="SimSun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946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kJ/mol，O₂</w:t>
      </w:r>
      <w:r>
        <w:rPr>
          <w:rFonts w:hint="eastAsia" w:ascii="Times New Roman" w:hAnsi="Times New Roman" w:eastAsia="SimSun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3.44。</w:t>
      </w:r>
      <w:r>
        <w:rPr>
          <w:rFonts w:hint="eastAsia" w:ascii="Times New Roman" w:hAnsi="Times New Roman" w:eastAsia="SimSun" w:cs="Times New Roman"/>
        </w:rPr>
        <w:t>估算反应</w:t>
      </w:r>
      <w:r>
        <w:rPr>
          <w:rFonts w:hint="eastAsia" w:ascii="Times New Roman" w:hAnsi="Times New Roman" w:eastAsia="Times New Roman" w:cs="Times New Roman"/>
        </w:rPr>
        <w:t>N₂(g)+O₂(g)→2NO(g)</w:t>
      </w:r>
      <w:r>
        <w:rPr>
          <w:rFonts w:hint="eastAsia" w:ascii="Times New Roman" w:hAnsi="Times New Roman" w:eastAsia="SimSun" w:cs="Times New Roman"/>
        </w:rPr>
        <w:t>的焓变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利用键能和电负性差估算键能的经验公式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3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61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周期律趋势判断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同周期从左到右有效核电荷增大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半径减小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因此位于左侧的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SimSun" w:cs="Times New Roman"/>
              </w:rPr>
              <w:t xml:space="preserve">半径更大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Na⁺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二者电子层结构相同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都是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SimSun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等电子体中核电荷越大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半径越小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Fe²⁺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同一元素形成更高正价离子时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核对电子吸引更强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半径更小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镧系收缩使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SimSun" w:cs="Times New Roman"/>
              </w:rPr>
              <w:t xml:space="preserve">的半径与</w:t>
            </w:r>
            <w:r>
              <w:rPr>
                <w:rFonts w:ascii="Times New Roman" w:hAnsi="Times New Roman" w:eastAsia="Times New Roman" w:cs="Times New Roman"/>
              </w:rPr>
              <w:t xml:space="preserve"> Zr </w:t>
            </w:r>
            <w:r>
              <w:rPr>
                <w:rFonts w:hint="eastAsia" w:ascii="Times New Roman" w:hAnsi="Times New Roman" w:eastAsia="SimSun" w:cs="Times New Roman"/>
              </w:rPr>
              <w:t xml:space="preserve">几乎相同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电离能反常解释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&gt; B</w:t>
      </w:r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SimSun" w:cs="Times New Roman"/>
        </w:rPr>
        <w:t>电子更容易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&gt; O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半满稳定构型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已有一对电子配对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失去一个电子后反而变成半满更稳定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O⁺ &gt; F⁺</w:t>
      </w:r>
      <w:r>
        <w:rPr>
          <w:rFonts w:hint="eastAsia" w:ascii="Times New Roman" w:hAnsi="Times New Roman" w:eastAsia="Times New Roman" w:cs="Times New Roman"/>
        </w:rPr>
        <w:t xml:space="preserve">：O⁺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再次电离会破坏半满稳定</w:t>
      </w:r>
      <w:r>
        <w:rPr>
          <w:rFonts w:hint="eastAsia" w:ascii="Times New Roman" w:hAnsi="Times New Roman" w:eastAsia="Times New Roman" w:cs="Times New Roman"/>
        </w:rPr>
        <w:t>；F⁺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失去一个电子后更接近半满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因此相对更容易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出现明显突变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个电子后达到稳定构型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价电子数为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SimSun" w:cs="Times New Roman"/>
        </w:rPr>
        <w:t>因此属于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ⅢA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数据与第三周期的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完全吻合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元素分区判断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54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元素为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最高主量子数为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SimSun" w:cs="Times New Roman"/>
        </w:rPr>
        <w:t>因此在</w:t>
      </w:r>
      <w:r>
        <w:rPr>
          <w:rFonts w:hint="eastAsia" w:ascii="Times New Roman" w:hAnsi="Times New Roman" w:eastAsia="SimSun" w:cs="Times New Roman"/>
          <w:b/>
          <w:bCs/>
        </w:rPr>
        <w:t xml:space="preserve">第六周期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价层构型为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ⅠB </w:t>
      </w:r>
      <w:r>
        <w:rPr>
          <w:rFonts w:hint="eastAsia" w:ascii="Times New Roman" w:hAnsi="Times New Roman" w:eastAsia="SimSun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、ds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SimSun" w:cs="Times New Roman"/>
          <w:b/>
          <w:bCs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例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5 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[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镧系收缩应用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]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Zr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>半径极接近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是镧系收缩的直接结果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常共生且难分离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第三过渡系元素虽然与第二过渡系同族元素半径相近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但核电荷更大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因此有效核电荷更强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电离能也通常更高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例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6 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[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惰性电子对效应应用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]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这一规律称为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惰性电子对效应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Pb，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电子因相对论收缩而明显稳定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Tl(I) </w:t>
      </w:r>
      <w:r>
        <w:rPr>
          <w:rFonts w:hint="eastAsia" w:ascii="Times New Roman" w:hAnsi="Times New Roman" w:eastAsia="SimSun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Tl(III)、Pb(II) </w:t>
      </w:r>
      <w:r>
        <w:rPr>
          <w:rFonts w:hint="eastAsia" w:ascii="Times New Roman" w:hAnsi="Times New Roman" w:eastAsia="SimSun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Pb(IV)、Bi(III) </w:t>
      </w:r>
      <w:r>
        <w:rPr>
          <w:rFonts w:hint="eastAsia" w:ascii="Times New Roman" w:hAnsi="Times New Roman" w:eastAsia="SimSun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SimSun" w:cs="Times New Roman"/>
        </w:rPr>
        <w:t>的共同本质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都是重元素最外层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电子对被异常稳定化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更倾向保留下来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SimSun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常温常压下为</w:t>
      </w:r>
      <w:r>
        <w:rPr>
          <w:rFonts w:hint="eastAsia" w:ascii="Times New Roman" w:hAnsi="Times New Roman" w:eastAsia="SimSun" w:cs="Times New Roman"/>
          <w:b/>
          <w:bCs/>
        </w:rPr>
        <w:t xml:space="preserve"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He、Ne、Ar、Kr、Xe、Rn</w:t>
      </w:r>
      <w:r>
        <w:rPr>
          <w:rFonts w:hint="eastAsia" w:ascii="Times New Roman" w:hAnsi="Times New Roman" w:eastAsia="SimSun" w:cs="Times New Roman"/>
        </w:rPr>
        <w:t>均为气态</w:t>
      </w:r>
      <w:r>
        <w:rPr>
          <w:rFonts w:hint="eastAsia" w:ascii="Times New Roman" w:hAnsi="Times New Roman" w:eastAsia="Times New Roman" w:cs="Times New Roman"/>
        </w:rPr>
        <w:t>）。166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按已知排布规律推算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SimSun" w:cs="Times New Roman"/>
        </w:rPr>
        <w:t>同族从上到下半径递增</w:t>
      </w:r>
      <w:r>
        <w:rPr>
          <w:rFonts w:hint="eastAsia" w:ascii="Times New Roman" w:hAnsi="Times New Roman" w:eastAsia="Times New Roman" w:cs="Times New Roman"/>
        </w:rPr>
        <w:t>）；Ca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SimSun" w:cs="Times New Roman"/>
        </w:rPr>
        <w:t>同周期从左到右半径递减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Sun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hint="eastAsia" w:ascii="Times New Roman" w:hAnsi="Times New Roman" w:eastAsia="SimSun" w:cs="Times New Roman"/>
        </w:rPr>
        <w:t>金属半径约</w:t>
      </w:r>
      <w:r>
        <w:rPr>
          <w:rFonts w:hint="eastAsia" w:ascii="Times New Roman" w:hAnsi="Times New Roman" w:eastAsia="Times New Roman" w:cs="Times New Roman"/>
        </w:rPr>
        <w:t>197</w:t>
      </w:r>
      <w:r>
        <w:rPr>
          <w:rFonts w:ascii="Times New Roman" w:hAnsi="Times New Roman" w:eastAsia="Times New Roman" w:cs="Times New Roman"/>
        </w:rPr>
        <w:t xml:space="preserve"> pm &gt; 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pm）；Zr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SimSun" w:cs="Times New Roman"/>
        </w:rPr>
        <w:t>镧系收缩使两者半径几乎相同</w:t>
      </w:r>
      <w:r>
        <w:rPr>
          <w:rFonts w:hint="eastAsia" w:ascii="Times New Roman" w:hAnsi="Times New Roman" w:eastAsia="Times New Roman" w:cs="Times New Roman"/>
        </w:rPr>
        <w:t>）；La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Gd（</w:t>
      </w:r>
      <w:r>
        <w:rPr>
          <w:rFonts w:hint="eastAsia" w:ascii="Times New Roman" w:hAnsi="Times New Roman" w:eastAsia="SimSun" w:cs="Times New Roman"/>
        </w:rPr>
        <w:t>镧系收缩使</w:t>
      </w:r>
      <w:r>
        <w:rPr>
          <w:rFonts w:hint="eastAsia" w:ascii="Times New Roman" w:hAnsi="Times New Roman" w:eastAsia="Times New Roman" w:cs="Times New Roman"/>
        </w:rPr>
        <w:t>Gd</w:t>
      </w:r>
      <w:r>
        <w:rPr>
          <w:rFonts w:hint="eastAsia" w:ascii="Times New Roman" w:hAnsi="Times New Roman" w:eastAsia="SimSun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）；S²⁻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SimSun" w:cs="Times New Roman"/>
        </w:rPr>
        <w:t>阴离子半径远大于原子</w:t>
      </w:r>
      <w:r>
        <w:rPr>
          <w:rFonts w:hint="eastAsia" w:ascii="Times New Roman" w:hAnsi="Times New Roman" w:eastAsia="Times New Roman" w:cs="Times New Roman"/>
        </w:rPr>
        <w:t>）；Fe²⁺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Fe³⁺（</w:t>
      </w:r>
      <w:r>
        <w:rPr>
          <w:rFonts w:hint="eastAsia" w:ascii="Times New Roman" w:hAnsi="Times New Roman" w:eastAsia="SimSun" w:cs="Times New Roman"/>
        </w:rPr>
        <w:t>失去更多电子后</w:t>
      </w:r>
      <w:r>
        <w:rPr>
          <w:rFonts w:hint="eastAsia" w:ascii="Times New Roman" w:hAnsi="Times New Roman" w:eastAsia="Times New Roman" w:cs="Times New Roman"/>
        </w:rPr>
        <w:t>Z*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半径缩小</w:t>
      </w:r>
      <w:r>
        <w:rPr>
          <w:rFonts w:hint="eastAsia" w:ascii="Times New Roman" w:hAnsi="Times New Roman" w:eastAsia="Times New Roman" w:cs="Times New Roman"/>
        </w:rPr>
        <w:t>）；Pb²⁺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Sn²⁺（Pb</w:t>
      </w:r>
      <w:r>
        <w:rPr>
          <w:rFonts w:hint="eastAsia" w:ascii="Times New Roman" w:hAnsi="Times New Roman" w:eastAsia="SimSun" w:cs="Times New Roman"/>
        </w:rPr>
        <w:t>多一层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电子构型相同时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对电子吸引力越强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：F(9)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O(8)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电子排斥更大</w:t>
      </w:r>
      <w:r>
        <w:rPr>
          <w:rFonts w:ascii="Times New Roman" w:hAnsi="Times New Roman" w:eastAsia="Times New Roman" w:cs="Times New Roman"/>
        </w:rPr>
        <w:t xml:space="preserve"> → O²⁻ &gt; </w:t>
      </w:r>
      <w:r>
        <w:rPr>
          <w:rFonts w:hint="eastAsia" w:ascii="Times New Roman" w:hAnsi="Times New Roman" w:eastAsia="Times New Roman" w:cs="Times New Roman"/>
        </w:rPr>
        <w:t xml:space="preserve">F⁻；Na(11)</w:t>
      </w:r>
      <w:r>
        <w:rPr>
          <w:rFonts w:ascii="Times New Roman" w:hAnsi="Times New Roman" w:eastAsia="Times New Roman" w:cs="Times New Roman"/>
        </w:rPr>
        <w:t xml:space="preserve"> &gt; F(9) → Na⁺ &lt; </w:t>
      </w:r>
      <w:r>
        <w:rPr>
          <w:rFonts w:hint="eastAsia" w:ascii="Times New Roman" w:hAnsi="Times New Roman" w:eastAsia="Times New Roman" w:cs="Times New Roman"/>
        </w:rPr>
        <w:t>F⁻；</w:t>
      </w:r>
      <w:r>
        <w:rPr>
          <w:rFonts w:hint="eastAsia" w:ascii="Times New Roman" w:hAnsi="Times New Roman" w:eastAsia="SimSun" w:cs="Times New Roman"/>
        </w:rPr>
        <w:t>依次类推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Mg：Na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3s¹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3s²</w:t>
      </w:r>
      <w:r>
        <w:rPr>
          <w:rFonts w:hint="eastAsia" w:ascii="Times New Roman" w:hAnsi="Times New Roman" w:eastAsia="SimSun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I₂：Na⁺</w:t>
      </w:r>
      <w:r>
        <w:rPr>
          <w:rFonts w:hint="eastAsia" w:ascii="Times New Roman" w:hAnsi="Times New Roman" w:eastAsia="SimSun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（2s²2p⁶），</w:t>
      </w:r>
      <w:r>
        <w:rPr>
          <w:rFonts w:hint="eastAsia" w:ascii="Times New Roman" w:hAnsi="Times New Roman" w:eastAsia="SimSun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3s¹，</w:t>
      </w:r>
      <w:r>
        <w:rPr>
          <w:rFonts w:hint="eastAsia" w:ascii="Times New Roman" w:hAnsi="Times New Roman" w:eastAsia="SimSun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(11)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Ne(10)，</w:t>
      </w:r>
      <w:r>
        <w:rPr>
          <w:rFonts w:hint="eastAsia" w:ascii="Times New Roman" w:hAnsi="Times New Roman" w:eastAsia="SimSun" w:cs="Times New Roman"/>
        </w:rPr>
        <w:t>核对电子吸引力更强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I₃</w:t>
      </w:r>
      <w:r>
        <w:rPr>
          <w:rFonts w:hint="eastAsia" w:ascii="Times New Roman" w:hAnsi="Times New Roman" w:eastAsia="SimSun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已满的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跨越了能级组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2s²2p³（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——2p³</w:t>
      </w:r>
      <w:r>
        <w:rPr>
          <w:rFonts w:hint="eastAsia" w:ascii="Times New Roman" w:hAnsi="Times New Roman" w:eastAsia="SimSun" w:cs="Times New Roman"/>
        </w:rPr>
        <w:t>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2s²2p¹(B)、2s²2p²(C)、2s²2p³(N)、2s²2p⁴(O)</w:t>
      </w:r>
      <w:r>
        <w:rPr>
          <w:rFonts w:hint="eastAsia" w:ascii="Times New Roman" w:hAnsi="Times New Roman" w:eastAsia="SimSun" w:cs="Times New Roman"/>
        </w:rPr>
        <w:t>四种元素中</w:t>
      </w:r>
      <w:r>
        <w:rPr>
          <w:rFonts w:hint="eastAsia" w:ascii="Times New Roman" w:hAnsi="Times New Roman" w:eastAsia="Times New Roman" w:cs="Times New Roman"/>
        </w:rPr>
        <w:t>，2s²2p¹（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SimSun" w:cs="Times New Roman"/>
        </w:rPr>
        <w:t>轨道上只有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最容易失去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虽因配对排斥效应而小于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SimSun" w:cs="Times New Roman"/>
        </w:rPr>
        <w:t>但仍远大于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 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释放能量</w:t>
      </w:r>
      <w:r>
        <w:rPr>
          <w:rFonts w:ascii="Times New Roman" w:hAnsi="Times New Roman" w:eastAsia="Times New Roman" w:cs="Times New Roman"/>
        </w:rPr>
        <w:t xml:space="preserve"> = 0.0282 × 349 = 9.84 kJ。(b)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SimSun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SimSun" w:cs="Times New Roman"/>
          <w:b/>
          <w:bCs/>
        </w:rPr>
        <w:t xml:space="preserve">提高训练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A6]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B(Be)：B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2p¹</w:t>
      </w:r>
      <w:r>
        <w:rPr>
          <w:rFonts w:hint="eastAsia" w:ascii="Times New Roman" w:hAnsi="Times New Roman" w:eastAsia="SimSun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2s²</w:t>
      </w:r>
      <w:r>
        <w:rPr>
          <w:rFonts w:hint="eastAsia" w:ascii="Times New Roman" w:hAnsi="Times New Roman" w:eastAsia="SimSun" w:cs="Times New Roman"/>
        </w:rPr>
        <w:t>电子更容易失去</w:t>
      </w:r>
      <w:r>
        <w:rPr>
          <w:rFonts w:hint="eastAsia" w:ascii="Times New Roman" w:hAnsi="Times New Roman" w:eastAsia="Times New Roman" w:cs="Times New Roman"/>
        </w:rPr>
        <w:t>（2p</w:t>
      </w:r>
      <w:r>
        <w:rPr>
          <w:rFonts w:hint="eastAsia" w:ascii="Times New Roman" w:hAnsi="Times New Roman" w:eastAsia="SimSun" w:cs="Times New Roman"/>
        </w:rPr>
        <w:t>能量高于</w:t>
      </w:r>
      <w:r>
        <w:rPr>
          <w:rFonts w:hint="eastAsia" w:ascii="Times New Roman" w:hAnsi="Times New Roman" w:eastAsia="Times New Roman" w:cs="Times New Roman"/>
        </w:rPr>
        <w:t>2s，</w:t>
      </w:r>
      <w:r>
        <w:rPr>
          <w:rFonts w:hint="eastAsia" w:ascii="Times New Roman" w:hAnsi="Times New Roman" w:eastAsia="SimSun" w:cs="Times New Roman"/>
        </w:rPr>
        <w:t>且无全满稳定化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O &lt; </w:t>
      </w:r>
      <w:r>
        <w:rPr>
          <w:rFonts w:hint="eastAsia" w:ascii="Times New Roman" w:hAnsi="Times New Roman" w:eastAsia="Times New Roman" w:cs="Times New Roman"/>
        </w:rPr>
        <w:t>N：N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2p³</w:t>
      </w:r>
      <w:r>
        <w:rPr>
          <w:rFonts w:hint="eastAsia" w:ascii="Times New Roman" w:hAnsi="Times New Roman" w:eastAsia="SimSun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2p⁴</w:t>
      </w:r>
      <w:r>
        <w:rPr>
          <w:rFonts w:hint="eastAsia" w:ascii="Times New Roman" w:hAnsi="Times New Roman" w:eastAsia="SimSun" w:cs="Times New Roman"/>
        </w:rPr>
        <w:t>多一个电子产生配对排斥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Al &lt; </w:t>
      </w:r>
      <w:r>
        <w:rPr>
          <w:rFonts w:hint="eastAsia" w:ascii="Times New Roman" w:hAnsi="Times New Roman" w:eastAsia="Times New Roman" w:cs="Times New Roman"/>
        </w:rPr>
        <w:t>Mg：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3s²</w:t>
      </w:r>
      <w:r>
        <w:rPr>
          <w:rFonts w:hint="eastAsia" w:ascii="Times New Roman" w:hAnsi="Times New Roman" w:eastAsia="SimSun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3p¹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(a) Na + Rb⁺ → Na⁺ + </w:t>
      </w:r>
      <w:r>
        <w:rPr>
          <w:rFonts w:hint="eastAsia" w:ascii="Times New Roman" w:hAnsi="Times New Roman" w:eastAsia="Times New Roman" w:cs="Times New Roman"/>
        </w:rPr>
        <w:t xml:space="preserve">Rb：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(Na) - I₁(Rb) = 496 - 403 = 93 kJ/mol &gt;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不能自发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I₁）。(b)</w:t>
      </w:r>
      <w:r>
        <w:rPr>
          <w:rFonts w:ascii="Times New Roman" w:hAnsi="Times New Roman" w:eastAsia="Times New Roman" w:cs="Times New Roman"/>
        </w:rPr>
        <w:t xml:space="preserve"> F⁻ + Cl → Cl⁻ + </w:t>
      </w:r>
      <w:r>
        <w:rPr>
          <w:rFonts w:hint="eastAsia" w:ascii="Times New Roman" w:hAnsi="Times New Roman" w:eastAsia="Times New Roman" w:cs="Times New Roman"/>
        </w:rPr>
        <w:t xml:space="preserve"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(Cl)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(F) = -349 + 328 = -21 kJ/mol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能自发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SimSun" w:cs="Times New Roman"/>
        </w:rPr>
        <w:t>的电子亲和能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F）。(c)</w:t>
      </w:r>
      <w:r>
        <w:rPr>
          <w:rFonts w:ascii="Times New Roman" w:hAnsi="Times New Roman" w:eastAsia="Times New Roman" w:cs="Times New Roman"/>
        </w:rPr>
        <w:t xml:space="preserve"> N⁺ + O → N + </w:t>
      </w:r>
      <w:r>
        <w:rPr>
          <w:rFonts w:hint="eastAsia" w:ascii="Times New Roman" w:hAnsi="Times New Roman" w:eastAsia="Times New Roman" w:cs="Times New Roman"/>
        </w:rPr>
        <w:t xml:space="preserve">O⁺：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(O) - I₁(N) = 1314 - 1402 = -88 kJ/mol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能自发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N）。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较小而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突增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ⅠA</w:t>
      </w:r>
      <w:r>
        <w:rPr>
          <w:rFonts w:hint="eastAsia" w:ascii="Times New Roman" w:hAnsi="Times New Roman" w:eastAsia="SimSun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&lt; 20 → Na (</w:t>
      </w:r>
      <m:oMath>
        <m:r>
          <m:t>Z</m:t>
        </m:r>
        <m:r>
          <m:rPr>
            <m:sty m:val="p"/>
          </m:rPr>
          <m:t>=</m:t>
        </m:r>
        <m:r>
          <m:t>11</m:t>
        </m:r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：[Ne]3s¹。</w:t>
      </w:r>
      <w:r>
        <w:rPr>
          <w:rFonts w:hint="eastAsia" w:ascii="Times New Roman" w:hAnsi="Times New Roman" w:eastAsia="SimSun" w:cs="Times New Roman"/>
        </w:rPr>
        <w:t>与电负性最强的元素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NaF，</w:t>
      </w:r>
      <w:r>
        <w:rPr>
          <w:rFonts w:hint="eastAsia" w:ascii="Times New Roman" w:hAnsi="Times New Roman" w:eastAsia="SimSun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：Na⁺[:F:]⁻（F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SimSun" w:cs="Times New Roman"/>
          <w:b/>
          <w:bCs/>
        </w:rPr>
        <w:t xml:space="preserve">挑战题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&gt; Na &gt; K &gt; Rb &gt; Cs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单调递减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金属键随原子半径增大而减弱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单调递增</w:t>
      </w:r>
      <w:r>
        <w:rPr>
          <w:rFonts w:ascii="Times New Roman" w:hAnsi="Times New Roman" w:eastAsia="Times New Roman" w:cs="Times New Roman"/>
        </w:rPr>
        <w:t xml:space="preserve"> 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晶体密度</w:t>
      </w:r>
      <w:r>
        <w:rPr>
          <w:rFonts w:hint="eastAsia" w:ascii="Times New Roman" w:hAnsi="Times New Roman" w:eastAsia="Times New Roman" w:cs="Times New Roman"/>
        </w:rPr>
        <w:t xml:space="preserve">：Li(0.53)</w:t>
      </w:r>
      <w:r>
        <w:rPr>
          <w:rFonts w:ascii="Times New Roman" w:hAnsi="Times New Roman" w:eastAsia="Times New Roman" w:cs="Times New Roman"/>
        </w:rPr>
        <w:t xml:space="preserve"> &lt; Na(0.97) &gt; K(0.89)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SimSun" w:cs="Times New Roman"/>
          <w:b/>
          <w:bCs/>
        </w:rPr>
        <w:t>反常高于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不单调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❌。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SimSun" w:cs="Times New Roman"/>
        </w:rPr>
        <w:t>的摩尔质量增幅不及原子体积增幅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导致密度先升后降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I₁：</w:t>
      </w:r>
      <w:r>
        <w:rPr>
          <w:rFonts w:hint="eastAsia" w:ascii="Times New Roman" w:hAnsi="Times New Roman" w:eastAsia="SimSun" w:cs="Times New Roman"/>
        </w:rPr>
        <w:t>单调递减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C1/</w:t>
      </w:r>
      <w:r>
        <w:rPr>
          <w:rFonts w:hint="eastAsia" w:ascii="Times New Roman" w:hAnsi="Times New Roman" w:eastAsia="SimSun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讲改编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基态电子排布为</w:t>
      </w:r>
      <w:r>
        <w:rPr>
          <w:rFonts w:ascii="Times New Roman" w:hAnsi="Times New Roman" w:eastAsia="Times New Roman" w:cs="Times New Roman"/>
        </w:rPr>
        <w:t xml:space="preserve"> [Ne]3s²3p³。P </w:t>
      </w:r>
      <w:r>
        <w:rPr>
          <w:rFonts w:hint="eastAsia" w:ascii="Times New Roman" w:hAnsi="Times New Roman" w:eastAsia="SimSun" w:cs="Times New Roman"/>
        </w:rPr>
        <w:t xml:space="preserve">的最高能级组有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3p³ </w:t>
      </w:r>
      <w:r>
        <w:rPr>
          <w:rFonts w:hint="eastAsia" w:ascii="Times New Roman" w:hAnsi="Times New Roman" w:eastAsia="SimSun" w:cs="Times New Roman"/>
        </w:rPr>
        <w:t>为半满稳定构型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所以第一电离能高于相邻的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S。(b) P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(1s²)(2s²2p⁶)(3s²3p³)，</w:t>
      </w:r>
      <w:r>
        <w:rPr>
          <w:rFonts w:hint="eastAsia" w:ascii="Times New Roman" w:hAnsi="Times New Roman" w:eastAsia="SimSun" w:cs="Times New Roman"/>
        </w:rPr>
        <w:t>同组内除自身外有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+</m:t>
        </m:r>
        <m:r>
          <m:t>6.80</m:t>
        </m:r>
        <m:r>
          <m:rPr>
            <m:sty m:val="p"/>
          </m:rPr>
          <m:t>+</m:t>
        </m:r>
        <m:r>
          <m:t>1.40</m:t>
        </m:r>
        <m:r>
          <m:rPr>
            <m:sty m:val="p"/>
          </m:rPr>
          <m:t>=</m:t>
        </m:r>
        <m:r>
          <m:t>10.20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10.20</m:t>
        </m:r>
        <m:r>
          <m:rPr>
            <m:sty m:val="p"/>
          </m:rPr>
          <m:t>=</m:t>
        </m:r>
        <m:r>
          <m:t>4.80</m:t>
        </m:r>
      </m:oMath>
      <w:r>
        <w:rPr>
          <w:rFonts w:ascii="Times New Roman" w:hAnsi="Times New Roman" w:eastAsia="Times New Roman" w:cs="Times New Roman"/>
        </w:rPr>
        <w:t xml:space="preserve">。(c) P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I₁(1012) &gt; </w:t>
      </w:r>
      <w:r>
        <w:rPr>
          <w:rFonts w:hint="eastAsia" w:ascii="Times New Roman" w:hAnsi="Times New Roman" w:eastAsia="Times New Roman" w:cs="Times New Roman"/>
        </w:rPr>
        <w:t>As(947)：</w:t>
      </w:r>
      <w:r>
        <w:rPr>
          <w:rFonts w:hint="eastAsia" w:ascii="Times New Roman" w:hAnsi="Times New Roman" w:eastAsia="SimSun" w:cs="Times New Roman"/>
        </w:rPr>
        <w:t>同族向下主量子数增大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价电子离核更远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距离效应占主导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因此第一电离能降低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P³⁻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S²⁻ </w:t>
      </w:r>
      <w:r>
        <w:rPr>
          <w:rFonts w:hint="eastAsia" w:ascii="Times New Roman" w:hAnsi="Times New Roman" w:eastAsia="SimSun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等电子体中核电荷越小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P³⁻ &gt; S²⁻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/2003</w:t>
      </w:r>
      <w:r>
        <w:rPr>
          <w:rFonts w:hint="eastAsia" w:ascii="Times New Roman" w:hAnsi="Times New Roman" w:eastAsia="SimSun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电负性与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无直接正比关系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I₁=1314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1402）。(b)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同周期从左到右原子半径总体递减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不完全正确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同族从上到下</w:t>
      </w:r>
      <w:r>
        <w:rPr>
          <w:rFonts w:hint="eastAsia" w:ascii="Times New Roman" w:hAnsi="Times New Roman" w:eastAsia="Times New Roman" w:cs="Times New Roman"/>
        </w:rPr>
        <w:t>I₁</w:t>
      </w:r>
      <w:r>
        <w:rPr>
          <w:rFonts w:hint="eastAsia" w:ascii="Times New Roman" w:hAnsi="Times New Roman" w:eastAsia="SimSun" w:cs="Times New Roman"/>
        </w:rPr>
        <w:t>总体递减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但有反常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Ga）。(d)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过渡元素离子半径先减后趋于平稳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镧系收缩使第三过渡系与第二过渡系相近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并非单调递减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：F⁻&lt;Cl⁻&lt;Br⁻&lt;I⁻，</w:t>
      </w:r>
      <w:r>
        <w:rPr>
          <w:rFonts w:hint="eastAsia" w:ascii="Times New Roman" w:hAnsi="Times New Roman" w:eastAsia="SimSun" w:cs="Times New Roman"/>
          <w:b/>
          <w:bCs/>
        </w:rPr>
        <w:t xml:space="preserve">单调递增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：F(3.98)&gt;Cl(3.16)&gt;Br(2.96)&gt;I(2.66)，</w:t>
      </w:r>
      <w:r>
        <w:rPr>
          <w:rFonts w:hint="eastAsia" w:ascii="Times New Roman" w:hAnsi="Times New Roman" w:eastAsia="SimSun" w:cs="Times New Roman"/>
          <w:b/>
          <w:bCs/>
        </w:rPr>
        <w:t xml:space="preserve">单调递减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SimSun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：F₂(-219°C)&lt;Cl₂(-101°C)&lt;Br₂(-7°C)&lt;I₂(114°C)，</w:t>
      </w:r>
      <w:r>
        <w:rPr>
          <w:rFonts w:hint="eastAsia" w:ascii="Times New Roman" w:hAnsi="Times New Roman" w:eastAsia="SimSun" w:cs="Times New Roman"/>
          <w:b/>
          <w:bCs/>
        </w:rPr>
        <w:t xml:space="preserve">单调递增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分子间色散力随分子量增大而增大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hint="eastAsia" w:ascii="Times New Roman" w:hAnsi="Times New Roman" w:eastAsia="SimSun" w:cs="Times New Roman"/>
          <w:b/>
          <w:bCs/>
        </w:rPr>
        <w:t xml:space="preserve">单质键能不单调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❌：F-F(158)&lt;Cl-Cl(242)&gt;Br-Br(193)&gt;I-I(151)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kJ/mol。F-F</w:t>
      </w:r>
      <w:r>
        <w:rPr>
          <w:rFonts w:hint="eastAsia" w:ascii="Times New Roman" w:hAnsi="Times New Roman" w:eastAsia="SimSun" w:cs="Times New Roman"/>
        </w:rPr>
        <w:t>键能反常低的原因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孤对电子之间的排斥使</w:t>
      </w:r>
      <w:r>
        <w:rPr>
          <w:rFonts w:hint="eastAsia" w:ascii="Times New Roman" w:hAnsi="Times New Roman" w:eastAsia="Times New Roman" w:cs="Times New Roman"/>
        </w:rPr>
        <w:t>F₂</w:t>
      </w:r>
      <w:r>
        <w:rPr>
          <w:rFonts w:hint="eastAsia" w:ascii="Times New Roman" w:hAnsi="Times New Roman" w:eastAsia="SimSun" w:cs="Times New Roman"/>
        </w:rPr>
        <w:t>的键级虽为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但键能显著低于预期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经验公式估算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SimSun" w:cs="Times New Roman"/>
        </w:rPr>
        <w:t>原始关系为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SimSun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kcal/mol），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0.102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0.40</m:t>
        </m:r>
        <m:r>
          <m:rPr>
            <m:sty m:val="p"/>
          </m:rPr>
          <m:t>/</m:t>
        </m:r>
        <m:r>
          <m:t>0.102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15.4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≈</m:t>
        </m:r>
        <m:r>
          <m:t>64.3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。D(NO)</w:t>
      </w:r>
      <w:r>
        <w:rPr>
          <w:rFonts w:hint="eastAsia" w:ascii="Times New Roman" w:hAnsi="Times New Roman" w:eastAsia="SimSun" w:cs="Times New Roman"/>
        </w:rPr>
        <w:t>应取几何平均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946</m:t>
            </m:r>
            <m:r>
              <m:rPr>
                <m:sty m:val="p"/>
              </m:rPr>
              <m:t>×</m:t>
            </m:r>
            <m:r>
              <m:t>498</m:t>
            </m:r>
          </m:e>
        </m:rad>
        <m:r>
          <m:rPr>
            <m:sty m:val="p"/>
          </m:rPr>
          <m:t>+</m:t>
        </m:r>
        <m:r>
          <m:t>64.3</m:t>
        </m:r>
        <m:r>
          <m:rPr>
            <m:sty m:val="p"/>
          </m:rPr>
          <m:t>≈</m:t>
        </m:r>
        <m:r>
          <m:t>686</m:t>
        </m:r>
        <m:r>
          <m:rPr>
            <m:sty m:val="p"/>
          </m:rPr>
          <m:t>+</m:t>
        </m:r>
        <m:r>
          <m:t>64.3</m:t>
        </m:r>
        <m:r>
          <m:rPr>
            <m:sty m:val="p"/>
          </m:rPr>
          <m:t>≈</m:t>
        </m:r>
        <m:r>
          <m:t>750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946</m:t>
        </m:r>
        <m:r>
          <m:rPr>
            <m:sty m:val="p"/>
          </m:rPr>
          <m:t>+</m:t>
        </m:r>
        <m:r>
          <m:t>498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750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56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实验值约</w:t>
      </w:r>
      <w:r>
        <w:rPr>
          <w:rFonts w:hint="eastAsia" w:ascii="Times New Roman" w:hAnsi="Times New Roman" w:eastAsia="Times New Roman" w:cs="Times New Roman"/>
        </w:rPr>
        <w:t>+180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kJ/mol，Pauling</w:t>
      </w:r>
      <w:r>
        <w:rPr>
          <w:rFonts w:hint="eastAsia" w:ascii="Times New Roman" w:hAnsi="Times New Roman" w:eastAsia="SimSun" w:cs="Times New Roman"/>
        </w:rPr>
        <w:t>经验公式对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这类自由基分子偏差较大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但定性结论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方向正确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电子排布与量子数基础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周期律趋势详解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电离能数据与突变推断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color w:val="1E40AF"/>
        </w:rPr>
        <w:t xml:space="preserve">电负性</w:t>
      </w:r>
      <w:r>
        <w:rPr>
          <w:rFonts w:ascii="Times New Roman" w:hAnsi="Times New Roman" w:eastAsia="Times New Roman" w:cs="Times New Roman"/>
          <w:color w:val="1E40AF"/>
        </w:rPr>
        <w:t xml:space="preserve"> — </w:t>
      </w:r>
      <w:r>
        <w:rPr>
          <w:rFonts w:hint="eastAsia" w:ascii="Times New Roman" w:hAnsi="Times New Roman" w:eastAsia="SimSun" w:cs="Times New Roman"/>
          <w:color w:val="1E40AF"/>
        </w:rPr>
        <w:t xml:space="preserve">电负性标度与应用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SimSun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配套原子结构讲义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原子结构与元素周期律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专题知识系统总结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原子结构与周期律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第三讲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28" Type="http://schemas.openxmlformats.org/officeDocument/2006/relationships/image" Target="media/rId28.png"/><Relationship Id="rId32" Type="http://schemas.openxmlformats.org/officeDocument/2006/relationships/image" Target="media/rId32.jpg"/><Relationship Id="rId23" Type="http://schemas.openxmlformats.org/officeDocument/2006/relationships/image" Target="media/rId23.jpg"/><Relationship Id="rId12" Type="http://schemas.openxmlformats.org/officeDocument/2006/relationships/image" Target="media/rId1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2026-07-07T10:30:51Z</dcterms:created>
  <dcterms:modified xsi:type="dcterms:W3CDTF">2026-07-07T10:30:51Z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